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77" w:rsidRPr="00B84875" w:rsidRDefault="00B70A77" w:rsidP="00B70A77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33400" cy="580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84875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</w:p>
    <w:p w:rsidR="00B70A77" w:rsidRPr="00B84875" w:rsidRDefault="00B70A77" w:rsidP="00B70A77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B84875">
        <w:rPr>
          <w:rFonts w:ascii="Times New Roman" w:hAnsi="Times New Roman"/>
          <w:b/>
          <w:bCs/>
          <w:sz w:val="20"/>
          <w:szCs w:val="20"/>
        </w:rPr>
        <w:t>АДМИНИСТРАЦИЯ   МУНИЦИПАЛЬНОГО  ОБРАЗОВАНИЯ</w:t>
      </w:r>
      <w:r w:rsidRPr="00B84875">
        <w:rPr>
          <w:rFonts w:ascii="Times New Roman" w:hAnsi="Times New Roman"/>
          <w:b/>
          <w:sz w:val="20"/>
          <w:szCs w:val="20"/>
        </w:rPr>
        <w:t xml:space="preserve"> </w:t>
      </w:r>
      <w:r w:rsidRPr="00B84875">
        <w:rPr>
          <w:rFonts w:ascii="Times New Roman" w:hAnsi="Times New Roman"/>
          <w:b/>
          <w:bCs/>
          <w:sz w:val="20"/>
          <w:szCs w:val="20"/>
        </w:rPr>
        <w:t>–</w:t>
      </w:r>
    </w:p>
    <w:p w:rsidR="00B70A77" w:rsidRPr="00B84875" w:rsidRDefault="00B70A77" w:rsidP="00B70A77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ГУСЕВСКОЕ ГОРОДСКОЕ</w:t>
      </w:r>
      <w:r w:rsidRPr="00B84875">
        <w:rPr>
          <w:rFonts w:ascii="Times New Roman" w:hAnsi="Times New Roman"/>
          <w:b/>
          <w:bCs/>
          <w:sz w:val="20"/>
          <w:szCs w:val="20"/>
        </w:rPr>
        <w:t xml:space="preserve"> ПОСЕЛЕНИЕ</w:t>
      </w:r>
      <w:r w:rsidRPr="00B84875">
        <w:rPr>
          <w:rFonts w:ascii="Times New Roman" w:hAnsi="Times New Roman"/>
          <w:b/>
          <w:bCs/>
          <w:sz w:val="20"/>
          <w:szCs w:val="20"/>
        </w:rPr>
        <w:br/>
        <w:t>КАСИМОВСКОГО МУНИЦИПАЛЬНОГО РАЙОНА</w:t>
      </w:r>
      <w:r w:rsidRPr="00B84875">
        <w:rPr>
          <w:rFonts w:ascii="Times New Roman" w:hAnsi="Times New Roman"/>
          <w:b/>
          <w:bCs/>
          <w:sz w:val="20"/>
          <w:szCs w:val="20"/>
        </w:rPr>
        <w:br/>
        <w:t>РЯЗАНСКОЙ ОБЛАСТИ</w:t>
      </w:r>
    </w:p>
    <w:p w:rsidR="00B70A77" w:rsidRPr="00A74956" w:rsidRDefault="00B70A77" w:rsidP="00B70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495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70A77" w:rsidRPr="00A74956" w:rsidRDefault="00CC5F2B" w:rsidP="00B70A77">
      <w:pPr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« 28</w:t>
      </w:r>
      <w:r w:rsidR="00B70A77" w:rsidRPr="00A74956">
        <w:rPr>
          <w:rFonts w:ascii="Times New Roman" w:hAnsi="Times New Roman"/>
          <w:sz w:val="28"/>
          <w:szCs w:val="28"/>
        </w:rPr>
        <w:t xml:space="preserve">  » </w:t>
      </w:r>
      <w:r w:rsidRPr="00A74956">
        <w:rPr>
          <w:rFonts w:ascii="Times New Roman" w:hAnsi="Times New Roman"/>
          <w:sz w:val="28"/>
          <w:szCs w:val="28"/>
        </w:rPr>
        <w:t xml:space="preserve"> декабря 2018</w:t>
      </w:r>
      <w:r w:rsidR="00A74956">
        <w:rPr>
          <w:rFonts w:ascii="Times New Roman" w:hAnsi="Times New Roman"/>
          <w:sz w:val="28"/>
          <w:szCs w:val="28"/>
        </w:rPr>
        <w:t xml:space="preserve"> года       </w:t>
      </w:r>
      <w:r w:rsidR="00B70A77" w:rsidRPr="00A74956">
        <w:rPr>
          <w:rFonts w:ascii="Times New Roman" w:hAnsi="Times New Roman"/>
          <w:sz w:val="28"/>
          <w:szCs w:val="28"/>
        </w:rPr>
        <w:tab/>
        <w:t xml:space="preserve">    </w:t>
      </w:r>
      <w:r w:rsidR="00A74956">
        <w:rPr>
          <w:rFonts w:ascii="Times New Roman" w:hAnsi="Times New Roman"/>
          <w:sz w:val="28"/>
          <w:szCs w:val="28"/>
        </w:rPr>
        <w:t xml:space="preserve">   </w:t>
      </w:r>
      <w:r w:rsidR="00B70A77" w:rsidRPr="00A7495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74956">
        <w:rPr>
          <w:rFonts w:ascii="Times New Roman" w:hAnsi="Times New Roman"/>
          <w:sz w:val="28"/>
          <w:szCs w:val="28"/>
        </w:rPr>
        <w:t xml:space="preserve"> </w:t>
      </w:r>
      <w:r w:rsidR="00B70A77" w:rsidRPr="00A74956">
        <w:rPr>
          <w:rFonts w:ascii="Times New Roman" w:hAnsi="Times New Roman"/>
          <w:sz w:val="28"/>
          <w:szCs w:val="28"/>
        </w:rPr>
        <w:t xml:space="preserve">№ </w:t>
      </w:r>
      <w:r w:rsidRPr="00A74956">
        <w:rPr>
          <w:rFonts w:ascii="Times New Roman" w:hAnsi="Times New Roman"/>
          <w:sz w:val="28"/>
          <w:szCs w:val="28"/>
        </w:rPr>
        <w:t>154</w:t>
      </w:r>
    </w:p>
    <w:p w:rsidR="00B70A77" w:rsidRPr="00A74956" w:rsidRDefault="00B70A77" w:rsidP="00B70A77">
      <w:pPr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Р.п. Гусь – Железный</w:t>
      </w:r>
    </w:p>
    <w:p w:rsidR="00B70A77" w:rsidRPr="00A74956" w:rsidRDefault="00B70A77" w:rsidP="00B70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956">
        <w:rPr>
          <w:rFonts w:ascii="Times New Roman" w:hAnsi="Times New Roman" w:cs="Times New Roman"/>
          <w:sz w:val="28"/>
          <w:szCs w:val="28"/>
        </w:rPr>
        <w:t>О внесении изменений в муниципальной  программы</w:t>
      </w:r>
      <w:proofErr w:type="gramEnd"/>
    </w:p>
    <w:p w:rsidR="00B70A77" w:rsidRPr="00A74956" w:rsidRDefault="00B70A77" w:rsidP="00B70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муниципального района  Рязанской области</w:t>
      </w:r>
    </w:p>
    <w:p w:rsidR="00B70A77" w:rsidRPr="00FB711D" w:rsidRDefault="00B70A77" w:rsidP="00FB7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на 2018 – 2020 годы»</w:t>
      </w:r>
    </w:p>
    <w:p w:rsidR="00FB711D" w:rsidRDefault="00B70A77" w:rsidP="00FB71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Руководствуясь  статьёй 179 Бюджетного кодекса Российской Федерации,  статьями 14 и 17  Федерального закона от 06.10.2003 г. № 131- ФЗ «Об  общих принципах  организации  местного  самоуправления в  Российской  Федерации»,  государственной  программой  Рязанской  области  «Развитие местного  самоуправления  и гражданского общества  на 2016 – 2020 годы», утверждённой  постановлением Правительства  Рязанской  области  от 11.11.2015 г. № 280,  Уставом  муниципального образования </w:t>
      </w:r>
      <w:proofErr w:type="gramStart"/>
      <w:r w:rsidRPr="00A7495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>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поселение, администрация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B70A77" w:rsidRPr="00A74956" w:rsidRDefault="00B70A77" w:rsidP="00FB711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70A77" w:rsidRPr="00A74956" w:rsidRDefault="00B70A77" w:rsidP="00B70A7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 изменения в муниципальную  программу 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</w:t>
      </w:r>
      <w:proofErr w:type="spellStart"/>
      <w:r w:rsidRPr="00A74956">
        <w:rPr>
          <w:rFonts w:ascii="Times New Roman" w:hAnsi="Times New Roman" w:cs="Times New Roman"/>
          <w:b w:val="0"/>
          <w:sz w:val="28"/>
          <w:szCs w:val="28"/>
        </w:rPr>
        <w:t>Гусевского</w:t>
      </w:r>
      <w:proofErr w:type="spellEnd"/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</w:t>
      </w:r>
      <w:proofErr w:type="spellStart"/>
      <w:r w:rsidRPr="00A74956">
        <w:rPr>
          <w:rFonts w:ascii="Times New Roman" w:hAnsi="Times New Roman" w:cs="Times New Roman"/>
          <w:b w:val="0"/>
          <w:sz w:val="28"/>
          <w:szCs w:val="28"/>
        </w:rPr>
        <w:t>Касимовского</w:t>
      </w:r>
      <w:proofErr w:type="spellEnd"/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Рязанской области  на 2018 – 2020 годы», утвержденную 24.01.2018 года № 11,  согласно  приложению  № 1 к настоящему Постановлению.</w:t>
      </w:r>
    </w:p>
    <w:p w:rsidR="00B70A77" w:rsidRPr="00A74956" w:rsidRDefault="00B70A77" w:rsidP="00B70A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     1.1. В паспорте программы строку 11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Объёмы  и источники    финансирования  Программы» изложить в следующей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Объёмы  и источники  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мероприятий Программы  (прогнозная оценка), предусматривающий   субсидии областного  бюджета – по итогам конкурса,  из них по годам: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 субсидия из  областного  бюджета: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 -  Мероприятие 1.1 Реализация проекта местных 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инициатив «Ремонт памятника воинам, погибшим в Великой Отечественной войне, обустройство территории вокруг памятника в р.п. Гусь - Железный»  – по итогам конкурса;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 - 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  – по итогам конкурса; 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-  Мероприятие 1.1 Реализация проекта местных  инициатив «Обустройство детской площадки в центре  р.п. Гусь - Железный»  – по итогам конкурса;   </w:t>
            </w:r>
          </w:p>
          <w:p w:rsidR="001835D4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средства бюджета муниципального образования  составляет  -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70A77" w:rsidRPr="00A74956" w:rsidRDefault="001835D4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207 509 </w:t>
            </w:r>
            <w:r w:rsidR="00E86E5E" w:rsidRPr="00A74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77"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0A77"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тыс. </w:t>
            </w:r>
            <w:r w:rsidR="00B70A77"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из них по годам: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средства местного  бюджета    - </w:t>
            </w:r>
            <w:r w:rsidR="001835D4">
              <w:rPr>
                <w:rFonts w:ascii="Times New Roman" w:hAnsi="Times New Roman" w:cs="Times New Roman"/>
                <w:sz w:val="28"/>
                <w:szCs w:val="28"/>
              </w:rPr>
              <w:t xml:space="preserve">207 509 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тыс. </w:t>
            </w:r>
            <w:proofErr w:type="spellStart"/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руб</w:t>
            </w:r>
            <w:proofErr w:type="spellEnd"/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2019 г -  Мероприятие 1.1 Реализация проекта местных  инициатив  «Ремонт памятника воинам, погибшим в Великой Отечественной войне, обустройство территории вокруг памятника в р.п. Гусь - Железный» -</w:t>
            </w:r>
            <w:r w:rsidR="00E86E5E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1835D4">
              <w:rPr>
                <w:rFonts w:ascii="Times New Roman" w:hAnsi="Times New Roman" w:cs="Times New Roman"/>
                <w:sz w:val="28"/>
                <w:szCs w:val="28"/>
              </w:rPr>
              <w:t>207 509</w:t>
            </w:r>
            <w:r w:rsidR="00E86E5E" w:rsidRPr="00A74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6AA1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2F6A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уб., (15%  от объёма средств по   сметной документации)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 - Мероприятие 1.1 Реализация проекта местных  инициатив    «Ремонт ограждения вокруг общественного кладбища, обустройство территории вокруг кладбища в р.п. Гусь – Железный» - 0 руб.</w:t>
            </w:r>
          </w:p>
          <w:p w:rsidR="00B70A77" w:rsidRPr="00A74956" w:rsidRDefault="00F8480B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70A77"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-  Мероприятие 1.1 Реализация проекта местных  инициатив «Обустройство детской площадки в центре  р.п. Гусь – Железный» - 0 руб.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A7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  не более 10% (физические – 5% и юридические – 5%  лица)   от объёма средств по  сметной документации, из них по годам: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собственные  средства  жителей (физические – 5% и юридические – 5%  лица)  муниципального образования  -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A7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 -  Мероприятие 1.1 Реализация проекта местных  инициатив   «Ремонт памятника воинам, погибшим в Великой Отечественной войне, обустройство территории вокруг памятника в р.п. Гусь - Железный»  - 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 </w:t>
            </w:r>
            <w:r w:rsidR="002F6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тыс.  </w:t>
            </w:r>
            <w:proofErr w:type="spellStart"/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руб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(10%  от объёма средств по  сметной документации) из  них: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физические лица  5%  -</w:t>
            </w:r>
            <w:r w:rsidR="002F6AA1">
              <w:rPr>
                <w:rFonts w:ascii="Times New Roman" w:eastAsia="Times New Roman" w:hAnsi="Times New Roman" w:cs="Times New Roman"/>
                <w:sz w:val="28"/>
                <w:szCs w:val="28"/>
              </w:rPr>
              <w:t>72 134 тыс.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юридические лица 5% - </w:t>
            </w:r>
            <w:r w:rsidR="002F6A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72 134 тыс.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-   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физические лица  5%  - 0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5% - 0 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480B"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- Мероприятие 1.1 Реализация проекта местных  инициатив «Обустройство детской площадки в центре  р.п. Гусь – Железный»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физические лица  5%  - 0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5% - 0 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объём  финансирования  мероприятий программы, в 2019 году, за  счёт средств  местного  бюджета  и собственных  средств  жителей  муниципального образования составляет: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352 137 </w:t>
            </w:r>
            <w:r w:rsidR="007D4E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из них: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 средства местного бюджета-</w:t>
            </w:r>
            <w:r w:rsidR="00E8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5D4">
              <w:rPr>
                <w:rFonts w:ascii="Times New Roman" w:hAnsi="Times New Roman" w:cs="Times New Roman"/>
                <w:sz w:val="28"/>
                <w:szCs w:val="28"/>
              </w:rPr>
              <w:t xml:space="preserve">207 509 </w:t>
            </w:r>
            <w:r w:rsidR="00E86E5E" w:rsidRPr="00A74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тыс.  руб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собственные  средства  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образования-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 </w:t>
            </w:r>
            <w:r w:rsidR="00E8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тыс.  руб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 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физические лица  5%  - </w:t>
            </w:r>
            <w:r w:rsidR="00E8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72 314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5% -</w:t>
            </w:r>
            <w:r w:rsidR="00E86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72 314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A77" w:rsidRPr="00A74956" w:rsidRDefault="00B70A77" w:rsidP="00BE3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Объёмы финансирования  Программы носят  прогнозный характер и подлежат ежегодному  уточнению.</w:t>
            </w:r>
          </w:p>
        </w:tc>
      </w:tr>
    </w:tbl>
    <w:p w:rsidR="00B70A77" w:rsidRPr="00A74956" w:rsidRDefault="00B70A77" w:rsidP="00B70A77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80B" w:rsidRPr="00A74956" w:rsidRDefault="00F8480B" w:rsidP="00F8480B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>пункт 5. «Ресурсное обеспечение Программы» изложить в новой редакции:</w:t>
      </w:r>
    </w:p>
    <w:p w:rsidR="00F8480B" w:rsidRPr="00A74956" w:rsidRDefault="00F8480B" w:rsidP="00A74956">
      <w:pPr>
        <w:pStyle w:val="ConsPlusNormal"/>
        <w:ind w:left="345"/>
        <w:outlineLvl w:val="1"/>
        <w:rPr>
          <w:rFonts w:ascii="Times New Roman" w:hAnsi="Times New Roman" w:cs="Times New Roman"/>
          <w:sz w:val="28"/>
          <w:szCs w:val="28"/>
        </w:rPr>
      </w:pPr>
    </w:p>
    <w:p w:rsidR="00F8480B" w:rsidRPr="00A74956" w:rsidRDefault="00A74956" w:rsidP="00A74956">
      <w:pPr>
        <w:pStyle w:val="ConsPlusNormal"/>
        <w:ind w:left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8480B" w:rsidRPr="00A749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мероприятий Программы  (прогнозная оценка), предусматривающий   субсидии областного  бюджета </w:t>
      </w:r>
      <w:r w:rsidR="00F8480B" w:rsidRPr="00A74956">
        <w:rPr>
          <w:rFonts w:ascii="Times New Roman" w:eastAsia="Times New Roman" w:hAnsi="Times New Roman" w:cs="Times New Roman"/>
          <w:sz w:val="28"/>
          <w:szCs w:val="28"/>
        </w:rPr>
        <w:t>– по итогам конкурса</w:t>
      </w:r>
      <w:r w:rsidR="00F8480B" w:rsidRPr="00A74956">
        <w:rPr>
          <w:rFonts w:ascii="Times New Roman" w:hAnsi="Times New Roman" w:cs="Times New Roman"/>
          <w:sz w:val="28"/>
          <w:szCs w:val="28"/>
        </w:rPr>
        <w:t xml:space="preserve">, из них по годам: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-  субсидия из  областного  бюджета: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2019 г.  -  Реализация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погибшим в Великой Отечественной войне, обустройство территории вокруг 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>» -</w:t>
      </w:r>
      <w:r w:rsidR="00B33E8B">
        <w:rPr>
          <w:rFonts w:ascii="Times New Roman" w:hAnsi="Times New Roman" w:cs="Times New Roman"/>
          <w:sz w:val="28"/>
          <w:szCs w:val="28"/>
        </w:rPr>
        <w:t xml:space="preserve"> </w:t>
      </w:r>
      <w:r w:rsidR="007D4EBF">
        <w:rPr>
          <w:rFonts w:ascii="Times New Roman" w:hAnsi="Times New Roman" w:cs="Times New Roman"/>
          <w:sz w:val="28"/>
          <w:szCs w:val="28"/>
        </w:rPr>
        <w:t>1</w:t>
      </w:r>
      <w:r w:rsidR="001835D4">
        <w:rPr>
          <w:rFonts w:ascii="Times New Roman" w:hAnsi="Times New Roman" w:cs="Times New Roman"/>
          <w:sz w:val="28"/>
          <w:szCs w:val="28"/>
        </w:rPr>
        <w:t xml:space="preserve"> 238 764 </w:t>
      </w:r>
      <w:r w:rsidR="007D4EBF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руб.</w:t>
      </w:r>
      <w:r w:rsidRPr="00A74956">
        <w:rPr>
          <w:rFonts w:ascii="Times New Roman" w:hAnsi="Times New Roman" w:cs="Times New Roman"/>
          <w:sz w:val="28"/>
          <w:szCs w:val="28"/>
        </w:rPr>
        <w:t xml:space="preserve"> (общий объем финансирования с учетом собственных средств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835D4">
        <w:rPr>
          <w:rFonts w:ascii="Times New Roman" w:hAnsi="Times New Roman" w:cs="Times New Roman"/>
          <w:bCs/>
          <w:sz w:val="28"/>
          <w:szCs w:val="28"/>
        </w:rPr>
        <w:t xml:space="preserve">1 590 </w:t>
      </w:r>
      <w:r w:rsidR="002F2656">
        <w:rPr>
          <w:rFonts w:ascii="Times New Roman" w:hAnsi="Times New Roman" w:cs="Times New Roman"/>
          <w:bCs/>
          <w:sz w:val="28"/>
          <w:szCs w:val="28"/>
        </w:rPr>
        <w:t>901</w:t>
      </w:r>
      <w:r w:rsidR="007D4E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bCs/>
          <w:sz w:val="28"/>
          <w:szCs w:val="28"/>
        </w:rPr>
        <w:t>тыс.</w:t>
      </w:r>
      <w:r w:rsidRPr="00A74956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руб.</w:t>
      </w:r>
      <w:r w:rsidRPr="00A74956">
        <w:rPr>
          <w:rFonts w:ascii="Times New Roman" w:hAnsi="Times New Roman" w:cs="Times New Roman"/>
          <w:sz w:val="28"/>
          <w:szCs w:val="28"/>
        </w:rPr>
        <w:t>).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 - </w:t>
      </w:r>
      <w:r w:rsidRPr="00A74956">
        <w:rPr>
          <w:rFonts w:ascii="Times New Roman" w:hAnsi="Times New Roman" w:cs="Times New Roman"/>
          <w:sz w:val="28"/>
          <w:szCs w:val="28"/>
        </w:rPr>
        <w:t xml:space="preserve">по итогам конкурса;   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1.1 Реализация проекта местных  инициатив «Обустройство детской площадки в центре  р.п. Гусь – Железный» </w:t>
      </w:r>
      <w:r w:rsidRPr="00A74956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4956">
        <w:rPr>
          <w:rFonts w:ascii="Times New Roman" w:hAnsi="Times New Roman" w:cs="Times New Roman"/>
          <w:sz w:val="28"/>
          <w:szCs w:val="28"/>
        </w:rPr>
        <w:t xml:space="preserve">по итогам конкурса;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мероприятий Программы  (прогнозная </w:t>
      </w:r>
      <w:r w:rsidRPr="00A74956">
        <w:rPr>
          <w:rFonts w:ascii="Times New Roman" w:hAnsi="Times New Roman" w:cs="Times New Roman"/>
          <w:sz w:val="28"/>
          <w:szCs w:val="28"/>
        </w:rPr>
        <w:lastRenderedPageBreak/>
        <w:t xml:space="preserve">оценка), предусматривающий средства бюджета муниципального образования составляет  - </w:t>
      </w:r>
      <w:r w:rsidR="001835D4">
        <w:rPr>
          <w:rFonts w:ascii="Times New Roman" w:hAnsi="Times New Roman" w:cs="Times New Roman"/>
          <w:sz w:val="28"/>
          <w:szCs w:val="28"/>
        </w:rPr>
        <w:t>207 509</w:t>
      </w:r>
      <w:r w:rsidRPr="00A74956">
        <w:rPr>
          <w:rFonts w:ascii="Times New Roman" w:hAnsi="Times New Roman" w:cs="Times New Roman"/>
          <w:sz w:val="28"/>
          <w:szCs w:val="28"/>
        </w:rPr>
        <w:t xml:space="preserve"> руб. из них по годам: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2019 г.  -  средства местного  бюджета    -  Реализация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павшим в годы Великой Отечественной войны, обустройство территории вокруг 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 xml:space="preserve">» - </w:t>
      </w:r>
      <w:r w:rsidR="001835D4">
        <w:rPr>
          <w:rFonts w:ascii="Times New Roman" w:hAnsi="Times New Roman" w:cs="Times New Roman"/>
          <w:sz w:val="28"/>
          <w:szCs w:val="28"/>
        </w:rPr>
        <w:t>207 509</w:t>
      </w:r>
      <w:r w:rsidR="00B33E8B" w:rsidRPr="00A74956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тыс.  руб. </w:t>
      </w:r>
      <w:r w:rsidRPr="00A74956">
        <w:rPr>
          <w:rFonts w:ascii="Times New Roman" w:hAnsi="Times New Roman" w:cs="Times New Roman"/>
          <w:sz w:val="28"/>
          <w:szCs w:val="28"/>
        </w:rPr>
        <w:t xml:space="preserve">(15%  от объёма средств по   сметной документации) 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Железный».</w:t>
      </w:r>
      <w:r w:rsidRPr="00A74956">
        <w:rPr>
          <w:rFonts w:ascii="Times New Roman" w:hAnsi="Times New Roman" w:cs="Times New Roman"/>
          <w:sz w:val="28"/>
          <w:szCs w:val="28"/>
        </w:rPr>
        <w:t xml:space="preserve">  0    руб.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         2020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1.1 Реализация проекта местных  инициатив «Обустройство детской площадки в центре  р.п. Гусь – Железный» </w:t>
      </w:r>
      <w:r w:rsidRPr="00A74956">
        <w:rPr>
          <w:rFonts w:ascii="Times New Roman" w:hAnsi="Times New Roman" w:cs="Times New Roman"/>
          <w:sz w:val="28"/>
          <w:szCs w:val="28"/>
        </w:rPr>
        <w:t xml:space="preserve">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- 0  руб.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749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56">
        <w:rPr>
          <w:rFonts w:ascii="Times New Roman" w:hAnsi="Times New Roman" w:cs="Times New Roman"/>
          <w:sz w:val="28"/>
          <w:szCs w:val="28"/>
        </w:rPr>
        <w:t xml:space="preserve">составляет   не более 10% (физические – 5% и юридические – 5%  лица)   от объёма средств по  сметной документации,  из них по годам: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собственные  средства  жителей (физические – 5% и юридические – 5%  лица)  муниципального образования  -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749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8480B" w:rsidRPr="00A74956" w:rsidRDefault="00B33E8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80B" w:rsidRPr="00A74956">
        <w:rPr>
          <w:rFonts w:ascii="Times New Roman" w:hAnsi="Times New Roman" w:cs="Times New Roman"/>
          <w:sz w:val="28"/>
          <w:szCs w:val="28"/>
        </w:rPr>
        <w:t>2019 г -  Мероприятие 1.1 Реализация проекта местных  инициатив «</w:t>
      </w:r>
      <w:r w:rsidR="00F8480B"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павшим в годы Великой Отечественной войны, обустройство территории вокруг памятника в р.п. Гусь - Железный</w:t>
      </w:r>
      <w:r w:rsidR="00F8480B" w:rsidRPr="00A74956">
        <w:rPr>
          <w:rFonts w:ascii="Times New Roman" w:hAnsi="Times New Roman" w:cs="Times New Roman"/>
          <w:sz w:val="28"/>
          <w:szCs w:val="28"/>
        </w:rPr>
        <w:t>» -</w:t>
      </w:r>
      <w:r w:rsidR="001835D4">
        <w:rPr>
          <w:rFonts w:ascii="Times New Roman" w:hAnsi="Times New Roman" w:cs="Times New Roman"/>
          <w:color w:val="2D2D2D"/>
          <w:spacing w:val="2"/>
          <w:sz w:val="28"/>
          <w:szCs w:val="28"/>
        </w:rPr>
        <w:t>144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628 </w:t>
      </w:r>
      <w:r w:rsidR="00F8480B"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руб.</w:t>
      </w:r>
      <w:r w:rsidR="00F8480B" w:rsidRPr="00A74956">
        <w:rPr>
          <w:rFonts w:ascii="Times New Roman" w:hAnsi="Times New Roman" w:cs="Times New Roman"/>
          <w:sz w:val="28"/>
          <w:szCs w:val="28"/>
        </w:rPr>
        <w:t xml:space="preserve"> (10%  от объёма средств по  сметной документации) из  них: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физические лица  5%  -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B33E8B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3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sz w:val="28"/>
          <w:szCs w:val="28"/>
        </w:rPr>
        <w:t>руб.;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юридические лица 5% -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B33E8B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33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sz w:val="28"/>
          <w:szCs w:val="28"/>
        </w:rPr>
        <w:t>руб.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Железный».</w:t>
      </w:r>
      <w:r w:rsidRPr="00A74956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0% от  объёма средств по  сметной документации</w:t>
      </w:r>
      <w:r w:rsidRPr="00A74956">
        <w:rPr>
          <w:rFonts w:ascii="Times New Roman" w:hAnsi="Times New Roman" w:cs="Times New Roman"/>
          <w:sz w:val="28"/>
          <w:szCs w:val="28"/>
        </w:rPr>
        <w:t>.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        2020 г. -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1.1 Реализация проекта местных  инициатив «Обустройство детской площадки в центре  р.п. Гусь – Железный» </w:t>
      </w:r>
      <w:r w:rsidRPr="00A74956">
        <w:rPr>
          <w:rFonts w:ascii="Times New Roman" w:hAnsi="Times New Roman" w:cs="Times New Roman"/>
          <w:sz w:val="28"/>
          <w:szCs w:val="28"/>
        </w:rPr>
        <w:t xml:space="preserve"> 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- 0% от  объёма средств по  сметной документации.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Всего объём  финансирования  мероприятий программы,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 в 2019 году,</w:t>
      </w:r>
      <w:r w:rsidRPr="00A74956">
        <w:rPr>
          <w:rFonts w:ascii="Times New Roman" w:hAnsi="Times New Roman" w:cs="Times New Roman"/>
          <w:sz w:val="28"/>
          <w:szCs w:val="28"/>
        </w:rPr>
        <w:t xml:space="preserve"> за  счёт средств  местного  бюджета  и собственных  средств  жителей  муниципального образования составит: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352 137</w:t>
      </w:r>
      <w:r w:rsidR="00C56CD5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A7495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-  средства местного бюджета-</w:t>
      </w:r>
      <w:r w:rsidR="001835D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207 509</w:t>
      </w:r>
      <w:r w:rsidR="00C56C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 руб</w:t>
      </w:r>
      <w:r w:rsidRPr="00A74956">
        <w:rPr>
          <w:rFonts w:ascii="Times New Roman" w:hAnsi="Times New Roman" w:cs="Times New Roman"/>
          <w:sz w:val="28"/>
          <w:szCs w:val="28"/>
        </w:rPr>
        <w:t>.;</w:t>
      </w:r>
    </w:p>
    <w:p w:rsidR="001835D4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-  собственные  средства  жителей  муниципального образования –</w:t>
      </w:r>
    </w:p>
    <w:p w:rsidR="00F8480B" w:rsidRPr="00A74956" w:rsidRDefault="001835D4" w:rsidP="001835D4">
      <w:pPr>
        <w:pStyle w:val="ConsPlusNormal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144</w:t>
      </w:r>
      <w:r w:rsidR="00C56C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628 </w:t>
      </w:r>
      <w:r w:rsidR="00F8480B"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руб</w:t>
      </w:r>
      <w:r w:rsidR="00F8480B" w:rsidRPr="00A74956">
        <w:rPr>
          <w:rFonts w:ascii="Times New Roman" w:hAnsi="Times New Roman" w:cs="Times New Roman"/>
          <w:sz w:val="28"/>
          <w:szCs w:val="28"/>
        </w:rPr>
        <w:t>. из них: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 физические лица   - 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C56CD5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749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F8480B" w:rsidRPr="00A74956" w:rsidRDefault="00F8480B" w:rsidP="00F848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 юридические лица  -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C56CD5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749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>уб.</w:t>
      </w:r>
    </w:p>
    <w:p w:rsidR="00F8480B" w:rsidRPr="00A74956" w:rsidRDefault="00F8480B" w:rsidP="00F848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Объёмы финансирования  Программы носят  прогнозный характер и подлежат ежегодному  уточнению.</w:t>
      </w:r>
    </w:p>
    <w:p w:rsidR="00B70A77" w:rsidRPr="00A74956" w:rsidRDefault="00F8480B" w:rsidP="00F8480B">
      <w:pPr>
        <w:ind w:firstLine="284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A74956">
        <w:rPr>
          <w:rFonts w:ascii="Times New Roman" w:hAnsi="Times New Roman"/>
          <w:bCs/>
          <w:sz w:val="28"/>
          <w:szCs w:val="28"/>
        </w:rPr>
        <w:lastRenderedPageBreak/>
        <w:t xml:space="preserve">         3. Настоящее постановление вступает в силу со дня его подписания и подлежит официальному опубликованию в «Информационном бюллетене» </w:t>
      </w:r>
      <w:proofErr w:type="spellStart"/>
      <w:r w:rsidRPr="00A74956">
        <w:rPr>
          <w:rFonts w:ascii="Times New Roman" w:hAnsi="Times New Roman"/>
          <w:bCs/>
          <w:sz w:val="28"/>
          <w:szCs w:val="28"/>
        </w:rPr>
        <w:t>Гусевского</w:t>
      </w:r>
      <w:proofErr w:type="spellEnd"/>
      <w:r w:rsidRPr="00A7495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A7495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 –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74956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 в информационно - телекоммуникационной сети Интернет</w:t>
      </w:r>
      <w:r w:rsidRPr="00A74956">
        <w:rPr>
          <w:rFonts w:ascii="Times New Roman" w:hAnsi="Times New Roman"/>
          <w:bCs/>
          <w:sz w:val="28"/>
          <w:szCs w:val="28"/>
        </w:rPr>
        <w:t>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 за  собой.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B70A77" w:rsidRPr="00A74956" w:rsidRDefault="00B70A77" w:rsidP="00B70A7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  </w:t>
      </w:r>
    </w:p>
    <w:p w:rsidR="00B70A77" w:rsidRPr="00A74956" w:rsidRDefault="00B70A77" w:rsidP="00B70A7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0A77" w:rsidRPr="00A74956" w:rsidRDefault="00B70A77" w:rsidP="00B70A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                         Е.А.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Химушина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74956" w:rsidRDefault="00A74956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F8480B" w:rsidRDefault="00F8480B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9E6724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56CD5" w:rsidRDefault="00C56CD5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56CD5" w:rsidRDefault="00C56CD5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C56CD5" w:rsidRDefault="00C56CD5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к  Постановлению  главы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80C5D">
        <w:rPr>
          <w:rFonts w:ascii="Times New Roman" w:hAnsi="Times New Roman" w:cs="Times New Roman"/>
          <w:sz w:val="22"/>
          <w:szCs w:val="22"/>
        </w:rPr>
        <w:t>муниципального образования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Гусевское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80C5D">
        <w:rPr>
          <w:rFonts w:ascii="Times New Roman" w:hAnsi="Times New Roman" w:cs="Times New Roman"/>
          <w:sz w:val="22"/>
          <w:szCs w:val="22"/>
        </w:rPr>
        <w:t xml:space="preserve">городское поселение  </w:t>
      </w:r>
    </w:p>
    <w:p w:rsidR="00B70A77" w:rsidRDefault="00B70A77" w:rsidP="00B70A7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Касимовского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B70A77" w:rsidRPr="00A74956" w:rsidRDefault="00B70A77" w:rsidP="00A74956">
      <w:pPr>
        <w:pStyle w:val="ConsPlusNormal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от </w:t>
      </w:r>
      <w:r w:rsidR="00A74956">
        <w:rPr>
          <w:rFonts w:ascii="Times New Roman" w:hAnsi="Times New Roman" w:cs="Times New Roman"/>
          <w:sz w:val="22"/>
          <w:szCs w:val="22"/>
        </w:rPr>
        <w:t>28 декабря 2018</w:t>
      </w:r>
      <w:r>
        <w:rPr>
          <w:rFonts w:ascii="Times New Roman" w:hAnsi="Times New Roman" w:cs="Times New Roman"/>
          <w:sz w:val="22"/>
          <w:szCs w:val="22"/>
        </w:rPr>
        <w:t xml:space="preserve"> г.  № </w:t>
      </w:r>
      <w:r w:rsidR="00A74956">
        <w:rPr>
          <w:rFonts w:ascii="Times New Roman" w:hAnsi="Times New Roman" w:cs="Times New Roman"/>
          <w:sz w:val="22"/>
          <w:szCs w:val="22"/>
        </w:rPr>
        <w:t>154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Муниципальная программа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74956">
        <w:rPr>
          <w:rFonts w:ascii="Times New Roman" w:hAnsi="Times New Roman"/>
          <w:sz w:val="28"/>
          <w:szCs w:val="28"/>
        </w:rPr>
        <w:t>Касимовского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муниципального района  Рязанской области</w:t>
      </w:r>
    </w:p>
    <w:p w:rsidR="00B70A77" w:rsidRPr="00A74956" w:rsidRDefault="00B70A77" w:rsidP="00B7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 на 2018 – 2020 годы»</w:t>
      </w:r>
    </w:p>
    <w:p w:rsidR="00B70A77" w:rsidRPr="00A74956" w:rsidRDefault="00B70A77" w:rsidP="00B7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A77" w:rsidRPr="00A74956" w:rsidRDefault="00B70A77" w:rsidP="00B70A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 Паспорт муниципальной программы</w:t>
      </w:r>
    </w:p>
    <w:p w:rsidR="00B70A77" w:rsidRPr="00A74956" w:rsidRDefault="00B70A77" w:rsidP="00B70A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B70A77" w:rsidRPr="00A74956" w:rsidTr="00BE3457">
        <w:trPr>
          <w:trHeight w:val="16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–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Касимовского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 Рязанской области  на 2018 – 2020 годы» (далее – Программа)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Основание  для  разработки 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Статья 179 Бюджетного кодекса Российской Федерации,  статьи 14 и 17  Федерального закона от 06.10.2003 г. № 131- ФЗ «Об  общих принципах  организации  местного  самоуправления в  Российской  Федерации»,  государственная  программа  Рязанской  области  «Развитие местного  самоуправления  и гражданского общества  на 2016 – 2020 годы», утверждённая  постановлением Правительства  Рязанской  области  от 11.11.2015 г. № 280,  Устав  муниципального образования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поселение.</w:t>
            </w:r>
            <w:proofErr w:type="gramEnd"/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Заказчик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Касимовского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района Рязанской  области (далее – Администрация)</w:t>
            </w:r>
          </w:p>
          <w:p w:rsidR="00B70A77" w:rsidRPr="00A74956" w:rsidRDefault="00FE11CD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Местоположение: 391</w:t>
            </w:r>
            <w:r w:rsidR="00B70A77"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320, Рязанская область,  </w:t>
            </w:r>
            <w:proofErr w:type="spellStart"/>
            <w:r w:rsidR="00B70A77"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Касимовский</w:t>
            </w:r>
            <w:proofErr w:type="spellEnd"/>
            <w:r w:rsidR="00B70A77"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 район,  р.п. Гусь - Железный, ул. Набережная, д.3</w:t>
            </w:r>
          </w:p>
        </w:tc>
      </w:tr>
      <w:tr w:rsidR="00B70A77" w:rsidRPr="00A74956" w:rsidTr="00BE3457">
        <w:trPr>
          <w:trHeight w:val="6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образования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Касимовского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района Рязанской  области.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Исполнитель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–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Касимовского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района Рязанской  </w:t>
            </w: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области.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Normal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образования.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Создание правовых и экономических условий  для  развития  реализации  проектов местных  инициатив  в МО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поддержка инициатив граждан по решению вопросов местного значения;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повышение  уровня  комплексного  благоустройства  территории городского парка  и    социально значимых  объектов;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повышение качества жизни населения 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Гусевского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городского поселения.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Мероприятия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1.1 Реализация проекта местных  инициатив «Ремонт памятника воинам, погибшим в Великой Отечественной войне обустройство территории вокруг памятника в р.п. Гусь - Железный» 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Целевые  индикаторы эффективности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количество реализованных проектов местных инициатив;</w:t>
            </w:r>
          </w:p>
          <w:p w:rsidR="00B70A77" w:rsidRPr="00A74956" w:rsidRDefault="00B70A77" w:rsidP="00BE3457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добровольцев/волонтеров принимающих участие в  реализации проектов  местных  инициатив;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количество  подготовленных  информационных материалов по вопросам участия населения в осуществлении  проектов  местных  инициатив;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Сроки и этапы  реализации 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осуществляется в 2018 - 2020 годах.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Программа реализуется в один этап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Реализация Программы   происходит по принципу  целевого финансирования  мероприятий, указанных  в   муниципальной  программе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Объёмы  и источники  финансирования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мероприятий Программы  (прогнозная оценка), предусматривающий   субсидии областного  бюджета – по итогам конкурса,  из них по годам: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 субсидия из  областного  бюджета: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2019г -  Мероприятие 1.1 Реализация проекта местных  инициатив «Ремонт памятника воинам, погибшим в Великой Отечественной войне, обустройство территории вокруг памятника в р.п. Гусь - Железный»  – по итогам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конкурса;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 - 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  – по итогам конкурса; 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г. -  Мероприятие 1.1 Реализация проекта местных  инициатив «Обустройство детской площадки в центре  р.п. Гусь - Железный»  – по итогам конкурса;   </w:t>
            </w:r>
          </w:p>
          <w:p w:rsidR="001835D4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средства бюджета муниципального образования  составляет  -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207 509</w:t>
            </w:r>
            <w:r w:rsidR="00C56C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тыс.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руб. из них по годам: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средства местного  бюджета    - 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207 509</w:t>
            </w:r>
            <w:r w:rsidR="00C56C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="00FE11C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тыс. </w:t>
            </w:r>
            <w:proofErr w:type="spellStart"/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руб</w:t>
            </w:r>
            <w:proofErr w:type="spellEnd"/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2019 г -  Мероприятие 1.1 Реализация проекта местных  инициатив  «Ремонт памятника воинам, погибшим в Великой Отечественной войне, обустройство территории вокруг памятника в р.п. Гусь - Железный» -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207 509</w:t>
            </w:r>
            <w:r w:rsidR="00C56C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тыс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.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(15%  от объёма средств по   сметной документации)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 г.  - Мероприятие 1.1 Реализация проекта местных  инициатив    «Ремонт ограждения вокруг общественного кладбища, обустройство территории вокруг кладбища в р.п. Гусь – Железный» - 0 руб.</w:t>
            </w:r>
          </w:p>
          <w:p w:rsidR="00B70A77" w:rsidRPr="00A74956" w:rsidRDefault="009E6724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B70A77"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-  Мероприятие 1.1 Реализация проекта местных  инициатив «Обустройство детской площадки в центре  р.п. Гусь – Железный» - 0 руб.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A7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  не более 10% (физические – 5% и юридические – 5%  лица)   от объёма средств по  сметной документации, из них по годам: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собственные  средства  жителей (физические – 5% и юридические – 5%  лица)  муниципального образования  -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 w:rsidRPr="00A7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 -  Мероприятие 1.1 Реализация проекта местных  инициатив   «Ремонт памятника воинам, погибшим в Великой Отечественной войне, обустройство территории вокруг памятника в р.п. Гусь - Железный»  - 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144</w:t>
            </w:r>
            <w:r w:rsidR="00C56C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628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тыс.  </w:t>
            </w:r>
            <w:proofErr w:type="spellStart"/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руб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(10%  от объёма средств по  сметной документации) из  них: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физические лица  5%  -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C56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314 тыс.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5% -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C56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314 тыс.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-   Мероприятие 1.1 Реализация проекта местных  инициатив «Ремонт ограждения вокруг общественного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кладбища, обустройство территории вокруг кладбища в р.п. Гусь - Железный»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физические лица  5%  - 0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5% - 0 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E6724"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 - Мероприятие 1.1 Реализация проекта местных  инициатив «Обустройство детской площадки в центре  р.п. Гусь – Железный» 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физические лица  5%  - 0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юридические лица 5% - 0 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объём  финансирования  мероприятий программы, в 2019 году, за  счёт средств  местного  бюджета  и собственных  средств  жителей  муниципального образования составляет: 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>352 137</w:t>
            </w:r>
            <w:r w:rsidR="00C56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 из них: 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  средства местного бюджета-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207 509</w:t>
            </w:r>
            <w:r w:rsidR="00C56C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тыс.  руб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собственные  средства  жителей  муниципального 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835D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144 </w:t>
            </w:r>
            <w:r w:rsidR="00C56CD5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628 </w:t>
            </w:r>
            <w:r w:rsidRPr="00A74956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тыс.  руб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 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физические лица  5%  - 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C56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314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юридические лица 5% - </w:t>
            </w:r>
            <w:r w:rsidR="001835D4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C56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314 </w:t>
            </w:r>
            <w:r w:rsidRPr="00A74956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B70A77" w:rsidRPr="00A74956" w:rsidRDefault="00B70A77" w:rsidP="00BE345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A77" w:rsidRPr="00A74956" w:rsidRDefault="00B70A77" w:rsidP="00BE34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Объёмы финансирования  Программы носят  прогнозный характер и подлежат ежегодному  уточнению.</w:t>
            </w:r>
          </w:p>
        </w:tc>
      </w:tr>
      <w:tr w:rsidR="00B70A77" w:rsidRPr="00A74956" w:rsidTr="00BE34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Ожидаемые  конечные  результаты реализации Программы  и  показатели социально- экономической  эффективности.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Повышение уровня взаимодействия органов местного самоуправления и населения;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укрепление гражданского единства населения;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увеличение количества  населения занятого в реализации  социально- значимых  проектов в рамках  муниципальных  инициатив   на  последующие годы; 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 повышение количества  ежегодно заявленных социально- значимых  проектов, на  реализацию которых  претендует  население  до 3 ед.</w:t>
            </w:r>
          </w:p>
          <w:p w:rsidR="00B70A77" w:rsidRPr="00A74956" w:rsidRDefault="00B70A77" w:rsidP="00BE3457">
            <w:pPr>
              <w:pStyle w:val="ConsPlusTitle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- повышение качества  уровня  жизни  населения  МО – </w:t>
            </w:r>
            <w:proofErr w:type="spellStart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Гусевское</w:t>
            </w:r>
            <w:proofErr w:type="spellEnd"/>
            <w:r w:rsidRPr="00A74956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городское поселение.</w:t>
            </w:r>
          </w:p>
        </w:tc>
      </w:tr>
    </w:tbl>
    <w:p w:rsidR="00B70A77" w:rsidRPr="00A74956" w:rsidRDefault="00B70A77" w:rsidP="00A7495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1. Характеристика проблемы (задачи), решение которой</w:t>
      </w:r>
    </w:p>
    <w:p w:rsidR="00B70A77" w:rsidRPr="00A74956" w:rsidRDefault="00B70A77" w:rsidP="00B70A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осуществляется путем реализации Программы</w:t>
      </w:r>
    </w:p>
    <w:p w:rsidR="00B70A77" w:rsidRPr="00A74956" w:rsidRDefault="00B70A77" w:rsidP="00B7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Важным аспектом, определяющим развитие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поселение, является общественно-политическая стабильность, которая выражается в наличии и функционировании институтов гражданского общества, в том числе социально ориентированных некоммерческих организаций, развитого местного самоуправления, отсутствием межнациональных и межконфессиональных конфликтов.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Местное самоуправление представляет собой  один  из  важнейших институтов гражданского общества. В  соответствии со  статьёй 130 </w:t>
      </w:r>
      <w:r w:rsidRPr="00A74956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 Федерации местное самоуправление  обеспечивает  самостоятельное решение  население  вопросов  местного  значения, пользование  и распоряжение  муниципальной  собственностью.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Некоммерческие организации (далее – НКО) и такая  форма  участия населения в осуществлении местного  самоуправления, как территориальное общественное самоуправление (далее – ТОС), являются  основными институтами гражданского общества и значимыми партнёрами органов местного самоуправления в решении стоящих  перед   обществом проблем. 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На протяжении последних  двух  лет особое  внимание администрация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  уделяет  созданию  условий непосредственного участия жителей  в решении повседневных  вопросов  своих  территорий путём  проведения  с ними систематических  встреч  главы  администрации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поселение. Данные  встречи   пользуются популярностью и вызывают  интерес  у жителей,  а также  способствуют  развитию и поддержке  гражданской  активности населения.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На  территории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 в 2017 году часть граждан  объединилась  и было принято решение о создании   территориального общественного самоуправления, без  образования юридического  лица</w:t>
      </w:r>
      <w:proofErr w:type="gramStart"/>
      <w:r w:rsidRPr="00A749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495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 xml:space="preserve">ерриториального общественного самоуправления является  инициатором   местных  инициатив  жителей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 и в сотрудничестве  с администрацией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 успешно  реализовал, в 2016-2017 годах,  следующие  мероприятия: обустройство  двух детских  площадок  </w:t>
      </w:r>
      <w:proofErr w:type="gramStart"/>
      <w:r w:rsidRPr="00A74956">
        <w:rPr>
          <w:rFonts w:ascii="Times New Roman" w:hAnsi="Times New Roman" w:cs="Times New Roman"/>
          <w:sz w:val="28"/>
          <w:szCs w:val="28"/>
        </w:rPr>
        <w:t>по ул. Центральная д. 25, по ул. Сосновая д. 22;   провёли  субботник  по  уборке   и  подготовке территории  городского парка.</w:t>
      </w:r>
      <w:proofErr w:type="gramEnd"/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956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и иные формы участия населения в осуществлении местного самоуправления обеспечивают постоянную "обратную связь" администрации, Совета  депутатов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  с жителями, позволяют оперативно информировать органы местного самоуправления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 поселение и жителей о проблемах и их решении, согласовывать интересы, а также направлены на выявление местных инициатив и формирование общественного мнения.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 xml:space="preserve">  Инициативная группа территориального общественного самоуправления   явилась  инициатором     двух муниципальных  инициатив: Мероприятие 1.1  Реализация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павшим в годы Великой Отечественной войны, обустройство территории вокруг 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 xml:space="preserve">», вторая  запланирована для  осуществления  в 2019 году -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Железный».</w:t>
      </w:r>
      <w:r w:rsidRPr="00A74956">
        <w:rPr>
          <w:rFonts w:ascii="Times New Roman" w:hAnsi="Times New Roman" w:cs="Times New Roman"/>
          <w:sz w:val="28"/>
          <w:szCs w:val="28"/>
        </w:rPr>
        <w:t xml:space="preserve">  В рамках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Ремонт памятника воинам, павшим в годы Великой Отечественной войны, обустройство территории вокруг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 xml:space="preserve">» предполагается  ремонт памятника: укрепление фундамента, установка новых плит, укладка тротуарной плитки.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Реализация проекта местных  инициатив  «Ремонт ограждения вокруг общественного кладбища, обустройство территории вокруг кладбища в р.п. Гусь - Железный»  предполагает установку нового  ограждения  по  периметру (277х2; 144х2м) кладбища в р.п.</w:t>
      </w:r>
      <w:r w:rsidR="00C56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Гусь - Железный,  что  позволит  осуществить  в  дальнейшие годы  благоустройство  территории кладбища</w:t>
      </w:r>
      <w:proofErr w:type="gramStart"/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,. </w:t>
      </w:r>
      <w:proofErr w:type="gramEnd"/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Разработанная муниципальная программа позволяет  объединить финансовые ресурсы областного бюджета, бюджета муниципального образования –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 поселение, средства физических и  юридических  лиц муниципального образования–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 поселение и направить их на  решение  социальных  проблем муниципального образования. Данная программа  значима  тем, что повышение качества жизни  населения муниципального  образования –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 поселение  зависит в первую  очередь от активности самих  жителей. Именно  население  через своих  представителей, активистов территориального общественного самоуправления, решает,  какие мероприятия будет </w:t>
      </w:r>
      <w:proofErr w:type="gramStart"/>
      <w:r w:rsidRPr="00A74956">
        <w:rPr>
          <w:rFonts w:ascii="Times New Roman" w:hAnsi="Times New Roman"/>
          <w:sz w:val="28"/>
          <w:szCs w:val="28"/>
        </w:rPr>
        <w:t>реализовываться</w:t>
      </w:r>
      <w:proofErr w:type="gramEnd"/>
      <w:r w:rsidRPr="00A74956">
        <w:rPr>
          <w:rFonts w:ascii="Times New Roman" w:hAnsi="Times New Roman"/>
          <w:sz w:val="28"/>
          <w:szCs w:val="28"/>
        </w:rPr>
        <w:t xml:space="preserve"> и какие  усилия все  готовы  для этого затратить. 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Исполнение мероприятий муниципальной программы будет  способствовать развитию  механизма  взаимодействия  администрации муниципального  образования </w:t>
      </w:r>
      <w:proofErr w:type="gramStart"/>
      <w:r w:rsidRPr="00A74956">
        <w:rPr>
          <w:rFonts w:ascii="Times New Roman" w:hAnsi="Times New Roman"/>
          <w:sz w:val="28"/>
          <w:szCs w:val="28"/>
        </w:rPr>
        <w:t>–</w:t>
      </w:r>
      <w:proofErr w:type="spellStart"/>
      <w:r w:rsidRPr="00A74956">
        <w:rPr>
          <w:rFonts w:ascii="Times New Roman" w:hAnsi="Times New Roman"/>
          <w:sz w:val="28"/>
          <w:szCs w:val="28"/>
        </w:rPr>
        <w:t>Г</w:t>
      </w:r>
      <w:proofErr w:type="gramEnd"/>
      <w:r w:rsidRPr="00A74956">
        <w:rPr>
          <w:rFonts w:ascii="Times New Roman" w:hAnsi="Times New Roman"/>
          <w:sz w:val="28"/>
          <w:szCs w:val="28"/>
        </w:rPr>
        <w:t>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 поселение  и  населения, повышению уровня доверяя  населения  к  органам  местного  самоуправления  за  счёт его участия в  выявлении и  согласовании именно  тех  социальных  проблем, которые наиболее остро  воспринимаются населением, а  также  выборе, реализации и мониторинге  проектов, повышении эффективности  бюджетных  расходов за  счёт вовлечения  общественности в  процессы принятия решений на  местном уровне.  </w:t>
      </w:r>
    </w:p>
    <w:p w:rsidR="00B70A77" w:rsidRPr="00A74956" w:rsidRDefault="00B70A77" w:rsidP="00B70A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Программа  является  начальным  этапом комплексного и системного развития  институтов гражданского общества в  муниципальном  образовании –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 поселение.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2.Цель и задачи реализации Программы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A77" w:rsidRPr="00A74956" w:rsidRDefault="00B70A77" w:rsidP="00B70A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Основной  целью  Программы является повышение активности участия населения в осуществлении местного самоуправления и развитии территории муниципального образования -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 поселение.</w:t>
      </w:r>
    </w:p>
    <w:p w:rsidR="00B70A77" w:rsidRPr="00A74956" w:rsidRDefault="00B70A77" w:rsidP="00B70A77">
      <w:pPr>
        <w:pStyle w:val="ConsPlusTitle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proofErr w:type="gramStart"/>
      <w:r w:rsidRPr="00A74956">
        <w:rPr>
          <w:rFonts w:ascii="Times New Roman" w:hAnsi="Times New Roman" w:cs="Times New Roman"/>
          <w:b w:val="0"/>
          <w:sz w:val="28"/>
          <w:szCs w:val="28"/>
        </w:rPr>
        <w:t>достижении</w:t>
      </w:r>
      <w:proofErr w:type="gramEnd"/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 поставленной цели предполагается решить следующие задачи: 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>- создание правовых и экономических условий  для  развития  реализации  проектов местных  инициатив  в муниципальном  образовании  –</w:t>
      </w:r>
      <w:r w:rsidRPr="00A74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956">
        <w:rPr>
          <w:rFonts w:ascii="Times New Roman" w:hAnsi="Times New Roman"/>
          <w:b w:val="0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b w:val="0"/>
          <w:sz w:val="28"/>
          <w:szCs w:val="28"/>
        </w:rPr>
        <w:t>городское поселение;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>-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lastRenderedPageBreak/>
        <w:t>- поддержка инициатив граждан по решению вопросов местного значения;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>- повышение  уровня  комплексного  благоустройства  территории городского парка  и    социально значимых  объектов;</w:t>
      </w:r>
    </w:p>
    <w:p w:rsidR="00B70A77" w:rsidRPr="00A74956" w:rsidRDefault="00B70A77" w:rsidP="00B7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- повышение качества жизни населения муниципального образования - 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3. Основные  меры  правового регулирования 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в сфере  реализации мероприятий  Программы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Основной  мерой  правового регулирования  в сфере  реализации мероприятий Программы  является  разработка  и  принятие Постановления  администрации  муниципального образования  -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поселение по  внесению  изменений в Программу.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Положениями проекта  нормативного  правового акта  могут  являться: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 внесение  изменений в перечень программных  мероприятий;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 внесение  изменений в части  ресурсного  обеспечения  реализации Программы;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 внесение  изменений  в прогноз  конечных  результатов Программы;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-  внесение  изменений  в  сроки  реализации  основных  мероприятий и показателей   </w:t>
      </w:r>
    </w:p>
    <w:p w:rsidR="00B70A77" w:rsidRPr="00A74956" w:rsidRDefault="00B70A77" w:rsidP="00B7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(индикаторов) Программы.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Правовое  регулирование в сфере  реализации мероприятий Программы будет  осуществляться  при  внесении  изменений в федеральные  и  областные  нормативные  правовые  акты в  сфере  реализации  Программы.</w:t>
      </w:r>
    </w:p>
    <w:p w:rsidR="00B70A77" w:rsidRPr="00A74956" w:rsidRDefault="00B70A77" w:rsidP="00B70A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В  случае  изменения  действующего  законодательства,  ответственный  исполнитель Программы  обеспечивает  разработку  нормативных  правовых  актов в  соответствии со  своими  полномочиями.</w:t>
      </w:r>
    </w:p>
    <w:p w:rsidR="00B70A77" w:rsidRPr="00A74956" w:rsidRDefault="00B70A77" w:rsidP="00B70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4. Сроки и этапы реализации Программы</w:t>
      </w:r>
    </w:p>
    <w:p w:rsidR="00B70A77" w:rsidRPr="00A74956" w:rsidRDefault="00B70A77" w:rsidP="00B7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Реализация Программы осуществляется в 201</w:t>
      </w:r>
      <w:r w:rsidR="00F8480B" w:rsidRPr="00A74956">
        <w:rPr>
          <w:rFonts w:ascii="Times New Roman" w:hAnsi="Times New Roman" w:cs="Times New Roman"/>
          <w:sz w:val="28"/>
          <w:szCs w:val="28"/>
        </w:rPr>
        <w:t>8 - 2020</w:t>
      </w:r>
      <w:r w:rsidRPr="00A74956">
        <w:rPr>
          <w:rFonts w:ascii="Times New Roman" w:hAnsi="Times New Roman" w:cs="Times New Roman"/>
          <w:sz w:val="28"/>
          <w:szCs w:val="28"/>
        </w:rPr>
        <w:t xml:space="preserve"> годах в один этап.</w:t>
      </w:r>
    </w:p>
    <w:p w:rsidR="00B70A77" w:rsidRPr="00A74956" w:rsidRDefault="00B70A77" w:rsidP="00B7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B70A77" w:rsidRPr="00A74956" w:rsidRDefault="00B70A77" w:rsidP="00B70A7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мероприятий Программы  (прогнозная оценка), предусматривающий   субсидии областного  бюджета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– по итогам конкурса</w:t>
      </w:r>
      <w:r w:rsidRPr="00A74956">
        <w:rPr>
          <w:rFonts w:ascii="Times New Roman" w:hAnsi="Times New Roman" w:cs="Times New Roman"/>
          <w:sz w:val="28"/>
          <w:szCs w:val="28"/>
        </w:rPr>
        <w:t xml:space="preserve">, из них по годам: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-  субсидия из  областного  бюджета: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2019 г.  -  Реализация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погибшим в Великой Отечественной войне, обустройство территории вокруг 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>» -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1835D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238 764 </w:t>
      </w:r>
      <w:r w:rsidR="00C56CD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руб.</w:t>
      </w:r>
      <w:r w:rsidRPr="00A74956">
        <w:rPr>
          <w:rFonts w:ascii="Times New Roman" w:hAnsi="Times New Roman" w:cs="Times New Roman"/>
          <w:sz w:val="28"/>
          <w:szCs w:val="28"/>
        </w:rPr>
        <w:t xml:space="preserve"> (общий объем финансирования с учетом собственных средств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56CD5"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1</w:t>
      </w:r>
      <w:r w:rsidR="001835D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 590 </w:t>
      </w:r>
      <w:r w:rsidR="00C56CD5">
        <w:rPr>
          <w:rFonts w:ascii="Times New Roman" w:hAnsi="Times New Roman" w:cs="Times New Roman"/>
          <w:color w:val="2D2D2D"/>
          <w:spacing w:val="2"/>
          <w:sz w:val="28"/>
          <w:szCs w:val="28"/>
        </w:rPr>
        <w:t>901</w:t>
      </w:r>
      <w:r w:rsidR="00A742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bCs/>
          <w:sz w:val="28"/>
          <w:szCs w:val="28"/>
        </w:rPr>
        <w:t>тыс.</w:t>
      </w:r>
      <w:r w:rsidRPr="00A74956">
        <w:rPr>
          <w:rFonts w:ascii="Verdana" w:hAnsi="Verdana" w:cs="Verdana"/>
          <w:b/>
          <w:bCs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руб.</w:t>
      </w:r>
      <w:r w:rsidRPr="00A74956">
        <w:rPr>
          <w:rFonts w:ascii="Times New Roman" w:hAnsi="Times New Roman" w:cs="Times New Roman"/>
          <w:sz w:val="28"/>
          <w:szCs w:val="28"/>
        </w:rPr>
        <w:t>).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проекта местных  инициатив «Ремонт ограждения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вокруг общественного кладбища, обустройство территории вокруг кладбища в р.п. Гусь - Железный» - </w:t>
      </w:r>
      <w:r w:rsidRPr="00A74956">
        <w:rPr>
          <w:rFonts w:ascii="Times New Roman" w:hAnsi="Times New Roman" w:cs="Times New Roman"/>
          <w:sz w:val="28"/>
          <w:szCs w:val="28"/>
        </w:rPr>
        <w:t xml:space="preserve">по итогам конкурса;   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20</w:t>
      </w:r>
      <w:r w:rsidR="009E6724" w:rsidRPr="00A74956">
        <w:rPr>
          <w:rFonts w:ascii="Times New Roman" w:hAnsi="Times New Roman" w:cs="Times New Roman"/>
          <w:sz w:val="28"/>
          <w:szCs w:val="28"/>
        </w:rPr>
        <w:t>20</w:t>
      </w:r>
      <w:r w:rsidRPr="00A74956">
        <w:rPr>
          <w:rFonts w:ascii="Times New Roman" w:hAnsi="Times New Roman" w:cs="Times New Roman"/>
          <w:sz w:val="28"/>
          <w:szCs w:val="28"/>
        </w:rPr>
        <w:t xml:space="preserve">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1.1 Реализация проекта местных  инициатив «Обустройство детской площадки в центре  р.п. Гусь – Железный» </w:t>
      </w:r>
      <w:r w:rsidRPr="00A74956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74956">
        <w:rPr>
          <w:rFonts w:ascii="Times New Roman" w:hAnsi="Times New Roman" w:cs="Times New Roman"/>
          <w:sz w:val="28"/>
          <w:szCs w:val="28"/>
        </w:rPr>
        <w:t xml:space="preserve">по итогам конкурса;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мероприятий Программы  (прогнозная оценка), предусматривающий средства бюджета муниципального образования составляет  - </w:t>
      </w:r>
      <w:r w:rsidR="001835D4">
        <w:rPr>
          <w:rFonts w:ascii="Times New Roman" w:hAnsi="Times New Roman" w:cs="Times New Roman"/>
          <w:sz w:val="28"/>
          <w:szCs w:val="28"/>
        </w:rPr>
        <w:t>207 509</w:t>
      </w:r>
      <w:r w:rsidR="00A74241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74956">
        <w:rPr>
          <w:rFonts w:ascii="Times New Roman" w:hAnsi="Times New Roman" w:cs="Times New Roman"/>
          <w:sz w:val="28"/>
          <w:szCs w:val="28"/>
        </w:rPr>
        <w:t xml:space="preserve">руб. из них по годам: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2019 г.  -  средства местного  бюджета    -  Реализация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павшим в годы Великой Отечественной войны, обустройство территории вокруг 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 xml:space="preserve">» - </w:t>
      </w:r>
      <w:r w:rsidR="001835D4">
        <w:rPr>
          <w:rFonts w:ascii="Times New Roman" w:hAnsi="Times New Roman" w:cs="Times New Roman"/>
          <w:sz w:val="28"/>
          <w:szCs w:val="28"/>
        </w:rPr>
        <w:t>207 509</w:t>
      </w:r>
      <w:r w:rsidR="00A74241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тыс.  руб. </w:t>
      </w:r>
      <w:r w:rsidRPr="00A74956">
        <w:rPr>
          <w:rFonts w:ascii="Times New Roman" w:hAnsi="Times New Roman" w:cs="Times New Roman"/>
          <w:sz w:val="28"/>
          <w:szCs w:val="28"/>
        </w:rPr>
        <w:t xml:space="preserve">(15%  от объёма средств по   сметной документации) 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Железный».</w:t>
      </w:r>
      <w:r w:rsidRPr="00A74956">
        <w:rPr>
          <w:rFonts w:ascii="Times New Roman" w:hAnsi="Times New Roman" w:cs="Times New Roman"/>
          <w:sz w:val="28"/>
          <w:szCs w:val="28"/>
        </w:rPr>
        <w:t xml:space="preserve">  0    руб.</w:t>
      </w:r>
    </w:p>
    <w:p w:rsidR="00B70A77" w:rsidRPr="00A74956" w:rsidRDefault="00B70A77" w:rsidP="00B70A7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         20</w:t>
      </w:r>
      <w:r w:rsidR="009E6724" w:rsidRPr="00A74956">
        <w:rPr>
          <w:rFonts w:ascii="Times New Roman" w:hAnsi="Times New Roman" w:cs="Times New Roman"/>
          <w:sz w:val="28"/>
          <w:szCs w:val="28"/>
        </w:rPr>
        <w:t>20</w:t>
      </w:r>
      <w:r w:rsidRPr="00A74956">
        <w:rPr>
          <w:rFonts w:ascii="Times New Roman" w:hAnsi="Times New Roman" w:cs="Times New Roman"/>
          <w:sz w:val="28"/>
          <w:szCs w:val="28"/>
        </w:rPr>
        <w:t xml:space="preserve">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1.1 Реализация проекта местных  инициатив «Обустройство детской площадки в центре  р.п. Гусь – Железный» </w:t>
      </w:r>
      <w:r w:rsidRPr="00A74956">
        <w:rPr>
          <w:rFonts w:ascii="Times New Roman" w:hAnsi="Times New Roman" w:cs="Times New Roman"/>
          <w:sz w:val="28"/>
          <w:szCs w:val="28"/>
        </w:rPr>
        <w:t xml:space="preserve">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- 0  руб.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749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56">
        <w:rPr>
          <w:rFonts w:ascii="Times New Roman" w:hAnsi="Times New Roman" w:cs="Times New Roman"/>
          <w:sz w:val="28"/>
          <w:szCs w:val="28"/>
        </w:rPr>
        <w:t xml:space="preserve">составляет   не более 10% (физические – 5% и юридические – 5%  лица)   от объёма средств по  сметной документации,  из них по годам: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собственные  средства  жителей (физические – 5% и юридические – 5%  лица)  муниципального образования  - </w:t>
      </w:r>
      <w:proofErr w:type="spellStart"/>
      <w:r w:rsidRPr="00A74956">
        <w:rPr>
          <w:rFonts w:ascii="Times New Roman" w:hAnsi="Times New Roman" w:cs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749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2019 г -  Мероприятие 1.1 Реализация проекта местных  инициатив «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Ремонт памятника воинам, павшим в годы Великой Отечественной войны, обустройство территории вокруг памятника в р.п. Гусь - Железный</w:t>
      </w:r>
      <w:r w:rsidRPr="00A74956">
        <w:rPr>
          <w:rFonts w:ascii="Times New Roman" w:hAnsi="Times New Roman" w:cs="Times New Roman"/>
          <w:sz w:val="28"/>
          <w:szCs w:val="28"/>
        </w:rPr>
        <w:t>» -</w:t>
      </w:r>
      <w:r w:rsidR="001835D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144 </w:t>
      </w:r>
      <w:r w:rsidR="00A742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628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руб.</w:t>
      </w:r>
      <w:r w:rsidRPr="00A74956">
        <w:rPr>
          <w:rFonts w:ascii="Times New Roman" w:hAnsi="Times New Roman" w:cs="Times New Roman"/>
          <w:sz w:val="28"/>
          <w:szCs w:val="28"/>
        </w:rPr>
        <w:t xml:space="preserve"> (10%  от объёма средств по  сметной документации) из  них: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физические лица  5%  -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74241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749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>уб.;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юридические лица 5% -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74241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749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>уб.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2020 г. -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Железный».</w:t>
      </w:r>
      <w:r w:rsidRPr="00A74956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0% от  объёма средств по  сметной документации</w:t>
      </w:r>
      <w:r w:rsidRPr="00A74956">
        <w:rPr>
          <w:rFonts w:ascii="Times New Roman" w:hAnsi="Times New Roman" w:cs="Times New Roman"/>
          <w:sz w:val="28"/>
          <w:szCs w:val="28"/>
        </w:rPr>
        <w:t>.</w:t>
      </w:r>
    </w:p>
    <w:p w:rsidR="00B70A77" w:rsidRPr="00A74956" w:rsidRDefault="00B70A77" w:rsidP="00B70A7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         20</w:t>
      </w:r>
      <w:r w:rsidR="00F8480B" w:rsidRPr="00A74956">
        <w:rPr>
          <w:rFonts w:ascii="Times New Roman" w:hAnsi="Times New Roman" w:cs="Times New Roman"/>
          <w:sz w:val="28"/>
          <w:szCs w:val="28"/>
        </w:rPr>
        <w:t>20</w:t>
      </w:r>
      <w:r w:rsidRPr="00A74956">
        <w:rPr>
          <w:rFonts w:ascii="Times New Roman" w:hAnsi="Times New Roman" w:cs="Times New Roman"/>
          <w:sz w:val="28"/>
          <w:szCs w:val="28"/>
        </w:rPr>
        <w:t xml:space="preserve"> г. -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Мероприятие 1.1 Реализация проекта местных  инициатив «Обустройство детской площадки в центре  р.п. Гусь – Железный» </w:t>
      </w:r>
      <w:r w:rsidRPr="00A74956">
        <w:rPr>
          <w:rFonts w:ascii="Times New Roman" w:hAnsi="Times New Roman" w:cs="Times New Roman"/>
          <w:sz w:val="28"/>
          <w:szCs w:val="28"/>
        </w:rPr>
        <w:t xml:space="preserve">  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- 0% от  объёма средств по  сметной документации.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Всего объём  финансирования  мероприятий программы,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 в 2019 году,</w:t>
      </w:r>
      <w:r w:rsidRPr="00A74956">
        <w:rPr>
          <w:rFonts w:ascii="Times New Roman" w:hAnsi="Times New Roman" w:cs="Times New Roman"/>
          <w:sz w:val="28"/>
          <w:szCs w:val="28"/>
        </w:rPr>
        <w:t xml:space="preserve"> за  счёт средств  местного  бюджета  и собственных  средств  жителей  муниципального образования составит: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352 137</w:t>
      </w:r>
      <w:r w:rsidR="00A74241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  <w:r w:rsidRPr="00A74956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-  средства местного бюджета-</w:t>
      </w:r>
      <w:r w:rsidR="001835D4">
        <w:rPr>
          <w:rFonts w:ascii="Times New Roman" w:hAnsi="Times New Roman" w:cs="Times New Roman"/>
          <w:sz w:val="28"/>
          <w:szCs w:val="28"/>
        </w:rPr>
        <w:t xml:space="preserve"> 207 509</w:t>
      </w:r>
      <w:r w:rsidR="00A74241">
        <w:rPr>
          <w:rFonts w:ascii="Times New Roman" w:hAnsi="Times New Roman" w:cs="Times New Roman"/>
          <w:sz w:val="28"/>
          <w:szCs w:val="28"/>
        </w:rPr>
        <w:t xml:space="preserve">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 руб</w:t>
      </w:r>
      <w:r w:rsidRPr="00A74956">
        <w:rPr>
          <w:rFonts w:ascii="Times New Roman" w:hAnsi="Times New Roman" w:cs="Times New Roman"/>
          <w:sz w:val="28"/>
          <w:szCs w:val="28"/>
        </w:rPr>
        <w:t>.;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>-  собственные  средства  жителей  муниципального образования –</w:t>
      </w:r>
      <w:r w:rsidR="00A7424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144,628 </w:t>
      </w:r>
      <w:r w:rsidRPr="00A74956">
        <w:rPr>
          <w:rFonts w:ascii="Times New Roman" w:hAnsi="Times New Roman" w:cs="Times New Roman"/>
          <w:color w:val="2D2D2D"/>
          <w:spacing w:val="2"/>
          <w:sz w:val="28"/>
          <w:szCs w:val="28"/>
        </w:rPr>
        <w:t>тыс. руб</w:t>
      </w:r>
      <w:r w:rsidRPr="00A74956">
        <w:rPr>
          <w:rFonts w:ascii="Times New Roman" w:hAnsi="Times New Roman" w:cs="Times New Roman"/>
          <w:sz w:val="28"/>
          <w:szCs w:val="28"/>
        </w:rPr>
        <w:t>. из них: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t xml:space="preserve">-  физические лица   - 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74241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A749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9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4956">
        <w:rPr>
          <w:rFonts w:ascii="Times New Roman" w:hAnsi="Times New Roman" w:cs="Times New Roman"/>
          <w:sz w:val="28"/>
          <w:szCs w:val="28"/>
        </w:rPr>
        <w:t xml:space="preserve">уб.;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 w:cs="Times New Roman"/>
          <w:sz w:val="28"/>
          <w:szCs w:val="28"/>
        </w:rPr>
        <w:lastRenderedPageBreak/>
        <w:t xml:space="preserve">-  юридические лица  - </w:t>
      </w:r>
      <w:r w:rsidR="001835D4">
        <w:rPr>
          <w:rFonts w:ascii="Times New Roman" w:eastAsia="Times New Roman" w:hAnsi="Times New Roman" w:cs="Times New Roman"/>
          <w:sz w:val="28"/>
          <w:szCs w:val="28"/>
        </w:rPr>
        <w:t>72</w:t>
      </w:r>
      <w:r w:rsidR="00A74241">
        <w:rPr>
          <w:rFonts w:ascii="Times New Roman" w:eastAsia="Times New Roman" w:hAnsi="Times New Roman" w:cs="Times New Roman"/>
          <w:sz w:val="28"/>
          <w:szCs w:val="28"/>
        </w:rPr>
        <w:t xml:space="preserve"> 314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A74956">
        <w:rPr>
          <w:rFonts w:ascii="Times New Roman" w:hAnsi="Times New Roman" w:cs="Times New Roman"/>
          <w:sz w:val="28"/>
          <w:szCs w:val="28"/>
        </w:rPr>
        <w:t>руб.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Объёмы финансирования  Программы носят  прогнозный характер и подлежат ежегодному  уточнению.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6. Перечень и характеристика    мероприятий Программы</w:t>
      </w:r>
    </w:p>
    <w:p w:rsidR="00B70A77" w:rsidRPr="00A74956" w:rsidRDefault="00B70A77" w:rsidP="00B70A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          </w:t>
      </w:r>
    </w:p>
    <w:p w:rsidR="00B70A77" w:rsidRPr="00A74956" w:rsidRDefault="00B70A77" w:rsidP="00B70A7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В рамках  Программы  запланирована  реализация мероприятий: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В 2019 году - Мероприятие 1.1  Реализация проекта местных  инициатив «</w:t>
      </w:r>
      <w:r w:rsidRPr="00A74956">
        <w:rPr>
          <w:rFonts w:ascii="Times New Roman" w:eastAsia="Times New Roman" w:hAnsi="Times New Roman"/>
          <w:sz w:val="28"/>
          <w:szCs w:val="28"/>
        </w:rPr>
        <w:t>Ремонт памятника воинам, погибшим в Великой Отечественной войне, обустройство территории вокруг памятника в р.п. Гусь - Железный</w:t>
      </w:r>
      <w:r w:rsidRPr="00A74956">
        <w:rPr>
          <w:rFonts w:ascii="Times New Roman" w:hAnsi="Times New Roman"/>
          <w:sz w:val="28"/>
          <w:szCs w:val="28"/>
        </w:rPr>
        <w:t xml:space="preserve">» 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Реализация данного  мероприятия предполагает капитальный ремонт памятника: укрепление фундамента, установка новых плит, укладка тротуарной плитки.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В 2020 году </w:t>
      </w:r>
      <w:r w:rsidRPr="00A74956">
        <w:rPr>
          <w:rFonts w:ascii="Times New Roman" w:eastAsia="Times New Roman" w:hAnsi="Times New Roman" w:cs="Times New Roman"/>
          <w:sz w:val="28"/>
          <w:szCs w:val="28"/>
        </w:rPr>
        <w:t>Мероприятие 1.1 Реализация проекта местных  инициатив «Ремонт ограждения вокруг общественного кладбища, обустройство территории вокруг кладбища в р.п. Гусь - Железный».</w:t>
      </w:r>
      <w:r w:rsidRPr="00A749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0A77" w:rsidRPr="00A74956" w:rsidRDefault="009E6724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956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B70A77" w:rsidRPr="00A74956">
        <w:rPr>
          <w:rFonts w:ascii="Times New Roman" w:eastAsia="Times New Roman" w:hAnsi="Times New Roman" w:cs="Times New Roman"/>
          <w:sz w:val="28"/>
          <w:szCs w:val="28"/>
        </w:rPr>
        <w:t xml:space="preserve"> году Мероприятие 1.1 Реализация проекта местных  инициатив «Обустройство детской площадки в центре  р.п. Гусь – Железный» </w:t>
      </w:r>
      <w:r w:rsidR="00B70A77" w:rsidRPr="00A74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A77" w:rsidRPr="00A74956" w:rsidRDefault="00B70A77" w:rsidP="00B70A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A77" w:rsidRPr="00A74956" w:rsidRDefault="00B70A77" w:rsidP="00A749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956">
        <w:rPr>
          <w:rFonts w:ascii="Times New Roman" w:hAnsi="Times New Roman"/>
          <w:sz w:val="28"/>
          <w:szCs w:val="28"/>
        </w:rPr>
        <w:t xml:space="preserve">Исполнение, указанных  проектов  Программы,   ведёт   к  содействию  развития  общественных  объединений, формирует потенциал  для  развития инициатив гражданского общества  и  участия  населения в  их  реализации, создаёт условия  для  повышения  качества  жизни  населения, улучшает взаимодействие органов местного самоуправления и населения, инициирует  создание, в последующие годы, второго  территориального  общественного объединения на  территории муниципального образования -  </w:t>
      </w:r>
      <w:proofErr w:type="spellStart"/>
      <w:r w:rsidRPr="00A74956">
        <w:rPr>
          <w:rFonts w:ascii="Times New Roman" w:hAnsi="Times New Roman"/>
          <w:sz w:val="28"/>
          <w:szCs w:val="28"/>
        </w:rPr>
        <w:t>Гусевское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поселение.  </w:t>
      </w:r>
      <w:proofErr w:type="gramEnd"/>
    </w:p>
    <w:p w:rsidR="00B70A77" w:rsidRPr="00A74956" w:rsidRDefault="00B70A77" w:rsidP="00A74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7. Механизм  реализации Программы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Программа предусматривает  ответственность исполнителя  за реализацию  программных  мероприятий.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Ответственный  исполнитель Программы: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организует  реализацию программы, вносит  предложения о внесении  изменений в Программу и несёт  ответственность за  достижение показателей (индикаторов) Программы, а также  конечных  результатов её  реализации;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ежегодно, в установленный срок,  проводит  оценку  эффективности  реализации Программы;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формирует годовой  отчёт о ходе  реализации   мероприятий Программы.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-  осуществляет закупку товаров, работ и услуг в целях реализации мероприятий Программы  в соответствии  с Федеральным  законом от 05.04.2013 г. № 44- ФЗ «О контрактной  системе в сфере  закупок товаров, работ, услуг  для обеспечения  государственных  и муниципальных  нужд»;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-  заключает  Соглашение  с Министерством по делам территориальных  образований и общественных  объединений Рязанской  </w:t>
      </w:r>
      <w:proofErr w:type="gramStart"/>
      <w:r w:rsidRPr="00A74956">
        <w:rPr>
          <w:rFonts w:ascii="Times New Roman" w:hAnsi="Times New Roman"/>
          <w:sz w:val="28"/>
          <w:szCs w:val="28"/>
        </w:rPr>
        <w:t>области</w:t>
      </w:r>
      <w:proofErr w:type="gramEnd"/>
      <w:r w:rsidRPr="00A74956">
        <w:rPr>
          <w:rFonts w:ascii="Times New Roman" w:hAnsi="Times New Roman"/>
          <w:sz w:val="28"/>
          <w:szCs w:val="28"/>
        </w:rPr>
        <w:t xml:space="preserve">  на  получение   предоставляемых  субсидии  из  областного бюджета, </w:t>
      </w:r>
      <w:r w:rsidRPr="00A74956">
        <w:rPr>
          <w:rFonts w:ascii="Times New Roman" w:hAnsi="Times New Roman"/>
          <w:sz w:val="28"/>
          <w:szCs w:val="28"/>
        </w:rPr>
        <w:lastRenderedPageBreak/>
        <w:t>определённых объемами лимитов   бюджетных  обязательств, утверждённых  на  текущий  финансовый год и плановый период (далее – Соглашение)</w:t>
      </w:r>
    </w:p>
    <w:p w:rsidR="00B70A77" w:rsidRPr="00A74956" w:rsidRDefault="00B70A77" w:rsidP="00B7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B70A77" w:rsidRPr="00A74956" w:rsidRDefault="00B70A77" w:rsidP="00B70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                            8.    Ожидаемые  конечные  результаты реализации Программы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и  показатели социально- экономической  эффективности</w:t>
      </w:r>
    </w:p>
    <w:p w:rsidR="00B70A77" w:rsidRPr="00A74956" w:rsidRDefault="00B70A77" w:rsidP="00B70A7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Показатели  социально- экономической  эффективности  при  реализации мероприятия местных инициатив  Программы  предполагают: 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- повышение уровня взаимодействия органов местного самоуправления и населения; 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>- укрепление гражданского единства населения;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 xml:space="preserve">- увеличение количества  населения занятого в реализации  социально- значимых  проектов в рамках  муниципальных  инициатив   на  последующие годы; </w:t>
      </w:r>
    </w:p>
    <w:p w:rsidR="00B70A77" w:rsidRPr="00A74956" w:rsidRDefault="00B70A77" w:rsidP="00B70A7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4956">
        <w:rPr>
          <w:rFonts w:ascii="Times New Roman" w:hAnsi="Times New Roman" w:cs="Times New Roman"/>
          <w:b w:val="0"/>
          <w:sz w:val="28"/>
          <w:szCs w:val="28"/>
        </w:rPr>
        <w:t>- повышение количества  ежегодно заявленных социально- значимых  проектов, на  реализацию которых  претендует  население  до 3 ед.</w:t>
      </w:r>
    </w:p>
    <w:p w:rsidR="00B70A77" w:rsidRPr="00A74956" w:rsidRDefault="00B70A77" w:rsidP="00B70A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 xml:space="preserve">- повышение качества  уровня  жизни  населения  муниципального образования  </w:t>
      </w:r>
      <w:proofErr w:type="gramStart"/>
      <w:r w:rsidRPr="00A74956">
        <w:rPr>
          <w:rFonts w:ascii="Times New Roman" w:hAnsi="Times New Roman"/>
          <w:sz w:val="28"/>
          <w:szCs w:val="28"/>
        </w:rPr>
        <w:t>–</w:t>
      </w:r>
      <w:proofErr w:type="spellStart"/>
      <w:r w:rsidRPr="00A74956">
        <w:rPr>
          <w:rFonts w:ascii="Times New Roman" w:hAnsi="Times New Roman"/>
          <w:sz w:val="28"/>
          <w:szCs w:val="28"/>
        </w:rPr>
        <w:t>Г</w:t>
      </w:r>
      <w:proofErr w:type="gramEnd"/>
      <w:r w:rsidRPr="00A74956">
        <w:rPr>
          <w:rFonts w:ascii="Times New Roman" w:hAnsi="Times New Roman"/>
          <w:sz w:val="28"/>
          <w:szCs w:val="28"/>
        </w:rPr>
        <w:t>усевское</w:t>
      </w:r>
      <w:proofErr w:type="spellEnd"/>
      <w:r w:rsidRPr="00A74956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B70A77" w:rsidRPr="00A74956" w:rsidRDefault="00B70A77" w:rsidP="00B70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4956">
        <w:rPr>
          <w:rFonts w:ascii="Times New Roman" w:hAnsi="Times New Roman"/>
          <w:sz w:val="28"/>
          <w:szCs w:val="28"/>
        </w:rPr>
        <w:t>9. Целевые  индикаторы эффективности реализации Программы</w:t>
      </w:r>
    </w:p>
    <w:p w:rsidR="00B70A77" w:rsidRPr="00A74956" w:rsidRDefault="00B70A77" w:rsidP="00B70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3306"/>
        <w:gridCol w:w="1471"/>
        <w:gridCol w:w="1145"/>
        <w:gridCol w:w="1145"/>
        <w:gridCol w:w="1035"/>
      </w:tblGrid>
      <w:tr w:rsidR="009E6724" w:rsidRPr="00A74956" w:rsidTr="00BE345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 xml:space="preserve">2018 </w:t>
            </w:r>
          </w:p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год</w:t>
            </w:r>
          </w:p>
        </w:tc>
      </w:tr>
      <w:tr w:rsidR="009E6724" w:rsidRPr="00A74956" w:rsidTr="00BE3457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Количество реализованных проектов местных инициатив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6724" w:rsidRPr="00A74956" w:rsidTr="00BE345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Численность добровольцев/волонтеров принимающих участие в  реализации проектов  местных  инициатив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6724" w:rsidRPr="00A74956" w:rsidTr="00BE345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Количество  подготовленных  информационных материалов по вопросам участия населения в осуществлении  проектов  местных  инициатив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E6724" w:rsidRPr="00A74956" w:rsidTr="00BE345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участников мероприятий, организованных  </w:t>
            </w:r>
            <w:r w:rsidRPr="00A74956">
              <w:rPr>
                <w:rFonts w:ascii="Times New Roman" w:hAnsi="Times New Roman"/>
                <w:sz w:val="28"/>
                <w:szCs w:val="28"/>
              </w:rPr>
              <w:t>территориальным общественным самоуправлением</w:t>
            </w: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 xml:space="preserve"> по  </w:t>
            </w: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реализации проектов  местных  инициатив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495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24" w:rsidRPr="00A74956" w:rsidRDefault="009E6724" w:rsidP="00BE3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70A77" w:rsidRPr="00A74956" w:rsidRDefault="00B70A77" w:rsidP="00B70A77">
      <w:pPr>
        <w:rPr>
          <w:sz w:val="28"/>
          <w:szCs w:val="28"/>
        </w:rPr>
      </w:pPr>
    </w:p>
    <w:p w:rsidR="00843423" w:rsidRPr="00A74956" w:rsidRDefault="00843423">
      <w:pPr>
        <w:rPr>
          <w:sz w:val="28"/>
          <w:szCs w:val="28"/>
        </w:rPr>
      </w:pPr>
    </w:p>
    <w:sectPr w:rsidR="00843423" w:rsidRPr="00A74956" w:rsidSect="0084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9A"/>
    <w:multiLevelType w:val="multilevel"/>
    <w:tmpl w:val="AD56411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70A77"/>
    <w:rsid w:val="001835D4"/>
    <w:rsid w:val="002F2656"/>
    <w:rsid w:val="002F6AA1"/>
    <w:rsid w:val="006257C3"/>
    <w:rsid w:val="007D4EBF"/>
    <w:rsid w:val="00843423"/>
    <w:rsid w:val="009E6724"/>
    <w:rsid w:val="00A74241"/>
    <w:rsid w:val="00A74956"/>
    <w:rsid w:val="00B33E8B"/>
    <w:rsid w:val="00B70A77"/>
    <w:rsid w:val="00B86620"/>
    <w:rsid w:val="00C56CD5"/>
    <w:rsid w:val="00CC5F2B"/>
    <w:rsid w:val="00D13988"/>
    <w:rsid w:val="00DC547D"/>
    <w:rsid w:val="00E86E5E"/>
    <w:rsid w:val="00EB78E9"/>
    <w:rsid w:val="00F11415"/>
    <w:rsid w:val="00F8480B"/>
    <w:rsid w:val="00FB711D"/>
    <w:rsid w:val="00FD1077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7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A7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13</cp:revision>
  <cp:lastPrinted>2019-01-21T07:36:00Z</cp:lastPrinted>
  <dcterms:created xsi:type="dcterms:W3CDTF">2019-01-16T14:53:00Z</dcterms:created>
  <dcterms:modified xsi:type="dcterms:W3CDTF">2019-01-21T07:36:00Z</dcterms:modified>
</cp:coreProperties>
</file>