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E6372" w:rsidRDefault="008053A6" w:rsidP="00EE6372">
      <w:pPr>
        <w:widowControl w:val="0"/>
        <w:tabs>
          <w:tab w:val="left" w:pos="6705"/>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227AF7" w:rsidRPr="00A52040" w:rsidRDefault="00227AF7" w:rsidP="00227AF7">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АДМИНИСТРАЦИЯ БОДЕЕВСКОГО СЕЛЬСКОГО</w:t>
      </w:r>
    </w:p>
    <w:p w:rsidR="00227AF7" w:rsidRPr="00A52040" w:rsidRDefault="00227AF7" w:rsidP="00227AF7">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 xml:space="preserve"> ПОСЕЛЕНИЯ ЛИСКИНСКОГО МУНИЦИПАЛЬНОГО </w:t>
      </w:r>
    </w:p>
    <w:p w:rsidR="00227AF7" w:rsidRPr="00A52040" w:rsidRDefault="00227AF7" w:rsidP="00227AF7">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РАЙОНА ВОРОНЕЖСКОЙ ОБЛАСТИ</w:t>
      </w:r>
    </w:p>
    <w:p w:rsidR="00227AF7" w:rsidRPr="00A52040" w:rsidRDefault="00227AF7" w:rsidP="00227AF7">
      <w:pPr>
        <w:tabs>
          <w:tab w:val="left" w:pos="4155"/>
        </w:tabs>
        <w:spacing w:after="0"/>
        <w:jc w:val="center"/>
        <w:rPr>
          <w:rFonts w:ascii="Times New Roman" w:hAnsi="Times New Roman" w:cs="Times New Roman"/>
          <w:b/>
          <w:sz w:val="28"/>
          <w:szCs w:val="28"/>
        </w:rPr>
      </w:pPr>
    </w:p>
    <w:p w:rsidR="00227AF7" w:rsidRPr="00A52040" w:rsidRDefault="00D83A44" w:rsidP="00227AF7">
      <w:pPr>
        <w:tabs>
          <w:tab w:val="left" w:pos="4155"/>
        </w:tabs>
        <w:spacing w:after="0"/>
        <w:jc w:val="center"/>
        <w:rPr>
          <w:rFonts w:ascii="Times New Roman" w:hAnsi="Times New Roman" w:cs="Times New Roman"/>
          <w:b/>
          <w:sz w:val="28"/>
          <w:szCs w:val="28"/>
        </w:rPr>
      </w:pPr>
      <w:r w:rsidRPr="00D83A44">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5pt;margin-top:17.3pt;width:465.05pt;height:1.5pt;flip:y;z-index:251658240" o:connectortype="straight"/>
        </w:pict>
      </w:r>
      <w:r w:rsidR="00227AF7" w:rsidRPr="00A52040">
        <w:rPr>
          <w:rFonts w:ascii="Times New Roman" w:hAnsi="Times New Roman" w:cs="Times New Roman"/>
          <w:b/>
          <w:sz w:val="28"/>
          <w:szCs w:val="28"/>
        </w:rPr>
        <w:t xml:space="preserve">П О С ТА Н О В Л Е Н И Е </w:t>
      </w:r>
    </w:p>
    <w:p w:rsidR="00227AF7" w:rsidRPr="00A52040" w:rsidRDefault="00227AF7" w:rsidP="00227AF7">
      <w:pPr>
        <w:tabs>
          <w:tab w:val="left" w:pos="4155"/>
        </w:tabs>
        <w:spacing w:after="0"/>
        <w:rPr>
          <w:rFonts w:ascii="Times New Roman" w:hAnsi="Times New Roman" w:cs="Times New Roman"/>
          <w:b/>
          <w:sz w:val="28"/>
          <w:szCs w:val="28"/>
        </w:rPr>
      </w:pPr>
    </w:p>
    <w:p w:rsidR="00227AF7" w:rsidRPr="00A52040" w:rsidRDefault="00227AF7" w:rsidP="00227AF7">
      <w:pPr>
        <w:tabs>
          <w:tab w:val="left" w:pos="4155"/>
        </w:tabs>
        <w:spacing w:after="0"/>
        <w:rPr>
          <w:rFonts w:ascii="Times New Roman" w:hAnsi="Times New Roman" w:cs="Times New Roman"/>
          <w:sz w:val="28"/>
          <w:szCs w:val="28"/>
          <w:u w:val="single"/>
        </w:rPr>
      </w:pPr>
      <w:r w:rsidRPr="00A52040">
        <w:rPr>
          <w:rFonts w:ascii="Times New Roman" w:hAnsi="Times New Roman" w:cs="Times New Roman"/>
          <w:sz w:val="28"/>
          <w:szCs w:val="28"/>
          <w:u w:val="single"/>
        </w:rPr>
        <w:t>от «</w:t>
      </w:r>
      <w:r w:rsidR="00C22A68">
        <w:rPr>
          <w:rFonts w:ascii="Times New Roman" w:hAnsi="Times New Roman" w:cs="Times New Roman"/>
          <w:sz w:val="28"/>
          <w:szCs w:val="28"/>
          <w:u w:val="single"/>
        </w:rPr>
        <w:t>26</w:t>
      </w:r>
      <w:r w:rsidRPr="00A52040">
        <w:rPr>
          <w:rFonts w:ascii="Times New Roman" w:hAnsi="Times New Roman" w:cs="Times New Roman"/>
          <w:sz w:val="28"/>
          <w:szCs w:val="28"/>
          <w:u w:val="single"/>
        </w:rPr>
        <w:t xml:space="preserve">» </w:t>
      </w:r>
      <w:r w:rsidR="00C22A68">
        <w:rPr>
          <w:rFonts w:ascii="Times New Roman" w:hAnsi="Times New Roman" w:cs="Times New Roman"/>
          <w:sz w:val="28"/>
          <w:szCs w:val="28"/>
          <w:u w:val="single"/>
        </w:rPr>
        <w:t>янва</w:t>
      </w:r>
      <w:r w:rsidRPr="00A52040">
        <w:rPr>
          <w:rFonts w:ascii="Times New Roman" w:hAnsi="Times New Roman" w:cs="Times New Roman"/>
          <w:sz w:val="28"/>
          <w:szCs w:val="28"/>
          <w:u w:val="single"/>
        </w:rPr>
        <w:t>ря  20</w:t>
      </w:r>
      <w:r w:rsidR="00C22A68">
        <w:rPr>
          <w:rFonts w:ascii="Times New Roman" w:hAnsi="Times New Roman" w:cs="Times New Roman"/>
          <w:sz w:val="28"/>
          <w:szCs w:val="28"/>
          <w:u w:val="single"/>
        </w:rPr>
        <w:t>2</w:t>
      </w:r>
      <w:r w:rsidRPr="00A52040">
        <w:rPr>
          <w:rFonts w:ascii="Times New Roman" w:hAnsi="Times New Roman" w:cs="Times New Roman"/>
          <w:sz w:val="28"/>
          <w:szCs w:val="28"/>
          <w:u w:val="single"/>
        </w:rPr>
        <w:t xml:space="preserve">1 г. № </w:t>
      </w:r>
      <w:r w:rsidR="00C22A68">
        <w:rPr>
          <w:rFonts w:ascii="Times New Roman" w:hAnsi="Times New Roman" w:cs="Times New Roman"/>
          <w:sz w:val="28"/>
          <w:szCs w:val="28"/>
          <w:u w:val="single"/>
        </w:rPr>
        <w:t>6</w:t>
      </w:r>
      <w:r w:rsidRPr="00A52040">
        <w:rPr>
          <w:rFonts w:ascii="Times New Roman" w:hAnsi="Times New Roman" w:cs="Times New Roman"/>
          <w:sz w:val="28"/>
          <w:szCs w:val="28"/>
          <w:u w:val="single"/>
        </w:rPr>
        <w:t xml:space="preserve"> </w:t>
      </w:r>
    </w:p>
    <w:p w:rsidR="00227AF7" w:rsidRPr="00A52040" w:rsidRDefault="00227AF7" w:rsidP="00227AF7">
      <w:pPr>
        <w:tabs>
          <w:tab w:val="left" w:pos="4155"/>
        </w:tabs>
        <w:spacing w:after="0"/>
        <w:rPr>
          <w:rFonts w:ascii="Times New Roman" w:hAnsi="Times New Roman" w:cs="Times New Roman"/>
          <w:sz w:val="20"/>
          <w:szCs w:val="20"/>
        </w:rPr>
      </w:pPr>
      <w:r w:rsidRPr="00A52040">
        <w:rPr>
          <w:rFonts w:ascii="Times New Roman" w:hAnsi="Times New Roman" w:cs="Times New Roman"/>
          <w:sz w:val="28"/>
          <w:szCs w:val="28"/>
        </w:rPr>
        <w:t xml:space="preserve">              </w:t>
      </w:r>
      <w:r w:rsidRPr="00A52040">
        <w:rPr>
          <w:rFonts w:ascii="Times New Roman" w:hAnsi="Times New Roman" w:cs="Times New Roman"/>
          <w:sz w:val="20"/>
          <w:szCs w:val="20"/>
        </w:rPr>
        <w:t>с. Бодеевка</w:t>
      </w: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27AF7" w:rsidRDefault="00C22A68" w:rsidP="00227AF7">
      <w:pPr>
        <w:pStyle w:val="Title"/>
        <w:spacing w:before="0"/>
        <w:ind w:right="3118" w:firstLine="0"/>
        <w:jc w:val="both"/>
        <w:rPr>
          <w:rFonts w:ascii="Times New Roman" w:hAnsi="Times New Roman"/>
          <w:sz w:val="28"/>
          <w:szCs w:val="28"/>
        </w:rPr>
      </w:pPr>
      <w:r>
        <w:rPr>
          <w:rFonts w:ascii="Times New Roman" w:hAnsi="Times New Roman"/>
          <w:sz w:val="28"/>
          <w:szCs w:val="28"/>
        </w:rPr>
        <w:t xml:space="preserve"> </w:t>
      </w:r>
      <w:r w:rsidR="00227AF7">
        <w:rPr>
          <w:rFonts w:ascii="Times New Roman" w:hAnsi="Times New Roman"/>
          <w:sz w:val="28"/>
          <w:szCs w:val="28"/>
        </w:rPr>
        <w:t>Об утверждении муниципальной программы «</w:t>
      </w:r>
      <w:r w:rsidR="00227AF7">
        <w:rPr>
          <w:rFonts w:ascii="Times New Roman" w:hAnsi="Times New Roman" w:cs="Times New Roman"/>
          <w:sz w:val="28"/>
          <w:szCs w:val="28"/>
        </w:rPr>
        <w:t>Муниципальное управление и гражданское общество</w:t>
      </w:r>
      <w:r>
        <w:rPr>
          <w:rFonts w:ascii="Times New Roman" w:hAnsi="Times New Roman"/>
          <w:sz w:val="28"/>
          <w:szCs w:val="28"/>
        </w:rPr>
        <w:t>» на 2021-2026 годы</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A68" w:rsidRDefault="00C029FE" w:rsidP="00C22A68">
      <w:pPr>
        <w:pStyle w:val="ac"/>
        <w:widowControl w:val="0"/>
        <w:autoSpaceDE w:val="0"/>
        <w:autoSpaceDN w:val="0"/>
        <w:adjustRightInd w:val="0"/>
        <w:spacing w:after="0" w:line="360" w:lineRule="auto"/>
        <w:ind w:left="0"/>
        <w:jc w:val="both"/>
        <w:rPr>
          <w:rFonts w:ascii="Times New Roman" w:hAnsi="Times New Roman"/>
          <w:color w:val="000000" w:themeColor="text1"/>
          <w:sz w:val="28"/>
          <w:szCs w:val="28"/>
        </w:rPr>
      </w:pPr>
      <w:r w:rsidRPr="00C22A68">
        <w:rPr>
          <w:rFonts w:ascii="Times New Roman" w:eastAsia="Times New Roman" w:hAnsi="Times New Roman" w:cs="Times New Roman"/>
          <w:sz w:val="28"/>
          <w:szCs w:val="28"/>
          <w:lang w:eastAsia="ru-RU"/>
        </w:rPr>
        <w:t xml:space="preserve">    </w:t>
      </w:r>
      <w:r w:rsidR="00C22A68" w:rsidRPr="00C22A68">
        <w:rPr>
          <w:rFonts w:ascii="Times New Roman" w:hAnsi="Times New Roman"/>
          <w:color w:val="000000" w:themeColor="text1"/>
          <w:sz w:val="28"/>
          <w:szCs w:val="28"/>
        </w:rPr>
        <w:t>В целях с</w:t>
      </w:r>
      <w:r w:rsidR="00C22A68" w:rsidRPr="00C22A68">
        <w:rPr>
          <w:rFonts w:ascii="Times New Roman" w:eastAsia="Times New Roman" w:hAnsi="Times New Roman" w:cs="Times New Roman"/>
          <w:sz w:val="28"/>
          <w:szCs w:val="28"/>
          <w:lang w:eastAsia="ru-RU"/>
        </w:rPr>
        <w:t>овершенствования муниципального управления, повышение его эффективности</w:t>
      </w:r>
      <w:r w:rsidR="00C22A68">
        <w:rPr>
          <w:rFonts w:ascii="Times New Roman" w:eastAsia="Times New Roman" w:hAnsi="Times New Roman" w:cs="Times New Roman"/>
          <w:sz w:val="24"/>
          <w:szCs w:val="24"/>
          <w:lang w:eastAsia="ru-RU"/>
        </w:rPr>
        <w:t xml:space="preserve"> </w:t>
      </w:r>
      <w:r w:rsidR="00C22A68">
        <w:rPr>
          <w:rFonts w:ascii="Times New Roman" w:hAnsi="Times New Roman"/>
          <w:sz w:val="28"/>
          <w:szCs w:val="28"/>
        </w:rPr>
        <w:t xml:space="preserve"> на</w:t>
      </w:r>
      <w:r w:rsidR="00C22A68" w:rsidRPr="003C5ED4">
        <w:rPr>
          <w:rFonts w:ascii="Times New Roman" w:hAnsi="Times New Roman"/>
          <w:color w:val="000000" w:themeColor="text1"/>
          <w:sz w:val="28"/>
          <w:szCs w:val="28"/>
        </w:rPr>
        <w:t xml:space="preserve"> территории </w:t>
      </w:r>
      <w:r w:rsidR="00C22A68">
        <w:rPr>
          <w:rFonts w:ascii="Times New Roman" w:hAnsi="Times New Roman"/>
          <w:color w:val="000000" w:themeColor="text1"/>
          <w:sz w:val="28"/>
          <w:szCs w:val="28"/>
        </w:rPr>
        <w:t>Бодеев</w:t>
      </w:r>
      <w:r w:rsidR="00C22A68" w:rsidRPr="003C5ED4">
        <w:rPr>
          <w:rFonts w:ascii="Times New Roman" w:hAnsi="Times New Roman"/>
          <w:color w:val="000000" w:themeColor="text1"/>
          <w:sz w:val="28"/>
          <w:szCs w:val="28"/>
        </w:rPr>
        <w:t xml:space="preserve">ского сельского поселения Лискинского муниципального района Воронежской области, в соответствии со ст. 179 Бюджетного кодекса РФ,  администрация </w:t>
      </w:r>
      <w:r w:rsidR="00C22A68">
        <w:rPr>
          <w:rFonts w:ascii="Times New Roman" w:hAnsi="Times New Roman"/>
          <w:color w:val="000000" w:themeColor="text1"/>
          <w:sz w:val="28"/>
          <w:szCs w:val="28"/>
        </w:rPr>
        <w:t>Бодеев</w:t>
      </w:r>
      <w:r w:rsidR="00C22A68" w:rsidRPr="003C5ED4">
        <w:rPr>
          <w:rFonts w:ascii="Times New Roman" w:hAnsi="Times New Roman"/>
          <w:color w:val="000000" w:themeColor="text1"/>
          <w:sz w:val="28"/>
          <w:szCs w:val="28"/>
        </w:rPr>
        <w:t xml:space="preserve">ского сельского поселения Лискинского муниципального района Воронежской области  </w:t>
      </w:r>
    </w:p>
    <w:p w:rsidR="00C22A68" w:rsidRPr="00B77BB6" w:rsidRDefault="00C22A68" w:rsidP="00C22A68">
      <w:pPr>
        <w:spacing w:after="0" w:line="360" w:lineRule="auto"/>
        <w:rPr>
          <w:rFonts w:ascii="Times New Roman" w:hAnsi="Times New Roman"/>
          <w:b/>
          <w:sz w:val="28"/>
          <w:szCs w:val="28"/>
        </w:rPr>
      </w:pPr>
      <w:r>
        <w:rPr>
          <w:rFonts w:ascii="Times New Roman" w:hAnsi="Times New Roman"/>
          <w:b/>
          <w:sz w:val="28"/>
          <w:szCs w:val="28"/>
        </w:rPr>
        <w:t>постановляет:</w:t>
      </w:r>
    </w:p>
    <w:p w:rsidR="00C22A68" w:rsidRDefault="00C22A68" w:rsidP="00C22A68">
      <w:pPr>
        <w:spacing w:after="0" w:line="360" w:lineRule="auto"/>
        <w:jc w:val="both"/>
        <w:rPr>
          <w:rFonts w:ascii="Times New Roman" w:hAnsi="Times New Roman"/>
          <w:sz w:val="28"/>
          <w:szCs w:val="28"/>
        </w:rPr>
      </w:pPr>
      <w:r>
        <w:rPr>
          <w:rFonts w:ascii="Times New Roman" w:hAnsi="Times New Roman"/>
          <w:sz w:val="28"/>
          <w:szCs w:val="28"/>
        </w:rPr>
        <w:t xml:space="preserve"> </w:t>
      </w:r>
      <w:r w:rsidRPr="00B77BB6">
        <w:rPr>
          <w:rFonts w:ascii="Times New Roman" w:hAnsi="Times New Roman"/>
          <w:sz w:val="28"/>
          <w:szCs w:val="28"/>
        </w:rPr>
        <w:t xml:space="preserve">1. </w:t>
      </w:r>
      <w:r>
        <w:rPr>
          <w:rFonts w:ascii="Times New Roman" w:hAnsi="Times New Roman"/>
          <w:sz w:val="28"/>
          <w:szCs w:val="28"/>
        </w:rPr>
        <w:t>Утвердить</w:t>
      </w:r>
      <w:r w:rsidRPr="00B77BB6">
        <w:rPr>
          <w:rFonts w:ascii="Times New Roman" w:hAnsi="Times New Roman"/>
          <w:sz w:val="28"/>
          <w:szCs w:val="28"/>
        </w:rPr>
        <w:t xml:space="preserve"> муниципальную программу «</w:t>
      </w:r>
      <w:r>
        <w:rPr>
          <w:rFonts w:ascii="Times New Roman" w:hAnsi="Times New Roman"/>
          <w:sz w:val="28"/>
          <w:szCs w:val="28"/>
        </w:rPr>
        <w:t>Муниципальное управление и гражданское общество</w:t>
      </w:r>
      <w:r w:rsidRPr="00B77BB6">
        <w:rPr>
          <w:rFonts w:ascii="Times New Roman" w:hAnsi="Times New Roman"/>
          <w:sz w:val="28"/>
          <w:szCs w:val="28"/>
        </w:rPr>
        <w:t xml:space="preserve">» </w:t>
      </w:r>
      <w:r>
        <w:rPr>
          <w:rFonts w:ascii="Times New Roman" w:hAnsi="Times New Roman"/>
          <w:sz w:val="28"/>
          <w:szCs w:val="28"/>
        </w:rPr>
        <w:t xml:space="preserve">на 2021-2026 годы </w:t>
      </w:r>
      <w:r w:rsidRPr="00B77BB6">
        <w:rPr>
          <w:rFonts w:ascii="Times New Roman" w:hAnsi="Times New Roman"/>
          <w:sz w:val="28"/>
          <w:szCs w:val="28"/>
        </w:rPr>
        <w:t xml:space="preserve">согласно приложению. </w:t>
      </w:r>
    </w:p>
    <w:p w:rsidR="00C22A68" w:rsidRPr="005B0304" w:rsidRDefault="00C22A68" w:rsidP="00C22A68">
      <w:pPr>
        <w:spacing w:after="0" w:line="360" w:lineRule="auto"/>
        <w:jc w:val="both"/>
        <w:rPr>
          <w:rFonts w:ascii="Times New Roman" w:hAnsi="Times New Roman"/>
          <w:color w:val="000000" w:themeColor="text1"/>
          <w:sz w:val="28"/>
          <w:szCs w:val="28"/>
        </w:rPr>
      </w:pPr>
      <w:r>
        <w:rPr>
          <w:rFonts w:ascii="Times New Roman" w:hAnsi="Times New Roman"/>
          <w:sz w:val="28"/>
          <w:szCs w:val="28"/>
        </w:rPr>
        <w:t xml:space="preserve">2. </w:t>
      </w:r>
      <w:r>
        <w:rPr>
          <w:rFonts w:ascii="Times New Roman" w:hAnsi="Times New Roman"/>
          <w:color w:val="000000" w:themeColor="text1"/>
          <w:sz w:val="28"/>
          <w:szCs w:val="28"/>
        </w:rPr>
        <w:t xml:space="preserve">Опубликовать настоящее постановление </w:t>
      </w:r>
      <w:r w:rsidRPr="005B0304">
        <w:rPr>
          <w:rFonts w:ascii="Times New Roman" w:hAnsi="Times New Roman"/>
          <w:color w:val="000000" w:themeColor="text1"/>
          <w:sz w:val="28"/>
          <w:szCs w:val="28"/>
        </w:rPr>
        <w:t xml:space="preserve"> в газете «</w:t>
      </w:r>
      <w:r>
        <w:rPr>
          <w:rFonts w:ascii="Times New Roman" w:hAnsi="Times New Roman"/>
          <w:color w:val="000000" w:themeColor="text1"/>
          <w:sz w:val="28"/>
          <w:szCs w:val="28"/>
        </w:rPr>
        <w:t>Бодеев</w:t>
      </w:r>
      <w:r w:rsidRPr="005B0304">
        <w:rPr>
          <w:rFonts w:ascii="Times New Roman" w:hAnsi="Times New Roman"/>
          <w:color w:val="000000" w:themeColor="text1"/>
          <w:sz w:val="28"/>
          <w:szCs w:val="28"/>
        </w:rPr>
        <w:t xml:space="preserve">ский муниципальный вестник» и разместить на официальном сайте администрации </w:t>
      </w:r>
      <w:r>
        <w:rPr>
          <w:rFonts w:ascii="Times New Roman" w:hAnsi="Times New Roman"/>
          <w:color w:val="000000" w:themeColor="text1"/>
          <w:sz w:val="28"/>
          <w:szCs w:val="28"/>
        </w:rPr>
        <w:t>Бодеев</w:t>
      </w:r>
      <w:r w:rsidRPr="005B0304">
        <w:rPr>
          <w:rFonts w:ascii="Times New Roman" w:hAnsi="Times New Roman"/>
          <w:color w:val="000000" w:themeColor="text1"/>
          <w:sz w:val="28"/>
          <w:szCs w:val="28"/>
        </w:rPr>
        <w:t>ского сельского поселения Лискинского муниципального района Воронежской области в информационно-телекоммуникационной сети «Интернет».</w:t>
      </w:r>
    </w:p>
    <w:p w:rsidR="00C22A68" w:rsidRDefault="00C22A68" w:rsidP="00C22A6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Pr="00B77BB6">
        <w:rPr>
          <w:rFonts w:ascii="Times New Roman" w:hAnsi="Times New Roman"/>
          <w:sz w:val="28"/>
          <w:szCs w:val="28"/>
        </w:rPr>
        <w:t xml:space="preserve">. </w:t>
      </w:r>
      <w:r>
        <w:rPr>
          <w:rFonts w:ascii="Times New Roman" w:hAnsi="Times New Roman"/>
          <w:sz w:val="28"/>
          <w:szCs w:val="28"/>
        </w:rPr>
        <w:t>Настоящее постановление вступает в силу с момента его опубликования и распространяет свои правоотношения с 01.01.2021 года.</w:t>
      </w:r>
    </w:p>
    <w:p w:rsidR="00C22A68" w:rsidRPr="00B77BB6" w:rsidRDefault="00C22A68" w:rsidP="00C22A6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4. </w:t>
      </w:r>
      <w:r w:rsidRPr="00B77BB6">
        <w:rPr>
          <w:rFonts w:ascii="Times New Roman" w:hAnsi="Times New Roman"/>
          <w:sz w:val="28"/>
          <w:szCs w:val="28"/>
        </w:rPr>
        <w:t>Контрол</w:t>
      </w:r>
      <w:r>
        <w:rPr>
          <w:rFonts w:ascii="Times New Roman" w:hAnsi="Times New Roman"/>
          <w:sz w:val="28"/>
          <w:szCs w:val="28"/>
        </w:rPr>
        <w:t>ь над исполнением постановления оставляю за собой.</w:t>
      </w:r>
    </w:p>
    <w:p w:rsidR="00CF3443" w:rsidRDefault="00CF3443" w:rsidP="00C029FE">
      <w:pPr>
        <w:tabs>
          <w:tab w:val="left" w:pos="7425"/>
        </w:tabs>
        <w:suppressAutoHyphens/>
        <w:spacing w:after="0" w:line="218" w:lineRule="auto"/>
        <w:jc w:val="both"/>
        <w:rPr>
          <w:rFonts w:ascii="Times New Roman" w:eastAsia="SimSun" w:hAnsi="Times New Roman" w:cs="Calibri"/>
          <w:kern w:val="2"/>
          <w:sz w:val="28"/>
          <w:szCs w:val="28"/>
        </w:rPr>
      </w:pPr>
    </w:p>
    <w:p w:rsidR="00C029FE" w:rsidRDefault="00A5111D" w:rsidP="00C029FE">
      <w:pPr>
        <w:tabs>
          <w:tab w:val="left" w:pos="7425"/>
        </w:tabs>
        <w:suppressAutoHyphens/>
        <w:spacing w:after="0" w:line="218"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w:t>
      </w:r>
      <w:r w:rsidR="00C029FE">
        <w:rPr>
          <w:rFonts w:ascii="Times New Roman" w:eastAsia="SimSun" w:hAnsi="Times New Roman" w:cs="Calibri"/>
          <w:kern w:val="2"/>
          <w:sz w:val="28"/>
          <w:szCs w:val="28"/>
        </w:rPr>
        <w:t>Глава Бодеевского</w:t>
      </w:r>
    </w:p>
    <w:p w:rsidR="00C029FE" w:rsidRDefault="00C029FE" w:rsidP="00C029FE">
      <w:pPr>
        <w:tabs>
          <w:tab w:val="left" w:pos="7425"/>
        </w:tabs>
        <w:suppressAutoHyphens/>
        <w:spacing w:after="0" w:line="218"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сельского поселения</w:t>
      </w:r>
      <w:r>
        <w:rPr>
          <w:rFonts w:ascii="Times New Roman" w:eastAsia="SimSun" w:hAnsi="Times New Roman" w:cs="Calibri"/>
          <w:kern w:val="2"/>
          <w:sz w:val="28"/>
          <w:szCs w:val="28"/>
        </w:rPr>
        <w:tab/>
        <w:t>С.Н. Гуньков</w:t>
      </w:r>
    </w:p>
    <w:p w:rsidR="00C029FE" w:rsidRDefault="00C029FE" w:rsidP="00C029FE">
      <w:pPr>
        <w:suppressAutoHyphens/>
        <w:spacing w:after="0" w:line="218" w:lineRule="auto"/>
        <w:jc w:val="both"/>
        <w:rPr>
          <w:rFonts w:ascii="Times New Roman" w:eastAsia="SimSun" w:hAnsi="Times New Roman" w:cs="Calibri"/>
          <w:kern w:val="2"/>
          <w:sz w:val="28"/>
          <w:szCs w:val="28"/>
        </w:rPr>
      </w:pPr>
    </w:p>
    <w:p w:rsidR="00C029FE" w:rsidRDefault="00C029FE" w:rsidP="00C029FE">
      <w:pPr>
        <w:suppressAutoHyphens/>
        <w:spacing w:after="0" w:line="218" w:lineRule="auto"/>
        <w:jc w:val="both"/>
        <w:rPr>
          <w:rFonts w:ascii="Times New Roman" w:eastAsia="SimSun" w:hAnsi="Times New Roman" w:cs="Calibri"/>
          <w:spacing w:val="-6"/>
          <w:kern w:val="2"/>
          <w:sz w:val="28"/>
          <w:szCs w:val="28"/>
        </w:rPr>
      </w:pPr>
    </w:p>
    <w:p w:rsidR="00C22A68" w:rsidRPr="00AA0D25" w:rsidRDefault="00C22A68" w:rsidP="00C22A68">
      <w:pPr>
        <w:widowControl w:val="0"/>
        <w:autoSpaceDE w:val="0"/>
        <w:autoSpaceDN w:val="0"/>
        <w:adjustRightInd w:val="0"/>
        <w:ind w:left="4820"/>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sidRPr="00AA0D25">
        <w:rPr>
          <w:rFonts w:ascii="Times New Roman" w:hAnsi="Times New Roman"/>
          <w:b/>
          <w:bCs/>
          <w:color w:val="000000" w:themeColor="text1"/>
          <w:sz w:val="28"/>
          <w:szCs w:val="28"/>
        </w:rPr>
        <w:t>УТВЕРЖДЕНО</w:t>
      </w:r>
    </w:p>
    <w:p w:rsidR="00C22A68" w:rsidRPr="003C5ED4" w:rsidRDefault="00C22A68" w:rsidP="00C22A68">
      <w:pPr>
        <w:widowControl w:val="0"/>
        <w:autoSpaceDE w:val="0"/>
        <w:autoSpaceDN w:val="0"/>
        <w:adjustRightInd w:val="0"/>
        <w:spacing w:after="0"/>
        <w:ind w:left="4820"/>
        <w:jc w:val="center"/>
        <w:rPr>
          <w:rFonts w:ascii="Times New Roman" w:hAnsi="Times New Roman"/>
          <w:bCs/>
          <w:color w:val="000000" w:themeColor="text1"/>
          <w:sz w:val="28"/>
          <w:szCs w:val="28"/>
        </w:rPr>
      </w:pPr>
      <w:r w:rsidRPr="003C5ED4">
        <w:rPr>
          <w:rFonts w:ascii="Times New Roman" w:hAnsi="Times New Roman"/>
          <w:bCs/>
          <w:color w:val="000000" w:themeColor="text1"/>
          <w:sz w:val="28"/>
          <w:szCs w:val="28"/>
        </w:rPr>
        <w:t>постановлени</w:t>
      </w:r>
      <w:r>
        <w:rPr>
          <w:rFonts w:ascii="Times New Roman" w:hAnsi="Times New Roman"/>
          <w:bCs/>
          <w:color w:val="000000" w:themeColor="text1"/>
          <w:sz w:val="28"/>
          <w:szCs w:val="28"/>
        </w:rPr>
        <w:t>ем</w:t>
      </w:r>
      <w:r w:rsidRPr="003C5ED4">
        <w:rPr>
          <w:rFonts w:ascii="Times New Roman" w:hAnsi="Times New Roman"/>
          <w:bCs/>
          <w:color w:val="000000" w:themeColor="text1"/>
          <w:sz w:val="28"/>
          <w:szCs w:val="28"/>
        </w:rPr>
        <w:t xml:space="preserve"> администрации</w:t>
      </w:r>
    </w:p>
    <w:p w:rsidR="00C22A68" w:rsidRPr="003C5ED4" w:rsidRDefault="00C22A68" w:rsidP="00C22A68">
      <w:pPr>
        <w:widowControl w:val="0"/>
        <w:autoSpaceDE w:val="0"/>
        <w:autoSpaceDN w:val="0"/>
        <w:adjustRightInd w:val="0"/>
        <w:spacing w:after="0"/>
        <w:ind w:left="4253"/>
        <w:jc w:val="center"/>
        <w:rPr>
          <w:rFonts w:ascii="Times New Roman" w:hAnsi="Times New Roman"/>
          <w:bCs/>
          <w:color w:val="000000" w:themeColor="text1"/>
          <w:sz w:val="28"/>
          <w:szCs w:val="28"/>
        </w:rPr>
      </w:pPr>
      <w:r>
        <w:rPr>
          <w:rFonts w:ascii="Times New Roman" w:hAnsi="Times New Roman"/>
          <w:bCs/>
          <w:color w:val="000000" w:themeColor="text1"/>
          <w:sz w:val="28"/>
          <w:szCs w:val="28"/>
        </w:rPr>
        <w:t>Бодеев</w:t>
      </w:r>
      <w:r w:rsidRPr="003C5ED4">
        <w:rPr>
          <w:rFonts w:ascii="Times New Roman" w:hAnsi="Times New Roman"/>
          <w:bCs/>
          <w:color w:val="000000" w:themeColor="text1"/>
          <w:sz w:val="28"/>
          <w:szCs w:val="28"/>
        </w:rPr>
        <w:t>ского</w:t>
      </w:r>
      <w:r>
        <w:rPr>
          <w:rFonts w:ascii="Times New Roman" w:hAnsi="Times New Roman"/>
          <w:bCs/>
          <w:color w:val="000000" w:themeColor="text1"/>
          <w:sz w:val="28"/>
          <w:szCs w:val="28"/>
        </w:rPr>
        <w:t xml:space="preserve"> </w:t>
      </w:r>
      <w:r w:rsidRPr="003C5ED4">
        <w:rPr>
          <w:rFonts w:ascii="Times New Roman" w:hAnsi="Times New Roman"/>
          <w:bCs/>
          <w:color w:val="000000" w:themeColor="text1"/>
          <w:sz w:val="28"/>
          <w:szCs w:val="28"/>
        </w:rPr>
        <w:t>сельского поселения</w:t>
      </w:r>
    </w:p>
    <w:p w:rsidR="00C22A68" w:rsidRPr="003C5ED4" w:rsidRDefault="00C22A68" w:rsidP="00C22A68">
      <w:pPr>
        <w:widowControl w:val="0"/>
        <w:autoSpaceDE w:val="0"/>
        <w:autoSpaceDN w:val="0"/>
        <w:adjustRightInd w:val="0"/>
        <w:spacing w:after="0"/>
        <w:ind w:left="4395"/>
        <w:jc w:val="center"/>
        <w:rPr>
          <w:rFonts w:ascii="Times New Roman" w:hAnsi="Times New Roman"/>
          <w:bCs/>
          <w:color w:val="000000" w:themeColor="text1"/>
          <w:sz w:val="28"/>
          <w:szCs w:val="28"/>
        </w:rPr>
      </w:pPr>
      <w:r w:rsidRPr="003C5ED4">
        <w:rPr>
          <w:rFonts w:ascii="Times New Roman" w:hAnsi="Times New Roman"/>
          <w:bCs/>
          <w:color w:val="000000" w:themeColor="text1"/>
          <w:sz w:val="28"/>
          <w:szCs w:val="28"/>
        </w:rPr>
        <w:t>Лискинского муниципального района</w:t>
      </w:r>
    </w:p>
    <w:p w:rsidR="00C22A68" w:rsidRPr="003C5ED4" w:rsidRDefault="00C22A68" w:rsidP="00C22A68">
      <w:pPr>
        <w:widowControl w:val="0"/>
        <w:autoSpaceDE w:val="0"/>
        <w:autoSpaceDN w:val="0"/>
        <w:adjustRightInd w:val="0"/>
        <w:spacing w:after="0"/>
        <w:ind w:left="4820"/>
        <w:jc w:val="center"/>
        <w:rPr>
          <w:rFonts w:ascii="Times New Roman" w:hAnsi="Times New Roman"/>
          <w:bCs/>
          <w:color w:val="000000" w:themeColor="text1"/>
          <w:sz w:val="28"/>
          <w:szCs w:val="28"/>
        </w:rPr>
      </w:pPr>
      <w:r w:rsidRPr="003C5ED4">
        <w:rPr>
          <w:rFonts w:ascii="Times New Roman" w:hAnsi="Times New Roman"/>
          <w:bCs/>
          <w:color w:val="000000" w:themeColor="text1"/>
          <w:sz w:val="28"/>
          <w:szCs w:val="28"/>
        </w:rPr>
        <w:t>Воронежской области</w:t>
      </w:r>
    </w:p>
    <w:p w:rsidR="00C22A68" w:rsidRPr="003C5ED4" w:rsidRDefault="00C22A68" w:rsidP="00C22A68">
      <w:pPr>
        <w:widowControl w:val="0"/>
        <w:autoSpaceDE w:val="0"/>
        <w:autoSpaceDN w:val="0"/>
        <w:adjustRightInd w:val="0"/>
        <w:ind w:left="4820"/>
        <w:jc w:val="center"/>
        <w:rPr>
          <w:rFonts w:ascii="Times New Roman" w:hAnsi="Times New Roman"/>
          <w:bCs/>
          <w:color w:val="000000" w:themeColor="text1"/>
          <w:sz w:val="28"/>
          <w:szCs w:val="28"/>
          <w:u w:val="single"/>
        </w:rPr>
      </w:pPr>
      <w:r>
        <w:rPr>
          <w:rFonts w:ascii="Times New Roman" w:hAnsi="Times New Roman"/>
          <w:bCs/>
          <w:color w:val="000000" w:themeColor="text1"/>
          <w:sz w:val="28"/>
          <w:szCs w:val="28"/>
          <w:u w:val="single"/>
        </w:rPr>
        <w:t>26.01.2021 № 6</w:t>
      </w:r>
    </w:p>
    <w:p w:rsidR="00C22A68" w:rsidRPr="003C5ED4" w:rsidRDefault="00C22A68" w:rsidP="00C22A68">
      <w:pPr>
        <w:widowControl w:val="0"/>
        <w:autoSpaceDE w:val="0"/>
        <w:autoSpaceDN w:val="0"/>
        <w:adjustRightInd w:val="0"/>
        <w:ind w:left="4820"/>
        <w:jc w:val="center"/>
        <w:rPr>
          <w:rFonts w:ascii="Times New Roman" w:hAnsi="Times New Roman"/>
          <w:bCs/>
          <w:color w:val="000000" w:themeColor="text1"/>
          <w:sz w:val="28"/>
          <w:szCs w:val="28"/>
        </w:rPr>
      </w:pPr>
    </w:p>
    <w:p w:rsidR="00C22A68" w:rsidRPr="003C5ED4" w:rsidRDefault="00C22A68" w:rsidP="00C22A68">
      <w:pPr>
        <w:widowControl w:val="0"/>
        <w:autoSpaceDE w:val="0"/>
        <w:autoSpaceDN w:val="0"/>
        <w:adjustRightInd w:val="0"/>
        <w:jc w:val="center"/>
        <w:rPr>
          <w:rFonts w:ascii="Times New Roman" w:hAnsi="Times New Roman"/>
          <w:bCs/>
          <w:color w:val="000000" w:themeColor="text1"/>
          <w:sz w:val="28"/>
          <w:szCs w:val="28"/>
        </w:rPr>
      </w:pPr>
    </w:p>
    <w:p w:rsidR="00C22A68" w:rsidRPr="003C5ED4" w:rsidRDefault="00C22A68" w:rsidP="00C22A68">
      <w:pPr>
        <w:widowControl w:val="0"/>
        <w:autoSpaceDE w:val="0"/>
        <w:autoSpaceDN w:val="0"/>
        <w:adjustRightInd w:val="0"/>
        <w:jc w:val="center"/>
        <w:rPr>
          <w:rFonts w:ascii="Times New Roman" w:hAnsi="Times New Roman"/>
          <w:bCs/>
          <w:color w:val="000000" w:themeColor="text1"/>
          <w:sz w:val="28"/>
          <w:szCs w:val="28"/>
        </w:rPr>
      </w:pPr>
    </w:p>
    <w:p w:rsidR="00C22A68" w:rsidRPr="003C5ED4" w:rsidRDefault="00C22A68" w:rsidP="00C22A68">
      <w:pPr>
        <w:widowControl w:val="0"/>
        <w:autoSpaceDE w:val="0"/>
        <w:autoSpaceDN w:val="0"/>
        <w:adjustRightInd w:val="0"/>
        <w:spacing w:line="360" w:lineRule="auto"/>
        <w:jc w:val="center"/>
        <w:rPr>
          <w:rFonts w:ascii="Times New Roman" w:hAnsi="Times New Roman"/>
          <w:b/>
          <w:bCs/>
          <w:color w:val="000000" w:themeColor="text1"/>
          <w:sz w:val="36"/>
          <w:szCs w:val="36"/>
        </w:rPr>
      </w:pPr>
      <w:r w:rsidRPr="003C5ED4">
        <w:rPr>
          <w:rFonts w:ascii="Times New Roman" w:hAnsi="Times New Roman"/>
          <w:b/>
          <w:bCs/>
          <w:color w:val="000000" w:themeColor="text1"/>
          <w:sz w:val="36"/>
          <w:szCs w:val="36"/>
        </w:rPr>
        <w:t xml:space="preserve">Муниципальная программа </w:t>
      </w:r>
    </w:p>
    <w:p w:rsidR="00C22A68" w:rsidRPr="003C5ED4" w:rsidRDefault="00C22A68" w:rsidP="00C22A68">
      <w:pPr>
        <w:widowControl w:val="0"/>
        <w:autoSpaceDE w:val="0"/>
        <w:autoSpaceDN w:val="0"/>
        <w:adjustRightInd w:val="0"/>
        <w:spacing w:line="360" w:lineRule="auto"/>
        <w:jc w:val="center"/>
        <w:rPr>
          <w:rFonts w:ascii="Times New Roman" w:hAnsi="Times New Roman"/>
          <w:b/>
          <w:color w:val="000000" w:themeColor="text1"/>
          <w:sz w:val="36"/>
          <w:szCs w:val="36"/>
        </w:rPr>
      </w:pPr>
      <w:r w:rsidRPr="003C5ED4">
        <w:rPr>
          <w:rFonts w:ascii="Times New Roman" w:hAnsi="Times New Roman"/>
          <w:b/>
          <w:bCs/>
          <w:color w:val="000000" w:themeColor="text1"/>
          <w:sz w:val="36"/>
          <w:szCs w:val="36"/>
        </w:rPr>
        <w:t>«</w:t>
      </w:r>
      <w:r w:rsidR="00C767E8">
        <w:rPr>
          <w:rFonts w:ascii="Times New Roman" w:hAnsi="Times New Roman"/>
          <w:b/>
          <w:bCs/>
          <w:color w:val="000000" w:themeColor="text1"/>
          <w:sz w:val="36"/>
          <w:szCs w:val="36"/>
        </w:rPr>
        <w:t>Муниципальное управление и гражданское общество</w:t>
      </w:r>
      <w:r w:rsidRPr="003C5ED4">
        <w:rPr>
          <w:rFonts w:ascii="Times New Roman" w:hAnsi="Times New Roman"/>
          <w:b/>
          <w:color w:val="000000" w:themeColor="text1"/>
          <w:sz w:val="36"/>
          <w:szCs w:val="36"/>
        </w:rPr>
        <w:t>»</w:t>
      </w:r>
    </w:p>
    <w:p w:rsidR="00C22A68" w:rsidRPr="003C5ED4" w:rsidRDefault="00C22A68" w:rsidP="00C22A68">
      <w:pPr>
        <w:widowControl w:val="0"/>
        <w:autoSpaceDE w:val="0"/>
        <w:autoSpaceDN w:val="0"/>
        <w:adjustRightInd w:val="0"/>
        <w:spacing w:line="360" w:lineRule="auto"/>
        <w:jc w:val="center"/>
        <w:rPr>
          <w:rFonts w:ascii="Times New Roman" w:hAnsi="Times New Roman"/>
          <w:b/>
          <w:bCs/>
          <w:color w:val="000000" w:themeColor="text1"/>
          <w:sz w:val="48"/>
          <w:szCs w:val="48"/>
        </w:rPr>
      </w:pPr>
      <w:r w:rsidRPr="003C5ED4">
        <w:rPr>
          <w:rFonts w:ascii="Times New Roman" w:hAnsi="Times New Roman"/>
          <w:b/>
          <w:color w:val="000000" w:themeColor="text1"/>
          <w:sz w:val="36"/>
          <w:szCs w:val="36"/>
        </w:rPr>
        <w:t>на  2021 – 202</w:t>
      </w:r>
      <w:r>
        <w:rPr>
          <w:rFonts w:ascii="Times New Roman" w:hAnsi="Times New Roman"/>
          <w:b/>
          <w:color w:val="000000" w:themeColor="text1"/>
          <w:sz w:val="36"/>
          <w:szCs w:val="36"/>
        </w:rPr>
        <w:t>6</w:t>
      </w:r>
      <w:r w:rsidRPr="003C5ED4">
        <w:rPr>
          <w:rFonts w:ascii="Times New Roman" w:hAnsi="Times New Roman"/>
          <w:b/>
          <w:color w:val="000000" w:themeColor="text1"/>
          <w:sz w:val="36"/>
          <w:szCs w:val="36"/>
        </w:rPr>
        <w:t xml:space="preserve"> годы</w:t>
      </w:r>
    </w:p>
    <w:p w:rsidR="00C22A68" w:rsidRPr="003C5ED4" w:rsidRDefault="00C22A68" w:rsidP="00C22A68">
      <w:pPr>
        <w:widowControl w:val="0"/>
        <w:autoSpaceDE w:val="0"/>
        <w:autoSpaceDN w:val="0"/>
        <w:adjustRightInd w:val="0"/>
        <w:jc w:val="center"/>
        <w:rPr>
          <w:rFonts w:ascii="Times New Roman" w:hAnsi="Times New Roman"/>
          <w:color w:val="000000" w:themeColor="text1"/>
          <w:sz w:val="48"/>
          <w:szCs w:val="4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b/>
          <w:color w:val="000000" w:themeColor="text1"/>
          <w:sz w:val="28"/>
          <w:szCs w:val="28"/>
        </w:rPr>
      </w:pPr>
    </w:p>
    <w:p w:rsidR="00C22A68" w:rsidRPr="003C5ED4" w:rsidRDefault="00C22A68" w:rsidP="00C22A68">
      <w:pPr>
        <w:widowControl w:val="0"/>
        <w:autoSpaceDE w:val="0"/>
        <w:autoSpaceDN w:val="0"/>
        <w:adjustRightInd w:val="0"/>
        <w:jc w:val="center"/>
        <w:outlineLvl w:val="1"/>
        <w:rPr>
          <w:rFonts w:ascii="Times New Roman" w:hAnsi="Times New Roman"/>
          <w:color w:val="000000" w:themeColor="text1"/>
          <w:sz w:val="28"/>
          <w:szCs w:val="28"/>
        </w:rPr>
      </w:pPr>
    </w:p>
    <w:p w:rsidR="00C22A68" w:rsidRDefault="00C22A68" w:rsidP="00C22A68">
      <w:pPr>
        <w:widowControl w:val="0"/>
        <w:autoSpaceDE w:val="0"/>
        <w:autoSpaceDN w:val="0"/>
        <w:adjustRightInd w:val="0"/>
        <w:jc w:val="center"/>
        <w:outlineLvl w:val="1"/>
        <w:rPr>
          <w:rFonts w:ascii="Times New Roman" w:hAnsi="Times New Roman"/>
          <w:color w:val="000000" w:themeColor="text1"/>
          <w:sz w:val="28"/>
          <w:szCs w:val="28"/>
        </w:rPr>
      </w:pPr>
      <w:r>
        <w:rPr>
          <w:rFonts w:ascii="Times New Roman" w:hAnsi="Times New Roman"/>
          <w:color w:val="000000" w:themeColor="text1"/>
          <w:sz w:val="28"/>
          <w:szCs w:val="28"/>
        </w:rPr>
        <w:t>2021</w:t>
      </w:r>
      <w:r w:rsidRPr="003C5ED4">
        <w:rPr>
          <w:rFonts w:ascii="Times New Roman" w:hAnsi="Times New Roman"/>
          <w:color w:val="000000" w:themeColor="text1"/>
          <w:sz w:val="28"/>
          <w:szCs w:val="28"/>
        </w:rPr>
        <w:t xml:space="preserve"> год</w:t>
      </w:r>
    </w:p>
    <w:p w:rsidR="00C22A68" w:rsidRDefault="00C22A68" w:rsidP="00C22A68">
      <w:pPr>
        <w:widowControl w:val="0"/>
        <w:autoSpaceDE w:val="0"/>
        <w:autoSpaceDN w:val="0"/>
        <w:adjustRightInd w:val="0"/>
        <w:jc w:val="center"/>
        <w:rPr>
          <w:rFonts w:ascii="Times New Roman" w:hAnsi="Times New Roman"/>
          <w:bCs/>
          <w:sz w:val="28"/>
          <w:szCs w:val="28"/>
        </w:rPr>
      </w:pPr>
    </w:p>
    <w:p w:rsidR="00C22A68" w:rsidRDefault="00C22A68" w:rsidP="00C22A68">
      <w:pPr>
        <w:widowControl w:val="0"/>
        <w:autoSpaceDE w:val="0"/>
        <w:autoSpaceDN w:val="0"/>
        <w:adjustRightInd w:val="0"/>
        <w:jc w:val="center"/>
        <w:rPr>
          <w:rFonts w:ascii="Times New Roman" w:hAnsi="Times New Roman"/>
          <w:bCs/>
          <w:sz w:val="28"/>
          <w:szCs w:val="28"/>
        </w:rPr>
      </w:pPr>
    </w:p>
    <w:p w:rsidR="00C029FE" w:rsidRDefault="00C029FE" w:rsidP="00C029FE">
      <w:pPr>
        <w:widowControl w:val="0"/>
        <w:autoSpaceDE w:val="0"/>
        <w:autoSpaceDN w:val="0"/>
        <w:adjustRightInd w:val="0"/>
        <w:spacing w:after="0" w:line="240" w:lineRule="auto"/>
        <w:ind w:hanging="3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Муниципальная  программа</w:t>
      </w:r>
    </w:p>
    <w:p w:rsidR="00C029FE" w:rsidRDefault="00C029FE" w:rsidP="004E1154">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Бодеевского сельского поселения «Муниципальное управление и гражданское общество»</w:t>
      </w:r>
      <w:r w:rsidR="00C767E8">
        <w:rPr>
          <w:rFonts w:ascii="Times New Roman" w:eastAsia="Times New Roman" w:hAnsi="Times New Roman" w:cs="Times New Roman"/>
          <w:b/>
          <w:bCs/>
          <w:sz w:val="28"/>
          <w:szCs w:val="28"/>
          <w:lang w:eastAsia="ru-RU"/>
        </w:rPr>
        <w:t xml:space="preserve"> на 2021-2026 годы</w:t>
      </w:r>
    </w:p>
    <w:p w:rsidR="004E1154" w:rsidRDefault="004E1154" w:rsidP="004E1154">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29FE" w:rsidRDefault="00C029FE" w:rsidP="00C02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Паспорт муниципальной  программы </w:t>
      </w:r>
    </w:p>
    <w:p w:rsidR="00C029FE" w:rsidRDefault="00C029FE" w:rsidP="00C02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Бодеевского сельского поселения «Муниципальное управление и гражданское общество»</w:t>
      </w:r>
      <w:r w:rsidR="00C767E8">
        <w:rPr>
          <w:rFonts w:ascii="Times New Roman" w:eastAsia="Times New Roman" w:hAnsi="Times New Roman" w:cs="Times New Roman"/>
          <w:b/>
          <w:sz w:val="28"/>
          <w:szCs w:val="28"/>
          <w:lang w:eastAsia="ru-RU"/>
        </w:rPr>
        <w:t xml:space="preserve"> на 2021-2026 годы</w:t>
      </w: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90" w:type="dxa"/>
        <w:tblInd w:w="-459" w:type="dxa"/>
        <w:tblLook w:val="01E0"/>
      </w:tblPr>
      <w:tblGrid>
        <w:gridCol w:w="3544"/>
        <w:gridCol w:w="6946"/>
      </w:tblGrid>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bCs/>
                <w:sz w:val="28"/>
                <w:szCs w:val="28"/>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color w:val="000000"/>
                <w:sz w:val="28"/>
                <w:szCs w:val="28"/>
                <w:lang w:eastAsia="ru-RU"/>
              </w:rPr>
              <w:t>Муниципальная  программа Бодеевского сельского поселения «Муниципальное управление и гражданское общество»</w:t>
            </w:r>
            <w:r w:rsidR="00C767E8" w:rsidRPr="00A27B70">
              <w:rPr>
                <w:rFonts w:ascii="Times New Roman" w:eastAsia="Times New Roman" w:hAnsi="Times New Roman" w:cs="Times New Roman"/>
                <w:color w:val="000000"/>
                <w:sz w:val="28"/>
                <w:szCs w:val="28"/>
                <w:lang w:eastAsia="ru-RU"/>
              </w:rPr>
              <w:t xml:space="preserve"> на 2021-2026 годы</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Ответственный исполнитель программы</w:t>
            </w:r>
          </w:p>
        </w:tc>
        <w:tc>
          <w:tcPr>
            <w:tcW w:w="694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spacing w:after="0" w:line="240" w:lineRule="auto"/>
              <w:jc w:val="both"/>
              <w:rPr>
                <w:rFonts w:ascii="Times New Roman" w:eastAsia="Times New Roman" w:hAnsi="Times New Roman" w:cs="Times New Roman"/>
                <w:color w:val="000000"/>
                <w:sz w:val="28"/>
                <w:szCs w:val="28"/>
                <w:lang w:eastAsia="ru-RU"/>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Соисполнители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Отсутствуют </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Участники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p>
        </w:tc>
      </w:tr>
      <w:tr w:rsidR="00C029FE" w:rsidRPr="00A27B70" w:rsidTr="00EE6372">
        <w:trPr>
          <w:trHeight w:val="2953"/>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Подпрограммы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1.</w:t>
            </w:r>
            <w:r w:rsidR="00B5795B" w:rsidRPr="00A27B70">
              <w:rPr>
                <w:rFonts w:ascii="Times New Roman" w:eastAsia="Times New Roman" w:hAnsi="Times New Roman" w:cs="Times New Roman"/>
                <w:sz w:val="28"/>
                <w:szCs w:val="28"/>
                <w:lang w:eastAsia="ru-RU"/>
              </w:rPr>
              <w:t>Функционирование высшего должностного лица местной администрации.</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2. Управление в  сфере функций органов местной администрации.</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3. Обеспечение реализации муниципальной программы.</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4. Повышение устойчивости бюджета поселения.</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5. Защита населения и территории поселения от чрезвычайных ситуаций и обеспечение первичных мер пожарной безопасности.</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6. Социальная поддержка граждан.</w:t>
            </w:r>
          </w:p>
          <w:p w:rsidR="00233DEE" w:rsidRPr="00A27B70" w:rsidRDefault="00233DEE" w:rsidP="00233DE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7. Развитие градостроительной деятельности поселения.</w:t>
            </w:r>
          </w:p>
          <w:p w:rsidR="00E8644E" w:rsidRPr="00A27B70" w:rsidRDefault="00233DEE" w:rsidP="00E8644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8.</w:t>
            </w:r>
            <w:r w:rsidR="00C029FE" w:rsidRPr="00A27B70">
              <w:rPr>
                <w:rFonts w:ascii="Times New Roman" w:eastAsia="Times New Roman" w:hAnsi="Times New Roman" w:cs="Times New Roman"/>
                <w:sz w:val="28"/>
                <w:szCs w:val="28"/>
                <w:lang w:eastAsia="ru-RU"/>
              </w:rPr>
              <w:t>Финансовое обеспечение муниципальных образований Воронежской области для исполнения переданных полномочий.</w:t>
            </w:r>
          </w:p>
          <w:p w:rsidR="00B34239" w:rsidRPr="00A27B70" w:rsidRDefault="00233DEE" w:rsidP="00E8644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9</w:t>
            </w:r>
            <w:r w:rsidR="00B5795B" w:rsidRPr="00A27B70">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и массового спорта.</w:t>
            </w:r>
          </w:p>
          <w:p w:rsidR="00E8644E" w:rsidRPr="00A27B70" w:rsidRDefault="00E8644E">
            <w:pPr>
              <w:spacing w:after="0" w:line="240" w:lineRule="auto"/>
              <w:jc w:val="both"/>
              <w:rPr>
                <w:rFonts w:ascii="Times New Roman" w:eastAsia="Times New Roman" w:hAnsi="Times New Roman" w:cs="Times New Roman"/>
                <w:sz w:val="28"/>
                <w:szCs w:val="28"/>
                <w:lang w:eastAsia="ru-RU"/>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Программно-целевые инструменты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Отсутствуют </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Цели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1. Совершенствование муниципального управления, повышение его эффективности.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2. Совершенствование организации муниципальной </w:t>
            </w:r>
            <w:r w:rsidRPr="00A27B70">
              <w:rPr>
                <w:rFonts w:ascii="Times New Roman" w:eastAsia="Times New Roman" w:hAnsi="Times New Roman" w:cs="Times New Roman"/>
                <w:sz w:val="28"/>
                <w:szCs w:val="28"/>
                <w:lang w:eastAsia="ru-RU"/>
              </w:rPr>
              <w:lastRenderedPageBreak/>
              <w:t xml:space="preserve">службы в </w:t>
            </w:r>
            <w:r w:rsidRPr="00A27B70">
              <w:rPr>
                <w:rFonts w:ascii="Times New Roman" w:eastAsia="Times New Roman" w:hAnsi="Times New Roman" w:cs="Times New Roman"/>
                <w:color w:val="000000"/>
                <w:sz w:val="28"/>
                <w:szCs w:val="28"/>
                <w:lang w:eastAsia="ru-RU"/>
              </w:rPr>
              <w:t>Бодеевском</w:t>
            </w:r>
            <w:r w:rsidRPr="00A27B70">
              <w:rPr>
                <w:rFonts w:ascii="Times New Roman" w:eastAsia="Times New Roman" w:hAnsi="Times New Roman" w:cs="Times New Roman"/>
                <w:sz w:val="28"/>
                <w:szCs w:val="28"/>
                <w:lang w:eastAsia="ru-RU"/>
              </w:rPr>
              <w:t xml:space="preserve"> сельском поселении, повышение эффективности исполнения муниципальными служащими своих должностных обязанностей.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3. Повышение устойчивости бюджета поселения.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4. Повышение качества жизни  отдельных категорий населения Бодеевского сельского поселения.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4. Защита населения и территории Бодеевского сельского поселения от чрезвычайных ситуаций.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5. Организация эффективного первичного воинского учета.</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6. Развитие жилищного строительства.</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sz w:val="28"/>
                <w:szCs w:val="28"/>
                <w:lang w:eastAsia="ru-RU"/>
              </w:rPr>
              <w:lastRenderedPageBreak/>
              <w:t>Задачи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-совершенствование правовых и организационных основ местного самоуправления, муниципальной службы;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-оптимизация штатной численности муниципальных служащих;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w:t>
            </w:r>
            <w:r w:rsidRPr="00A27B70">
              <w:rPr>
                <w:rFonts w:ascii="Times New Roman" w:hAnsi="Times New Roman" w:cs="Times New Roman"/>
                <w:sz w:val="28"/>
                <w:szCs w:val="28"/>
              </w:rPr>
              <w:t>и</w:t>
            </w:r>
            <w:r w:rsidRPr="00A27B70">
              <w:rPr>
                <w:rFonts w:ascii="Times New Roman" w:eastAsia="Times New Roman" w:hAnsi="Times New Roman" w:cs="Times New Roman"/>
                <w:sz w:val="28"/>
                <w:szCs w:val="28"/>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создание и обеспечение современной эффективной системы оповещения, обеспечение вызова экстренных оперативных служб;</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осуществление первичного воинского учета;</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актуализация генеральных планов и правил землепользования и застройки;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установление границ населенных пунктов и подготовка документации по планировке территорий.</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Целевые индикаторы и показатели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удовлетворенность населения работой органов самоуправления;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удовлетворенность населения качеством предоставления муниципальных и государственных услуг;</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-эффективность работы подведомственных учреждений;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-своевременность и полнота выполнения расходных обязательств;</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исполнение бюджета на конец года;</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своевременность и полнота погашения процентных платежей;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-количество спасенных людей и людей, которым оказана помощь при пожарах, чрезвычайных ситуациях и происшествиях;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увеличение или уменьшение начисляемых социальных выплат;</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количество выданных разрешений на строительство, ввод объекта в эксплуатацию, утвержденных градостроительных планов.</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Этапы и сроки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767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2021</w:t>
            </w:r>
            <w:r w:rsidR="00C029FE" w:rsidRPr="00A27B70">
              <w:rPr>
                <w:rFonts w:ascii="Times New Roman" w:eastAsia="Times New Roman" w:hAnsi="Times New Roman" w:cs="Times New Roman"/>
                <w:sz w:val="28"/>
                <w:szCs w:val="28"/>
                <w:lang w:eastAsia="ru-RU"/>
              </w:rPr>
              <w:t>-202</w:t>
            </w:r>
            <w:r w:rsidRPr="00A27B70">
              <w:rPr>
                <w:rFonts w:ascii="Times New Roman" w:eastAsia="Times New Roman" w:hAnsi="Times New Roman" w:cs="Times New Roman"/>
                <w:sz w:val="28"/>
                <w:szCs w:val="28"/>
                <w:lang w:eastAsia="ru-RU"/>
              </w:rPr>
              <w:t>6</w:t>
            </w:r>
            <w:r w:rsidR="00C029FE" w:rsidRPr="00A27B70">
              <w:rPr>
                <w:rFonts w:ascii="Times New Roman" w:eastAsia="Times New Roman" w:hAnsi="Times New Roman" w:cs="Times New Roman"/>
                <w:sz w:val="28"/>
                <w:szCs w:val="28"/>
                <w:lang w:eastAsia="ru-RU"/>
              </w:rPr>
              <w:t xml:space="preserve"> годы.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не выделяются.</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Ресурсное обеспечение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C767E8" w:rsidRPr="00A27B70" w:rsidRDefault="00C767E8" w:rsidP="00C767E8">
            <w:pPr>
              <w:pStyle w:val="ConsPlusCell"/>
              <w:spacing w:line="276" w:lineRule="auto"/>
              <w:ind w:firstLine="567"/>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C767E8" w:rsidRPr="00A27B70" w:rsidRDefault="00C767E8" w:rsidP="00C767E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25993,9</w:t>
            </w:r>
            <w:r w:rsidRPr="00A27B70">
              <w:rPr>
                <w:rFonts w:ascii="Times New Roman" w:hAnsi="Times New Roman" w:cs="Times New Roman"/>
                <w:sz w:val="28"/>
                <w:szCs w:val="28"/>
              </w:rPr>
              <w:t xml:space="preserve"> тыс. рублей, </w:t>
            </w:r>
            <w:r w:rsidRPr="00A27B70">
              <w:rPr>
                <w:rFonts w:ascii="Times New Roman" w:hAnsi="Times New Roman" w:cs="Times New Roman"/>
                <w:color w:val="000000"/>
                <w:sz w:val="28"/>
                <w:szCs w:val="28"/>
              </w:rPr>
              <w:t xml:space="preserve"> из них по годам:</w:t>
            </w:r>
          </w:p>
          <w:p w:rsidR="00C767E8" w:rsidRPr="00A27B70" w:rsidRDefault="00C767E8" w:rsidP="00C767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6433,9 тыс. руб.,</w:t>
            </w:r>
          </w:p>
          <w:p w:rsidR="00C767E8" w:rsidRPr="00A27B70" w:rsidRDefault="00C767E8" w:rsidP="00C767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3856,0 тыс. руб.,</w:t>
            </w:r>
          </w:p>
          <w:p w:rsidR="00C767E8" w:rsidRPr="00A27B70" w:rsidRDefault="00C767E8" w:rsidP="00C767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2023 год – 3926,0 тыс. руб.,</w:t>
            </w:r>
          </w:p>
          <w:p w:rsidR="00C767E8" w:rsidRPr="00A27B70" w:rsidRDefault="00C767E8" w:rsidP="00C767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2024 год – 3926,0 тыс. руб.,</w:t>
            </w:r>
          </w:p>
          <w:p w:rsidR="00C767E8" w:rsidRPr="00A27B70" w:rsidRDefault="00C767E8" w:rsidP="00C767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2025 год – 3926,0 тыс. руб.,</w:t>
            </w:r>
          </w:p>
          <w:p w:rsidR="00C767E8" w:rsidRPr="00A27B70" w:rsidRDefault="00C767E8" w:rsidP="00C767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2026 год – 3926,0 тыс. руб.</w:t>
            </w:r>
          </w:p>
          <w:p w:rsidR="00C029FE" w:rsidRPr="00A27B70" w:rsidRDefault="00C029FE">
            <w:pPr>
              <w:spacing w:after="0" w:line="240" w:lineRule="auto"/>
              <w:rPr>
                <w:rFonts w:ascii="Times New Roman" w:hAnsi="Times New Roman" w:cs="Times New Roman"/>
                <w:sz w:val="28"/>
                <w:szCs w:val="28"/>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-повышение эффективности деятельности органов местного самоуправления;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повышение доверия населения к власти;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высокая  результативность деятельности  администрации Бодеевского сельского поселения;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уменьшение количества пожаров, снижение рисков возникновения и смягчение последствий чрезвычайных </w:t>
            </w:r>
            <w:r w:rsidRPr="00A27B70">
              <w:rPr>
                <w:rFonts w:ascii="Times New Roman" w:eastAsia="Times New Roman" w:hAnsi="Times New Roman" w:cs="Times New Roman"/>
                <w:sz w:val="28"/>
                <w:szCs w:val="28"/>
                <w:lang w:eastAsia="ru-RU"/>
              </w:rPr>
              <w:lastRenderedPageBreak/>
              <w:t>ситуаций;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достижение устойчивости бюджета;</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уменьшение количества пожаров, снижение рисков возникновения и смягчение последствий чрезвычайных ситуаций;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снижение числа травмированных и погибших на пожарах;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создание необходимых условий для обеспечения пожарной безопасности, защиты жизни и здоровья граждан;</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-уменьшение доли населения с денежными доходами ниже региональной величины прожиточного минимума в общей численности населения области;</w:t>
            </w:r>
          </w:p>
          <w:p w:rsidR="00C029FE" w:rsidRPr="00A27B70" w:rsidRDefault="00C029FE" w:rsidP="00227A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создание благоприятных условий для развития градостроительства.</w:t>
            </w:r>
          </w:p>
        </w:tc>
      </w:tr>
    </w:tbl>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муниципальной программы  </w:t>
      </w:r>
    </w:p>
    <w:p w:rsidR="00C029FE" w:rsidRPr="00A27B70" w:rsidRDefault="00C029FE" w:rsidP="00C029FE">
      <w:pPr>
        <w:suppressAutoHyphens/>
        <w:spacing w:after="0" w:line="240" w:lineRule="auto"/>
        <w:jc w:val="center"/>
        <w:rPr>
          <w:rFonts w:ascii="Times New Roman" w:eastAsia="SimSun" w:hAnsi="Times New Roman" w:cs="Times New Roman"/>
          <w:kern w:val="2"/>
          <w:sz w:val="28"/>
          <w:szCs w:val="28"/>
        </w:rPr>
      </w:pP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Развитие местного самоуправления и гражданского общества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lastRenderedPageBreak/>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color w:val="000000"/>
          <w:kern w:val="2"/>
          <w:sz w:val="28"/>
          <w:szCs w:val="28"/>
        </w:rPr>
        <w:t xml:space="preserve">В целях обеспечения эффективной деятельности органов местного самоуправления Воронежской области </w:t>
      </w:r>
      <w:r w:rsidRPr="00A27B70">
        <w:rPr>
          <w:rFonts w:ascii="Times New Roman" w:eastAsia="SimSun" w:hAnsi="Times New Roman" w:cs="Times New Roman"/>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оценка результативности деятельности (на основе количественных показателей и их динамики);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оценка удовлетворенности населения деятельностью органов местного самоуправления.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Вместе с тем, 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Бодеевского района в разделе «Сельские поселения»  по следующим критериям: удовлетворенность населения жилищно-коммунальными </w:t>
      </w:r>
      <w:r w:rsidRPr="00A27B70">
        <w:rPr>
          <w:rFonts w:ascii="Times New Roman" w:eastAsia="SimSun" w:hAnsi="Times New Roman" w:cs="Times New Roman"/>
          <w:kern w:val="2"/>
          <w:sz w:val="28"/>
          <w:szCs w:val="28"/>
        </w:rPr>
        <w:lastRenderedPageBreak/>
        <w:t>услугами, организацией транспортного обслуживания, качеством автомобильных дорог в муниципальном образовании.</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Применение информационных технологий позволит выйти на новый качественный уровень организации муниципального управления.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Изучение деятельности позволяет определить зоны, требующие приоритетного внимания администрации Бодеевского сельского поселения, сформировать перечень мероприятий по повышению результативности деятельности  администрации Бодеевского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гражданского общества.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в  Бодеевском сельском поселении.</w:t>
      </w:r>
    </w:p>
    <w:p w:rsidR="00C029FE" w:rsidRPr="00A27B70" w:rsidRDefault="00C029FE" w:rsidP="00C029FE">
      <w:pPr>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Основными рисками, связанными с развитием муниципального управления и муниципальной службы в  Бодеевском сельском поселении являются: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недостаточное материально-техническое и финансовое обеспечение полномочий   органов местного самоуправления;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наличие коррупционных факторов;</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нестабильные социально-экономические процессы в  Бодеевском сельском поселении. </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Для снижения рисков необходимо осуществление запланированных основных мероприятий 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Оценка данных рисков – риски низкие.</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Развитие гражданского общества невозможно без создания защищенности населения от всякого рода чрезвычайных ситуаций. Администрация поселения в рамках своей компетенции обязана обеспечить защиту населения и территории поселения от факторов чрезвычайного характера. </w:t>
      </w:r>
    </w:p>
    <w:p w:rsidR="00C029FE" w:rsidRPr="00A27B70" w:rsidRDefault="00C029FE" w:rsidP="00C029FE">
      <w:pPr>
        <w:ind w:firstLine="720"/>
        <w:jc w:val="both"/>
        <w:rPr>
          <w:rFonts w:ascii="Times New Roman" w:hAnsi="Times New Roman" w:cs="Times New Roman"/>
          <w:sz w:val="28"/>
          <w:szCs w:val="28"/>
        </w:rPr>
      </w:pPr>
      <w:r w:rsidRPr="00A27B70">
        <w:rPr>
          <w:rFonts w:ascii="Times New Roman" w:hAnsi="Times New Roman" w:cs="Times New Roman"/>
          <w:sz w:val="28"/>
          <w:szCs w:val="28"/>
        </w:rPr>
        <w:lastRenderedPageBreak/>
        <w:t>На территории Бодеевского сельского поселения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паводка, снегопада, шквалистого ветра, засухи, лесных пожаров. Техногенную угрозу представляют потенциально опасный объект:</w:t>
      </w:r>
      <w:r w:rsidRPr="00A27B70">
        <w:rPr>
          <w:rFonts w:ascii="Times New Roman" w:hAnsi="Times New Roman" w:cs="Times New Roman"/>
          <w:sz w:val="28"/>
          <w:szCs w:val="28"/>
        </w:rPr>
        <w:br/>
        <w:t>Нововоронежская атомная электростанция.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аварийно-спасательных сил необходимо решить программными методами.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В результате планирования эвакуационных мероприятий администрацией Бодеевского района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C029FE" w:rsidRPr="00A27B70" w:rsidRDefault="00C029FE" w:rsidP="000E6D70">
      <w:pPr>
        <w:spacing w:after="0" w:line="230" w:lineRule="auto"/>
        <w:ind w:firstLine="720"/>
        <w:jc w:val="both"/>
        <w:rPr>
          <w:rFonts w:ascii="Times New Roman" w:hAnsi="Times New Roman" w:cs="Times New Roman"/>
          <w:sz w:val="28"/>
          <w:szCs w:val="28"/>
        </w:rPr>
      </w:pPr>
      <w:r w:rsidRPr="00A27B70">
        <w:rPr>
          <w:rFonts w:ascii="Times New Roman" w:hAnsi="Times New Roman" w:cs="Times New Roman"/>
          <w:spacing w:val="-6"/>
          <w:sz w:val="28"/>
          <w:szCs w:val="28"/>
        </w:rPr>
        <w:t>Для решения проблем жизнеобеспечения пострадавших в крупномасштабных</w:t>
      </w:r>
      <w:r w:rsidRPr="00A27B70">
        <w:rPr>
          <w:rFonts w:ascii="Times New Roman" w:hAnsi="Times New Roman" w:cs="Times New Roman"/>
          <w:sz w:val="28"/>
          <w:szCs w:val="28"/>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C029FE" w:rsidRPr="00A27B70" w:rsidRDefault="00C029FE" w:rsidP="000E6D70">
      <w:pPr>
        <w:spacing w:after="0" w:line="230" w:lineRule="auto"/>
        <w:ind w:firstLine="720"/>
        <w:jc w:val="both"/>
        <w:rPr>
          <w:rFonts w:ascii="Times New Roman" w:hAnsi="Times New Roman" w:cs="Times New Roman"/>
          <w:sz w:val="28"/>
          <w:szCs w:val="28"/>
        </w:rPr>
      </w:pPr>
      <w:r w:rsidRPr="00A27B70">
        <w:rPr>
          <w:rFonts w:ascii="Times New Roman" w:hAnsi="Times New Roman" w:cs="Times New Roman"/>
          <w:sz w:val="28"/>
          <w:szCs w:val="28"/>
        </w:rPr>
        <w:t>в повседневном режиме – для социально полезных целей;</w:t>
      </w:r>
    </w:p>
    <w:p w:rsidR="00C029FE" w:rsidRPr="00A27B70" w:rsidRDefault="00C029FE" w:rsidP="00C029FE">
      <w:pPr>
        <w:spacing w:line="230" w:lineRule="auto"/>
        <w:ind w:firstLine="720"/>
        <w:jc w:val="both"/>
        <w:rPr>
          <w:rFonts w:ascii="Times New Roman" w:hAnsi="Times New Roman" w:cs="Times New Roman"/>
          <w:sz w:val="28"/>
          <w:szCs w:val="28"/>
        </w:rPr>
      </w:pPr>
      <w:r w:rsidRPr="00A27B70">
        <w:rPr>
          <w:rFonts w:ascii="Times New Roman" w:hAnsi="Times New Roman" w:cs="Times New Roman"/>
          <w:spacing w:val="-4"/>
          <w:sz w:val="28"/>
          <w:szCs w:val="28"/>
        </w:rPr>
        <w:t>в режиме чрезвычайной ситуации – для первоочередного жизнеобеспечения</w:t>
      </w:r>
      <w:r w:rsidRPr="00A27B70">
        <w:rPr>
          <w:rFonts w:ascii="Times New Roman" w:hAnsi="Times New Roman" w:cs="Times New Roman"/>
          <w:sz w:val="28"/>
          <w:szCs w:val="28"/>
        </w:rPr>
        <w:t xml:space="preserve"> пострадавших. </w:t>
      </w:r>
    </w:p>
    <w:p w:rsidR="00C029FE" w:rsidRPr="00A27B70" w:rsidRDefault="00C029FE" w:rsidP="00C029FE">
      <w:pPr>
        <w:spacing w:line="230" w:lineRule="auto"/>
        <w:ind w:firstLine="720"/>
        <w:jc w:val="both"/>
        <w:rPr>
          <w:rFonts w:ascii="Times New Roman" w:hAnsi="Times New Roman" w:cs="Times New Roman"/>
          <w:sz w:val="28"/>
          <w:szCs w:val="28"/>
        </w:rPr>
      </w:pPr>
      <w:r w:rsidRPr="00A27B70">
        <w:rPr>
          <w:rFonts w:ascii="Times New Roman" w:hAnsi="Times New Roman" w:cs="Times New Roman"/>
          <w:sz w:val="28"/>
          <w:szCs w:val="28"/>
        </w:rPr>
        <w:t xml:space="preserve">Исходя из перечисленного проблемы пожарной безопасности, защиты населения и территорий от чрезвычайных ситуаций необходимо решить </w:t>
      </w:r>
      <w:r w:rsidRPr="00A27B70">
        <w:rPr>
          <w:rFonts w:ascii="Times New Roman" w:hAnsi="Times New Roman" w:cs="Times New Roman"/>
          <w:sz w:val="28"/>
          <w:szCs w:val="28"/>
        </w:rPr>
        <w:lastRenderedPageBreak/>
        <w:t>программными методами как на муниципальном, так и на региональном уровнях.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области приняты и действуют  законы социальной направленности. Все меры социальной поддержки, гарантированные федеральным и областным законодательством, предоставляются своевременно и в полном объеме.</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"Бодеевское сельское поселение", постановлением администрации Бодеевского сельского поселения от 01.11.2013 № 50 «Об утверждении порядка разработки, утверждения и оценки эффективности муниципальных программ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A27B70" w:rsidRDefault="00A27B70" w:rsidP="00C029FE">
      <w:pPr>
        <w:widowControl w:val="0"/>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lastRenderedPageBreak/>
        <w:t>2. Цели, задачи и показатели (индикаторы), основные ожидаемые конечные результаты, сроки и этапы реализации  муниципальной 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color w:val="000000"/>
          <w:kern w:val="2"/>
          <w:sz w:val="28"/>
          <w:szCs w:val="28"/>
        </w:rPr>
        <w:t>Основным приоритетом  муниципальной политики в сфере реализации  программы является совершенствование</w:t>
      </w:r>
      <w:r w:rsidRPr="00A27B70">
        <w:rPr>
          <w:rFonts w:ascii="Times New Roman" w:eastAsia="SimSun" w:hAnsi="Times New Roman" w:cs="Times New Roman"/>
          <w:kern w:val="2"/>
          <w:sz w:val="28"/>
          <w:szCs w:val="28"/>
        </w:rPr>
        <w:t xml:space="preserve"> муниципального управления и  развития гражданского общества в Бодеевском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Основными целями  программы являются: </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совершенствование муниципального управления, повышение его эффективности;</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совершенствование организации муниципальной службы в </w:t>
      </w:r>
      <w:r w:rsidRPr="00A27B70">
        <w:rPr>
          <w:rFonts w:ascii="Times New Roman" w:eastAsia="Times New Roman" w:hAnsi="Times New Roman" w:cs="Times New Roman"/>
          <w:color w:val="000000"/>
          <w:sz w:val="28"/>
          <w:szCs w:val="28"/>
          <w:lang w:eastAsia="ru-RU"/>
        </w:rPr>
        <w:t>Бодеевском</w:t>
      </w:r>
      <w:r w:rsidRPr="00A27B70">
        <w:rPr>
          <w:rFonts w:ascii="Times New Roman" w:eastAsia="Times New Roman" w:hAnsi="Times New Roman" w:cs="Times New Roman"/>
          <w:sz w:val="28"/>
          <w:szCs w:val="28"/>
          <w:lang w:eastAsia="ru-RU"/>
        </w:rPr>
        <w:t xml:space="preserve"> сельском поселении, повышение эффективности исполнения муниципальными служащими своих должностных обязанностей;</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повышение качества жизни отдельных категорий населения Бодеевского сельского поселения;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защита населения и территории Бодеевского сельского поселения от чрезвычайных ситуаций;</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организация эффективного первичного воинского учета;</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развитие жилищного строительства.</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Основными задачами программы являются: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-совершенствование правовых и организационных основ местного самоуправления, муниципальной службы;</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-повышение эффективности деятельности  администрации Бодеевского сельского поселения и муниципального управления;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-оценка эффективности деятельности органов местного самоуправления;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-оптимизация штатной численности муниципальных служащих;</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w:t>
      </w:r>
      <w:r w:rsidRPr="00A27B70">
        <w:rPr>
          <w:rFonts w:ascii="Times New Roman" w:hAnsi="Times New Roman" w:cs="Times New Roman"/>
          <w:sz w:val="28"/>
          <w:szCs w:val="28"/>
        </w:rPr>
        <w:t>и</w:t>
      </w:r>
      <w:r w:rsidRPr="00A27B70">
        <w:rPr>
          <w:rFonts w:ascii="Times New Roman" w:eastAsia="Times New Roman" w:hAnsi="Times New Roman" w:cs="Times New Roman"/>
          <w:sz w:val="28"/>
          <w:szCs w:val="28"/>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создание и обеспечение современной эффективной системы оповещения, </w:t>
      </w:r>
      <w:r w:rsidRPr="00A27B70">
        <w:rPr>
          <w:rFonts w:ascii="Times New Roman" w:eastAsia="Times New Roman" w:hAnsi="Times New Roman" w:cs="Times New Roman"/>
          <w:sz w:val="28"/>
          <w:szCs w:val="28"/>
          <w:lang w:eastAsia="ru-RU"/>
        </w:rPr>
        <w:lastRenderedPageBreak/>
        <w:t>обеспечение вызова экстренных оперативных служб;</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осуществление первичного воинского учета;</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актуализация генеральных планов и правил землепользования и застройки;</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установление границ населенных пунктов и подготовка документации по планировке территорий.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Показатели достижения целей и решения задач  программы (таблица 1):</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-доля реализованных инновационных образовательных программ в области муниципального управления;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-количество спасенных людей и людей, которым оказана помощь при пожарах, чрезвычайных ситуациях и происшествиях;</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увеличение или уменьшение начисляемых социальных выплат;</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Times New Roman" w:hAnsi="Times New Roman" w:cs="Times New Roman"/>
          <w:sz w:val="28"/>
          <w:szCs w:val="28"/>
          <w:lang w:eastAsia="ru-RU"/>
        </w:rPr>
        <w:t>- количество выданных разрешений на строительство, ввод объекта в эксплуатацию, утверждение градостроительных планов.</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основных мероприятий программы позволит:</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 повышение доверия к власти;</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-выявить зоны, требующих приоритетного внимания  администрации Бодеевского сельского поселения; </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сформировать комплекс мероприятий по повышению результативности деятельности  администрации Бодеевского сельского поселения;</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уменьшить количество пожаров, снизить риски возникновения и смягчить последствий чрезвычайных ситуаций;</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снизить число травмированных и погибших на пожарах;</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создать необходимые условия для обеспечения пожарной безопасности, защиты жизни и здоровья граждан;</w:t>
      </w: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-уменьшить долю населения с денежными доходами ниже региональной величины прожиточного минимума в общей численности населения области;</w:t>
      </w:r>
    </w:p>
    <w:p w:rsidR="00C029FE" w:rsidRPr="00A27B70" w:rsidRDefault="00C029FE" w:rsidP="007C5701">
      <w:pPr>
        <w:widowControl w:val="0"/>
        <w:suppressAutoHyphens/>
        <w:spacing w:after="0" w:line="240" w:lineRule="auto"/>
        <w:jc w:val="both"/>
        <w:rPr>
          <w:rFonts w:ascii="Times New Roman" w:eastAsia="SimSun" w:hAnsi="Times New Roman" w:cs="Times New Roman"/>
          <w:kern w:val="2"/>
          <w:sz w:val="28"/>
          <w:szCs w:val="28"/>
        </w:rPr>
      </w:pPr>
      <w:r w:rsidRPr="00A27B70">
        <w:rPr>
          <w:rFonts w:ascii="Times New Roman" w:eastAsia="Times New Roman" w:hAnsi="Times New Roman" w:cs="Times New Roman"/>
          <w:sz w:val="28"/>
          <w:szCs w:val="28"/>
          <w:lang w:eastAsia="ru-RU"/>
        </w:rPr>
        <w:t>- создать благоприятные условия для развития градостроительства.</w:t>
      </w:r>
    </w:p>
    <w:p w:rsidR="00C029FE" w:rsidRPr="00A27B70" w:rsidRDefault="00C029FE" w:rsidP="00C029FE">
      <w:pPr>
        <w:widowControl w:val="0"/>
        <w:suppressAutoHyphens/>
        <w:spacing w:after="0" w:line="240" w:lineRule="auto"/>
        <w:ind w:firstLine="709"/>
        <w:jc w:val="both"/>
        <w:rPr>
          <w:rFonts w:ascii="Times New Roman" w:eastAsia="Calibri" w:hAnsi="Times New Roman" w:cs="Times New Roman"/>
          <w:kern w:val="2"/>
          <w:sz w:val="28"/>
          <w:szCs w:val="28"/>
        </w:rPr>
      </w:pPr>
      <w:r w:rsidRPr="00A27B70">
        <w:rPr>
          <w:rFonts w:ascii="Times New Roman" w:eastAsia="Calibri" w:hAnsi="Times New Roman" w:cs="Times New Roman"/>
          <w:kern w:val="2"/>
          <w:sz w:val="28"/>
          <w:szCs w:val="28"/>
        </w:rPr>
        <w:t>Общий</w:t>
      </w:r>
      <w:r w:rsidR="000E6D70" w:rsidRPr="00A27B70">
        <w:rPr>
          <w:rFonts w:ascii="Times New Roman" w:eastAsia="Calibri" w:hAnsi="Times New Roman" w:cs="Times New Roman"/>
          <w:kern w:val="2"/>
          <w:sz w:val="28"/>
          <w:szCs w:val="28"/>
        </w:rPr>
        <w:t xml:space="preserve"> срок реализации программы – 2021</w:t>
      </w:r>
      <w:r w:rsidRPr="00A27B70">
        <w:rPr>
          <w:rFonts w:ascii="Times New Roman" w:eastAsia="Calibri" w:hAnsi="Times New Roman" w:cs="Times New Roman"/>
          <w:kern w:val="2"/>
          <w:sz w:val="28"/>
          <w:szCs w:val="28"/>
        </w:rPr>
        <w:t>-202</w:t>
      </w:r>
      <w:r w:rsidR="000E6D70" w:rsidRPr="00A27B70">
        <w:rPr>
          <w:rFonts w:ascii="Times New Roman" w:eastAsia="Calibri" w:hAnsi="Times New Roman" w:cs="Times New Roman"/>
          <w:kern w:val="2"/>
          <w:sz w:val="28"/>
          <w:szCs w:val="28"/>
        </w:rPr>
        <w:t>6</w:t>
      </w:r>
      <w:r w:rsidRPr="00A27B70">
        <w:rPr>
          <w:rFonts w:ascii="Times New Roman" w:eastAsia="Calibri" w:hAnsi="Times New Roman" w:cs="Times New Roman"/>
          <w:kern w:val="2"/>
          <w:sz w:val="28"/>
          <w:szCs w:val="28"/>
        </w:rPr>
        <w:t xml:space="preserve"> годы. Этапы не выделяются.</w:t>
      </w: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7C5701">
      <w:pPr>
        <w:widowControl w:val="0"/>
        <w:suppressAutoHyphens/>
        <w:spacing w:after="0" w:line="240" w:lineRule="auto"/>
        <w:rPr>
          <w:rFonts w:ascii="Times New Roman" w:eastAsia="SimSun" w:hAnsi="Times New Roman" w:cs="Times New Roman"/>
          <w:b/>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3. Характеристика основных мероприятий  муниципальной 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 1. Совершенствование правовой и методической основы муниципальной службы.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В результате реализации данного мероприятия предполагается </w:t>
      </w:r>
      <w:r w:rsidRPr="00A27B70">
        <w:rPr>
          <w:rFonts w:ascii="Times New Roman" w:eastAsia="SimSun" w:hAnsi="Times New Roman" w:cs="Times New Roman"/>
          <w:kern w:val="2"/>
          <w:sz w:val="28"/>
          <w:szCs w:val="28"/>
        </w:rPr>
        <w:lastRenderedPageBreak/>
        <w:t>повысить эффективность деятельности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мероприятия будет направлена на содействие развитию местного самоуправления в  Бодеевском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3. Оптимизация штатной численности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ежеквартально проводится мониторинг штатной численности администрации Бодеевского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4. Повышение престижа муниципальной службы, укрепление кадрового потенциала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Кроме того, предполагается проводить социологический опрос на предмет оценки населением Бодеевского сельского поселения Бодеевского района эффективности деятельности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5.Обеспечение функций высших исполнительных органов администрации.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6. Обеспечение функций органов администрации.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7. Обеспечение деятельности подведомственных учреждений.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8. Выполнение расходных обязательств администрации. </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9. Создание резервного фонда администрации, финансовое обеспечение аварийно- спасательных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lastRenderedPageBreak/>
        <w:t>10. Уточнение планов действий (взаимодействий) на случай возникновения крупномасштабных чрезвычайных ситуаций.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11. Содержание и обслуживание пожарных автомобилей.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12. Доплата к пенсиям муниципальных служащих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13.Осуществление первичного воинского учета.</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14. Развитие градостроительной деятельности.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 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муниципальной 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0E6D70" w:rsidRPr="00A27B70" w:rsidRDefault="000E6D70" w:rsidP="000E6D70">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0E6D70" w:rsidRPr="00A27B70" w:rsidRDefault="000E6D70" w:rsidP="000E6D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25993,9</w:t>
      </w:r>
      <w:r w:rsidRPr="00A27B70">
        <w:rPr>
          <w:rFonts w:ascii="Times New Roman" w:hAnsi="Times New Roman" w:cs="Times New Roman"/>
          <w:sz w:val="28"/>
          <w:szCs w:val="28"/>
        </w:rPr>
        <w:t xml:space="preserve"> тыс. рублей, </w:t>
      </w:r>
      <w:r w:rsidRPr="00A27B70">
        <w:rPr>
          <w:rFonts w:ascii="Times New Roman" w:hAnsi="Times New Roman" w:cs="Times New Roman"/>
          <w:color w:val="000000"/>
          <w:sz w:val="28"/>
          <w:szCs w:val="28"/>
        </w:rPr>
        <w:t xml:space="preserve"> из них по годам:</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6433,9 тыс. руб.,</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3856,0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2023 год – 3926,0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2024 год – 3926,0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2025 год – 3926,0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2026 год – 3926,0 тыс. руб.</w:t>
      </w:r>
    </w:p>
    <w:p w:rsidR="00C029FE" w:rsidRPr="00A27B70" w:rsidRDefault="00C029FE" w:rsidP="000E6D70">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3475D1" w:rsidRPr="00A27B70" w:rsidRDefault="003475D1" w:rsidP="00C029FE">
      <w:pPr>
        <w:spacing w:after="0" w:line="240" w:lineRule="auto"/>
        <w:rPr>
          <w:rFonts w:ascii="Times New Roman" w:eastAsia="SimSun" w:hAnsi="Times New Roman" w:cs="Times New Roman"/>
          <w:kern w:val="2"/>
          <w:sz w:val="28"/>
          <w:szCs w:val="28"/>
        </w:rPr>
      </w:pPr>
    </w:p>
    <w:p w:rsidR="003475D1" w:rsidRPr="00A27B70" w:rsidRDefault="003475D1"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7C5701" w:rsidRPr="00A27B70" w:rsidRDefault="007C5701" w:rsidP="00C029FE">
      <w:pPr>
        <w:spacing w:after="0" w:line="240" w:lineRule="auto"/>
        <w:rPr>
          <w:rFonts w:ascii="Times New Roman" w:eastAsia="SimSun" w:hAnsi="Times New Roman" w:cs="Times New Roman"/>
          <w:kern w:val="2"/>
          <w:sz w:val="28"/>
          <w:szCs w:val="28"/>
        </w:rPr>
      </w:pPr>
    </w:p>
    <w:p w:rsidR="00C029FE" w:rsidRPr="00A27B70" w:rsidRDefault="00C029FE" w:rsidP="00EE6372">
      <w:pPr>
        <w:widowControl w:val="0"/>
        <w:tabs>
          <w:tab w:val="left" w:pos="380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0E6D70" w:rsidRPr="00A27B70" w:rsidRDefault="000E6D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E6D70" w:rsidRPr="00A27B70" w:rsidRDefault="000E6D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E6D70" w:rsidRPr="00A27B70" w:rsidRDefault="000E6D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 xml:space="preserve">«Функционирование </w:t>
      </w:r>
      <w:r w:rsidR="00B5795B" w:rsidRPr="00A27B70">
        <w:rPr>
          <w:rFonts w:ascii="Times New Roman" w:eastAsia="Times New Roman" w:hAnsi="Times New Roman" w:cs="Times New Roman"/>
          <w:b/>
          <w:sz w:val="28"/>
          <w:szCs w:val="28"/>
          <w:lang w:eastAsia="ru-RU"/>
        </w:rPr>
        <w:t>высшего должностного лица местной администрации</w:t>
      </w:r>
      <w:r w:rsidRPr="00A27B70">
        <w:rPr>
          <w:rFonts w:ascii="Times New Roman" w:eastAsia="Times New Roman" w:hAnsi="Times New Roman" w:cs="Times New Roman"/>
          <w:b/>
          <w:sz w:val="28"/>
          <w:szCs w:val="28"/>
          <w:lang w:eastAsia="ru-RU"/>
        </w:rPr>
        <w:t>»</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C029FE" w:rsidRPr="00A27B70"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0E6D70" w:rsidRPr="00A27B70">
        <w:rPr>
          <w:rFonts w:ascii="Times New Roman" w:eastAsia="Times New Roman" w:hAnsi="Times New Roman" w:cs="Times New Roman"/>
          <w:b/>
          <w:bCs/>
          <w:sz w:val="28"/>
          <w:szCs w:val="28"/>
          <w:lang w:eastAsia="ru-RU"/>
        </w:rPr>
        <w:t xml:space="preserve"> 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«Функци</w:t>
      </w:r>
      <w:r w:rsidR="003475D1" w:rsidRPr="00A27B70">
        <w:rPr>
          <w:rFonts w:ascii="Times New Roman" w:eastAsia="Times New Roman" w:hAnsi="Times New Roman" w:cs="Times New Roman"/>
          <w:b/>
          <w:sz w:val="28"/>
          <w:szCs w:val="28"/>
          <w:lang w:eastAsia="ru-RU"/>
        </w:rPr>
        <w:t>онирование высшего должностного лица местной администрации</w:t>
      </w:r>
      <w:r w:rsidRPr="00A27B70">
        <w:rPr>
          <w:rFonts w:ascii="Times New Roman" w:eastAsia="Times New Roman" w:hAnsi="Times New Roman" w:cs="Times New Roman"/>
          <w:b/>
          <w:sz w:val="28"/>
          <w:szCs w:val="28"/>
          <w:lang w:eastAsia="ru-RU"/>
        </w:rPr>
        <w:t>»</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10490" w:type="dxa"/>
        <w:tblInd w:w="-459" w:type="dxa"/>
        <w:tblLook w:val="01E0"/>
      </w:tblPr>
      <w:tblGrid>
        <w:gridCol w:w="3544"/>
        <w:gridCol w:w="6946"/>
      </w:tblGrid>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spacing w:after="0" w:line="240" w:lineRule="auto"/>
              <w:jc w:val="both"/>
              <w:rPr>
                <w:rFonts w:ascii="Times New Roman" w:eastAsia="Times New Roman" w:hAnsi="Times New Roman" w:cs="Times New Roman"/>
                <w:color w:val="000000"/>
                <w:sz w:val="28"/>
                <w:szCs w:val="28"/>
                <w:lang w:eastAsia="ru-RU"/>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spacing w:after="0" w:line="240" w:lineRule="auto"/>
              <w:jc w:val="both"/>
              <w:rPr>
                <w:rFonts w:ascii="Times New Roman" w:eastAsia="Times New Roman" w:hAnsi="Times New Roman" w:cs="Times New Roman"/>
                <w:sz w:val="28"/>
                <w:szCs w:val="28"/>
                <w:lang w:eastAsia="ru-RU"/>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Программно-целевые инструменты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Отсутствуют </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Цели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Совершенствование муниципального управления, повышение его эффективности.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sz w:val="28"/>
                <w:szCs w:val="28"/>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совершенствование правовых и организационных основ местного самоуправления;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обеспечение дополнительного профессионального образования лиц, замещающих выборные муниципальные должности;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повышение гражданской активности и заинтересованности населения в осуществлении местного самоуправления.</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Целевые индикаторы и показатели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Удовлетворенность населения работой органов самоуправления.</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Этапы и 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0E6D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2021</w:t>
            </w:r>
            <w:r w:rsidR="00C029FE" w:rsidRPr="00A27B70">
              <w:rPr>
                <w:rFonts w:ascii="Times New Roman" w:eastAsia="Times New Roman" w:hAnsi="Times New Roman" w:cs="Times New Roman"/>
                <w:sz w:val="28"/>
                <w:szCs w:val="28"/>
                <w:lang w:eastAsia="ru-RU"/>
              </w:rPr>
              <w:t>-202</w:t>
            </w:r>
            <w:r w:rsidRPr="00A27B70">
              <w:rPr>
                <w:rFonts w:ascii="Times New Roman" w:eastAsia="Times New Roman" w:hAnsi="Times New Roman" w:cs="Times New Roman"/>
                <w:sz w:val="28"/>
                <w:szCs w:val="28"/>
                <w:lang w:eastAsia="ru-RU"/>
              </w:rPr>
              <w:t>6</w:t>
            </w:r>
            <w:r w:rsidR="00C029FE" w:rsidRPr="00A27B70">
              <w:rPr>
                <w:rFonts w:ascii="Times New Roman" w:eastAsia="Times New Roman" w:hAnsi="Times New Roman" w:cs="Times New Roman"/>
                <w:sz w:val="28"/>
                <w:szCs w:val="28"/>
                <w:lang w:eastAsia="ru-RU"/>
              </w:rPr>
              <w:t xml:space="preserve"> годы.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не выделяются.</w:t>
            </w: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0E6D70" w:rsidRPr="00A27B70" w:rsidRDefault="000E6D70" w:rsidP="000E6D70">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0E6D70" w:rsidRPr="00A27B70" w:rsidRDefault="000E6D70" w:rsidP="000E6D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4371,0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lastRenderedPageBreak/>
              <w:t>2021 год – 728,5 тыс. руб.,</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728,5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C029FE" w:rsidRPr="00A27B70" w:rsidRDefault="00C029FE">
            <w:pPr>
              <w:spacing w:after="0" w:line="240" w:lineRule="auto"/>
              <w:rPr>
                <w:rFonts w:ascii="Times New Roman" w:hAnsi="Times New Roman" w:cs="Times New Roman"/>
                <w:sz w:val="28"/>
                <w:szCs w:val="28"/>
              </w:rPr>
            </w:pPr>
          </w:p>
        </w:tc>
      </w:tr>
      <w:tr w:rsidR="00C029FE" w:rsidRPr="00A27B70"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Ожидаемые результаты</w:t>
            </w:r>
          </w:p>
        </w:tc>
        <w:tc>
          <w:tcPr>
            <w:tcW w:w="694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повышение эффективности деятельности органов местного самоуправления;</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-повышение  доверия населения к власти.</w:t>
            </w:r>
          </w:p>
        </w:tc>
      </w:tr>
    </w:tbl>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"Функционирование главы муниципального образования" </w:t>
      </w:r>
    </w:p>
    <w:p w:rsidR="00C029FE" w:rsidRPr="00A27B70" w:rsidRDefault="00C029FE" w:rsidP="000E6D70">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«Функционирование главы муниципального образования»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0E6D70"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0E6D70">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0E6D70"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0E6D70">
      <w:pPr>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пред</w:t>
      </w:r>
      <w:r w:rsidR="000E6D70" w:rsidRPr="00A27B70">
        <w:rPr>
          <w:rFonts w:ascii="Times New Roman" w:hAnsi="Times New Roman" w:cs="Times New Roman"/>
          <w:sz w:val="28"/>
          <w:szCs w:val="28"/>
        </w:rPr>
        <w:t>усматривается реализовать в 2021</w:t>
      </w:r>
      <w:r w:rsidRPr="00A27B70">
        <w:rPr>
          <w:rFonts w:ascii="Times New Roman" w:hAnsi="Times New Roman" w:cs="Times New Roman"/>
          <w:sz w:val="28"/>
          <w:szCs w:val="28"/>
        </w:rPr>
        <w:t>-202</w:t>
      </w:r>
      <w:r w:rsidR="000E6D70"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w:t>
      </w:r>
      <w:r w:rsidRPr="00A27B70">
        <w:rPr>
          <w:rFonts w:ascii="Times New Roman" w:hAnsi="Times New Roman" w:cs="Times New Roman"/>
          <w:sz w:val="28"/>
          <w:szCs w:val="28"/>
        </w:rPr>
        <w:lastRenderedPageBreak/>
        <w:t>этап.</w:t>
      </w: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 1. Совершенствование правовой и методической основы муниципальной службы.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предполагается повысить эффективность деятельности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мероприятия будет направлена на содействие развитию местного самоуправления в  Бодеевском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3. Обеспечение функций высших исполнительных органов власти </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0E6D70" w:rsidRPr="00A27B70" w:rsidRDefault="00C029FE" w:rsidP="000E6D70">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0E6D70" w:rsidRPr="00A27B70">
        <w:rPr>
          <w:rFonts w:ascii="Times New Roman" w:hAnsi="Times New Roman" w:cs="Times New Roman"/>
          <w:sz w:val="28"/>
          <w:szCs w:val="28"/>
        </w:rPr>
        <w:t>Общий объем финансирования подпрограммы составляет:</w:t>
      </w:r>
    </w:p>
    <w:p w:rsidR="000E6D70" w:rsidRPr="00A27B70" w:rsidRDefault="000E6D70" w:rsidP="000E6D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4371,0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728,5 тыс. руб.,</w:t>
      </w:r>
    </w:p>
    <w:p w:rsidR="000E6D70" w:rsidRPr="00A27B70" w:rsidRDefault="000E6D70" w:rsidP="000E6D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728,5 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2024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0E6D70" w:rsidRPr="00A27B70" w:rsidRDefault="000E6D70" w:rsidP="000E6D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728,5 </w:t>
      </w:r>
      <w:r w:rsidRPr="00A27B70">
        <w:rPr>
          <w:rFonts w:ascii="Times New Roman" w:eastAsia="Calibri" w:hAnsi="Times New Roman" w:cs="Times New Roman"/>
          <w:color w:val="000000"/>
          <w:sz w:val="28"/>
          <w:szCs w:val="28"/>
        </w:rPr>
        <w:t>тыс. руб.</w:t>
      </w:r>
    </w:p>
    <w:p w:rsidR="00C029FE" w:rsidRPr="00A27B70" w:rsidRDefault="00C029FE" w:rsidP="000E6D70">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EE6372" w:rsidRPr="00A27B70"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«Управление в сфере функций органов местной администрации»</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0E6D70" w:rsidRPr="00A27B70" w:rsidRDefault="00C029FE" w:rsidP="000E6D70">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0E6D70" w:rsidRPr="00A27B70">
        <w:rPr>
          <w:rFonts w:ascii="Times New Roman" w:eastAsia="Times New Roman" w:hAnsi="Times New Roman" w:cs="Times New Roman"/>
          <w:b/>
          <w:bCs/>
          <w:sz w:val="28"/>
          <w:szCs w:val="28"/>
          <w:lang w:eastAsia="ru-RU"/>
        </w:rPr>
        <w:t xml:space="preserve"> </w:t>
      </w:r>
    </w:p>
    <w:p w:rsidR="00C029FE" w:rsidRPr="00A27B70" w:rsidRDefault="000E6D70" w:rsidP="000E6D70">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«Управление в сфере функций органов местной администрации»</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6515"/>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Администрация Бодеевского сельского поселения</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Администрация Бодеевского сельского поселения</w:t>
            </w: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Совершенствование муниципального управления, повышение его эффективности</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совершенствование правовых и организационных основ местного самоуправления;</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обеспечение дополнительного профессионального муниципальных служащих;</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развитие системы подготовки кадров для муниципальной службы, дополнительного профессионального образования муниципальных служащих;</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оптимизация штатной численности муниципальных служащих.</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Удовлетворенность населения качеством предоставления муниципальных и государственных услуг.</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w:t>
            </w:r>
            <w:r w:rsidR="00D65270" w:rsidRPr="00A27B70">
              <w:rPr>
                <w:rFonts w:ascii="Times New Roman" w:eastAsia="Calibri" w:hAnsi="Times New Roman" w:cs="Times New Roman"/>
                <w:sz w:val="28"/>
                <w:szCs w:val="28"/>
              </w:rPr>
              <w:t>ограмма будет реализована в 2021</w:t>
            </w:r>
            <w:r w:rsidRPr="00A27B70">
              <w:rPr>
                <w:rFonts w:ascii="Times New Roman" w:eastAsia="Calibri" w:hAnsi="Times New Roman" w:cs="Times New Roman"/>
                <w:sz w:val="28"/>
                <w:szCs w:val="28"/>
              </w:rPr>
              <w:t>-202</w:t>
            </w:r>
            <w:r w:rsidR="00D65270"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D65270" w:rsidRPr="00A27B70" w:rsidRDefault="00D65270" w:rsidP="00D65270">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D65270" w:rsidRPr="00A27B70" w:rsidRDefault="00D65270" w:rsidP="00D652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5842,3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929,8 тыс. руб.,</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958,5 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2024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повышение доверия к власти;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высокая результативность деятельности администрации Бодеевского поселения.</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"Управление в сфере функций органов местной администрации" </w:t>
      </w:r>
    </w:p>
    <w:p w:rsidR="00C029FE" w:rsidRPr="00A27B70" w:rsidRDefault="00C029FE" w:rsidP="00D65270">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«Управление в сфере функций органов местной администрации»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D65270" w:rsidRPr="00A27B70">
        <w:rPr>
          <w:rFonts w:ascii="Times New Roman" w:hAnsi="Times New Roman" w:cs="Times New Roman"/>
          <w:sz w:val="28"/>
          <w:szCs w:val="28"/>
        </w:rPr>
        <w:t xml:space="preserve"> на 2021-2026 годы </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D65270">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D65270"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D65270">
      <w:pPr>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D65270">
      <w:pPr>
        <w:widowControl w:val="0"/>
        <w:autoSpaceDE w:val="0"/>
        <w:autoSpaceDN w:val="0"/>
        <w:adjustRightInd w:val="0"/>
        <w:jc w:val="both"/>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D65270"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D65270"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 1. Совершенствование правовой и методической основы муниципальной службы.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предполагается повысить эффективность деятельности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мероприятия будет направлена на содействие развитию местного самоуправления в  Бодеевском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2. Обеспечение дополнительного профессионального образования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3. Оптимизация штатной численности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результате реализации данного мероприятия ежеквартально проводится мониторинг штатной численности администрации Бодеевского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4. Повышение престижа муниципальной службы, укрепление кадрового потенциала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Кроме того, предполагается проводить социологический опрос на предмет оценки населением Бодеевского сельского поселения Бодеевского района эффективности деятельности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5. Обеспечение функций органов администрации. </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Вышеуказанные основные мероприятия настоящей программы </w:t>
      </w:r>
      <w:r w:rsidRPr="00A27B70">
        <w:rPr>
          <w:rFonts w:ascii="Times New Roman" w:eastAsia="SimSun" w:hAnsi="Times New Roman" w:cs="Times New Roman"/>
          <w:kern w:val="2"/>
          <w:sz w:val="28"/>
          <w:szCs w:val="28"/>
        </w:rPr>
        <w:lastRenderedPageBreak/>
        <w:t>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D65270" w:rsidRPr="00A27B70" w:rsidRDefault="00C029FE" w:rsidP="00D65270">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D65270" w:rsidRPr="00A27B70">
        <w:rPr>
          <w:rFonts w:ascii="Times New Roman" w:hAnsi="Times New Roman" w:cs="Times New Roman"/>
          <w:sz w:val="28"/>
          <w:szCs w:val="28"/>
        </w:rPr>
        <w:t>Общий объем финансирования подпрограммы составляет:</w:t>
      </w:r>
    </w:p>
    <w:p w:rsidR="00D65270" w:rsidRPr="00A27B70" w:rsidRDefault="00D65270" w:rsidP="00D652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5842,3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929,8 тыс. руб.,</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958,5 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988,5 </w:t>
      </w:r>
      <w:r w:rsidRPr="00A27B70">
        <w:rPr>
          <w:rFonts w:ascii="Times New Roman" w:eastAsia="Calibri" w:hAnsi="Times New Roman" w:cs="Times New Roman"/>
          <w:color w:val="000000"/>
          <w:sz w:val="28"/>
          <w:szCs w:val="28"/>
        </w:rPr>
        <w:t>тыс. руб.</w:t>
      </w:r>
    </w:p>
    <w:p w:rsidR="00C029FE" w:rsidRPr="00A27B70" w:rsidRDefault="00C029FE" w:rsidP="00D65270">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Pr="00A27B70" w:rsidRDefault="00A27B70"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«Обеспечение реализации муниципальной программы»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D65270" w:rsidRPr="00A27B70" w:rsidRDefault="00C029FE" w:rsidP="00D65270">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D65270" w:rsidRPr="00A27B70">
        <w:rPr>
          <w:rFonts w:ascii="Times New Roman" w:eastAsia="Times New Roman" w:hAnsi="Times New Roman" w:cs="Times New Roman"/>
          <w:b/>
          <w:bCs/>
          <w:sz w:val="28"/>
          <w:szCs w:val="28"/>
          <w:lang w:eastAsia="ru-RU"/>
        </w:rPr>
        <w:t xml:space="preserve"> </w:t>
      </w:r>
    </w:p>
    <w:p w:rsidR="00C029FE" w:rsidRPr="00A27B70" w:rsidRDefault="00D65270" w:rsidP="00D65270">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«Обеспечение реализации муниципальной программы»</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6515"/>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Совершенствование муниципального управления, повышение его эффективности.</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совершенствование правовых и организационных основ местного самоуправления;</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обеспечение деятельность подведомственных учреждений;</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выполнение расходных обязательств.</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эффективность работы подведомственных учреждений;</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своевременность и полнота выполнения расходных обязательств.</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Подпрограмма будет реализована в 20</w:t>
            </w:r>
            <w:r w:rsidR="00D65270" w:rsidRPr="00A27B70">
              <w:rPr>
                <w:rFonts w:ascii="Times New Roman" w:eastAsia="Calibri" w:hAnsi="Times New Roman" w:cs="Times New Roman"/>
                <w:sz w:val="28"/>
                <w:szCs w:val="28"/>
              </w:rPr>
              <w:t>20</w:t>
            </w:r>
            <w:r w:rsidRPr="00A27B70">
              <w:rPr>
                <w:rFonts w:ascii="Times New Roman" w:eastAsia="Calibri" w:hAnsi="Times New Roman" w:cs="Times New Roman"/>
                <w:sz w:val="28"/>
                <w:szCs w:val="28"/>
              </w:rPr>
              <w:t>-202</w:t>
            </w:r>
            <w:r w:rsidR="00D65270"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D65270" w:rsidRPr="00A27B70" w:rsidRDefault="00D65270" w:rsidP="00D65270">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D65270" w:rsidRPr="00A27B70" w:rsidRDefault="00D65270" w:rsidP="00D65270">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12739,5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3696,0 тыс. руб.,</w:t>
            </w:r>
          </w:p>
          <w:p w:rsidR="00D65270" w:rsidRPr="00A27B70" w:rsidRDefault="00D65270" w:rsidP="00D65270">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1779,5 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2024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D65270" w:rsidRPr="00A27B70" w:rsidRDefault="00D65270" w:rsidP="00D65270">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высокая результативность деятельности администрации Бодеевского поселения.</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"Обеспечение реализации муниципальной программы" </w:t>
      </w:r>
    </w:p>
    <w:p w:rsidR="00C029FE" w:rsidRPr="00A27B70" w:rsidRDefault="00C029FE" w:rsidP="00D65270">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 </w:t>
      </w:r>
      <w:r w:rsidR="00D65270" w:rsidRPr="00A27B70">
        <w:rPr>
          <w:rFonts w:ascii="Times New Roman" w:hAnsi="Times New Roman" w:cs="Times New Roman"/>
          <w:sz w:val="28"/>
          <w:szCs w:val="28"/>
        </w:rPr>
        <w:t xml:space="preserve"> на 2021-2026 годы </w:t>
      </w:r>
      <w:r w:rsidRPr="00A27B70">
        <w:rPr>
          <w:rFonts w:ascii="Times New Roman" w:hAnsi="Times New Roman" w:cs="Times New Roman"/>
          <w:sz w:val="28"/>
          <w:szCs w:val="28"/>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D65270">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D65270"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C029FE">
      <w:pPr>
        <w:ind w:firstLine="720"/>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D65270"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D65270"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 Расходы на обеспечение деятельности подведомственных учреждений.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2. Выполнение расходных обязательств.</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2A6658" w:rsidRPr="00A27B70" w:rsidRDefault="002A6658" w:rsidP="002A6658">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2A6658" w:rsidRPr="00A27B70" w:rsidRDefault="002A6658" w:rsidP="002A665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12739,5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3696,0 тыс. руб.,</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1779,5 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1816,0 </w:t>
      </w:r>
      <w:r w:rsidRPr="00A27B70">
        <w:rPr>
          <w:rFonts w:ascii="Times New Roman" w:eastAsia="Calibri" w:hAnsi="Times New Roman" w:cs="Times New Roman"/>
          <w:color w:val="000000"/>
          <w:sz w:val="28"/>
          <w:szCs w:val="28"/>
        </w:rPr>
        <w:t>тыс. руб.</w:t>
      </w: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«Повышение устойчивости бюджета поселения»</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2A6658" w:rsidRPr="00A27B70" w:rsidRDefault="00C029FE" w:rsidP="002A6658">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2A6658" w:rsidRPr="00A27B70">
        <w:rPr>
          <w:rFonts w:ascii="Times New Roman" w:eastAsia="Times New Roman" w:hAnsi="Times New Roman" w:cs="Times New Roman"/>
          <w:b/>
          <w:bCs/>
          <w:sz w:val="28"/>
          <w:szCs w:val="28"/>
          <w:lang w:eastAsia="ru-RU"/>
        </w:rPr>
        <w:t xml:space="preserve"> </w:t>
      </w:r>
    </w:p>
    <w:p w:rsidR="00C029FE" w:rsidRPr="00A27B70" w:rsidRDefault="002A6658" w:rsidP="002A6658">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«Повышение устойчивости бюджета поселения»</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6514"/>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Повысить устойчивость бюджета поселения.</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обеспечение процентных платежей по муниципальному долгу.</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исполнение бюджета на гонец года по соответствующей статье;</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своевременность и полнота погашения процентных платежей.</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Подпрограмма будет реализована в 20</w:t>
            </w:r>
            <w:r w:rsidR="002A6658" w:rsidRPr="00A27B70">
              <w:rPr>
                <w:rFonts w:ascii="Times New Roman" w:eastAsia="Calibri" w:hAnsi="Times New Roman" w:cs="Times New Roman"/>
                <w:sz w:val="28"/>
                <w:szCs w:val="28"/>
              </w:rPr>
              <w:t>21</w:t>
            </w:r>
            <w:r w:rsidRPr="00A27B70">
              <w:rPr>
                <w:rFonts w:ascii="Times New Roman" w:eastAsia="Calibri" w:hAnsi="Times New Roman" w:cs="Times New Roman"/>
                <w:sz w:val="28"/>
                <w:szCs w:val="28"/>
              </w:rPr>
              <w:t>-202</w:t>
            </w:r>
            <w:r w:rsidR="002A6658"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2A6658" w:rsidRPr="00A27B70" w:rsidRDefault="002A6658" w:rsidP="002A6658">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2A6658" w:rsidRPr="00A27B70" w:rsidRDefault="002A6658" w:rsidP="002A665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735,0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120,0 тыс. руб.,</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lastRenderedPageBreak/>
              <w:t>2022 год – 123,0 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Достижение устойчивости бюджета поселения</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"Обеспечение реализации муниципальной программы" </w:t>
      </w:r>
    </w:p>
    <w:p w:rsidR="00C029FE" w:rsidRPr="00A27B70" w:rsidRDefault="00C029FE" w:rsidP="002A6658">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«Повышение устойчивости бюджета поселения»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2A6658"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2A6658">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2A6658"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2A6658">
      <w:pPr>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w:t>
      </w:r>
      <w:r w:rsidR="002A6658" w:rsidRPr="00A27B70">
        <w:rPr>
          <w:rFonts w:ascii="Times New Roman" w:hAnsi="Times New Roman" w:cs="Times New Roman"/>
          <w:sz w:val="28"/>
          <w:szCs w:val="28"/>
        </w:rPr>
        <w:t>дусматривается реализовать в 2021</w:t>
      </w:r>
      <w:r w:rsidRPr="00A27B70">
        <w:rPr>
          <w:rFonts w:ascii="Times New Roman" w:hAnsi="Times New Roman" w:cs="Times New Roman"/>
          <w:sz w:val="28"/>
          <w:szCs w:val="28"/>
        </w:rPr>
        <w:t>-202</w:t>
      </w:r>
      <w:r w:rsidR="002A6658"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Pr="00A27B70" w:rsidRDefault="00C029FE" w:rsidP="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обеспечение процентных платежей по муниципальному долгу.</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2A6658" w:rsidRPr="00A27B70" w:rsidRDefault="00C029FE" w:rsidP="002A6658">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2A6658" w:rsidRPr="00A27B70">
        <w:rPr>
          <w:rFonts w:ascii="Times New Roman" w:hAnsi="Times New Roman" w:cs="Times New Roman"/>
          <w:sz w:val="28"/>
          <w:szCs w:val="28"/>
        </w:rPr>
        <w:t>Общий объем финансирования подпрограммы составляет:</w:t>
      </w:r>
    </w:p>
    <w:p w:rsidR="002A6658" w:rsidRPr="00A27B70" w:rsidRDefault="002A6658" w:rsidP="002A665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735,0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120,0 тыс. руб.,</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123,0 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p>
    <w:p w:rsidR="00C029FE" w:rsidRPr="00A27B70" w:rsidRDefault="002A6658" w:rsidP="002A6658">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123,0 </w:t>
      </w:r>
      <w:r w:rsidRPr="00A27B70">
        <w:rPr>
          <w:rFonts w:ascii="Times New Roman" w:eastAsia="Calibri" w:hAnsi="Times New Roman" w:cs="Times New Roman"/>
          <w:color w:val="000000"/>
          <w:sz w:val="28"/>
          <w:szCs w:val="28"/>
        </w:rPr>
        <w:t>тыс. руб.</w:t>
      </w:r>
      <w:r w:rsidR="00C029FE" w:rsidRPr="00A27B70">
        <w:rPr>
          <w:rFonts w:ascii="Times New Roman" w:eastAsia="SimSun" w:hAnsi="Times New Roman" w:cs="Times New Roman"/>
          <w:kern w:val="2"/>
          <w:sz w:val="28"/>
          <w:szCs w:val="28"/>
        </w:rPr>
        <w:t>.</w:t>
      </w:r>
    </w:p>
    <w:p w:rsidR="00C029FE" w:rsidRPr="00A27B70" w:rsidRDefault="00C029FE" w:rsidP="00C029FE">
      <w:pPr>
        <w:spacing w:after="0" w:line="240" w:lineRule="auto"/>
        <w:rPr>
          <w:rFonts w:ascii="Times New Roman" w:eastAsia="SimSun" w:hAnsi="Times New Roman" w:cs="Times New Roman"/>
          <w:kern w:val="2"/>
          <w:sz w:val="28"/>
          <w:szCs w:val="28"/>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«Защита населения и территории поселения от чрезвычайных ситуаций и обеспечение первичных мер пожарной безопасности»</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2A6658" w:rsidRPr="00A27B70" w:rsidRDefault="00C029FE" w:rsidP="002A6658">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2A6658" w:rsidRPr="00A27B70">
        <w:rPr>
          <w:rFonts w:ascii="Times New Roman" w:eastAsia="Times New Roman" w:hAnsi="Times New Roman" w:cs="Times New Roman"/>
          <w:b/>
          <w:bCs/>
          <w:sz w:val="28"/>
          <w:szCs w:val="28"/>
          <w:lang w:eastAsia="ru-RU"/>
        </w:rPr>
        <w:t xml:space="preserve"> </w:t>
      </w:r>
    </w:p>
    <w:p w:rsidR="00C029FE" w:rsidRPr="00A27B70" w:rsidRDefault="002A6658" w:rsidP="002A6658">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годах</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9"/>
        <w:gridCol w:w="6512"/>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Защита населения и территории  Бодеевского сельского поселения от чрезвычайных ситуаций.</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создание и обеспечение современной эффективной системы оповещения, вызова экстренных оперативных служб.</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количество спасенных людей и людей, которым оказана помощь при пожарах, чрезвычайных ситуациях и происшествиях;</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w:t>
            </w:r>
            <w:r w:rsidR="002A6658" w:rsidRPr="00A27B70">
              <w:rPr>
                <w:rFonts w:ascii="Times New Roman" w:eastAsia="Calibri" w:hAnsi="Times New Roman" w:cs="Times New Roman"/>
                <w:sz w:val="28"/>
                <w:szCs w:val="28"/>
              </w:rPr>
              <w:t>ограмма будет реализована в 2021</w:t>
            </w:r>
            <w:r w:rsidRPr="00A27B70">
              <w:rPr>
                <w:rFonts w:ascii="Times New Roman" w:eastAsia="Calibri" w:hAnsi="Times New Roman" w:cs="Times New Roman"/>
                <w:sz w:val="28"/>
                <w:szCs w:val="28"/>
              </w:rPr>
              <w:t>-202</w:t>
            </w:r>
            <w:r w:rsidR="002A6658"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2A6658" w:rsidRPr="00A27B70" w:rsidRDefault="002A6658" w:rsidP="002A6658">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lastRenderedPageBreak/>
              <w:t>Общий объем финансирования подпрограммы составляет:</w:t>
            </w:r>
          </w:p>
          <w:p w:rsidR="002A6658" w:rsidRPr="00A27B70" w:rsidRDefault="002A6658" w:rsidP="002A665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lastRenderedPageBreak/>
              <w:t>из местного бюджета  – 277,0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102,0 тыс. руб.,</w:t>
            </w:r>
          </w:p>
          <w:p w:rsidR="002A6658" w:rsidRPr="00A27B70" w:rsidRDefault="002A6658" w:rsidP="002A665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35,0 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2A6658" w:rsidRPr="00A27B70" w:rsidRDefault="002A6658" w:rsidP="002A665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C029FE" w:rsidRPr="00A27B70" w:rsidRDefault="002A6658" w:rsidP="002A66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 уменьшение количества пожаров, снижение рисков возникновения и смягчение последствий чрезвычайных ситуаций;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снижение числа травмированных и погибших на пожарах;</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создание необходимых условий для обеспечения пожарной безопасности, защиты жизни и здоровья граждан.</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"Защита населения и территории поселения от чрезвычайных ситуаций и обеспечение первичных мер пожарной безопасности" </w:t>
      </w:r>
    </w:p>
    <w:p w:rsidR="00C029FE" w:rsidRPr="00A27B70" w:rsidRDefault="00C029FE" w:rsidP="002870E8">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2870E8" w:rsidRPr="00A27B70">
        <w:rPr>
          <w:rFonts w:ascii="Times New Roman" w:hAnsi="Times New Roman" w:cs="Times New Roman"/>
          <w:sz w:val="28"/>
          <w:szCs w:val="28"/>
        </w:rPr>
        <w:t xml:space="preserve"> на 2021-2026 годы </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2870E8">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2870E8"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xml:space="preserve">.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w:t>
      </w:r>
      <w:r w:rsidRPr="00A27B70">
        <w:rPr>
          <w:rFonts w:ascii="Times New Roman" w:hAnsi="Times New Roman" w:cs="Times New Roman"/>
          <w:sz w:val="28"/>
          <w:szCs w:val="28"/>
        </w:rPr>
        <w:lastRenderedPageBreak/>
        <w:t>эффективного расходования финансовых ресурсов, выделяемых на реализацию муниципальной программы.</w:t>
      </w:r>
      <w:r w:rsidR="007C5701" w:rsidRPr="00A27B70">
        <w:rPr>
          <w:rFonts w:ascii="Times New Roman" w:hAnsi="Times New Roman" w:cs="Times New Roman"/>
          <w:sz w:val="28"/>
          <w:szCs w:val="28"/>
        </w:rPr>
        <w:t xml:space="preserve"> </w:t>
      </w: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r w:rsidR="007C5701" w:rsidRPr="00A27B70">
        <w:rPr>
          <w:rFonts w:ascii="Times New Roman" w:hAnsi="Times New Roman" w:cs="Times New Roman"/>
          <w:sz w:val="28"/>
          <w:szCs w:val="28"/>
        </w:rPr>
        <w:t xml:space="preserve"> </w:t>
      </w:r>
      <w:r w:rsidRPr="00A27B70">
        <w:rPr>
          <w:rFonts w:ascii="Times New Roman" w:hAnsi="Times New Roman" w:cs="Times New Roman"/>
          <w:sz w:val="28"/>
          <w:szCs w:val="28"/>
        </w:rPr>
        <w:t>Подпрограмму предусматривается реализовать в 20</w:t>
      </w:r>
      <w:r w:rsidR="002870E8"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2870E8"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7C5701">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 Уточнение планов действий (взаимодействий) на случай возникновения крупномасштабных чрезвычайных ситуаций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2. Содержание и обслуживание пожарных машин.</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7C5701">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2870E8" w:rsidRPr="00A27B70" w:rsidRDefault="00C029FE" w:rsidP="002870E8">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2870E8" w:rsidRPr="00A27B70">
        <w:rPr>
          <w:rFonts w:ascii="Times New Roman" w:hAnsi="Times New Roman" w:cs="Times New Roman"/>
          <w:sz w:val="28"/>
          <w:szCs w:val="28"/>
        </w:rPr>
        <w:t>Общий объем финансирования подпрограммы составляет:</w:t>
      </w:r>
    </w:p>
    <w:p w:rsidR="002870E8" w:rsidRPr="00A27B70" w:rsidRDefault="002870E8" w:rsidP="002870E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277,0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102,0 тыс. руб.,</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35,0 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C029FE" w:rsidRPr="00A27B70" w:rsidRDefault="002870E8" w:rsidP="002870E8">
      <w:pPr>
        <w:spacing w:after="0" w:line="240" w:lineRule="auto"/>
        <w:rPr>
          <w:rFonts w:ascii="Times New Roman" w:eastAsia="Times New Roman" w:hAnsi="Times New Roman" w:cs="Times New Roman"/>
          <w:b/>
          <w:sz w:val="28"/>
          <w:szCs w:val="28"/>
          <w:lang w:eastAsia="ru-RU"/>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35,0 </w:t>
      </w:r>
      <w:r w:rsidRPr="00A27B70">
        <w:rPr>
          <w:rFonts w:ascii="Times New Roman" w:eastAsia="Calibri" w:hAnsi="Times New Roman" w:cs="Times New Roman"/>
          <w:color w:val="000000"/>
          <w:sz w:val="28"/>
          <w:szCs w:val="28"/>
        </w:rPr>
        <w:t>тыс. руб.</w:t>
      </w: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«Социальная поддержка граждан »</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2870E8" w:rsidRPr="00A27B70" w:rsidRDefault="00C029FE" w:rsidP="002870E8">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2870E8" w:rsidRPr="00A27B70">
        <w:rPr>
          <w:rFonts w:ascii="Times New Roman" w:eastAsia="Times New Roman" w:hAnsi="Times New Roman" w:cs="Times New Roman"/>
          <w:b/>
          <w:bCs/>
          <w:sz w:val="28"/>
          <w:szCs w:val="28"/>
          <w:lang w:eastAsia="ru-RU"/>
        </w:rPr>
        <w:t xml:space="preserve"> </w:t>
      </w:r>
    </w:p>
    <w:p w:rsidR="00C029FE" w:rsidRPr="00A27B70" w:rsidRDefault="002870E8" w:rsidP="002870E8">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«Социальная поддержка граждан»</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6514"/>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Повышение качества жизни отдельных категорий населения Бодеевского сельского поселения </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Увеличение или уменьшение начисляемых социальных выплат.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Подпрограмма будет реализована в 20</w:t>
            </w:r>
            <w:r w:rsidR="002870E8" w:rsidRPr="00A27B70">
              <w:rPr>
                <w:rFonts w:ascii="Times New Roman" w:eastAsia="Calibri" w:hAnsi="Times New Roman" w:cs="Times New Roman"/>
                <w:sz w:val="28"/>
                <w:szCs w:val="28"/>
              </w:rPr>
              <w:t>21</w:t>
            </w:r>
            <w:r w:rsidRPr="00A27B70">
              <w:rPr>
                <w:rFonts w:ascii="Times New Roman" w:eastAsia="Calibri" w:hAnsi="Times New Roman" w:cs="Times New Roman"/>
                <w:sz w:val="28"/>
                <w:szCs w:val="28"/>
              </w:rPr>
              <w:t>-202</w:t>
            </w:r>
            <w:r w:rsidR="002870E8"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2870E8" w:rsidRPr="00A27B70" w:rsidRDefault="002870E8" w:rsidP="002870E8">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2870E8" w:rsidRPr="00A27B70" w:rsidRDefault="002870E8" w:rsidP="002870E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1077,0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702,0 тыс. руб.,</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75,0 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2023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C029FE" w:rsidRPr="00A27B70" w:rsidRDefault="002870E8" w:rsidP="002870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Уменьшение доли населения с денежными доходами ниже региональной величины прожиточного минимума в общей численности населения области.</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"Социальная поддержка граждан" </w:t>
      </w:r>
    </w:p>
    <w:p w:rsidR="00C029FE" w:rsidRPr="00A27B70" w:rsidRDefault="00C029FE" w:rsidP="002870E8">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 </w:t>
      </w:r>
      <w:r w:rsidR="002870E8" w:rsidRPr="00A27B70">
        <w:rPr>
          <w:rFonts w:ascii="Times New Roman" w:hAnsi="Times New Roman" w:cs="Times New Roman"/>
          <w:sz w:val="28"/>
          <w:szCs w:val="28"/>
        </w:rPr>
        <w:t xml:space="preserve">на 2021-2026 годы </w:t>
      </w:r>
      <w:r w:rsidRPr="00A27B70">
        <w:rPr>
          <w:rFonts w:ascii="Times New Roman" w:hAnsi="Times New Roman" w:cs="Times New Roman"/>
          <w:sz w:val="28"/>
          <w:szCs w:val="28"/>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2870E8">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2870E8"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2870E8">
      <w:pPr>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2870E8"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2870E8"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 Доплаты к пенсиям муниципальных служащих администрации Бодеевского сельского поселения.</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2870E8" w:rsidRPr="00A27B70" w:rsidRDefault="00C029FE" w:rsidP="002870E8">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2870E8" w:rsidRPr="00A27B70">
        <w:rPr>
          <w:rFonts w:ascii="Times New Roman" w:hAnsi="Times New Roman" w:cs="Times New Roman"/>
          <w:sz w:val="28"/>
          <w:szCs w:val="28"/>
        </w:rPr>
        <w:t>Общий объем финансирования подпрограммы составляет:</w:t>
      </w:r>
    </w:p>
    <w:p w:rsidR="002870E8" w:rsidRPr="00A27B70" w:rsidRDefault="002870E8" w:rsidP="002870E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1077,0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702,0 тыс. руб.,</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75,0 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C029FE" w:rsidRPr="00A27B70" w:rsidRDefault="002870E8" w:rsidP="002870E8">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75,0 </w:t>
      </w:r>
      <w:r w:rsidRPr="00A27B70">
        <w:rPr>
          <w:rFonts w:ascii="Times New Roman" w:eastAsia="Calibri" w:hAnsi="Times New Roman" w:cs="Times New Roman"/>
          <w:color w:val="000000"/>
          <w:sz w:val="28"/>
          <w:szCs w:val="28"/>
        </w:rPr>
        <w:t>тыс. руб.</w:t>
      </w: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«Финансовое обеспечение муниципальных образований Воронежской области для исполнения переданных полномочий»</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2870E8" w:rsidRPr="00A27B70" w:rsidRDefault="00C029FE" w:rsidP="002870E8">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2870E8" w:rsidRPr="00A27B70">
        <w:rPr>
          <w:rFonts w:ascii="Times New Roman" w:eastAsia="Times New Roman" w:hAnsi="Times New Roman" w:cs="Times New Roman"/>
          <w:b/>
          <w:bCs/>
          <w:sz w:val="28"/>
          <w:szCs w:val="28"/>
          <w:lang w:eastAsia="ru-RU"/>
        </w:rPr>
        <w:t xml:space="preserve"> </w:t>
      </w:r>
    </w:p>
    <w:p w:rsidR="00C029FE" w:rsidRPr="00A27B70" w:rsidRDefault="002870E8" w:rsidP="002870E8">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«Финансовое обеспечение муниципальных образований Воронежской области для исполнения переданных полномочий»</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6509"/>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Организация эффективного воинского учета.</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осуществление первичного воинского учета.</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Доля поставленных на воинский учет от общего числа военнообязанных граждан.</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Подпрограмма будет реализована в 20</w:t>
            </w:r>
            <w:r w:rsidR="002870E8" w:rsidRPr="00A27B70">
              <w:rPr>
                <w:rFonts w:ascii="Times New Roman" w:eastAsia="Calibri" w:hAnsi="Times New Roman" w:cs="Times New Roman"/>
                <w:sz w:val="28"/>
                <w:szCs w:val="28"/>
              </w:rPr>
              <w:t>21</w:t>
            </w:r>
            <w:r w:rsidRPr="00A27B70">
              <w:rPr>
                <w:rFonts w:ascii="Times New Roman" w:eastAsia="Calibri" w:hAnsi="Times New Roman" w:cs="Times New Roman"/>
                <w:sz w:val="28"/>
                <w:szCs w:val="28"/>
              </w:rPr>
              <w:t>-202</w:t>
            </w:r>
            <w:r w:rsidR="002870E8"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2870E8" w:rsidRPr="00A27B70" w:rsidRDefault="002870E8" w:rsidP="002870E8">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2870E8" w:rsidRPr="00A27B70" w:rsidRDefault="002870E8" w:rsidP="002870E8">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562,1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90,6 тыс. руб.,</w:t>
            </w:r>
          </w:p>
          <w:p w:rsidR="002870E8" w:rsidRPr="00A27B70" w:rsidRDefault="002870E8" w:rsidP="002870E8">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91,5 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2870E8" w:rsidRPr="00A27B70" w:rsidRDefault="002870E8" w:rsidP="002870E8">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2025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C029FE" w:rsidRPr="00A27B70" w:rsidRDefault="002870E8" w:rsidP="002870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Своевременность осуществления воинского учета, уменьшение доли  граждан, не состоящих на воинском учете, от общего числа военнообязанных граждан.</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"Финансовое обеспечение муниципальных образований Воронежской области для исполнения переданных полномочий" </w:t>
      </w:r>
    </w:p>
    <w:p w:rsidR="00C029FE" w:rsidRPr="00A27B70" w:rsidRDefault="00C029FE" w:rsidP="008A0783">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8A0783"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8A0783">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8A0783"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C029FE">
      <w:pPr>
        <w:ind w:firstLine="720"/>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8A0783"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8A0783"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Times New Roman" w:hAnsi="Times New Roman" w:cs="Times New Roman"/>
          <w:sz w:val="28"/>
          <w:szCs w:val="28"/>
          <w:lang w:eastAsia="ru-RU"/>
        </w:rPr>
        <w:lastRenderedPageBreak/>
        <w:t xml:space="preserve"> </w:t>
      </w:r>
      <w:r w:rsidRPr="00A27B70">
        <w:rPr>
          <w:rFonts w:ascii="Times New Roman" w:eastAsia="SimSun" w:hAnsi="Times New Roman" w:cs="Times New Roman"/>
          <w:b/>
          <w:kern w:val="2"/>
          <w:sz w:val="28"/>
          <w:szCs w:val="28"/>
        </w:rPr>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1. Материально- техническое обеспечение военно-учетного стола.</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 xml:space="preserve">2. Организация первичного воинского учета. </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8A0783" w:rsidRPr="00A27B70" w:rsidRDefault="00C029FE" w:rsidP="008A0783">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8A0783" w:rsidRPr="00A27B70">
        <w:rPr>
          <w:rFonts w:ascii="Times New Roman" w:hAnsi="Times New Roman" w:cs="Times New Roman"/>
          <w:sz w:val="28"/>
          <w:szCs w:val="28"/>
        </w:rPr>
        <w:t>Общий объем финансирования подпрограммы составляет:</w:t>
      </w:r>
    </w:p>
    <w:p w:rsidR="008A0783" w:rsidRPr="00A27B70" w:rsidRDefault="008A0783" w:rsidP="008A0783">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562,1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90,6 тыс. руб.,</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91,5 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C029FE" w:rsidRPr="00A27B70" w:rsidRDefault="008A0783" w:rsidP="008A0783">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95,0 </w:t>
      </w:r>
      <w:r w:rsidRPr="00A27B70">
        <w:rPr>
          <w:rFonts w:ascii="Times New Roman" w:eastAsia="Calibri" w:hAnsi="Times New Roman" w:cs="Times New Roman"/>
          <w:color w:val="000000"/>
          <w:sz w:val="28"/>
          <w:szCs w:val="28"/>
        </w:rPr>
        <w:t>тыс. руб.</w:t>
      </w: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7B70" w:rsidRDefault="00A27B70"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029FE" w:rsidRPr="00A27B70"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«Развитие градостроительной деятельности поселения»</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8A0783" w:rsidRPr="00A27B70" w:rsidRDefault="00C029FE" w:rsidP="008A0783">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«Муниципальное управление и гражданское общество»</w:t>
      </w:r>
      <w:r w:rsidR="008A0783" w:rsidRPr="00A27B70">
        <w:rPr>
          <w:rFonts w:ascii="Times New Roman" w:eastAsia="Times New Roman" w:hAnsi="Times New Roman" w:cs="Times New Roman"/>
          <w:b/>
          <w:bCs/>
          <w:sz w:val="28"/>
          <w:szCs w:val="28"/>
          <w:lang w:eastAsia="ru-RU"/>
        </w:rPr>
        <w:t xml:space="preserve"> </w:t>
      </w:r>
    </w:p>
    <w:p w:rsidR="00C029FE" w:rsidRPr="00A27B70" w:rsidRDefault="008A0783" w:rsidP="008A0783">
      <w:pPr>
        <w:widowControl w:val="0"/>
        <w:tabs>
          <w:tab w:val="left" w:pos="5660"/>
        </w:tabs>
        <w:autoSpaceDE w:val="0"/>
        <w:autoSpaceDN w:val="0"/>
        <w:adjustRightInd w:val="0"/>
        <w:spacing w:after="0"/>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b/>
          <w:bCs/>
          <w:sz w:val="28"/>
          <w:szCs w:val="28"/>
          <w:lang w:eastAsia="ru-RU"/>
        </w:rPr>
        <w:t>на 2021-2026 годы</w:t>
      </w:r>
    </w:p>
    <w:p w:rsidR="00C029FE" w:rsidRPr="00A27B70"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ПАСПОРТ</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подпрограммы «Развитие градостроительной деятельности поселения»</w:t>
      </w: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029FE" w:rsidRPr="00A27B70"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6516"/>
      </w:tblGrid>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Ответственный исполнитель</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Программно-целевые инструменты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отсутствуют</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Развитие жилищного строительства.</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Задачи 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актуализация генеральных планов и правил землепользования и застройки;</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Times New Roman" w:hAnsi="Times New Roman" w:cs="Times New Roman"/>
                <w:bCs/>
                <w:sz w:val="28"/>
                <w:szCs w:val="28"/>
                <w:lang w:eastAsia="ru-RU"/>
              </w:rPr>
              <w:t>- установление границ населенных пунктов и подготовка документации по планировке территорий.</w:t>
            </w:r>
          </w:p>
          <w:p w:rsidR="00C029FE" w:rsidRPr="00A27B70" w:rsidRDefault="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Целевые индикаторы и показатели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Количество выданных разрешений на строительство, ввод объекта в эксплуатацию, утвержденных градостроительных планов.</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Этапы и сроки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7B70">
              <w:rPr>
                <w:rFonts w:ascii="Times New Roman" w:eastAsia="Calibri" w:hAnsi="Times New Roman" w:cs="Times New Roman"/>
                <w:sz w:val="28"/>
                <w:szCs w:val="28"/>
              </w:rPr>
              <w:t>Подпрограмма будет реализо</w:t>
            </w:r>
            <w:r w:rsidR="008A0783" w:rsidRPr="00A27B70">
              <w:rPr>
                <w:rFonts w:ascii="Times New Roman" w:eastAsia="Calibri" w:hAnsi="Times New Roman" w:cs="Times New Roman"/>
                <w:sz w:val="28"/>
                <w:szCs w:val="28"/>
              </w:rPr>
              <w:t>вана в 2021</w:t>
            </w:r>
            <w:r w:rsidRPr="00A27B70">
              <w:rPr>
                <w:rFonts w:ascii="Times New Roman" w:eastAsia="Calibri" w:hAnsi="Times New Roman" w:cs="Times New Roman"/>
                <w:sz w:val="28"/>
                <w:szCs w:val="28"/>
              </w:rPr>
              <w:t>-202</w:t>
            </w:r>
            <w:r w:rsidR="008A0783" w:rsidRPr="00A27B70">
              <w:rPr>
                <w:rFonts w:ascii="Times New Roman" w:eastAsia="Calibri" w:hAnsi="Times New Roman" w:cs="Times New Roman"/>
                <w:sz w:val="28"/>
                <w:szCs w:val="28"/>
              </w:rPr>
              <w:t>6</w:t>
            </w:r>
            <w:r w:rsidRPr="00A27B70">
              <w:rPr>
                <w:rFonts w:ascii="Times New Roman" w:eastAsia="Calibri" w:hAnsi="Times New Roman" w:cs="Times New Roman"/>
                <w:sz w:val="28"/>
                <w:szCs w:val="28"/>
              </w:rPr>
              <w:t xml:space="preserve"> годы </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Объемы бюджетных ассигнований</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8A0783" w:rsidRPr="00A27B70" w:rsidRDefault="008A0783" w:rsidP="008A0783">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8A0783" w:rsidRPr="00A27B70" w:rsidRDefault="008A0783" w:rsidP="008A0783">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300,0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50,0 тыс. руб.,</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50,0 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lastRenderedPageBreak/>
              <w:t xml:space="preserve">2024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C029FE" w:rsidRPr="00A27B70" w:rsidRDefault="008A0783" w:rsidP="008A0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tc>
      </w:tr>
      <w:tr w:rsidR="00C029FE" w:rsidRPr="00A27B70" w:rsidTr="00C029FE">
        <w:tc>
          <w:tcPr>
            <w:tcW w:w="3171"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lastRenderedPageBreak/>
              <w:t>Ожидаемые результаты реализации</w:t>
            </w:r>
          </w:p>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Pr="00A27B70" w:rsidRDefault="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Создание благоприятных условий для развития градостроительства.</w:t>
            </w:r>
          </w:p>
        </w:tc>
      </w:tr>
    </w:tbl>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29FE" w:rsidRPr="00A27B70" w:rsidRDefault="00C029FE" w:rsidP="00C029FE">
      <w:pPr>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 xml:space="preserve">1. Характеристика сферы реализации подпрограммы "Развитие градостроительной деятельности поселения" </w:t>
      </w:r>
    </w:p>
    <w:p w:rsidR="00C029FE" w:rsidRPr="00A27B70" w:rsidRDefault="00C029FE" w:rsidP="008A0783">
      <w:pPr>
        <w:widowControl w:val="0"/>
        <w:autoSpaceDE w:val="0"/>
        <w:autoSpaceDN w:val="0"/>
        <w:adjustRightInd w:val="0"/>
        <w:ind w:firstLine="567"/>
        <w:jc w:val="both"/>
        <w:rPr>
          <w:rFonts w:ascii="Times New Roman" w:hAnsi="Times New Roman" w:cs="Times New Roman"/>
          <w:sz w:val="28"/>
          <w:szCs w:val="28"/>
        </w:rPr>
      </w:pPr>
      <w:r w:rsidRPr="00A27B70">
        <w:rPr>
          <w:rFonts w:ascii="Times New Roman" w:hAnsi="Times New Roman" w:cs="Times New Roman"/>
          <w:sz w:val="28"/>
          <w:szCs w:val="28"/>
        </w:rPr>
        <w:t>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w:t>
      </w:r>
      <w:r w:rsidR="008A0783" w:rsidRPr="00A27B70">
        <w:rPr>
          <w:rFonts w:ascii="Times New Roman" w:hAnsi="Times New Roman" w:cs="Times New Roman"/>
          <w:sz w:val="28"/>
          <w:szCs w:val="28"/>
        </w:rPr>
        <w:t xml:space="preserve"> на 2021-2026 годы </w:t>
      </w:r>
      <w:r w:rsidRPr="00A27B70">
        <w:rPr>
          <w:rFonts w:ascii="Times New Roman" w:hAnsi="Times New Roman" w:cs="Times New Roman"/>
          <w:sz w:val="28"/>
          <w:szCs w:val="28"/>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Pr="00A27B70" w:rsidRDefault="00C029FE" w:rsidP="00C029FE">
      <w:pPr>
        <w:widowControl w:val="0"/>
        <w:suppressAutoHyphens/>
        <w:spacing w:after="0" w:line="240" w:lineRule="auto"/>
        <w:jc w:val="center"/>
        <w:rPr>
          <w:rFonts w:ascii="Times New Roman" w:eastAsia="SimSun" w:hAnsi="Times New Roman" w:cs="Times New Roman"/>
          <w:kern w:val="2"/>
          <w:sz w:val="28"/>
          <w:szCs w:val="28"/>
        </w:rPr>
      </w:pPr>
      <w:r w:rsidRPr="00A27B70">
        <w:rPr>
          <w:rFonts w:ascii="Times New Roman" w:eastAsia="SimSun" w:hAnsi="Times New Roman" w:cs="Times New Roman"/>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C029FE" w:rsidRPr="00A27B70" w:rsidRDefault="00C029FE" w:rsidP="00C029FE">
      <w:pPr>
        <w:widowControl w:val="0"/>
        <w:suppressAutoHyphens/>
        <w:spacing w:after="0" w:line="240" w:lineRule="auto"/>
        <w:jc w:val="both"/>
        <w:rPr>
          <w:rFonts w:ascii="Times New Roman" w:eastAsia="SimSun" w:hAnsi="Times New Roman" w:cs="Times New Roman"/>
          <w:kern w:val="2"/>
          <w:sz w:val="28"/>
          <w:szCs w:val="28"/>
        </w:rPr>
      </w:pPr>
    </w:p>
    <w:p w:rsidR="00C029FE" w:rsidRPr="00A27B70" w:rsidRDefault="00C029FE" w:rsidP="008A0783">
      <w:pPr>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8A0783"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Pr="00A27B70" w:rsidRDefault="00C029FE" w:rsidP="008A0783">
      <w:pPr>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Pr="00A27B70" w:rsidRDefault="00C029FE" w:rsidP="00C029FE">
      <w:pPr>
        <w:widowControl w:val="0"/>
        <w:autoSpaceDE w:val="0"/>
        <w:autoSpaceDN w:val="0"/>
        <w:adjustRightInd w:val="0"/>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8A0783" w:rsidRPr="00A27B70">
        <w:rPr>
          <w:rFonts w:ascii="Times New Roman" w:hAnsi="Times New Roman" w:cs="Times New Roman"/>
          <w:sz w:val="28"/>
          <w:szCs w:val="28"/>
        </w:rPr>
        <w:t>21</w:t>
      </w:r>
      <w:r w:rsidRPr="00A27B70">
        <w:rPr>
          <w:rFonts w:ascii="Times New Roman" w:hAnsi="Times New Roman" w:cs="Times New Roman"/>
          <w:sz w:val="28"/>
          <w:szCs w:val="28"/>
        </w:rPr>
        <w:t>-202</w:t>
      </w:r>
      <w:r w:rsidR="008A0783"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годах в один этап.</w:t>
      </w: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7B70" w:rsidRDefault="00C029FE" w:rsidP="00C029FE">
      <w:pPr>
        <w:widowControl w:val="0"/>
        <w:suppressAutoHyphens/>
        <w:spacing w:after="0" w:line="240" w:lineRule="auto"/>
        <w:jc w:val="center"/>
        <w:rPr>
          <w:rFonts w:ascii="Times New Roman" w:eastAsia="Times New Roman" w:hAnsi="Times New Roman" w:cs="Times New Roman"/>
          <w:sz w:val="28"/>
          <w:szCs w:val="28"/>
          <w:lang w:eastAsia="ru-RU"/>
        </w:rPr>
      </w:pPr>
      <w:r w:rsidRPr="00A27B70">
        <w:rPr>
          <w:rFonts w:ascii="Times New Roman" w:eastAsia="Times New Roman" w:hAnsi="Times New Roman" w:cs="Times New Roman"/>
          <w:sz w:val="28"/>
          <w:szCs w:val="28"/>
          <w:lang w:eastAsia="ru-RU"/>
        </w:rPr>
        <w:t xml:space="preserve"> </w:t>
      </w: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lastRenderedPageBreak/>
        <w:t>3. Характеристика основных мероприятий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рамках  программы планируется осуществление следующих основных мероприятий (таблица 2):</w:t>
      </w:r>
    </w:p>
    <w:p w:rsidR="00C029FE" w:rsidRPr="00A27B70" w:rsidRDefault="00C029FE" w:rsidP="00C029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B70">
        <w:rPr>
          <w:rFonts w:ascii="Times New Roman" w:eastAsia="SimSun" w:hAnsi="Times New Roman" w:cs="Times New Roman"/>
          <w:kern w:val="2"/>
          <w:sz w:val="28"/>
          <w:szCs w:val="28"/>
        </w:rPr>
        <w:t xml:space="preserve">1. </w:t>
      </w:r>
      <w:r w:rsidRPr="00A27B70">
        <w:rPr>
          <w:rFonts w:ascii="Times New Roman" w:eastAsia="Times New Roman" w:hAnsi="Times New Roman" w:cs="Times New Roman"/>
          <w:bCs/>
          <w:sz w:val="28"/>
          <w:szCs w:val="28"/>
          <w:lang w:eastAsia="ru-RU"/>
        </w:rPr>
        <w:t>Актуализация генеральных планов и правил землепользования и застройки;</w:t>
      </w:r>
    </w:p>
    <w:p w:rsidR="00C029FE" w:rsidRPr="00A27B70" w:rsidRDefault="00C029FE" w:rsidP="00C029FE">
      <w:pPr>
        <w:autoSpaceDE w:val="0"/>
        <w:autoSpaceDN w:val="0"/>
        <w:adjustRightInd w:val="0"/>
        <w:spacing w:after="0" w:line="240" w:lineRule="auto"/>
        <w:jc w:val="both"/>
        <w:rPr>
          <w:rFonts w:ascii="Times New Roman" w:eastAsia="SimSun" w:hAnsi="Times New Roman" w:cs="Times New Roman"/>
          <w:kern w:val="2"/>
          <w:sz w:val="28"/>
          <w:szCs w:val="28"/>
        </w:rPr>
      </w:pPr>
      <w:r w:rsidRPr="00A27B70">
        <w:rPr>
          <w:rFonts w:ascii="Times New Roman" w:eastAsia="Times New Roman" w:hAnsi="Times New Roman" w:cs="Times New Roman"/>
          <w:bCs/>
          <w:sz w:val="28"/>
          <w:szCs w:val="28"/>
          <w:lang w:eastAsia="ru-RU"/>
        </w:rPr>
        <w:t>2. Установление границ населенных пунктов и подготовка документации по планировке территорий.</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r w:rsidRPr="00A27B70">
        <w:rPr>
          <w:rFonts w:ascii="Times New Roman" w:eastAsia="SimSun" w:hAnsi="Times New Roman" w:cs="Times New Roman"/>
          <w:kern w:val="2"/>
          <w:sz w:val="28"/>
          <w:szCs w:val="28"/>
        </w:rPr>
        <w:t>В случае нереализации основных мероприятий  муниципальной  программы Бодеевского сельского поселения, ожидаемые конечные результаты не будут достигнуты, а задачи решены лишь в незначительной части.</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C029FE" w:rsidRPr="00A27B70" w:rsidRDefault="00C029FE" w:rsidP="00C029FE">
      <w:pPr>
        <w:widowControl w:val="0"/>
        <w:suppressAutoHyphens/>
        <w:spacing w:after="0" w:line="240" w:lineRule="auto"/>
        <w:jc w:val="center"/>
        <w:rPr>
          <w:rFonts w:ascii="Times New Roman" w:eastAsia="SimSun" w:hAnsi="Times New Roman" w:cs="Times New Roman"/>
          <w:b/>
          <w:kern w:val="2"/>
          <w:sz w:val="28"/>
          <w:szCs w:val="28"/>
        </w:rPr>
      </w:pPr>
      <w:r w:rsidRPr="00A27B70">
        <w:rPr>
          <w:rFonts w:ascii="Times New Roman" w:eastAsia="SimSun" w:hAnsi="Times New Roman" w:cs="Times New Roman"/>
          <w:b/>
          <w:kern w:val="2"/>
          <w:sz w:val="28"/>
          <w:szCs w:val="28"/>
        </w:rPr>
        <w:t>4. Информация по ресурсному обеспечению  подпрограммы</w:t>
      </w:r>
    </w:p>
    <w:p w:rsidR="00C029FE" w:rsidRPr="00A27B70" w:rsidRDefault="00C029FE" w:rsidP="00C029FE">
      <w:pPr>
        <w:widowControl w:val="0"/>
        <w:suppressAutoHyphens/>
        <w:spacing w:after="0" w:line="240" w:lineRule="auto"/>
        <w:ind w:firstLine="709"/>
        <w:jc w:val="both"/>
        <w:rPr>
          <w:rFonts w:ascii="Times New Roman" w:eastAsia="SimSun" w:hAnsi="Times New Roman" w:cs="Times New Roman"/>
          <w:kern w:val="2"/>
          <w:sz w:val="28"/>
          <w:szCs w:val="28"/>
        </w:rPr>
      </w:pPr>
    </w:p>
    <w:p w:rsidR="008A0783" w:rsidRPr="00A27B70" w:rsidRDefault="00C029FE" w:rsidP="008A0783">
      <w:pPr>
        <w:pStyle w:val="ConsPlusCell"/>
        <w:spacing w:line="276" w:lineRule="auto"/>
        <w:jc w:val="both"/>
        <w:rPr>
          <w:rFonts w:ascii="Times New Roman" w:hAnsi="Times New Roman" w:cs="Times New Roman"/>
          <w:sz w:val="28"/>
          <w:szCs w:val="28"/>
        </w:rPr>
      </w:pPr>
      <w:r w:rsidRPr="00A27B70">
        <w:rPr>
          <w:rFonts w:ascii="Times New Roman" w:eastAsia="SimSun" w:hAnsi="Times New Roman" w:cs="Times New Roman"/>
          <w:kern w:val="2"/>
          <w:sz w:val="28"/>
          <w:szCs w:val="28"/>
        </w:rPr>
        <w:t xml:space="preserve">     </w:t>
      </w:r>
      <w:r w:rsidR="008A0783" w:rsidRPr="00A27B70">
        <w:rPr>
          <w:rFonts w:ascii="Times New Roman" w:hAnsi="Times New Roman" w:cs="Times New Roman"/>
          <w:sz w:val="28"/>
          <w:szCs w:val="28"/>
        </w:rPr>
        <w:t>Общий объем финансирования подпрограммы составляет:</w:t>
      </w:r>
    </w:p>
    <w:p w:rsidR="008A0783" w:rsidRPr="00A27B70" w:rsidRDefault="008A0783" w:rsidP="008A0783">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300,0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50,0 тыс. руб.,</w:t>
      </w:r>
    </w:p>
    <w:p w:rsidR="008A0783" w:rsidRPr="00A27B70" w:rsidRDefault="008A0783" w:rsidP="008A078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50,0 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8A0783" w:rsidRPr="00A27B70" w:rsidRDefault="008A0783" w:rsidP="008A078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C029FE" w:rsidRPr="00A27B70" w:rsidRDefault="008A0783" w:rsidP="008A0783">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50,0 </w:t>
      </w:r>
      <w:r w:rsidRPr="00A27B70">
        <w:rPr>
          <w:rFonts w:ascii="Times New Roman" w:eastAsia="Calibri" w:hAnsi="Times New Roman" w:cs="Times New Roman"/>
          <w:color w:val="000000"/>
          <w:sz w:val="28"/>
          <w:szCs w:val="28"/>
        </w:rPr>
        <w:t>тыс. руб.</w:t>
      </w: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p w:rsidR="002E61C3" w:rsidRPr="00A27B70" w:rsidRDefault="002E61C3"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spacing w:after="0" w:line="240" w:lineRule="auto"/>
        <w:rPr>
          <w:rFonts w:ascii="Times New Roman" w:eastAsia="SimSun" w:hAnsi="Times New Roman" w:cs="Times New Roman"/>
          <w:kern w:val="2"/>
          <w:sz w:val="28"/>
          <w:szCs w:val="28"/>
        </w:rPr>
      </w:pPr>
    </w:p>
    <w:tbl>
      <w:tblPr>
        <w:tblpPr w:leftFromText="180" w:rightFromText="180" w:vertAnchor="text" w:horzAnchor="margin" w:tblpXSpec="center" w:tblpY="-261"/>
        <w:tblW w:w="10421" w:type="dxa"/>
        <w:tblLayout w:type="fixed"/>
        <w:tblLook w:val="00A0"/>
      </w:tblPr>
      <w:tblGrid>
        <w:gridCol w:w="3510"/>
        <w:gridCol w:w="6911"/>
      </w:tblGrid>
      <w:tr w:rsidR="002E61C3" w:rsidRPr="00A27B70" w:rsidTr="00DD142F">
        <w:trPr>
          <w:trHeight w:val="821"/>
        </w:trPr>
        <w:tc>
          <w:tcPr>
            <w:tcW w:w="10421" w:type="dxa"/>
            <w:gridSpan w:val="2"/>
            <w:tcBorders>
              <w:bottom w:val="single" w:sz="4" w:space="0" w:color="auto"/>
            </w:tcBorders>
          </w:tcPr>
          <w:p w:rsidR="008A0783" w:rsidRPr="00A27B70" w:rsidRDefault="008A0783" w:rsidP="008A0783">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lastRenderedPageBreak/>
              <w:t>Подпрограмма</w:t>
            </w:r>
          </w:p>
          <w:p w:rsidR="008A0783" w:rsidRPr="00A27B70" w:rsidRDefault="008A0783" w:rsidP="008A078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27B70">
              <w:rPr>
                <w:rFonts w:ascii="Times New Roman" w:eastAsia="Times New Roman" w:hAnsi="Times New Roman" w:cs="Times New Roman"/>
                <w:b/>
                <w:sz w:val="28"/>
                <w:szCs w:val="28"/>
                <w:lang w:eastAsia="ru-RU"/>
              </w:rPr>
              <w:t>«</w:t>
            </w:r>
            <w:r w:rsidRPr="00A27B70">
              <w:rPr>
                <w:rFonts w:ascii="Times New Roman" w:hAnsi="Times New Roman" w:cs="Times New Roman"/>
                <w:b/>
                <w:sz w:val="28"/>
                <w:szCs w:val="28"/>
              </w:rPr>
              <w:t xml:space="preserve">Обеспечение условий для развития на территории поселения физической </w:t>
            </w:r>
          </w:p>
          <w:p w:rsidR="008A0783" w:rsidRPr="00A27B70" w:rsidRDefault="008A0783" w:rsidP="008A078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7B70">
              <w:rPr>
                <w:rFonts w:ascii="Times New Roman" w:hAnsi="Times New Roman" w:cs="Times New Roman"/>
                <w:b/>
                <w:sz w:val="28"/>
                <w:szCs w:val="28"/>
              </w:rPr>
              <w:t>культуры и массового спорта</w:t>
            </w:r>
            <w:r w:rsidRPr="00A27B70">
              <w:rPr>
                <w:rFonts w:ascii="Times New Roman" w:eastAsia="Times New Roman" w:hAnsi="Times New Roman" w:cs="Times New Roman"/>
                <w:b/>
                <w:sz w:val="28"/>
                <w:szCs w:val="28"/>
                <w:lang w:eastAsia="ru-RU"/>
              </w:rPr>
              <w:t xml:space="preserve"> »</w:t>
            </w:r>
          </w:p>
          <w:p w:rsidR="008A0783" w:rsidRPr="00A27B70" w:rsidRDefault="008A0783" w:rsidP="008A07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7B70">
              <w:rPr>
                <w:rFonts w:ascii="Times New Roman" w:eastAsia="Times New Roman" w:hAnsi="Times New Roman" w:cs="Times New Roman"/>
                <w:b/>
                <w:sz w:val="28"/>
                <w:szCs w:val="28"/>
                <w:lang w:eastAsia="ru-RU"/>
              </w:rPr>
              <w:t>муниципальной программы Бодеевского сельского поселения</w:t>
            </w:r>
          </w:p>
          <w:p w:rsidR="008A0783" w:rsidRPr="00A27B70" w:rsidRDefault="008A0783" w:rsidP="008A0783">
            <w:pPr>
              <w:widowControl w:val="0"/>
              <w:tabs>
                <w:tab w:val="left" w:pos="5660"/>
              </w:tabs>
              <w:autoSpaceDE w:val="0"/>
              <w:autoSpaceDN w:val="0"/>
              <w:adjustRightInd w:val="0"/>
              <w:spacing w:after="0"/>
              <w:jc w:val="center"/>
              <w:rPr>
                <w:rFonts w:ascii="Times New Roman" w:eastAsia="Times New Roman" w:hAnsi="Times New Roman" w:cs="Times New Roman"/>
                <w:b/>
                <w:bCs/>
                <w:sz w:val="28"/>
                <w:szCs w:val="28"/>
                <w:lang w:eastAsia="ru-RU"/>
              </w:rPr>
            </w:pPr>
            <w:r w:rsidRPr="00A27B70">
              <w:rPr>
                <w:rFonts w:ascii="Times New Roman" w:eastAsia="Times New Roman" w:hAnsi="Times New Roman" w:cs="Times New Roman"/>
                <w:b/>
                <w:bCs/>
                <w:sz w:val="28"/>
                <w:szCs w:val="28"/>
                <w:lang w:eastAsia="ru-RU"/>
              </w:rPr>
              <w:t xml:space="preserve">«Муниципальное управление и гражданское общество» </w:t>
            </w:r>
          </w:p>
          <w:p w:rsidR="002E61C3" w:rsidRPr="00A27B70" w:rsidRDefault="008A0783" w:rsidP="008A0783">
            <w:pPr>
              <w:widowControl w:val="0"/>
              <w:autoSpaceDE w:val="0"/>
              <w:autoSpaceDN w:val="0"/>
              <w:adjustRightInd w:val="0"/>
              <w:outlineLvl w:val="3"/>
              <w:rPr>
                <w:rFonts w:ascii="Times New Roman" w:hAnsi="Times New Roman" w:cs="Times New Roman"/>
                <w:b/>
                <w:sz w:val="28"/>
                <w:szCs w:val="28"/>
              </w:rPr>
            </w:pPr>
            <w:r w:rsidRPr="00A27B70">
              <w:rPr>
                <w:rFonts w:ascii="Times New Roman" w:eastAsia="Times New Roman" w:hAnsi="Times New Roman" w:cs="Times New Roman"/>
                <w:b/>
                <w:bCs/>
                <w:sz w:val="28"/>
                <w:szCs w:val="28"/>
                <w:lang w:eastAsia="ru-RU"/>
              </w:rPr>
              <w:t xml:space="preserve">                                                                          на 2021-2026 годы</w:t>
            </w:r>
          </w:p>
          <w:p w:rsidR="008A0783" w:rsidRPr="00A27B70" w:rsidRDefault="008A0783" w:rsidP="007C5701">
            <w:pPr>
              <w:widowControl w:val="0"/>
              <w:autoSpaceDE w:val="0"/>
              <w:autoSpaceDN w:val="0"/>
              <w:adjustRightInd w:val="0"/>
              <w:spacing w:after="0"/>
              <w:jc w:val="center"/>
              <w:outlineLvl w:val="3"/>
              <w:rPr>
                <w:rFonts w:ascii="Times New Roman" w:hAnsi="Times New Roman" w:cs="Times New Roman"/>
                <w:b/>
                <w:sz w:val="28"/>
                <w:szCs w:val="28"/>
              </w:rPr>
            </w:pPr>
          </w:p>
          <w:p w:rsidR="008A0783" w:rsidRPr="00A27B70" w:rsidRDefault="008A0783" w:rsidP="007C5701">
            <w:pPr>
              <w:widowControl w:val="0"/>
              <w:autoSpaceDE w:val="0"/>
              <w:autoSpaceDN w:val="0"/>
              <w:adjustRightInd w:val="0"/>
              <w:spacing w:after="0"/>
              <w:jc w:val="center"/>
              <w:outlineLvl w:val="3"/>
              <w:rPr>
                <w:rFonts w:ascii="Times New Roman" w:hAnsi="Times New Roman" w:cs="Times New Roman"/>
                <w:b/>
                <w:sz w:val="28"/>
                <w:szCs w:val="28"/>
              </w:rPr>
            </w:pPr>
          </w:p>
          <w:p w:rsidR="002E61C3" w:rsidRPr="00A27B70" w:rsidRDefault="002E61C3" w:rsidP="007C5701">
            <w:pPr>
              <w:widowControl w:val="0"/>
              <w:autoSpaceDE w:val="0"/>
              <w:autoSpaceDN w:val="0"/>
              <w:adjustRightInd w:val="0"/>
              <w:spacing w:after="0"/>
              <w:jc w:val="center"/>
              <w:outlineLvl w:val="3"/>
              <w:rPr>
                <w:rFonts w:ascii="Times New Roman" w:hAnsi="Times New Roman" w:cs="Times New Roman"/>
                <w:b/>
                <w:sz w:val="28"/>
                <w:szCs w:val="28"/>
              </w:rPr>
            </w:pPr>
            <w:r w:rsidRPr="00A27B70">
              <w:rPr>
                <w:rFonts w:ascii="Times New Roman" w:hAnsi="Times New Roman" w:cs="Times New Roman"/>
                <w:b/>
                <w:sz w:val="28"/>
                <w:szCs w:val="28"/>
              </w:rPr>
              <w:t>П А С П О Р Т</w:t>
            </w:r>
          </w:p>
          <w:p w:rsidR="002E61C3" w:rsidRPr="00A27B70" w:rsidRDefault="002E61C3" w:rsidP="007C5701">
            <w:pPr>
              <w:widowControl w:val="0"/>
              <w:autoSpaceDE w:val="0"/>
              <w:autoSpaceDN w:val="0"/>
              <w:adjustRightInd w:val="0"/>
              <w:spacing w:after="0"/>
              <w:jc w:val="center"/>
              <w:outlineLvl w:val="3"/>
              <w:rPr>
                <w:rFonts w:ascii="Times New Roman" w:hAnsi="Times New Roman" w:cs="Times New Roman"/>
                <w:b/>
                <w:sz w:val="28"/>
                <w:szCs w:val="28"/>
              </w:rPr>
            </w:pPr>
            <w:r w:rsidRPr="00A27B70">
              <w:rPr>
                <w:rFonts w:ascii="Times New Roman" w:hAnsi="Times New Roman" w:cs="Times New Roman"/>
                <w:b/>
                <w:sz w:val="28"/>
                <w:szCs w:val="28"/>
              </w:rPr>
              <w:t>подпрограммы «Обеспечение условий для развития на территории поселения физичес</w:t>
            </w:r>
            <w:r w:rsidR="00B5795B" w:rsidRPr="00A27B70">
              <w:rPr>
                <w:rFonts w:ascii="Times New Roman" w:hAnsi="Times New Roman" w:cs="Times New Roman"/>
                <w:b/>
                <w:sz w:val="28"/>
                <w:szCs w:val="28"/>
              </w:rPr>
              <w:t>кой культуры и массового спорта</w:t>
            </w:r>
            <w:r w:rsidRPr="00A27B70">
              <w:rPr>
                <w:rFonts w:ascii="Times New Roman" w:hAnsi="Times New Roman" w:cs="Times New Roman"/>
                <w:b/>
                <w:sz w:val="28"/>
                <w:szCs w:val="28"/>
              </w:rPr>
              <w:t>»</w:t>
            </w:r>
          </w:p>
          <w:p w:rsidR="002E61C3" w:rsidRPr="00A27B70" w:rsidRDefault="002E61C3" w:rsidP="007C5701">
            <w:pPr>
              <w:widowControl w:val="0"/>
              <w:autoSpaceDE w:val="0"/>
              <w:autoSpaceDN w:val="0"/>
              <w:adjustRightInd w:val="0"/>
              <w:spacing w:after="0"/>
              <w:ind w:firstLine="567"/>
              <w:jc w:val="both"/>
              <w:rPr>
                <w:rFonts w:ascii="Times New Roman" w:hAnsi="Times New Roman" w:cs="Times New Roman"/>
                <w:sz w:val="28"/>
                <w:szCs w:val="28"/>
              </w:rPr>
            </w:pPr>
          </w:p>
        </w:tc>
      </w:tr>
      <w:tr w:rsidR="002E61C3" w:rsidRPr="00A27B70" w:rsidTr="00D71C5B">
        <w:trPr>
          <w:trHeight w:val="903"/>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center"/>
              <w:outlineLvl w:val="3"/>
              <w:rPr>
                <w:rFonts w:ascii="Times New Roman" w:hAnsi="Times New Roman" w:cs="Times New Roman"/>
                <w:sz w:val="28"/>
                <w:szCs w:val="28"/>
              </w:rPr>
            </w:pPr>
            <w:r w:rsidRPr="00A27B70">
              <w:rPr>
                <w:rFonts w:ascii="Times New Roman" w:hAnsi="Times New Roman" w:cs="Times New Roman"/>
                <w:sz w:val="28"/>
                <w:szCs w:val="28"/>
              </w:rPr>
              <w:t>Обеспечение условий для р</w:t>
            </w:r>
            <w:r w:rsidR="00AB52F3" w:rsidRPr="00A27B70">
              <w:rPr>
                <w:rFonts w:ascii="Times New Roman" w:hAnsi="Times New Roman" w:cs="Times New Roman"/>
                <w:sz w:val="28"/>
                <w:szCs w:val="28"/>
              </w:rPr>
              <w:t xml:space="preserve">азвития на территории поселения </w:t>
            </w:r>
            <w:r w:rsidRPr="00A27B70">
              <w:rPr>
                <w:rFonts w:ascii="Times New Roman" w:hAnsi="Times New Roman" w:cs="Times New Roman"/>
                <w:sz w:val="28"/>
                <w:szCs w:val="28"/>
              </w:rPr>
              <w:t>физической культуры и массового спорта</w:t>
            </w:r>
          </w:p>
          <w:p w:rsidR="002E61C3" w:rsidRPr="00A27B70" w:rsidRDefault="002E61C3" w:rsidP="007C5701">
            <w:pPr>
              <w:widowControl w:val="0"/>
              <w:autoSpaceDE w:val="0"/>
              <w:autoSpaceDN w:val="0"/>
              <w:adjustRightInd w:val="0"/>
              <w:spacing w:after="0"/>
              <w:ind w:firstLine="567"/>
              <w:jc w:val="both"/>
              <w:rPr>
                <w:rFonts w:ascii="Times New Roman" w:hAnsi="Times New Roman" w:cs="Times New Roman"/>
                <w:sz w:val="28"/>
                <w:szCs w:val="28"/>
              </w:rPr>
            </w:pPr>
          </w:p>
        </w:tc>
      </w:tr>
      <w:tr w:rsidR="002E61C3" w:rsidRPr="00A27B70" w:rsidTr="00DD142F">
        <w:trPr>
          <w:trHeight w:val="526"/>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Ответственный исполнитель</w:t>
            </w:r>
          </w:p>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ind w:firstLine="567"/>
              <w:jc w:val="both"/>
              <w:rPr>
                <w:rFonts w:ascii="Times New Roman" w:hAnsi="Times New Roman" w:cs="Times New Roman"/>
                <w:sz w:val="28"/>
                <w:szCs w:val="28"/>
              </w:rPr>
            </w:pPr>
          </w:p>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2E61C3" w:rsidRPr="00A27B70" w:rsidRDefault="002E61C3" w:rsidP="00B5795B">
            <w:pPr>
              <w:widowControl w:val="0"/>
              <w:autoSpaceDE w:val="0"/>
              <w:autoSpaceDN w:val="0"/>
              <w:adjustRightInd w:val="0"/>
              <w:spacing w:after="0"/>
              <w:ind w:firstLine="34"/>
              <w:jc w:val="both"/>
              <w:rPr>
                <w:rFonts w:ascii="Times New Roman" w:hAnsi="Times New Roman" w:cs="Times New Roman"/>
                <w:sz w:val="28"/>
                <w:szCs w:val="28"/>
              </w:rPr>
            </w:pPr>
          </w:p>
        </w:tc>
      </w:tr>
      <w:tr w:rsidR="002E61C3" w:rsidRPr="00A27B70"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p>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ind w:firstLine="567"/>
              <w:jc w:val="both"/>
              <w:rPr>
                <w:rFonts w:ascii="Times New Roman" w:hAnsi="Times New Roman" w:cs="Times New Roman"/>
                <w:sz w:val="28"/>
                <w:szCs w:val="28"/>
              </w:rPr>
            </w:pPr>
          </w:p>
          <w:p w:rsidR="002E61C3" w:rsidRPr="00A27B70" w:rsidRDefault="002E61C3" w:rsidP="00B5795B">
            <w:pPr>
              <w:widowControl w:val="0"/>
              <w:autoSpaceDE w:val="0"/>
              <w:autoSpaceDN w:val="0"/>
              <w:adjustRightInd w:val="0"/>
              <w:spacing w:after="0"/>
              <w:ind w:firstLine="34"/>
              <w:jc w:val="both"/>
              <w:rPr>
                <w:rFonts w:ascii="Times New Roman" w:hAnsi="Times New Roman" w:cs="Times New Roman"/>
                <w:sz w:val="28"/>
                <w:szCs w:val="28"/>
              </w:rPr>
            </w:pPr>
            <w:r w:rsidRPr="00A27B70">
              <w:rPr>
                <w:rFonts w:ascii="Times New Roman" w:hAnsi="Times New Roman" w:cs="Times New Roman"/>
                <w:sz w:val="28"/>
                <w:szCs w:val="28"/>
              </w:rPr>
              <w:t>отсутствуют</w:t>
            </w:r>
          </w:p>
        </w:tc>
      </w:tr>
      <w:tr w:rsidR="002E61C3" w:rsidRPr="00A27B70"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Участники подпрограммы</w:t>
            </w:r>
          </w:p>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p>
        </w:tc>
        <w:tc>
          <w:tcPr>
            <w:tcW w:w="6911" w:type="dxa"/>
            <w:tcBorders>
              <w:top w:val="single" w:sz="4" w:space="0" w:color="auto"/>
              <w:left w:val="single" w:sz="4" w:space="0" w:color="auto"/>
              <w:bottom w:val="single" w:sz="4" w:space="0" w:color="auto"/>
              <w:right w:val="single" w:sz="4" w:space="0" w:color="auto"/>
            </w:tcBorders>
          </w:tcPr>
          <w:p w:rsidR="00A27B70" w:rsidRPr="00A27B70" w:rsidRDefault="00A27B70" w:rsidP="00A27B70">
            <w:pPr>
              <w:widowControl w:val="0"/>
              <w:autoSpaceDE w:val="0"/>
              <w:autoSpaceDN w:val="0"/>
              <w:adjustRightInd w:val="0"/>
              <w:spacing w:after="0"/>
              <w:rPr>
                <w:rFonts w:ascii="Times New Roman" w:hAnsi="Times New Roman" w:cs="Times New Roman"/>
                <w:sz w:val="28"/>
                <w:szCs w:val="28"/>
              </w:rPr>
            </w:pPr>
            <w:r w:rsidRPr="00A27B70">
              <w:rPr>
                <w:rFonts w:ascii="Times New Roman" w:hAnsi="Times New Roman" w:cs="Times New Roman"/>
                <w:sz w:val="28"/>
                <w:szCs w:val="28"/>
              </w:rPr>
              <w:t>Администрация Бодеевского сельского поселения Лискинского муниципального района Воронежской области</w:t>
            </w:r>
          </w:p>
          <w:p w:rsidR="002E61C3" w:rsidRPr="00A27B70" w:rsidRDefault="002E61C3" w:rsidP="00B5795B">
            <w:pPr>
              <w:widowControl w:val="0"/>
              <w:autoSpaceDE w:val="0"/>
              <w:autoSpaceDN w:val="0"/>
              <w:adjustRightInd w:val="0"/>
              <w:spacing w:after="0"/>
              <w:ind w:firstLine="34"/>
              <w:jc w:val="both"/>
              <w:rPr>
                <w:rFonts w:ascii="Times New Roman" w:hAnsi="Times New Roman" w:cs="Times New Roman"/>
                <w:sz w:val="28"/>
                <w:szCs w:val="28"/>
              </w:rPr>
            </w:pPr>
          </w:p>
        </w:tc>
      </w:tr>
      <w:tr w:rsidR="002E61C3" w:rsidRPr="00A27B70" w:rsidTr="00DD142F">
        <w:trPr>
          <w:trHeight w:val="805"/>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Программно-целевые инструменты</w:t>
            </w:r>
          </w:p>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B5795B">
            <w:pPr>
              <w:spacing w:after="0"/>
              <w:outlineLvl w:val="2"/>
              <w:rPr>
                <w:rFonts w:ascii="Times New Roman" w:hAnsi="Times New Roman" w:cs="Times New Roman"/>
                <w:sz w:val="28"/>
                <w:szCs w:val="28"/>
                <w:lang w:eastAsia="ru-RU"/>
              </w:rPr>
            </w:pPr>
            <w:r w:rsidRPr="00A27B70">
              <w:rPr>
                <w:rFonts w:ascii="Times New Roman" w:hAnsi="Times New Roman" w:cs="Times New Roman"/>
                <w:sz w:val="28"/>
                <w:szCs w:val="28"/>
              </w:rPr>
              <w:t>отсутствуют</w:t>
            </w:r>
          </w:p>
        </w:tc>
      </w:tr>
      <w:tr w:rsidR="002E61C3" w:rsidRPr="00A27B70" w:rsidTr="00DD142F">
        <w:trPr>
          <w:trHeight w:val="1621"/>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Цели подпрограммы</w:t>
            </w:r>
          </w:p>
          <w:p w:rsidR="002E61C3" w:rsidRPr="00A27B70" w:rsidRDefault="002E61C3" w:rsidP="007C5701">
            <w:pPr>
              <w:widowControl w:val="0"/>
              <w:autoSpaceDE w:val="0"/>
              <w:autoSpaceDN w:val="0"/>
              <w:adjustRightInd w:val="0"/>
              <w:spacing w:after="0"/>
              <w:jc w:val="both"/>
              <w:rPr>
                <w:rFonts w:ascii="Times New Roman" w:hAnsi="Times New Roman" w:cs="Times New Roman"/>
                <w:b/>
                <w:color w:val="365F91"/>
                <w:sz w:val="28"/>
                <w:szCs w:val="28"/>
              </w:rPr>
            </w:pPr>
          </w:p>
          <w:p w:rsidR="002E61C3" w:rsidRPr="00A27B70" w:rsidRDefault="002E61C3" w:rsidP="007C5701">
            <w:pPr>
              <w:widowControl w:val="0"/>
              <w:autoSpaceDE w:val="0"/>
              <w:autoSpaceDN w:val="0"/>
              <w:adjustRightInd w:val="0"/>
              <w:spacing w:after="0"/>
              <w:jc w:val="both"/>
              <w:rPr>
                <w:rFonts w:ascii="Times New Roman" w:hAnsi="Times New Roman" w:cs="Times New Roman"/>
                <w:color w:val="365F91"/>
                <w:sz w:val="28"/>
                <w:szCs w:val="28"/>
              </w:rPr>
            </w:pP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увеличение числа людей, приверженных к здоровому образу жизни;</w:t>
            </w:r>
          </w:p>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увеличение физической активности;</w:t>
            </w:r>
          </w:p>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xml:space="preserve">- развитие массовой физической культуры и спорта; </w:t>
            </w:r>
          </w:p>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увеличение продолжительности и качества жизни.</w:t>
            </w:r>
          </w:p>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xml:space="preserve"> </w:t>
            </w:r>
          </w:p>
        </w:tc>
      </w:tr>
      <w:tr w:rsidR="002E61C3" w:rsidRPr="00A27B70" w:rsidTr="00DD142F">
        <w:trPr>
          <w:trHeight w:val="1288"/>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7C5701">
            <w:pPr>
              <w:widowControl w:val="0"/>
              <w:autoSpaceDE w:val="0"/>
              <w:autoSpaceDN w:val="0"/>
              <w:adjustRightInd w:val="0"/>
              <w:spacing w:after="0"/>
              <w:jc w:val="both"/>
              <w:rPr>
                <w:rFonts w:ascii="Times New Roman" w:hAnsi="Times New Roman" w:cs="Times New Roman"/>
                <w:sz w:val="28"/>
                <w:szCs w:val="28"/>
              </w:rPr>
            </w:pPr>
            <w:r w:rsidRPr="00A27B70">
              <w:rPr>
                <w:rFonts w:ascii="Times New Roman" w:hAnsi="Times New Roman" w:cs="Times New Roman"/>
                <w:sz w:val="28"/>
                <w:szCs w:val="28"/>
              </w:rPr>
              <w:t>Перечень мероприятий</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F97DDE">
            <w:pPr>
              <w:widowControl w:val="0"/>
              <w:autoSpaceDE w:val="0"/>
              <w:autoSpaceDN w:val="0"/>
              <w:adjustRightInd w:val="0"/>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ремонт спортивных сооружений</w:t>
            </w:r>
          </w:p>
          <w:p w:rsidR="002E61C3" w:rsidRPr="00A27B70" w:rsidRDefault="002E61C3" w:rsidP="00F97DDE">
            <w:pPr>
              <w:suppressAutoHyphens/>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организация  проведения массовых спортивных соревнований;</w:t>
            </w:r>
          </w:p>
          <w:p w:rsidR="002E61C3" w:rsidRPr="00A27B70" w:rsidRDefault="002E61C3" w:rsidP="00F97DDE">
            <w:pPr>
              <w:widowControl w:val="0"/>
              <w:autoSpaceDE w:val="0"/>
              <w:autoSpaceDN w:val="0"/>
              <w:adjustRightInd w:val="0"/>
              <w:spacing w:after="0" w:line="240" w:lineRule="auto"/>
              <w:jc w:val="both"/>
              <w:rPr>
                <w:rFonts w:ascii="Times New Roman" w:hAnsi="Times New Roman" w:cs="Times New Roman"/>
                <w:sz w:val="28"/>
                <w:szCs w:val="28"/>
              </w:rPr>
            </w:pPr>
            <w:r w:rsidRPr="00A27B70">
              <w:rPr>
                <w:rFonts w:ascii="Times New Roman" w:hAnsi="Times New Roman" w:cs="Times New Roman"/>
                <w:sz w:val="28"/>
                <w:szCs w:val="28"/>
              </w:rPr>
              <w:t>- взносы за участие в спортивных соревнованиях</w:t>
            </w:r>
          </w:p>
        </w:tc>
      </w:tr>
      <w:tr w:rsidR="002E61C3" w:rsidRPr="00A27B70"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2E61C3">
            <w:pPr>
              <w:widowControl w:val="0"/>
              <w:autoSpaceDE w:val="0"/>
              <w:autoSpaceDN w:val="0"/>
              <w:adjustRightInd w:val="0"/>
              <w:jc w:val="both"/>
              <w:rPr>
                <w:rFonts w:ascii="Times New Roman" w:hAnsi="Times New Roman" w:cs="Times New Roman"/>
                <w:sz w:val="28"/>
                <w:szCs w:val="28"/>
              </w:rPr>
            </w:pPr>
            <w:r w:rsidRPr="00A27B70">
              <w:rPr>
                <w:rFonts w:ascii="Times New Roman" w:hAnsi="Times New Roman" w:cs="Times New Roman"/>
                <w:sz w:val="28"/>
                <w:szCs w:val="28"/>
              </w:rPr>
              <w:lastRenderedPageBreak/>
              <w:t>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A27B70" w:rsidRDefault="002E61C3" w:rsidP="00B5795B">
            <w:pPr>
              <w:spacing w:after="0"/>
              <w:ind w:firstLine="34"/>
              <w:jc w:val="both"/>
              <w:rPr>
                <w:rFonts w:ascii="Times New Roman" w:hAnsi="Times New Roman" w:cs="Times New Roman"/>
                <w:sz w:val="28"/>
                <w:szCs w:val="28"/>
              </w:rPr>
            </w:pPr>
            <w:r w:rsidRPr="00A27B70">
              <w:rPr>
                <w:rFonts w:ascii="Times New Roman" w:hAnsi="Times New Roman" w:cs="Times New Roman"/>
                <w:sz w:val="28"/>
                <w:szCs w:val="28"/>
              </w:rPr>
              <w:t>срок реализации программы: 20</w:t>
            </w:r>
            <w:r w:rsidR="00AB52F3" w:rsidRPr="00A27B70">
              <w:rPr>
                <w:rFonts w:ascii="Times New Roman" w:hAnsi="Times New Roman" w:cs="Times New Roman"/>
                <w:sz w:val="28"/>
                <w:szCs w:val="28"/>
              </w:rPr>
              <w:t>2</w:t>
            </w:r>
            <w:r w:rsidRPr="00A27B70">
              <w:rPr>
                <w:rFonts w:ascii="Times New Roman" w:hAnsi="Times New Roman" w:cs="Times New Roman"/>
                <w:sz w:val="28"/>
                <w:szCs w:val="28"/>
              </w:rPr>
              <w:t>1</w:t>
            </w:r>
            <w:r w:rsidR="00AB52F3" w:rsidRPr="00A27B70">
              <w:rPr>
                <w:rFonts w:ascii="Times New Roman" w:hAnsi="Times New Roman" w:cs="Times New Roman"/>
                <w:sz w:val="28"/>
                <w:szCs w:val="28"/>
              </w:rPr>
              <w:t xml:space="preserve">-2026 </w:t>
            </w:r>
            <w:r w:rsidRPr="00A27B70">
              <w:rPr>
                <w:rFonts w:ascii="Times New Roman" w:hAnsi="Times New Roman" w:cs="Times New Roman"/>
                <w:sz w:val="28"/>
                <w:szCs w:val="28"/>
              </w:rPr>
              <w:t>год</w:t>
            </w:r>
            <w:r w:rsidR="00AB52F3" w:rsidRPr="00A27B70">
              <w:rPr>
                <w:rFonts w:ascii="Times New Roman" w:hAnsi="Times New Roman" w:cs="Times New Roman"/>
                <w:sz w:val="28"/>
                <w:szCs w:val="28"/>
              </w:rPr>
              <w:t>ы</w:t>
            </w:r>
          </w:p>
          <w:p w:rsidR="002E61C3" w:rsidRPr="00A27B70" w:rsidRDefault="002E61C3" w:rsidP="00B5795B">
            <w:pPr>
              <w:spacing w:after="0"/>
              <w:jc w:val="both"/>
              <w:rPr>
                <w:rFonts w:ascii="Times New Roman" w:hAnsi="Times New Roman" w:cs="Times New Roman"/>
                <w:sz w:val="28"/>
                <w:szCs w:val="28"/>
              </w:rPr>
            </w:pPr>
            <w:r w:rsidRPr="00A27B70">
              <w:rPr>
                <w:rFonts w:ascii="Times New Roman" w:hAnsi="Times New Roman" w:cs="Times New Roman"/>
                <w:sz w:val="28"/>
                <w:szCs w:val="28"/>
              </w:rPr>
              <w:t>согласно графика соревнований</w:t>
            </w:r>
          </w:p>
        </w:tc>
      </w:tr>
      <w:tr w:rsidR="002E61C3" w:rsidRPr="00A27B70" w:rsidTr="00DD142F">
        <w:trPr>
          <w:trHeight w:val="1095"/>
        </w:trPr>
        <w:tc>
          <w:tcPr>
            <w:tcW w:w="3510" w:type="dxa"/>
            <w:tcBorders>
              <w:top w:val="single" w:sz="4" w:space="0" w:color="auto"/>
              <w:left w:val="single" w:sz="4" w:space="0" w:color="auto"/>
              <w:bottom w:val="single" w:sz="4" w:space="0" w:color="auto"/>
              <w:right w:val="single" w:sz="4" w:space="0" w:color="auto"/>
            </w:tcBorders>
          </w:tcPr>
          <w:p w:rsidR="002E61C3" w:rsidRPr="00A27B70" w:rsidRDefault="002E61C3" w:rsidP="002E61C3">
            <w:pPr>
              <w:widowControl w:val="0"/>
              <w:autoSpaceDE w:val="0"/>
              <w:autoSpaceDN w:val="0"/>
              <w:adjustRightInd w:val="0"/>
              <w:jc w:val="both"/>
              <w:rPr>
                <w:rFonts w:ascii="Times New Roman" w:hAnsi="Times New Roman" w:cs="Times New Roman"/>
                <w:sz w:val="28"/>
                <w:szCs w:val="28"/>
              </w:rPr>
            </w:pPr>
            <w:r w:rsidRPr="00A27B70">
              <w:rPr>
                <w:rFonts w:ascii="Times New Roman" w:hAnsi="Times New Roman" w:cs="Times New Roman"/>
                <w:sz w:val="28"/>
                <w:szCs w:val="28"/>
              </w:rPr>
              <w:t xml:space="preserve">Ресурсное </w:t>
            </w:r>
          </w:p>
          <w:p w:rsidR="002E61C3" w:rsidRPr="00A27B70" w:rsidRDefault="002E61C3" w:rsidP="002E61C3">
            <w:pPr>
              <w:widowControl w:val="0"/>
              <w:autoSpaceDE w:val="0"/>
              <w:autoSpaceDN w:val="0"/>
              <w:adjustRightInd w:val="0"/>
              <w:jc w:val="both"/>
              <w:rPr>
                <w:rFonts w:ascii="Times New Roman" w:hAnsi="Times New Roman" w:cs="Times New Roman"/>
                <w:sz w:val="28"/>
                <w:szCs w:val="28"/>
              </w:rPr>
            </w:pPr>
            <w:r w:rsidRPr="00A27B70">
              <w:rPr>
                <w:rFonts w:ascii="Times New Roman" w:hAnsi="Times New Roman" w:cs="Times New Roman"/>
                <w:sz w:val="28"/>
                <w:szCs w:val="28"/>
              </w:rPr>
              <w:t>обеспечение подпрограммы</w:t>
            </w:r>
          </w:p>
          <w:p w:rsidR="002E61C3" w:rsidRPr="00A27B70" w:rsidRDefault="002E61C3" w:rsidP="002E61C3">
            <w:pPr>
              <w:widowControl w:val="0"/>
              <w:autoSpaceDE w:val="0"/>
              <w:autoSpaceDN w:val="0"/>
              <w:adjustRightInd w:val="0"/>
              <w:jc w:val="both"/>
              <w:rPr>
                <w:rFonts w:ascii="Times New Roman" w:hAnsi="Times New Roman" w:cs="Times New Roman"/>
                <w:sz w:val="28"/>
                <w:szCs w:val="28"/>
              </w:rPr>
            </w:pPr>
          </w:p>
        </w:tc>
        <w:tc>
          <w:tcPr>
            <w:tcW w:w="6911" w:type="dxa"/>
            <w:tcBorders>
              <w:top w:val="single" w:sz="4" w:space="0" w:color="auto"/>
              <w:left w:val="single" w:sz="4" w:space="0" w:color="auto"/>
              <w:bottom w:val="single" w:sz="4" w:space="0" w:color="auto"/>
              <w:right w:val="single" w:sz="4" w:space="0" w:color="auto"/>
            </w:tcBorders>
          </w:tcPr>
          <w:p w:rsidR="00AB52F3" w:rsidRPr="00A27B70" w:rsidRDefault="00AB52F3" w:rsidP="00AB52F3">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AB52F3" w:rsidRPr="00A27B70" w:rsidRDefault="00AB52F3" w:rsidP="00AB52F3">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90,0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AB52F3" w:rsidRPr="00A27B70" w:rsidRDefault="00AB52F3" w:rsidP="00AB52F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15,0 тыс. руб.,</w:t>
            </w:r>
          </w:p>
          <w:p w:rsidR="00AB52F3" w:rsidRPr="00A27B70" w:rsidRDefault="00AB52F3" w:rsidP="00AB52F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15,0 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2E61C3" w:rsidRPr="00A27B70" w:rsidRDefault="002E61C3" w:rsidP="00E13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B70">
              <w:rPr>
                <w:rFonts w:ascii="Times New Roman" w:hAnsi="Times New Roman" w:cs="Times New Roman"/>
                <w:sz w:val="28"/>
                <w:szCs w:val="28"/>
                <w:lang w:eastAsia="ru-RU"/>
              </w:rPr>
              <w:t xml:space="preserve"> </w:t>
            </w:r>
          </w:p>
        </w:tc>
      </w:tr>
    </w:tbl>
    <w:p w:rsidR="002E61C3" w:rsidRPr="00A27B70" w:rsidRDefault="002E61C3" w:rsidP="002E61C3">
      <w:pPr>
        <w:widowControl w:val="0"/>
        <w:autoSpaceDE w:val="0"/>
        <w:autoSpaceDN w:val="0"/>
        <w:adjustRightInd w:val="0"/>
        <w:rPr>
          <w:rFonts w:ascii="Times New Roman" w:hAnsi="Times New Roman" w:cs="Times New Roman"/>
          <w:b/>
          <w:sz w:val="28"/>
          <w:szCs w:val="28"/>
        </w:rPr>
      </w:pPr>
    </w:p>
    <w:p w:rsidR="002E61C3" w:rsidRPr="00A27B70" w:rsidRDefault="002E61C3" w:rsidP="002E61C3">
      <w:pPr>
        <w:widowControl w:val="0"/>
        <w:autoSpaceDE w:val="0"/>
        <w:autoSpaceDN w:val="0"/>
        <w:adjustRightInd w:val="0"/>
        <w:jc w:val="center"/>
        <w:rPr>
          <w:rFonts w:ascii="Times New Roman" w:hAnsi="Times New Roman" w:cs="Times New Roman"/>
          <w:b/>
          <w:sz w:val="28"/>
          <w:szCs w:val="28"/>
        </w:rPr>
      </w:pPr>
      <w:r w:rsidRPr="00A27B70">
        <w:rPr>
          <w:rFonts w:ascii="Times New Roman" w:hAnsi="Times New Roman" w:cs="Times New Roman"/>
          <w:b/>
          <w:sz w:val="28"/>
          <w:szCs w:val="28"/>
        </w:rPr>
        <w:t>Раздел 1. Характеристика сферы реализации подпрограммы</w:t>
      </w:r>
    </w:p>
    <w:p w:rsidR="002E61C3" w:rsidRPr="00A27B70" w:rsidRDefault="002E61C3" w:rsidP="00D71C5B">
      <w:pPr>
        <w:widowControl w:val="0"/>
        <w:autoSpaceDE w:val="0"/>
        <w:autoSpaceDN w:val="0"/>
        <w:adjustRightInd w:val="0"/>
        <w:jc w:val="center"/>
        <w:outlineLvl w:val="3"/>
        <w:rPr>
          <w:rFonts w:ascii="Times New Roman" w:hAnsi="Times New Roman" w:cs="Times New Roman"/>
          <w:b/>
          <w:sz w:val="28"/>
          <w:szCs w:val="28"/>
        </w:rPr>
      </w:pPr>
      <w:r w:rsidRPr="00A27B70">
        <w:rPr>
          <w:rFonts w:ascii="Times New Roman" w:hAnsi="Times New Roman" w:cs="Times New Roman"/>
          <w:b/>
          <w:sz w:val="28"/>
          <w:szCs w:val="28"/>
        </w:rPr>
        <w:t>«Обеспечение условий для развития на территории поселения физической культуры и массового спорта »</w:t>
      </w:r>
    </w:p>
    <w:p w:rsidR="002E61C3" w:rsidRPr="00A27B70" w:rsidRDefault="002E61C3" w:rsidP="00F97DDE">
      <w:pPr>
        <w:widowControl w:val="0"/>
        <w:autoSpaceDE w:val="0"/>
        <w:autoSpaceDN w:val="0"/>
        <w:adjustRightInd w:val="0"/>
        <w:spacing w:after="0"/>
        <w:jc w:val="both"/>
        <w:outlineLvl w:val="3"/>
        <w:rPr>
          <w:rFonts w:ascii="Times New Roman" w:hAnsi="Times New Roman" w:cs="Times New Roman"/>
          <w:sz w:val="28"/>
          <w:szCs w:val="28"/>
          <w:lang w:eastAsia="ru-RU"/>
        </w:rPr>
      </w:pPr>
      <w:r w:rsidRPr="00A27B70">
        <w:rPr>
          <w:rFonts w:ascii="Times New Roman" w:hAnsi="Times New Roman" w:cs="Times New Roman"/>
          <w:sz w:val="28"/>
          <w:szCs w:val="28"/>
        </w:rPr>
        <w:t xml:space="preserve">Подпрограмма «Обеспечение условий для развития на территории поселения физической культуры и массового спорта » (далее – подпрограмма) разработана с целью создания условий для реализации муниципальной программы Бодеевского поселения «Муниципальное управление и гражданское общество» </w:t>
      </w:r>
      <w:r w:rsidR="00AB52F3" w:rsidRPr="00A27B70">
        <w:rPr>
          <w:rFonts w:ascii="Times New Roman" w:hAnsi="Times New Roman" w:cs="Times New Roman"/>
          <w:sz w:val="28"/>
          <w:szCs w:val="28"/>
        </w:rPr>
        <w:t xml:space="preserve">на 2021-2026 годы </w:t>
      </w:r>
      <w:r w:rsidRPr="00A27B70">
        <w:rPr>
          <w:rFonts w:ascii="Times New Roman" w:hAnsi="Times New Roman" w:cs="Times New Roman"/>
          <w:sz w:val="28"/>
          <w:szCs w:val="28"/>
        </w:rPr>
        <w:t>(далее – муниципальная программа). Подпрограмма направлена на формирование и развитие обеспечивающих механизмов реализации муниципальной программы. Одним из факторов, формирующим положительный имидж сельского поселения, является наличие условий для развития на территории поселения массовой физической культуры и спорта и участие населения в спортивных соревнованиях.</w:t>
      </w:r>
      <w:r w:rsidR="007C5701" w:rsidRPr="00A27B70">
        <w:rPr>
          <w:rFonts w:ascii="Times New Roman" w:hAnsi="Times New Roman" w:cs="Times New Roman"/>
          <w:sz w:val="28"/>
          <w:szCs w:val="28"/>
        </w:rPr>
        <w:t xml:space="preserve"> </w:t>
      </w:r>
      <w:r w:rsidRPr="00A27B70">
        <w:rPr>
          <w:rFonts w:ascii="Times New Roman" w:hAnsi="Times New Roman" w:cs="Times New Roman"/>
          <w:sz w:val="28"/>
          <w:szCs w:val="28"/>
        </w:rPr>
        <w:t>В настоящее время  спортивная площадка, расположенная в с.Бодеевка, не отвечает современным требованиям. Необходимо провести ремонт спортивных сооружений.</w:t>
      </w:r>
      <w:r w:rsidR="007C5701" w:rsidRPr="00A27B70">
        <w:rPr>
          <w:rFonts w:ascii="Times New Roman" w:hAnsi="Times New Roman" w:cs="Times New Roman"/>
          <w:sz w:val="28"/>
          <w:szCs w:val="28"/>
        </w:rPr>
        <w:t xml:space="preserve"> </w:t>
      </w:r>
      <w:r w:rsidRPr="00A27B70">
        <w:rPr>
          <w:rFonts w:ascii="Times New Roman" w:hAnsi="Times New Roman" w:cs="Times New Roman"/>
          <w:sz w:val="28"/>
          <w:szCs w:val="28"/>
          <w:lang w:eastAsia="ru-RU"/>
        </w:rPr>
        <w:t>Оборудование мест для занятий спортом на территории Бодеевского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F97DDE" w:rsidRPr="00A27B70" w:rsidRDefault="00F97DDE" w:rsidP="009B0D8D">
      <w:pPr>
        <w:widowControl w:val="0"/>
        <w:autoSpaceDE w:val="0"/>
        <w:autoSpaceDN w:val="0"/>
        <w:adjustRightInd w:val="0"/>
        <w:spacing w:after="0"/>
        <w:jc w:val="center"/>
        <w:outlineLvl w:val="3"/>
        <w:rPr>
          <w:rFonts w:ascii="Times New Roman" w:hAnsi="Times New Roman" w:cs="Times New Roman"/>
          <w:sz w:val="28"/>
          <w:szCs w:val="28"/>
        </w:rPr>
      </w:pPr>
    </w:p>
    <w:p w:rsidR="00A27B70" w:rsidRDefault="00A27B70" w:rsidP="00E13698">
      <w:pPr>
        <w:widowControl w:val="0"/>
        <w:autoSpaceDE w:val="0"/>
        <w:autoSpaceDN w:val="0"/>
        <w:adjustRightInd w:val="0"/>
        <w:jc w:val="center"/>
        <w:outlineLvl w:val="3"/>
        <w:rPr>
          <w:rFonts w:ascii="Times New Roman" w:hAnsi="Times New Roman" w:cs="Times New Roman"/>
          <w:b/>
          <w:sz w:val="28"/>
          <w:szCs w:val="28"/>
        </w:rPr>
      </w:pPr>
    </w:p>
    <w:p w:rsidR="002E61C3" w:rsidRPr="00A27B70" w:rsidRDefault="002E61C3" w:rsidP="00E13698">
      <w:pPr>
        <w:widowControl w:val="0"/>
        <w:autoSpaceDE w:val="0"/>
        <w:autoSpaceDN w:val="0"/>
        <w:adjustRightInd w:val="0"/>
        <w:jc w:val="center"/>
        <w:outlineLvl w:val="3"/>
        <w:rPr>
          <w:rFonts w:ascii="Times New Roman" w:hAnsi="Times New Roman" w:cs="Times New Roman"/>
          <w:b/>
          <w:sz w:val="28"/>
          <w:szCs w:val="28"/>
        </w:rPr>
      </w:pPr>
      <w:r w:rsidRPr="00A27B70">
        <w:rPr>
          <w:rFonts w:ascii="Times New Roman" w:hAnsi="Times New Roman" w:cs="Times New Roman"/>
          <w:b/>
          <w:sz w:val="28"/>
          <w:szCs w:val="28"/>
        </w:rPr>
        <w:lastRenderedPageBreak/>
        <w:t>Раздел 2. Результаты, сроки и этапы реализации подпрограммы «Обеспечение условий для развития на территории поселения физической культуры и массового спорта »</w:t>
      </w:r>
    </w:p>
    <w:p w:rsidR="002E61C3" w:rsidRPr="00A27B70" w:rsidRDefault="002E61C3" w:rsidP="007C5701">
      <w:pPr>
        <w:spacing w:after="0"/>
        <w:jc w:val="both"/>
        <w:rPr>
          <w:rFonts w:ascii="Times New Roman" w:hAnsi="Times New Roman" w:cs="Times New Roman"/>
          <w:sz w:val="28"/>
          <w:szCs w:val="28"/>
        </w:rPr>
      </w:pPr>
      <w:r w:rsidRPr="00A27B70">
        <w:rPr>
          <w:rFonts w:ascii="Times New Roman" w:hAnsi="Times New Roman" w:cs="Times New Roman"/>
          <w:sz w:val="28"/>
          <w:szCs w:val="28"/>
        </w:rPr>
        <w:t xml:space="preserve">     Приоритетом в сфере реализации подпрограммы является качественное выполнение мероприятий муниципальной программы Бодеевского сельского поселения «Муниципальное управление и гражданское общество»</w:t>
      </w:r>
      <w:r w:rsidR="00AB52F3" w:rsidRPr="00A27B70">
        <w:rPr>
          <w:rFonts w:ascii="Times New Roman" w:hAnsi="Times New Roman" w:cs="Times New Roman"/>
          <w:sz w:val="28"/>
          <w:szCs w:val="28"/>
        </w:rPr>
        <w:t xml:space="preserve"> на 2021-2026 годы</w:t>
      </w:r>
      <w:r w:rsidRPr="00A27B70">
        <w:rPr>
          <w:rFonts w:ascii="Times New Roman" w:hAnsi="Times New Roman" w:cs="Times New Roman"/>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2E61C3" w:rsidRPr="00A27B70" w:rsidRDefault="002E61C3" w:rsidP="007C5701">
      <w:pPr>
        <w:shd w:val="clear" w:color="auto" w:fill="FFFFFF"/>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Подпрограмма основана на принципе единого управления и координации деятельности всех  служб поселения, участвующих в ее реализации.</w:t>
      </w:r>
    </w:p>
    <w:p w:rsidR="002E61C3" w:rsidRPr="00A27B70" w:rsidRDefault="002E61C3" w:rsidP="007C5701">
      <w:pPr>
        <w:tabs>
          <w:tab w:val="left" w:pos="2410"/>
        </w:tabs>
        <w:suppressAutoHyphens/>
        <w:spacing w:after="0"/>
        <w:ind w:firstLine="720"/>
        <w:jc w:val="both"/>
        <w:rPr>
          <w:rFonts w:ascii="Times New Roman" w:hAnsi="Times New Roman" w:cs="Times New Roman"/>
          <w:sz w:val="28"/>
          <w:szCs w:val="28"/>
          <w:lang w:eastAsia="ru-RU"/>
        </w:rPr>
      </w:pPr>
      <w:r w:rsidRPr="00A27B70">
        <w:rPr>
          <w:rFonts w:ascii="Times New Roman" w:hAnsi="Times New Roman" w:cs="Times New Roman"/>
          <w:sz w:val="28"/>
          <w:szCs w:val="28"/>
          <w:lang w:eastAsia="ru-RU"/>
        </w:rPr>
        <w:t>Основными целями подпрограммы являются увеличение числа людей, приверженных к здоровому образу жизни; увеличение физической активности населения; развитие массовой физической культуры и спорта; увеличение продолжительности и качества жизни.</w:t>
      </w:r>
    </w:p>
    <w:p w:rsidR="002E61C3" w:rsidRPr="00A27B70" w:rsidRDefault="002E61C3" w:rsidP="007C5701">
      <w:pPr>
        <w:tabs>
          <w:tab w:val="left" w:pos="2410"/>
        </w:tabs>
        <w:suppressAutoHyphens/>
        <w:spacing w:after="0"/>
        <w:ind w:firstLine="720"/>
        <w:jc w:val="both"/>
        <w:rPr>
          <w:rFonts w:ascii="Times New Roman" w:hAnsi="Times New Roman" w:cs="Times New Roman"/>
          <w:sz w:val="28"/>
          <w:szCs w:val="28"/>
          <w:lang w:eastAsia="ru-RU"/>
        </w:rPr>
      </w:pPr>
      <w:r w:rsidRPr="00A27B70">
        <w:rPr>
          <w:rFonts w:ascii="Times New Roman" w:hAnsi="Times New Roman" w:cs="Times New Roman"/>
          <w:sz w:val="28"/>
          <w:szCs w:val="28"/>
          <w:lang w:eastAsia="ru-RU"/>
        </w:rPr>
        <w:t>Основными задачами подпрограммы являются:</w:t>
      </w:r>
    </w:p>
    <w:p w:rsidR="002E61C3" w:rsidRPr="00A27B70" w:rsidRDefault="002E61C3" w:rsidP="007C5701">
      <w:pPr>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 развитие массовой физической культуры и спорта;</w:t>
      </w:r>
    </w:p>
    <w:p w:rsidR="002E61C3" w:rsidRPr="00A27B70" w:rsidRDefault="002E61C3" w:rsidP="007C5701">
      <w:pPr>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 организация проведения массовых спортивных соревнований;</w:t>
      </w:r>
    </w:p>
    <w:p w:rsidR="002E61C3" w:rsidRPr="00A27B70" w:rsidRDefault="002E61C3" w:rsidP="007C5701">
      <w:pPr>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 xml:space="preserve">- реконструкция спортивных площадок; </w:t>
      </w:r>
    </w:p>
    <w:p w:rsidR="002E61C3" w:rsidRPr="00A27B70" w:rsidRDefault="002E61C3" w:rsidP="007C5701">
      <w:pPr>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 взносы за участие в спортивных соревнованиях.</w:t>
      </w:r>
    </w:p>
    <w:p w:rsidR="002E61C3" w:rsidRPr="00A27B70" w:rsidRDefault="002E61C3" w:rsidP="007C5701">
      <w:pPr>
        <w:spacing w:after="0"/>
        <w:ind w:firstLine="720"/>
        <w:jc w:val="both"/>
        <w:rPr>
          <w:rFonts w:ascii="Times New Roman" w:hAnsi="Times New Roman" w:cs="Times New Roman"/>
          <w:sz w:val="28"/>
          <w:szCs w:val="28"/>
        </w:rPr>
      </w:pPr>
      <w:r w:rsidRPr="00A27B70">
        <w:rPr>
          <w:rFonts w:ascii="Times New Roman" w:hAnsi="Times New Roman" w:cs="Times New Roman"/>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2E61C3" w:rsidRPr="00A27B70" w:rsidRDefault="002E61C3" w:rsidP="007C5701">
      <w:pPr>
        <w:widowControl w:val="0"/>
        <w:autoSpaceDE w:val="0"/>
        <w:autoSpaceDN w:val="0"/>
        <w:adjustRightInd w:val="0"/>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Подпрограмму предусматривается реализовать в 20</w:t>
      </w:r>
      <w:r w:rsidR="00AB52F3" w:rsidRPr="00A27B70">
        <w:rPr>
          <w:rFonts w:ascii="Times New Roman" w:hAnsi="Times New Roman" w:cs="Times New Roman"/>
          <w:sz w:val="28"/>
          <w:szCs w:val="28"/>
        </w:rPr>
        <w:t>21</w:t>
      </w:r>
      <w:r w:rsidR="00F97DDE" w:rsidRPr="00A27B70">
        <w:rPr>
          <w:rFonts w:ascii="Times New Roman" w:hAnsi="Times New Roman" w:cs="Times New Roman"/>
          <w:sz w:val="28"/>
          <w:szCs w:val="28"/>
        </w:rPr>
        <w:t>-202</w:t>
      </w:r>
      <w:r w:rsidR="00AB52F3" w:rsidRPr="00A27B70">
        <w:rPr>
          <w:rFonts w:ascii="Times New Roman" w:hAnsi="Times New Roman" w:cs="Times New Roman"/>
          <w:sz w:val="28"/>
          <w:szCs w:val="28"/>
        </w:rPr>
        <w:t>6</w:t>
      </w:r>
      <w:r w:rsidRPr="00A27B70">
        <w:rPr>
          <w:rFonts w:ascii="Times New Roman" w:hAnsi="Times New Roman" w:cs="Times New Roman"/>
          <w:sz w:val="28"/>
          <w:szCs w:val="28"/>
        </w:rPr>
        <w:t xml:space="preserve"> го</w:t>
      </w:r>
      <w:r w:rsidR="00E13698" w:rsidRPr="00A27B70">
        <w:rPr>
          <w:rFonts w:ascii="Times New Roman" w:hAnsi="Times New Roman" w:cs="Times New Roman"/>
          <w:sz w:val="28"/>
          <w:szCs w:val="28"/>
        </w:rPr>
        <w:t>дах</w:t>
      </w:r>
      <w:r w:rsidRPr="00A27B70">
        <w:rPr>
          <w:rFonts w:ascii="Times New Roman" w:hAnsi="Times New Roman" w:cs="Times New Roman"/>
          <w:sz w:val="28"/>
          <w:szCs w:val="28"/>
        </w:rPr>
        <w:t>.</w:t>
      </w:r>
    </w:p>
    <w:p w:rsidR="00F97DDE" w:rsidRPr="00A27B70" w:rsidRDefault="00F97DDE" w:rsidP="007C5701">
      <w:pPr>
        <w:widowControl w:val="0"/>
        <w:autoSpaceDE w:val="0"/>
        <w:autoSpaceDN w:val="0"/>
        <w:adjustRightInd w:val="0"/>
        <w:spacing w:after="0"/>
        <w:ind w:firstLine="709"/>
        <w:jc w:val="both"/>
        <w:rPr>
          <w:rFonts w:ascii="Times New Roman" w:hAnsi="Times New Roman" w:cs="Times New Roman"/>
          <w:sz w:val="28"/>
          <w:szCs w:val="28"/>
        </w:rPr>
      </w:pPr>
    </w:p>
    <w:p w:rsidR="002E61C3" w:rsidRPr="00A27B70" w:rsidRDefault="002E61C3" w:rsidP="007C5701">
      <w:pPr>
        <w:widowControl w:val="0"/>
        <w:autoSpaceDE w:val="0"/>
        <w:autoSpaceDN w:val="0"/>
        <w:adjustRightInd w:val="0"/>
        <w:spacing w:after="0"/>
        <w:jc w:val="center"/>
        <w:outlineLvl w:val="3"/>
        <w:rPr>
          <w:rFonts w:ascii="Times New Roman" w:hAnsi="Times New Roman" w:cs="Times New Roman"/>
          <w:b/>
          <w:sz w:val="28"/>
          <w:szCs w:val="28"/>
        </w:rPr>
      </w:pPr>
      <w:r w:rsidRPr="00A27B70">
        <w:rPr>
          <w:rFonts w:ascii="Times New Roman" w:hAnsi="Times New Roman" w:cs="Times New Roman"/>
          <w:b/>
          <w:sz w:val="28"/>
          <w:szCs w:val="28"/>
        </w:rPr>
        <w:t>Раздел 3. Характеристика основных мероприятий подпрограммы «Обеспечение условий для развития на территории поселения физичес</w:t>
      </w:r>
      <w:r w:rsidR="00B5795B" w:rsidRPr="00A27B70">
        <w:rPr>
          <w:rFonts w:ascii="Times New Roman" w:hAnsi="Times New Roman" w:cs="Times New Roman"/>
          <w:b/>
          <w:sz w:val="28"/>
          <w:szCs w:val="28"/>
        </w:rPr>
        <w:t>кой культуры и массового спорта</w:t>
      </w:r>
      <w:r w:rsidRPr="00A27B70">
        <w:rPr>
          <w:rFonts w:ascii="Times New Roman" w:hAnsi="Times New Roman" w:cs="Times New Roman"/>
          <w:b/>
          <w:sz w:val="28"/>
          <w:szCs w:val="28"/>
        </w:rPr>
        <w:t>»</w:t>
      </w:r>
    </w:p>
    <w:p w:rsidR="002E61C3" w:rsidRPr="00A27B70" w:rsidRDefault="002E61C3" w:rsidP="007C5701">
      <w:pPr>
        <w:spacing w:after="0"/>
        <w:jc w:val="both"/>
        <w:rPr>
          <w:rFonts w:ascii="Times New Roman" w:hAnsi="Times New Roman" w:cs="Times New Roman"/>
          <w:sz w:val="28"/>
          <w:szCs w:val="28"/>
        </w:rPr>
      </w:pPr>
      <w:r w:rsidRPr="00A27B70">
        <w:rPr>
          <w:rFonts w:ascii="Times New Roman" w:hAnsi="Times New Roman" w:cs="Times New Roman"/>
          <w:sz w:val="28"/>
          <w:szCs w:val="28"/>
        </w:rPr>
        <w:t xml:space="preserve">  Подпрограмма включает основные мероприятия:</w:t>
      </w:r>
    </w:p>
    <w:p w:rsidR="002E61C3" w:rsidRPr="00A27B70" w:rsidRDefault="002E61C3" w:rsidP="007C5701">
      <w:pPr>
        <w:tabs>
          <w:tab w:val="left" w:pos="2410"/>
        </w:tabs>
        <w:suppressAutoHyphens/>
        <w:spacing w:after="0"/>
        <w:ind w:firstLine="720"/>
        <w:jc w:val="both"/>
        <w:rPr>
          <w:rFonts w:ascii="Times New Roman" w:hAnsi="Times New Roman" w:cs="Times New Roman"/>
          <w:sz w:val="28"/>
          <w:szCs w:val="28"/>
        </w:rPr>
      </w:pPr>
      <w:r w:rsidRPr="00A27B70">
        <w:rPr>
          <w:rFonts w:ascii="Times New Roman" w:hAnsi="Times New Roman" w:cs="Times New Roman"/>
          <w:sz w:val="28"/>
          <w:szCs w:val="28"/>
        </w:rPr>
        <w:t xml:space="preserve">-организация проведения массовых спортивных соревнований; </w:t>
      </w:r>
    </w:p>
    <w:p w:rsidR="002E61C3" w:rsidRPr="00A27B70" w:rsidRDefault="002E61C3" w:rsidP="007C5701">
      <w:pPr>
        <w:tabs>
          <w:tab w:val="left" w:pos="2410"/>
        </w:tabs>
        <w:suppressAutoHyphens/>
        <w:spacing w:after="0"/>
        <w:ind w:firstLine="720"/>
        <w:jc w:val="both"/>
        <w:rPr>
          <w:rFonts w:ascii="Times New Roman" w:hAnsi="Times New Roman" w:cs="Times New Roman"/>
          <w:sz w:val="28"/>
          <w:szCs w:val="28"/>
        </w:rPr>
      </w:pPr>
      <w:r w:rsidRPr="00A27B70">
        <w:rPr>
          <w:rFonts w:ascii="Times New Roman" w:hAnsi="Times New Roman" w:cs="Times New Roman"/>
          <w:sz w:val="28"/>
          <w:szCs w:val="28"/>
        </w:rPr>
        <w:t>- ремонт спортивных сооружений;</w:t>
      </w:r>
    </w:p>
    <w:p w:rsidR="002E61C3" w:rsidRPr="00A27B70" w:rsidRDefault="002E61C3" w:rsidP="007C5701">
      <w:pPr>
        <w:tabs>
          <w:tab w:val="left" w:pos="2410"/>
        </w:tabs>
        <w:suppressAutoHyphens/>
        <w:spacing w:after="0"/>
        <w:ind w:firstLine="720"/>
        <w:jc w:val="both"/>
        <w:rPr>
          <w:rFonts w:ascii="Times New Roman" w:hAnsi="Times New Roman" w:cs="Times New Roman"/>
          <w:sz w:val="28"/>
          <w:szCs w:val="28"/>
        </w:rPr>
      </w:pPr>
      <w:r w:rsidRPr="00A27B70">
        <w:rPr>
          <w:rFonts w:ascii="Times New Roman" w:hAnsi="Times New Roman" w:cs="Times New Roman"/>
          <w:sz w:val="28"/>
          <w:szCs w:val="28"/>
        </w:rPr>
        <w:t>- взносы за участие в спортивных соревнованиях.</w:t>
      </w:r>
    </w:p>
    <w:p w:rsidR="00E13698" w:rsidRPr="00A27B70" w:rsidRDefault="002E61C3" w:rsidP="007C5701">
      <w:pPr>
        <w:tabs>
          <w:tab w:val="left" w:pos="2410"/>
        </w:tabs>
        <w:suppressAutoHyphens/>
        <w:spacing w:after="0"/>
        <w:ind w:firstLine="720"/>
        <w:jc w:val="both"/>
        <w:rPr>
          <w:rFonts w:ascii="Times New Roman" w:hAnsi="Times New Roman" w:cs="Times New Roman"/>
          <w:sz w:val="28"/>
          <w:szCs w:val="28"/>
        </w:rPr>
      </w:pPr>
      <w:r w:rsidRPr="00A27B70">
        <w:rPr>
          <w:rFonts w:ascii="Times New Roman" w:hAnsi="Times New Roman" w:cs="Times New Roman"/>
          <w:sz w:val="28"/>
          <w:szCs w:val="28"/>
        </w:rPr>
        <w:lastRenderedPageBreak/>
        <w:t>Футбольная команда Бодеевского сельского поселения является одной из лучших в районе. Администрация Бодеевского сельского поселения считает своим долгом оказывать всестороннюю поддержку футбольной команде.</w:t>
      </w:r>
    </w:p>
    <w:p w:rsidR="00F97DDE" w:rsidRPr="00A27B70" w:rsidRDefault="00F97DDE" w:rsidP="007C5701">
      <w:pPr>
        <w:tabs>
          <w:tab w:val="left" w:pos="2410"/>
        </w:tabs>
        <w:suppressAutoHyphens/>
        <w:spacing w:after="0"/>
        <w:ind w:firstLine="720"/>
        <w:jc w:val="both"/>
        <w:rPr>
          <w:rFonts w:ascii="Times New Roman" w:hAnsi="Times New Roman" w:cs="Times New Roman"/>
          <w:sz w:val="28"/>
          <w:szCs w:val="28"/>
        </w:rPr>
      </w:pPr>
    </w:p>
    <w:p w:rsidR="002E61C3" w:rsidRPr="00A27B70" w:rsidRDefault="002E61C3" w:rsidP="007C5701">
      <w:pPr>
        <w:widowControl w:val="0"/>
        <w:autoSpaceDE w:val="0"/>
        <w:autoSpaceDN w:val="0"/>
        <w:adjustRightInd w:val="0"/>
        <w:spacing w:after="0"/>
        <w:jc w:val="center"/>
        <w:outlineLvl w:val="3"/>
        <w:rPr>
          <w:rFonts w:ascii="Times New Roman" w:hAnsi="Times New Roman" w:cs="Times New Roman"/>
          <w:b/>
          <w:sz w:val="28"/>
          <w:szCs w:val="28"/>
        </w:rPr>
      </w:pPr>
      <w:r w:rsidRPr="00A27B70">
        <w:rPr>
          <w:rFonts w:ascii="Times New Roman" w:hAnsi="Times New Roman" w:cs="Times New Roman"/>
          <w:b/>
          <w:sz w:val="28"/>
          <w:szCs w:val="28"/>
        </w:rPr>
        <w:t>Раздел 4. Информация по ресурсному обеспечению подпрограммы «Обеспечение условий для развития на территории поселения физичес</w:t>
      </w:r>
      <w:r w:rsidR="00B5795B" w:rsidRPr="00A27B70">
        <w:rPr>
          <w:rFonts w:ascii="Times New Roman" w:hAnsi="Times New Roman" w:cs="Times New Roman"/>
          <w:b/>
          <w:sz w:val="28"/>
          <w:szCs w:val="28"/>
        </w:rPr>
        <w:t>кой культуры и массового спорта</w:t>
      </w:r>
      <w:r w:rsidRPr="00A27B70">
        <w:rPr>
          <w:rFonts w:ascii="Times New Roman" w:hAnsi="Times New Roman" w:cs="Times New Roman"/>
          <w:b/>
          <w:sz w:val="28"/>
          <w:szCs w:val="28"/>
        </w:rPr>
        <w:t>»</w:t>
      </w:r>
    </w:p>
    <w:p w:rsidR="002E61C3" w:rsidRPr="00A27B70" w:rsidRDefault="002E61C3" w:rsidP="002E61C3">
      <w:pPr>
        <w:pStyle w:val="ConsPlusNormal"/>
        <w:widowContro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 xml:space="preserve">Основным источником финансирования подпрограммы </w:t>
      </w:r>
      <w:r w:rsidR="00F97DDE" w:rsidRPr="00A27B70">
        <w:rPr>
          <w:rFonts w:ascii="Times New Roman" w:hAnsi="Times New Roman" w:cs="Times New Roman"/>
          <w:sz w:val="28"/>
          <w:szCs w:val="28"/>
        </w:rPr>
        <w:t>в 20</w:t>
      </w:r>
      <w:r w:rsidR="00AB52F3" w:rsidRPr="00A27B70">
        <w:rPr>
          <w:rFonts w:ascii="Times New Roman" w:hAnsi="Times New Roman" w:cs="Times New Roman"/>
          <w:sz w:val="28"/>
          <w:szCs w:val="28"/>
        </w:rPr>
        <w:t>2</w:t>
      </w:r>
      <w:r w:rsidR="00F97DDE" w:rsidRPr="00A27B70">
        <w:rPr>
          <w:rFonts w:ascii="Times New Roman" w:hAnsi="Times New Roman" w:cs="Times New Roman"/>
          <w:sz w:val="28"/>
          <w:szCs w:val="28"/>
        </w:rPr>
        <w:t>1</w:t>
      </w:r>
      <w:r w:rsidR="007C5701" w:rsidRPr="00A27B70">
        <w:rPr>
          <w:rFonts w:ascii="Times New Roman" w:hAnsi="Times New Roman" w:cs="Times New Roman"/>
          <w:sz w:val="28"/>
          <w:szCs w:val="28"/>
        </w:rPr>
        <w:t>-202</w:t>
      </w:r>
      <w:r w:rsidR="00AB52F3" w:rsidRPr="00A27B70">
        <w:rPr>
          <w:rFonts w:ascii="Times New Roman" w:hAnsi="Times New Roman" w:cs="Times New Roman"/>
          <w:sz w:val="28"/>
          <w:szCs w:val="28"/>
        </w:rPr>
        <w:t>6</w:t>
      </w:r>
      <w:r w:rsidRPr="00A27B70">
        <w:rPr>
          <w:rFonts w:ascii="Times New Roman" w:hAnsi="Times New Roman" w:cs="Times New Roman"/>
          <w:sz w:val="28"/>
          <w:szCs w:val="28"/>
        </w:rPr>
        <w:t xml:space="preserve"> г</w:t>
      </w:r>
      <w:r w:rsidR="00E13698" w:rsidRPr="00A27B70">
        <w:rPr>
          <w:rFonts w:ascii="Times New Roman" w:hAnsi="Times New Roman" w:cs="Times New Roman"/>
          <w:sz w:val="28"/>
          <w:szCs w:val="28"/>
        </w:rPr>
        <w:t>г</w:t>
      </w:r>
      <w:r w:rsidRPr="00A27B70">
        <w:rPr>
          <w:rFonts w:ascii="Times New Roman" w:hAnsi="Times New Roman" w:cs="Times New Roman"/>
          <w:sz w:val="28"/>
          <w:szCs w:val="28"/>
        </w:rPr>
        <w:t>. являются:</w:t>
      </w:r>
    </w:p>
    <w:p w:rsidR="002E61C3" w:rsidRPr="00A27B70" w:rsidRDefault="002E61C3" w:rsidP="002E61C3">
      <w:pPr>
        <w:pStyle w:val="2"/>
        <w:numPr>
          <w:ilvl w:val="0"/>
          <w:numId w:val="0"/>
        </w:numPr>
        <w:spacing w:line="276" w:lineRule="auto"/>
        <w:ind w:firstLine="709"/>
        <w:jc w:val="both"/>
        <w:rPr>
          <w:sz w:val="28"/>
          <w:szCs w:val="28"/>
        </w:rPr>
      </w:pPr>
      <w:r w:rsidRPr="00A27B70">
        <w:rPr>
          <w:spacing w:val="-1"/>
          <w:sz w:val="28"/>
          <w:szCs w:val="28"/>
        </w:rPr>
        <w:t xml:space="preserve">- средства </w:t>
      </w:r>
      <w:r w:rsidRPr="00A27B70">
        <w:rPr>
          <w:sz w:val="28"/>
          <w:szCs w:val="28"/>
        </w:rPr>
        <w:t xml:space="preserve"> бюджета Бодеевского сельского поселения Лискинского муниципального района Воронежской области;</w:t>
      </w:r>
    </w:p>
    <w:p w:rsidR="002E61C3" w:rsidRPr="00A27B70" w:rsidRDefault="002E61C3" w:rsidP="002E61C3">
      <w:pPr>
        <w:pStyle w:val="2"/>
        <w:numPr>
          <w:ilvl w:val="0"/>
          <w:numId w:val="0"/>
        </w:numPr>
        <w:spacing w:line="276" w:lineRule="auto"/>
        <w:ind w:firstLine="709"/>
        <w:jc w:val="both"/>
        <w:rPr>
          <w:sz w:val="28"/>
          <w:szCs w:val="28"/>
        </w:rPr>
      </w:pPr>
    </w:p>
    <w:p w:rsidR="00AB52F3" w:rsidRPr="00A27B70" w:rsidRDefault="00AB52F3" w:rsidP="00AB52F3">
      <w:pPr>
        <w:pStyle w:val="ConsPlusCell"/>
        <w:spacing w:line="276" w:lineRule="auto"/>
        <w:jc w:val="both"/>
        <w:rPr>
          <w:rFonts w:ascii="Times New Roman" w:hAnsi="Times New Roman" w:cs="Times New Roman"/>
          <w:sz w:val="28"/>
          <w:szCs w:val="28"/>
        </w:rPr>
      </w:pPr>
      <w:r w:rsidRPr="00A27B70">
        <w:rPr>
          <w:rFonts w:ascii="Times New Roman" w:hAnsi="Times New Roman" w:cs="Times New Roman"/>
          <w:sz w:val="28"/>
          <w:szCs w:val="28"/>
        </w:rPr>
        <w:t>Общий объем финансирования подпрограммы составляет:</w:t>
      </w:r>
    </w:p>
    <w:p w:rsidR="00AB52F3" w:rsidRPr="00A27B70" w:rsidRDefault="00AB52F3" w:rsidP="00AB52F3">
      <w:pPr>
        <w:pStyle w:val="ConsPlusCell"/>
        <w:spacing w:line="276" w:lineRule="auto"/>
        <w:rPr>
          <w:rFonts w:ascii="Times New Roman" w:hAnsi="Times New Roman" w:cs="Times New Roman"/>
          <w:color w:val="000000"/>
          <w:sz w:val="28"/>
          <w:szCs w:val="28"/>
        </w:rPr>
      </w:pPr>
      <w:r w:rsidRPr="00A27B70">
        <w:rPr>
          <w:rFonts w:ascii="Times New Roman" w:hAnsi="Times New Roman" w:cs="Times New Roman"/>
          <w:color w:val="000000"/>
          <w:sz w:val="28"/>
          <w:szCs w:val="28"/>
        </w:rPr>
        <w:t>из местного бюджета  – 90,0 т</w:t>
      </w:r>
      <w:r w:rsidRPr="00A27B70">
        <w:rPr>
          <w:rFonts w:ascii="Times New Roman" w:hAnsi="Times New Roman" w:cs="Times New Roman"/>
          <w:sz w:val="28"/>
          <w:szCs w:val="28"/>
        </w:rPr>
        <w:t xml:space="preserve">ыс. рублей, </w:t>
      </w:r>
      <w:r w:rsidRPr="00A27B70">
        <w:rPr>
          <w:rFonts w:ascii="Times New Roman" w:hAnsi="Times New Roman" w:cs="Times New Roman"/>
          <w:color w:val="000000"/>
          <w:sz w:val="28"/>
          <w:szCs w:val="28"/>
        </w:rPr>
        <w:t xml:space="preserve"> из них по годам:</w:t>
      </w:r>
    </w:p>
    <w:p w:rsidR="00AB52F3" w:rsidRPr="00A27B70" w:rsidRDefault="00AB52F3" w:rsidP="00AB52F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2021 год – 15,0 тыс. руб.,</w:t>
      </w:r>
    </w:p>
    <w:p w:rsidR="00AB52F3" w:rsidRPr="00A27B70" w:rsidRDefault="00AB52F3" w:rsidP="00AB52F3">
      <w:pPr>
        <w:widowControl w:val="0"/>
        <w:autoSpaceDE w:val="0"/>
        <w:autoSpaceDN w:val="0"/>
        <w:adjustRightInd w:val="0"/>
        <w:spacing w:after="0"/>
        <w:ind w:left="33"/>
        <w:jc w:val="both"/>
        <w:rPr>
          <w:rFonts w:ascii="Times New Roman" w:eastAsia="Times New Roman" w:hAnsi="Times New Roman" w:cs="Times New Roman"/>
          <w:color w:val="000000"/>
          <w:sz w:val="28"/>
          <w:szCs w:val="28"/>
          <w:lang w:eastAsia="ru-RU"/>
        </w:rPr>
      </w:pPr>
      <w:r w:rsidRPr="00A27B70">
        <w:rPr>
          <w:rFonts w:ascii="Times New Roman" w:eastAsia="Times New Roman" w:hAnsi="Times New Roman" w:cs="Times New Roman"/>
          <w:color w:val="000000"/>
          <w:sz w:val="28"/>
          <w:szCs w:val="28"/>
          <w:lang w:eastAsia="ru-RU"/>
        </w:rPr>
        <w:t>2022 год – 15,0 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2023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2024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jc w:val="both"/>
        <w:rPr>
          <w:rFonts w:ascii="Times New Roman" w:eastAsia="Calibri" w:hAnsi="Times New Roman" w:cs="Times New Roman"/>
          <w:color w:val="000000"/>
          <w:sz w:val="28"/>
          <w:szCs w:val="28"/>
        </w:rPr>
      </w:pPr>
      <w:r w:rsidRPr="00A27B70">
        <w:rPr>
          <w:rFonts w:ascii="Times New Roman" w:eastAsia="Calibri" w:hAnsi="Times New Roman" w:cs="Times New Roman"/>
          <w:color w:val="000000"/>
          <w:sz w:val="28"/>
          <w:szCs w:val="28"/>
        </w:rPr>
        <w:t xml:space="preserve">2025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AB52F3" w:rsidRPr="00A27B70" w:rsidRDefault="00AB52F3" w:rsidP="00AB52F3">
      <w:pPr>
        <w:spacing w:after="0" w:line="240" w:lineRule="auto"/>
        <w:rPr>
          <w:rFonts w:ascii="Times New Roman" w:eastAsia="SimSun" w:hAnsi="Times New Roman" w:cs="Times New Roman"/>
          <w:kern w:val="2"/>
          <w:sz w:val="28"/>
          <w:szCs w:val="28"/>
        </w:rPr>
      </w:pPr>
      <w:r w:rsidRPr="00A27B70">
        <w:rPr>
          <w:rFonts w:ascii="Times New Roman" w:eastAsia="Calibri" w:hAnsi="Times New Roman" w:cs="Times New Roman"/>
          <w:color w:val="000000"/>
          <w:sz w:val="28"/>
          <w:szCs w:val="28"/>
        </w:rPr>
        <w:t xml:space="preserve">2026 год – </w:t>
      </w:r>
      <w:r w:rsidRPr="00A27B70">
        <w:rPr>
          <w:rFonts w:ascii="Times New Roman" w:eastAsia="Times New Roman" w:hAnsi="Times New Roman" w:cs="Times New Roman"/>
          <w:color w:val="000000"/>
          <w:sz w:val="28"/>
          <w:szCs w:val="28"/>
          <w:lang w:eastAsia="ru-RU"/>
        </w:rPr>
        <w:t xml:space="preserve">15,0 </w:t>
      </w:r>
      <w:r w:rsidRPr="00A27B70">
        <w:rPr>
          <w:rFonts w:ascii="Times New Roman" w:eastAsia="Calibri" w:hAnsi="Times New Roman" w:cs="Times New Roman"/>
          <w:color w:val="000000"/>
          <w:sz w:val="28"/>
          <w:szCs w:val="28"/>
        </w:rPr>
        <w:t>тыс. руб.</w:t>
      </w:r>
    </w:p>
    <w:p w:rsidR="002E61C3" w:rsidRPr="00A27B70" w:rsidRDefault="002E61C3" w:rsidP="00E13698">
      <w:pPr>
        <w:pStyle w:val="2"/>
        <w:numPr>
          <w:ilvl w:val="0"/>
          <w:numId w:val="0"/>
        </w:numPr>
        <w:spacing w:line="276" w:lineRule="auto"/>
        <w:jc w:val="both"/>
        <w:rPr>
          <w:sz w:val="28"/>
          <w:szCs w:val="28"/>
        </w:rPr>
      </w:pPr>
    </w:p>
    <w:p w:rsidR="002E61C3" w:rsidRPr="00A27B70" w:rsidRDefault="002E61C3" w:rsidP="002E61C3">
      <w:pPr>
        <w:framePr w:hSpace="180" w:wrap="around" w:vAnchor="text" w:hAnchor="margin" w:xAlign="center" w:y="-261"/>
        <w:widowControl w:val="0"/>
        <w:autoSpaceDE w:val="0"/>
        <w:autoSpaceDN w:val="0"/>
        <w:adjustRightInd w:val="0"/>
        <w:jc w:val="both"/>
        <w:rPr>
          <w:rFonts w:ascii="Times New Roman" w:hAnsi="Times New Roman" w:cs="Times New Roman"/>
          <w:sz w:val="28"/>
          <w:szCs w:val="28"/>
          <w:lang w:eastAsia="ru-RU"/>
        </w:rPr>
      </w:pPr>
    </w:p>
    <w:p w:rsidR="002E61C3" w:rsidRPr="00A27B70" w:rsidRDefault="002E61C3" w:rsidP="00D71C5B">
      <w:pPr>
        <w:widowControl w:val="0"/>
        <w:suppressAutoHyphens/>
        <w:jc w:val="center"/>
        <w:textAlignment w:val="baseline"/>
        <w:rPr>
          <w:rFonts w:ascii="Times New Roman" w:hAnsi="Times New Roman" w:cs="Times New Roman"/>
          <w:b/>
          <w:kern w:val="1"/>
          <w:sz w:val="28"/>
          <w:szCs w:val="28"/>
          <w:lang w:eastAsia="fa-IR" w:bidi="fa-IR"/>
        </w:rPr>
      </w:pPr>
      <w:r w:rsidRPr="00A27B70">
        <w:rPr>
          <w:rFonts w:ascii="Times New Roman" w:hAnsi="Times New Roman" w:cs="Times New Roman"/>
          <w:b/>
          <w:kern w:val="1"/>
          <w:sz w:val="28"/>
          <w:szCs w:val="28"/>
          <w:lang w:eastAsia="fa-IR" w:bidi="fa-IR"/>
        </w:rPr>
        <w:t xml:space="preserve">Раздел 5. </w:t>
      </w:r>
      <w:r w:rsidRPr="00A27B70">
        <w:rPr>
          <w:rFonts w:ascii="Times New Roman" w:hAnsi="Times New Roman" w:cs="Times New Roman"/>
          <w:b/>
          <w:kern w:val="1"/>
          <w:sz w:val="28"/>
          <w:szCs w:val="28"/>
          <w:lang w:val="de-DE" w:eastAsia="fa-IR" w:bidi="fa-IR"/>
        </w:rPr>
        <w:t>О</w:t>
      </w:r>
      <w:r w:rsidRPr="00A27B70">
        <w:rPr>
          <w:rFonts w:ascii="Times New Roman" w:hAnsi="Times New Roman" w:cs="Times New Roman"/>
          <w:b/>
          <w:kern w:val="1"/>
          <w:sz w:val="28"/>
          <w:szCs w:val="28"/>
          <w:lang w:eastAsia="fa-IR" w:bidi="fa-IR"/>
        </w:rPr>
        <w:t>ценка эффективности социально-экономических последствий от реализации подпрограммы</w:t>
      </w:r>
    </w:p>
    <w:p w:rsidR="002E61C3" w:rsidRPr="00A27B70" w:rsidRDefault="002E61C3" w:rsidP="007C5701">
      <w:pPr>
        <w:spacing w:after="0"/>
        <w:ind w:firstLine="709"/>
        <w:jc w:val="both"/>
        <w:rPr>
          <w:rFonts w:ascii="Times New Roman" w:hAnsi="Times New Roman" w:cs="Times New Roman"/>
          <w:sz w:val="28"/>
          <w:szCs w:val="28"/>
        </w:rPr>
      </w:pPr>
      <w:r w:rsidRPr="00A27B70">
        <w:rPr>
          <w:rFonts w:ascii="Times New Roman" w:hAnsi="Times New Roman" w:cs="Times New Roman"/>
          <w:sz w:val="28"/>
          <w:szCs w:val="28"/>
        </w:rPr>
        <w:t>Ожидаемыми конечными результатами подпрограммы являются:</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участие в спортивных соревнованиях по футболу;</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xml:space="preserve">- привлечение молодёжи к занятиям спортом;                 </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увеличение     посещаемости    спортивных сооружений;</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повысится уровень комфортности жизни населения Бодеевского сельского поселения;</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повысится уровень благоустроенности с.Бодеевки.</w:t>
      </w:r>
    </w:p>
    <w:p w:rsidR="002E61C3" w:rsidRPr="00A27B70" w:rsidRDefault="002E61C3" w:rsidP="00AB52F3">
      <w:pPr>
        <w:spacing w:after="0"/>
        <w:jc w:val="both"/>
        <w:rPr>
          <w:rFonts w:ascii="Times New Roman" w:hAnsi="Times New Roman" w:cs="Times New Roman"/>
          <w:sz w:val="28"/>
          <w:szCs w:val="28"/>
        </w:rPr>
      </w:pPr>
      <w:r w:rsidRPr="00A27B70">
        <w:rPr>
          <w:rFonts w:ascii="Times New Roman" w:hAnsi="Times New Roman" w:cs="Times New Roman"/>
          <w:sz w:val="28"/>
          <w:szCs w:val="28"/>
        </w:rPr>
        <w:t>- увеличится привлекательность Бодеевка сельского поселения.</w:t>
      </w:r>
    </w:p>
    <w:p w:rsidR="00D71C5B" w:rsidRPr="00A27B70" w:rsidRDefault="00D71C5B" w:rsidP="00C029FE">
      <w:pPr>
        <w:spacing w:after="0" w:line="240" w:lineRule="auto"/>
        <w:rPr>
          <w:rFonts w:ascii="Times New Roman" w:eastAsia="SimSun" w:hAnsi="Times New Roman" w:cs="Times New Roman"/>
          <w:kern w:val="2"/>
          <w:sz w:val="28"/>
          <w:szCs w:val="28"/>
        </w:rPr>
      </w:pPr>
    </w:p>
    <w:p w:rsidR="00C029FE" w:rsidRPr="00A27B70"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C029FE" w:rsidRPr="00A27B70" w:rsidSect="00B74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5721B2"/>
    <w:multiLevelType w:val="hybridMultilevel"/>
    <w:tmpl w:val="635C216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29FE"/>
    <w:rsid w:val="0002208E"/>
    <w:rsid w:val="000B5469"/>
    <w:rsid w:val="000C3177"/>
    <w:rsid w:val="000E14D1"/>
    <w:rsid w:val="000E6D70"/>
    <w:rsid w:val="0013342B"/>
    <w:rsid w:val="00160CE9"/>
    <w:rsid w:val="00172A05"/>
    <w:rsid w:val="001B28B3"/>
    <w:rsid w:val="001D4A69"/>
    <w:rsid w:val="001D7206"/>
    <w:rsid w:val="001E4C62"/>
    <w:rsid w:val="001F0DD1"/>
    <w:rsid w:val="001F7C55"/>
    <w:rsid w:val="00227AF7"/>
    <w:rsid w:val="00233DEE"/>
    <w:rsid w:val="002870E8"/>
    <w:rsid w:val="002A6658"/>
    <w:rsid w:val="002E61C3"/>
    <w:rsid w:val="003475D1"/>
    <w:rsid w:val="003931F1"/>
    <w:rsid w:val="003F6188"/>
    <w:rsid w:val="004712FE"/>
    <w:rsid w:val="004841B4"/>
    <w:rsid w:val="004E1154"/>
    <w:rsid w:val="00563B85"/>
    <w:rsid w:val="0059068F"/>
    <w:rsid w:val="005D6B67"/>
    <w:rsid w:val="00603A95"/>
    <w:rsid w:val="00626621"/>
    <w:rsid w:val="00630CA0"/>
    <w:rsid w:val="006861A9"/>
    <w:rsid w:val="006B20FB"/>
    <w:rsid w:val="00783C3E"/>
    <w:rsid w:val="007C251B"/>
    <w:rsid w:val="007C5701"/>
    <w:rsid w:val="007F3308"/>
    <w:rsid w:val="008053A6"/>
    <w:rsid w:val="00822B0D"/>
    <w:rsid w:val="008A0783"/>
    <w:rsid w:val="008E144D"/>
    <w:rsid w:val="00924E5C"/>
    <w:rsid w:val="009458C4"/>
    <w:rsid w:val="009B0D8D"/>
    <w:rsid w:val="00A27B70"/>
    <w:rsid w:val="00A31AA9"/>
    <w:rsid w:val="00A4097C"/>
    <w:rsid w:val="00A45269"/>
    <w:rsid w:val="00A5111D"/>
    <w:rsid w:val="00A64F69"/>
    <w:rsid w:val="00A70CFB"/>
    <w:rsid w:val="00AB52F3"/>
    <w:rsid w:val="00AD62ED"/>
    <w:rsid w:val="00B15532"/>
    <w:rsid w:val="00B34239"/>
    <w:rsid w:val="00B5795B"/>
    <w:rsid w:val="00B74089"/>
    <w:rsid w:val="00BF49B2"/>
    <w:rsid w:val="00C029FE"/>
    <w:rsid w:val="00C22A68"/>
    <w:rsid w:val="00C767E8"/>
    <w:rsid w:val="00CF3443"/>
    <w:rsid w:val="00D04D79"/>
    <w:rsid w:val="00D53C84"/>
    <w:rsid w:val="00D65270"/>
    <w:rsid w:val="00D71C5B"/>
    <w:rsid w:val="00D83A44"/>
    <w:rsid w:val="00DD142F"/>
    <w:rsid w:val="00DF4158"/>
    <w:rsid w:val="00DF6515"/>
    <w:rsid w:val="00E07229"/>
    <w:rsid w:val="00E13698"/>
    <w:rsid w:val="00E8644E"/>
    <w:rsid w:val="00EC5B89"/>
    <w:rsid w:val="00EE6372"/>
    <w:rsid w:val="00F11DB2"/>
    <w:rsid w:val="00F9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9FE"/>
    <w:rPr>
      <w:color w:val="0000FF"/>
      <w:u w:val="single"/>
    </w:rPr>
  </w:style>
  <w:style w:type="character" w:styleId="a4">
    <w:name w:val="FollowedHyperlink"/>
    <w:basedOn w:val="a0"/>
    <w:uiPriority w:val="99"/>
    <w:semiHidden/>
    <w:unhideWhenUsed/>
    <w:rsid w:val="00C029FE"/>
    <w:rPr>
      <w:color w:val="800080" w:themeColor="followedHyperlink"/>
      <w:u w:val="single"/>
    </w:rPr>
  </w:style>
  <w:style w:type="paragraph" w:styleId="a5">
    <w:name w:val="header"/>
    <w:basedOn w:val="a"/>
    <w:link w:val="a6"/>
    <w:uiPriority w:val="99"/>
    <w:semiHidden/>
    <w:unhideWhenUsed/>
    <w:rsid w:val="00C029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29FE"/>
  </w:style>
  <w:style w:type="paragraph" w:styleId="a7">
    <w:name w:val="footer"/>
    <w:basedOn w:val="a"/>
    <w:link w:val="a8"/>
    <w:uiPriority w:val="99"/>
    <w:semiHidden/>
    <w:unhideWhenUsed/>
    <w:rsid w:val="00C029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29FE"/>
  </w:style>
  <w:style w:type="paragraph" w:styleId="a9">
    <w:name w:val="Balloon Text"/>
    <w:basedOn w:val="a"/>
    <w:link w:val="aa"/>
    <w:uiPriority w:val="99"/>
    <w:semiHidden/>
    <w:unhideWhenUsed/>
    <w:rsid w:val="00C029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9FE"/>
    <w:rPr>
      <w:rFonts w:ascii="Tahoma" w:hAnsi="Tahoma" w:cs="Tahoma"/>
      <w:sz w:val="16"/>
      <w:szCs w:val="16"/>
    </w:rPr>
  </w:style>
  <w:style w:type="paragraph" w:styleId="ab">
    <w:name w:val="No Spacing"/>
    <w:uiPriority w:val="1"/>
    <w:qFormat/>
    <w:rsid w:val="00C029FE"/>
    <w:pPr>
      <w:spacing w:after="0" w:line="240" w:lineRule="auto"/>
    </w:pPr>
  </w:style>
  <w:style w:type="paragraph" w:styleId="ac">
    <w:name w:val="List Paragraph"/>
    <w:basedOn w:val="a"/>
    <w:uiPriority w:val="34"/>
    <w:qFormat/>
    <w:rsid w:val="00C029FE"/>
    <w:pPr>
      <w:ind w:left="720"/>
      <w:contextualSpacing/>
    </w:pPr>
  </w:style>
  <w:style w:type="paragraph" w:customStyle="1" w:styleId="1">
    <w:name w:val="Абзац списка1"/>
    <w:basedOn w:val="a"/>
    <w:rsid w:val="00C029FE"/>
    <w:pPr>
      <w:ind w:left="720"/>
    </w:pPr>
    <w:rPr>
      <w:rFonts w:ascii="Calibri" w:eastAsia="Calibri" w:hAnsi="Calibri" w:cs="Calibri"/>
    </w:rPr>
  </w:style>
  <w:style w:type="paragraph" w:customStyle="1" w:styleId="ConsPlusNormal">
    <w:name w:val="ConsPlusNormal"/>
    <w:link w:val="ConsPlusNormal0"/>
    <w:rsid w:val="002E61C3"/>
    <w:pPr>
      <w:widowControl w:val="0"/>
      <w:autoSpaceDE w:val="0"/>
      <w:autoSpaceDN w:val="0"/>
      <w:adjustRightInd w:val="0"/>
      <w:spacing w:after="0" w:line="240" w:lineRule="auto"/>
    </w:pPr>
    <w:rPr>
      <w:rFonts w:ascii="Calibri" w:eastAsia="Calibri" w:hAnsi="Calibri" w:cs="Calibri"/>
      <w:sz w:val="20"/>
      <w:szCs w:val="20"/>
      <w:lang w:eastAsia="ru-RU"/>
    </w:rPr>
  </w:style>
  <w:style w:type="character" w:customStyle="1" w:styleId="ConsPlusNormal0">
    <w:name w:val="ConsPlusNormal Знак"/>
    <w:basedOn w:val="a0"/>
    <w:link w:val="ConsPlusNormal"/>
    <w:locked/>
    <w:rsid w:val="002E61C3"/>
    <w:rPr>
      <w:rFonts w:ascii="Calibri" w:eastAsia="Calibri" w:hAnsi="Calibri" w:cs="Calibri"/>
      <w:sz w:val="20"/>
      <w:szCs w:val="20"/>
      <w:lang w:eastAsia="ru-RU"/>
    </w:rPr>
  </w:style>
  <w:style w:type="paragraph" w:styleId="2">
    <w:name w:val="List Bullet 2"/>
    <w:basedOn w:val="a"/>
    <w:autoRedefine/>
    <w:rsid w:val="002E61C3"/>
    <w:pPr>
      <w:numPr>
        <w:numId w:val="6"/>
      </w:numPr>
      <w:tabs>
        <w:tab w:val="num" w:pos="643"/>
      </w:tabs>
      <w:suppressAutoHyphens/>
      <w:spacing w:after="0" w:line="240" w:lineRule="auto"/>
      <w:ind w:left="643"/>
    </w:pPr>
    <w:rPr>
      <w:rFonts w:ascii="Times New Roman" w:eastAsia="Times New Roman" w:hAnsi="Times New Roman" w:cs="Times New Roman"/>
      <w:sz w:val="24"/>
      <w:szCs w:val="24"/>
      <w:lang w:eastAsia="ar-SA"/>
    </w:rPr>
  </w:style>
  <w:style w:type="paragraph" w:customStyle="1" w:styleId="Title">
    <w:name w:val="Title!Название НПА"/>
    <w:basedOn w:val="a"/>
    <w:rsid w:val="00227AF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Cell">
    <w:name w:val="ConsPlusCell"/>
    <w:uiPriority w:val="99"/>
    <w:rsid w:val="00C767E8"/>
    <w:pPr>
      <w:widowControl w:val="0"/>
      <w:autoSpaceDE w:val="0"/>
      <w:autoSpaceDN w:val="0"/>
      <w:adjustRightInd w:val="0"/>
      <w:spacing w:after="0" w:line="240" w:lineRule="auto"/>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9034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44</Pages>
  <Words>10505</Words>
  <Characters>59882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BODEEVSK</cp:lastModifiedBy>
  <cp:revision>42</cp:revision>
  <cp:lastPrinted>2021-02-04T12:32:00Z</cp:lastPrinted>
  <dcterms:created xsi:type="dcterms:W3CDTF">2015-05-08T07:09:00Z</dcterms:created>
  <dcterms:modified xsi:type="dcterms:W3CDTF">2021-02-04T12:41:00Z</dcterms:modified>
</cp:coreProperties>
</file>