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0E06" w14:textId="77777777" w:rsidR="00A11AEA" w:rsidRPr="00A11AEA" w:rsidRDefault="00A11AEA" w:rsidP="00A11AEA">
      <w:r w:rsidRPr="00A11AEA">
        <w:t>Приказ ФАС России № 147/23</w:t>
      </w:r>
    </w:p>
    <w:p w14:paraId="3225D1D3" w14:textId="77777777" w:rsidR="00A11AEA" w:rsidRPr="00A11AEA" w:rsidRDefault="00A11AEA" w:rsidP="00A11AEA">
      <w:r w:rsidRPr="00A11AEA">
        <w:t>Электронный аукцион</w:t>
      </w:r>
    </w:p>
    <w:p w14:paraId="6FEF56BA" w14:textId="77777777" w:rsidR="00A11AEA" w:rsidRPr="00A11AEA" w:rsidRDefault="00A11AEA" w:rsidP="00A11AEA">
      <w:pPr>
        <w:rPr>
          <w:b/>
          <w:bCs/>
        </w:rPr>
      </w:pPr>
      <w:r w:rsidRPr="00A11AEA">
        <w:rPr>
          <w:b/>
          <w:bCs/>
        </w:rPr>
        <w:t>Опубликовано</w:t>
      </w:r>
    </w:p>
    <w:p w14:paraId="4BDF1DEC" w14:textId="77777777" w:rsidR="00A11AEA" w:rsidRPr="00A11AEA" w:rsidRDefault="00A11AEA" w:rsidP="00A11AEA">
      <w:r w:rsidRPr="00A11AEA">
        <w:t>Опубликовано 06.03.2024 09:43 (МСК)</w:t>
      </w:r>
    </w:p>
    <w:p w14:paraId="498BC66B" w14:textId="77777777" w:rsidR="00A11AEA" w:rsidRPr="00A11AEA" w:rsidRDefault="00A11AEA" w:rsidP="00A11AEA">
      <w:r w:rsidRPr="00A11AEA">
        <w:t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</w:t>
      </w:r>
    </w:p>
    <w:p w14:paraId="1247CEFD" w14:textId="77777777" w:rsidR="00A11AEA" w:rsidRPr="00A11AEA" w:rsidRDefault="00A11AEA" w:rsidP="00A11AEA">
      <w:hyperlink r:id="rId4" w:history="1">
        <w:r w:rsidRPr="00A11AEA">
          <w:rPr>
            <w:rStyle w:val="a3"/>
            <w:b/>
            <w:bCs/>
          </w:rPr>
          <w:t>№24000007900000000001</w:t>
        </w:r>
      </w:hyperlink>
    </w:p>
    <w:p w14:paraId="67DC8AC3" w14:textId="77777777" w:rsidR="00A11AEA" w:rsidRPr="00A11AEA" w:rsidRDefault="00A11AEA" w:rsidP="00A11AEA">
      <w:r w:rsidRPr="00A11AEA">
        <w:t>Версия 1</w:t>
      </w:r>
    </w:p>
    <w:p w14:paraId="12C4464A" w14:textId="77777777" w:rsidR="00A11AEA" w:rsidRPr="00A11AEA" w:rsidRDefault="00A11AEA" w:rsidP="00A11AEA">
      <w:r w:rsidRPr="00A11AEA">
        <w:t>проведение электронного аукциона на электронной площадке на право заключения договора аренды нежилых помещений</w:t>
      </w:r>
    </w:p>
    <w:p w14:paraId="0EC94A7F" w14:textId="77777777" w:rsidR="00A11AEA" w:rsidRPr="00A11AEA" w:rsidRDefault="00A11AEA" w:rsidP="00A11AEA">
      <w:r w:rsidRPr="00A11AEA">
        <w:t>Начальная цена</w:t>
      </w:r>
    </w:p>
    <w:p w14:paraId="5B3B93CC" w14:textId="77777777" w:rsidR="00A11AEA" w:rsidRPr="00A11AEA" w:rsidRDefault="00A11AEA" w:rsidP="00A11AEA">
      <w:pPr>
        <w:rPr>
          <w:b/>
          <w:bCs/>
        </w:rPr>
      </w:pPr>
      <w:r w:rsidRPr="00A11AEA">
        <w:rPr>
          <w:b/>
          <w:bCs/>
        </w:rPr>
        <w:t>4 627,63 ₽</w:t>
      </w:r>
    </w:p>
    <w:p w14:paraId="17A1D2A7" w14:textId="77777777" w:rsidR="00A11AEA" w:rsidRPr="00A11AEA" w:rsidRDefault="00A11AEA" w:rsidP="00A11AEA">
      <w:r w:rsidRPr="00A11AEA">
        <w:t>Правообладатель</w:t>
      </w:r>
    </w:p>
    <w:p w14:paraId="361B0678" w14:textId="77777777" w:rsidR="00A11AEA" w:rsidRPr="00A11AEA" w:rsidRDefault="00A11AEA" w:rsidP="00A11AEA">
      <w:r w:rsidRPr="00A11AEA">
        <w:t>АДМИНИСТРАЦИЯ СЕЛЬСКОГО ПОСЕЛЕНИЯ СЕЛО СОВХОЗ "ЧАУСОВО"</w:t>
      </w:r>
    </w:p>
    <w:p w14:paraId="45D3ED1B" w14:textId="77777777" w:rsidR="00A11AEA" w:rsidRPr="00A11AEA" w:rsidRDefault="00A11AEA" w:rsidP="00A11AEA">
      <w:r w:rsidRPr="00A11AEA">
        <w:t>Площадка</w:t>
      </w:r>
    </w:p>
    <w:p w14:paraId="6E3BF188" w14:textId="77777777" w:rsidR="00A11AEA" w:rsidRPr="00A11AEA" w:rsidRDefault="00A11AEA" w:rsidP="00A11AEA">
      <w:pPr>
        <w:rPr>
          <w:rStyle w:val="a3"/>
        </w:rPr>
      </w:pPr>
      <w:r w:rsidRPr="00A11AEA">
        <w:fldChar w:fldCharType="begin"/>
      </w:r>
      <w:r w:rsidRPr="00A11AEA">
        <w:instrText xml:space="preserve"> HYPERLINK "http://utp.sberbank-ast.ru/" \t "_blank" </w:instrText>
      </w:r>
      <w:r w:rsidRPr="00A11AEA">
        <w:fldChar w:fldCharType="separate"/>
      </w:r>
    </w:p>
    <w:p w14:paraId="0CADEE9D" w14:textId="77777777" w:rsidR="00A11AEA" w:rsidRPr="00A11AEA" w:rsidRDefault="00A11AEA" w:rsidP="00A11AEA">
      <w:pPr>
        <w:rPr>
          <w:rStyle w:val="a3"/>
        </w:rPr>
      </w:pPr>
      <w:r w:rsidRPr="00A11AEA">
        <w:rPr>
          <w:rStyle w:val="a3"/>
        </w:rPr>
        <w:t>АО «Сбербанк-АСТ»</w:t>
      </w:r>
    </w:p>
    <w:p w14:paraId="07A7A86C" w14:textId="77777777" w:rsidR="00A11AEA" w:rsidRPr="00A11AEA" w:rsidRDefault="00A11AEA" w:rsidP="00A11AEA">
      <w:r w:rsidRPr="00A11AEA">
        <w:fldChar w:fldCharType="end"/>
      </w:r>
    </w:p>
    <w:p w14:paraId="45F4F13B" w14:textId="77777777" w:rsidR="00A11AEA" w:rsidRPr="00A11AEA" w:rsidRDefault="00A11AEA" w:rsidP="00A11AEA">
      <w:r w:rsidRPr="00A11AEA">
        <w:t>Дата и время окончания подачи заявок</w:t>
      </w:r>
    </w:p>
    <w:p w14:paraId="60D72E89" w14:textId="77777777" w:rsidR="00A11AEA" w:rsidRPr="00A11AEA" w:rsidRDefault="00A11AEA" w:rsidP="00A11AEA">
      <w:r w:rsidRPr="00A11AEA">
        <w:t>02.04.2024 23:59 (МСК)</w:t>
      </w:r>
    </w:p>
    <w:p w14:paraId="3A213043" w14:textId="77777777" w:rsidR="00A11AEA" w:rsidRPr="00A11AEA" w:rsidRDefault="00A11AEA" w:rsidP="00A11AEA">
      <w:r w:rsidRPr="00A11AEA">
        <w:t>Начало торгов</w:t>
      </w:r>
    </w:p>
    <w:p w14:paraId="264542CC" w14:textId="77777777" w:rsidR="00A11AEA" w:rsidRPr="00A11AEA" w:rsidRDefault="00A11AEA" w:rsidP="00A11AEA">
      <w:r w:rsidRPr="00A11AEA">
        <w:t>04.04.2024 08:30 (МСК)</w:t>
      </w:r>
    </w:p>
    <w:p w14:paraId="4A205863" w14:textId="77777777" w:rsidR="00A11AEA" w:rsidRPr="00A11AEA" w:rsidRDefault="00A11AEA" w:rsidP="00A11AEA">
      <w:proofErr w:type="spellStart"/>
      <w:r w:rsidRPr="00A11AEA">
        <w:t>Лот.</w:t>
      </w:r>
      <w:hyperlink r:id="rId5" w:anchor="1" w:history="1">
        <w:r w:rsidRPr="00A11AEA">
          <w:rPr>
            <w:rStyle w:val="a3"/>
          </w:rPr>
          <w:t>Нежилые</w:t>
        </w:r>
        <w:proofErr w:type="spellEnd"/>
        <w:r w:rsidRPr="00A11AEA">
          <w:rPr>
            <w:rStyle w:val="a3"/>
          </w:rPr>
          <w:t xml:space="preserve"> помещения, общей площадью 91,6 </w:t>
        </w:r>
        <w:proofErr w:type="spellStart"/>
        <w:r w:rsidRPr="00A11AEA">
          <w:rPr>
            <w:rStyle w:val="a3"/>
          </w:rPr>
          <w:t>кв.м</w:t>
        </w:r>
        <w:proofErr w:type="spellEnd"/>
        <w:r w:rsidRPr="00A11AEA">
          <w:rPr>
            <w:rStyle w:val="a3"/>
          </w:rPr>
          <w:t xml:space="preserve"> (41,7+1,8+1,5+2,3+3,0+ 5,2+7,3+1,6+9,7+16,2+1,3) обозначенные на плане БТИ, расположенные в здании административно-бытового комплекса с кадастровым номером 40:07:200101:209 по адресу: Калужская область, Жуковский район, </w:t>
        </w:r>
        <w:proofErr w:type="spellStart"/>
        <w:r w:rsidRPr="00A11AEA">
          <w:rPr>
            <w:rStyle w:val="a3"/>
          </w:rPr>
          <w:t>с.Совхоз</w:t>
        </w:r>
        <w:proofErr w:type="spellEnd"/>
        <w:r w:rsidRPr="00A11AEA">
          <w:rPr>
            <w:rStyle w:val="a3"/>
          </w:rPr>
          <w:t xml:space="preserve"> «</w:t>
        </w:r>
        <w:proofErr w:type="spellStart"/>
        <w:r w:rsidRPr="00A11AEA">
          <w:rPr>
            <w:rStyle w:val="a3"/>
          </w:rPr>
          <w:t>Чаусово</w:t>
        </w:r>
        <w:proofErr w:type="spellEnd"/>
        <w:r w:rsidRPr="00A11AEA">
          <w:rPr>
            <w:rStyle w:val="a3"/>
          </w:rPr>
          <w:t xml:space="preserve">», </w:t>
        </w:r>
        <w:proofErr w:type="spellStart"/>
        <w:r w:rsidRPr="00A11AEA">
          <w:rPr>
            <w:rStyle w:val="a3"/>
          </w:rPr>
          <w:t>ул.Мира</w:t>
        </w:r>
        <w:proofErr w:type="spellEnd"/>
        <w:r w:rsidRPr="00A11AEA">
          <w:rPr>
            <w:rStyle w:val="a3"/>
          </w:rPr>
          <w:t>, д.13.</w:t>
        </w:r>
      </w:hyperlink>
    </w:p>
    <w:p w14:paraId="55EBA45B" w14:textId="77777777" w:rsidR="00A11AEA" w:rsidRPr="00A11AEA" w:rsidRDefault="00A11AEA" w:rsidP="00A11AEA">
      <w:r w:rsidRPr="00A11AEA">
        <w:t>Опубликован</w:t>
      </w:r>
    </w:p>
    <w:p w14:paraId="4C0D2175" w14:textId="77777777" w:rsidR="00A11AEA" w:rsidRPr="00A11AEA" w:rsidRDefault="00A11AEA" w:rsidP="00A11AEA">
      <w:r w:rsidRPr="00A11AEA">
        <w:t>Начальная цена: 4 627,63 ₽</w:t>
      </w:r>
    </w:p>
    <w:p w14:paraId="398F78BB" w14:textId="77777777" w:rsidR="00243183" w:rsidRDefault="00243183"/>
    <w:sectPr w:rsidR="0024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EA"/>
    <w:rsid w:val="00243183"/>
    <w:rsid w:val="00A1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8F1B"/>
  <w15:chartTrackingRefBased/>
  <w15:docId w15:val="{6A6E9CB3-C0B8-455B-8B31-FD1969C3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A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4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6643">
          <w:marLeft w:val="0"/>
          <w:marRight w:val="0"/>
          <w:marTop w:val="0"/>
          <w:marBottom w:val="0"/>
          <w:divBdr>
            <w:top w:val="single" w:sz="6" w:space="18" w:color="E4E7F2"/>
            <w:left w:val="single" w:sz="6" w:space="18" w:color="E4E7F2"/>
            <w:bottom w:val="single" w:sz="6" w:space="18" w:color="E4E7F2"/>
            <w:right w:val="single" w:sz="6" w:space="18" w:color="E4E7F2"/>
          </w:divBdr>
          <w:divsChild>
            <w:div w:id="5636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5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2090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21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7466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53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3818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55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2421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65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4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9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0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8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00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3524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E4E7F2"/>
            <w:bottom w:val="single" w:sz="6" w:space="12" w:color="E4E7F2"/>
            <w:right w:val="single" w:sz="6" w:space="18" w:color="E4E7F2"/>
          </w:divBdr>
          <w:divsChild>
            <w:div w:id="14780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5e80d5d34972b0961fba329" TargetMode="External"/><Relationship Id="rId4" Type="http://schemas.openxmlformats.org/officeDocument/2006/relationships/hyperlink" Target="https://torgi.gov.ru/new/private/notice/view/65e80d5d34972b0961fba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2024-03-06T06:43:00Z</dcterms:created>
  <dcterms:modified xsi:type="dcterms:W3CDTF">2024-03-06T06:47:00Z</dcterms:modified>
</cp:coreProperties>
</file>