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B2" w:rsidRDefault="00FD01B2" w:rsidP="00FD01B2">
      <w:pPr>
        <w:spacing w:after="0" w:line="240" w:lineRule="auto"/>
        <w:ind w:firstLine="708"/>
        <w:rPr>
          <w:sz w:val="25"/>
          <w:szCs w:val="25"/>
        </w:rPr>
      </w:pPr>
      <w:r>
        <w:rPr>
          <w:sz w:val="25"/>
          <w:szCs w:val="25"/>
        </w:rPr>
        <w:t xml:space="preserve">              </w:t>
      </w:r>
      <w:r>
        <w:rPr>
          <w:noProof/>
          <w:lang w:eastAsia="ru-RU"/>
        </w:rPr>
        <w:drawing>
          <wp:inline distT="0" distB="0" distL="0" distR="0">
            <wp:extent cx="6191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125" cy="638175"/>
                    </a:xfrm>
                    <a:prstGeom prst="rect">
                      <a:avLst/>
                    </a:prstGeom>
                    <a:solidFill>
                      <a:srgbClr val="FFFFFF"/>
                    </a:solidFill>
                    <a:ln w="9525">
                      <a:noFill/>
                      <a:miter lim="800000"/>
                      <a:headEnd/>
                      <a:tailEnd/>
                    </a:ln>
                  </pic:spPr>
                </pic:pic>
              </a:graphicData>
            </a:graphic>
          </wp:inline>
        </w:drawing>
      </w:r>
    </w:p>
    <w:p w:rsidR="00FD01B2" w:rsidRDefault="00FD01B2" w:rsidP="00FD01B2">
      <w:pPr>
        <w:spacing w:after="0" w:line="240" w:lineRule="auto"/>
        <w:rPr>
          <w:rFonts w:ascii="Times New Roman" w:hAnsi="Times New Roman"/>
          <w:sz w:val="25"/>
          <w:szCs w:val="25"/>
        </w:rPr>
      </w:pPr>
      <w:r>
        <w:rPr>
          <w:rFonts w:ascii="Times New Roman" w:hAnsi="Times New Roman"/>
          <w:sz w:val="25"/>
          <w:szCs w:val="25"/>
        </w:rPr>
        <w:t xml:space="preserve">                </w:t>
      </w:r>
      <w:r>
        <w:rPr>
          <w:rFonts w:ascii="Times New Roman" w:hAnsi="Times New Roman"/>
          <w:b/>
          <w:sz w:val="25"/>
          <w:szCs w:val="25"/>
        </w:rPr>
        <w:t>Администрация</w:t>
      </w:r>
      <w:r>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
    <w:p w:rsidR="00FD01B2" w:rsidRDefault="00FD01B2" w:rsidP="00FD01B2">
      <w:pPr>
        <w:spacing w:after="0" w:line="240" w:lineRule="auto"/>
        <w:jc w:val="both"/>
        <w:rPr>
          <w:rFonts w:ascii="Times New Roman" w:hAnsi="Times New Roman"/>
          <w:sz w:val="25"/>
          <w:szCs w:val="25"/>
        </w:rPr>
      </w:pPr>
      <w:r>
        <w:rPr>
          <w:rFonts w:ascii="Times New Roman" w:hAnsi="Times New Roman"/>
          <w:sz w:val="25"/>
          <w:szCs w:val="25"/>
        </w:rPr>
        <w:t xml:space="preserve">сельского поселения  Преполовенка </w:t>
      </w:r>
      <w:r>
        <w:rPr>
          <w:rFonts w:ascii="Times New Roman" w:hAnsi="Times New Roman"/>
          <w:sz w:val="25"/>
          <w:szCs w:val="25"/>
        </w:rPr>
        <w:tab/>
      </w:r>
      <w:r>
        <w:rPr>
          <w:rFonts w:ascii="Times New Roman" w:hAnsi="Times New Roman"/>
          <w:sz w:val="25"/>
          <w:szCs w:val="25"/>
        </w:rPr>
        <w:tab/>
        <w:t xml:space="preserve">           </w:t>
      </w:r>
    </w:p>
    <w:p w:rsidR="00FD01B2" w:rsidRDefault="00FD01B2" w:rsidP="00FD01B2">
      <w:pPr>
        <w:spacing w:after="0" w:line="240" w:lineRule="auto"/>
        <w:jc w:val="both"/>
        <w:rPr>
          <w:rFonts w:ascii="Times New Roman" w:hAnsi="Times New Roman"/>
          <w:sz w:val="25"/>
          <w:szCs w:val="25"/>
        </w:rPr>
      </w:pPr>
      <w:r>
        <w:rPr>
          <w:rFonts w:ascii="Times New Roman" w:hAnsi="Times New Roman"/>
          <w:sz w:val="25"/>
          <w:szCs w:val="25"/>
        </w:rPr>
        <w:t>муниципального района Безенчукский</w:t>
      </w:r>
      <w:r>
        <w:rPr>
          <w:rFonts w:ascii="Times New Roman" w:hAnsi="Times New Roman"/>
          <w:sz w:val="25"/>
          <w:szCs w:val="25"/>
        </w:rPr>
        <w:tab/>
      </w:r>
      <w:r>
        <w:rPr>
          <w:rFonts w:ascii="Times New Roman" w:hAnsi="Times New Roman"/>
          <w:sz w:val="25"/>
          <w:szCs w:val="25"/>
        </w:rPr>
        <w:tab/>
        <w:t xml:space="preserve"> </w:t>
      </w:r>
    </w:p>
    <w:p w:rsidR="00FD01B2" w:rsidRDefault="00FD01B2" w:rsidP="00FD01B2">
      <w:pPr>
        <w:spacing w:after="0" w:line="240" w:lineRule="auto"/>
        <w:jc w:val="both"/>
        <w:rPr>
          <w:rFonts w:ascii="Times New Roman" w:hAnsi="Times New Roman"/>
        </w:rPr>
      </w:pPr>
      <w:r>
        <w:rPr>
          <w:rFonts w:ascii="Times New Roman" w:hAnsi="Times New Roman"/>
          <w:sz w:val="25"/>
          <w:szCs w:val="25"/>
        </w:rPr>
        <w:t xml:space="preserve">         Самарской области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FD01B2" w:rsidRDefault="00FD01B2" w:rsidP="00FD01B2">
      <w:pPr>
        <w:spacing w:after="0" w:line="240" w:lineRule="auto"/>
        <w:rPr>
          <w:rFonts w:ascii="Times New Roman" w:hAnsi="Times New Roman"/>
        </w:rPr>
      </w:pPr>
      <w:r>
        <w:rPr>
          <w:rFonts w:ascii="Times New Roman" w:hAnsi="Times New Roman"/>
        </w:rPr>
        <w:t>Центральная ул., 53, с. Преполовенка, 446222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FD01B2" w:rsidRDefault="00FD01B2" w:rsidP="00FD01B2">
      <w:pPr>
        <w:spacing w:after="0" w:line="240" w:lineRule="auto"/>
        <w:rPr>
          <w:rFonts w:ascii="Times New Roman" w:hAnsi="Times New Roman"/>
          <w:lang w:val="en-US"/>
        </w:rPr>
      </w:pPr>
      <w:r>
        <w:rPr>
          <w:rFonts w:ascii="Times New Roman" w:hAnsi="Times New Roman"/>
        </w:rPr>
        <w:t>тел</w:t>
      </w:r>
      <w:r>
        <w:rPr>
          <w:rFonts w:ascii="Times New Roman" w:hAnsi="Times New Roman"/>
          <w:lang w:val="en-US"/>
        </w:rPr>
        <w:t>.: 89277599651; e-mail: adm-prepol2017@yandex.ru</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p>
    <w:p w:rsidR="00FD01B2" w:rsidRDefault="00FD01B2" w:rsidP="00FD01B2">
      <w:pPr>
        <w:spacing w:after="0" w:line="240" w:lineRule="auto"/>
        <w:rPr>
          <w:rFonts w:ascii="Times New Roman" w:hAnsi="Times New Roman"/>
        </w:rPr>
      </w:pPr>
      <w:r>
        <w:rPr>
          <w:rFonts w:ascii="Times New Roman" w:hAnsi="Times New Roman"/>
        </w:rPr>
        <w:t>ОКПО 79170024, ОГРН 1056362024840</w:t>
      </w:r>
    </w:p>
    <w:p w:rsidR="00FD01B2" w:rsidRDefault="00FD01B2" w:rsidP="00FD01B2">
      <w:pPr>
        <w:spacing w:after="0" w:line="240" w:lineRule="auto"/>
        <w:rPr>
          <w:rFonts w:ascii="Times New Roman" w:hAnsi="Times New Roman"/>
          <w:sz w:val="26"/>
          <w:szCs w:val="26"/>
        </w:rPr>
      </w:pPr>
      <w:r>
        <w:rPr>
          <w:rFonts w:ascii="Times New Roman" w:hAnsi="Times New Roman"/>
        </w:rPr>
        <w:t>ИНН 6362012537, КПП 636201001</w:t>
      </w:r>
    </w:p>
    <w:p w:rsidR="00FD01B2" w:rsidRDefault="00FD01B2" w:rsidP="00FD01B2">
      <w:pPr>
        <w:spacing w:after="0" w:line="240" w:lineRule="auto"/>
        <w:rPr>
          <w:rFonts w:ascii="Times New Roman" w:hAnsi="Times New Roman"/>
        </w:rPr>
      </w:pPr>
      <w:r>
        <w:rPr>
          <w:rFonts w:ascii="Times New Roman" w:hAnsi="Times New Roman"/>
          <w:sz w:val="26"/>
          <w:szCs w:val="26"/>
        </w:rPr>
        <w:tab/>
        <w:t xml:space="preserve">         </w:t>
      </w:r>
      <w:r>
        <w:rPr>
          <w:rFonts w:ascii="Times New Roman" w:hAnsi="Times New Roman"/>
        </w:rPr>
        <w:t>с. Преполовенка</w:t>
      </w:r>
    </w:p>
    <w:p w:rsidR="00FD01B2" w:rsidRDefault="00FD01B2" w:rsidP="00FD01B2">
      <w:pPr>
        <w:spacing w:after="0" w:line="240" w:lineRule="auto"/>
        <w:rPr>
          <w:rFonts w:ascii="Times New Roman" w:hAnsi="Times New Roman"/>
        </w:rPr>
      </w:pPr>
    </w:p>
    <w:p w:rsidR="00FD01B2" w:rsidRPr="00154246" w:rsidRDefault="00AC68B0" w:rsidP="00FD01B2">
      <w:pPr>
        <w:spacing w:after="0"/>
        <w:rPr>
          <w:rFonts w:ascii="Times New Roman" w:hAnsi="Times New Roman"/>
          <w:b/>
          <w:sz w:val="26"/>
          <w:szCs w:val="26"/>
          <w:u w:val="single"/>
        </w:rPr>
      </w:pPr>
      <w:r w:rsidRPr="00154246">
        <w:rPr>
          <w:rFonts w:ascii="Times New Roman" w:hAnsi="Times New Roman"/>
          <w:b/>
          <w:sz w:val="26"/>
          <w:szCs w:val="26"/>
        </w:rPr>
        <w:t xml:space="preserve">ПОСТАНОВЛЕНИЕ       </w:t>
      </w:r>
      <w:r w:rsidR="00FD01B2" w:rsidRPr="00154246">
        <w:rPr>
          <w:rFonts w:ascii="Times New Roman" w:hAnsi="Times New Roman"/>
          <w:b/>
          <w:sz w:val="26"/>
          <w:szCs w:val="26"/>
        </w:rPr>
        <w:t xml:space="preserve"> </w:t>
      </w:r>
    </w:p>
    <w:p w:rsidR="00FD01B2" w:rsidRPr="00154246" w:rsidRDefault="00FD01B2" w:rsidP="00FD01B2">
      <w:pPr>
        <w:spacing w:after="0"/>
        <w:rPr>
          <w:rFonts w:ascii="Times New Roman" w:hAnsi="Times New Roman"/>
          <w:sz w:val="26"/>
          <w:szCs w:val="26"/>
          <w:u w:val="single"/>
        </w:rPr>
      </w:pPr>
      <w:r w:rsidRPr="00154246">
        <w:rPr>
          <w:rFonts w:ascii="Times New Roman" w:hAnsi="Times New Roman"/>
          <w:sz w:val="26"/>
          <w:szCs w:val="26"/>
          <w:u w:val="single"/>
        </w:rPr>
        <w:t xml:space="preserve"> </w:t>
      </w:r>
      <w:r w:rsidR="00E01943" w:rsidRPr="00154246">
        <w:rPr>
          <w:rFonts w:ascii="Times New Roman" w:hAnsi="Times New Roman"/>
          <w:sz w:val="26"/>
          <w:szCs w:val="26"/>
          <w:u w:val="single"/>
        </w:rPr>
        <w:t>о</w:t>
      </w:r>
      <w:r w:rsidRPr="00154246">
        <w:rPr>
          <w:rFonts w:ascii="Times New Roman" w:hAnsi="Times New Roman"/>
          <w:sz w:val="26"/>
          <w:szCs w:val="26"/>
          <w:u w:val="single"/>
        </w:rPr>
        <w:t>т</w:t>
      </w:r>
      <w:r w:rsidR="00E01943" w:rsidRPr="00154246">
        <w:rPr>
          <w:rFonts w:ascii="Times New Roman" w:hAnsi="Times New Roman"/>
          <w:sz w:val="26"/>
          <w:szCs w:val="26"/>
          <w:u w:val="single"/>
        </w:rPr>
        <w:t xml:space="preserve"> </w:t>
      </w:r>
      <w:r w:rsidR="00AC68B0" w:rsidRPr="00154246">
        <w:rPr>
          <w:rFonts w:ascii="Times New Roman" w:hAnsi="Times New Roman"/>
          <w:sz w:val="26"/>
          <w:szCs w:val="26"/>
          <w:u w:val="single"/>
        </w:rPr>
        <w:t>26</w:t>
      </w:r>
      <w:r w:rsidRPr="00154246">
        <w:rPr>
          <w:rFonts w:ascii="Times New Roman" w:hAnsi="Times New Roman"/>
          <w:sz w:val="26"/>
          <w:szCs w:val="26"/>
          <w:u w:val="single"/>
        </w:rPr>
        <w:t>.11.2021 года</w:t>
      </w:r>
      <w:r w:rsidRPr="00154246">
        <w:rPr>
          <w:rFonts w:ascii="Times New Roman" w:hAnsi="Times New Roman"/>
          <w:b/>
          <w:sz w:val="26"/>
          <w:szCs w:val="26"/>
        </w:rPr>
        <w:t xml:space="preserve">          </w:t>
      </w:r>
      <w:r w:rsidRPr="00154246">
        <w:rPr>
          <w:rFonts w:ascii="Times New Roman" w:hAnsi="Times New Roman"/>
          <w:sz w:val="26"/>
          <w:szCs w:val="26"/>
          <w:u w:val="single"/>
        </w:rPr>
        <w:t xml:space="preserve">№ </w:t>
      </w:r>
      <w:r w:rsidR="00AC68B0" w:rsidRPr="00154246">
        <w:rPr>
          <w:rFonts w:ascii="Times New Roman" w:hAnsi="Times New Roman"/>
          <w:sz w:val="26"/>
          <w:szCs w:val="26"/>
          <w:u w:val="single"/>
        </w:rPr>
        <w:t>62</w:t>
      </w:r>
    </w:p>
    <w:p w:rsidR="00FD01B2" w:rsidRPr="00154246" w:rsidRDefault="00FD01B2" w:rsidP="00FD01B2">
      <w:pPr>
        <w:spacing w:after="0" w:line="240" w:lineRule="auto"/>
        <w:rPr>
          <w:rFonts w:ascii="Times New Roman" w:hAnsi="Times New Roman"/>
          <w:b/>
          <w:sz w:val="26"/>
          <w:szCs w:val="26"/>
        </w:rPr>
      </w:pPr>
    </w:p>
    <w:p w:rsidR="00FD01B2" w:rsidRPr="00154246" w:rsidRDefault="00FD01B2" w:rsidP="00FD01B2">
      <w:pPr>
        <w:spacing w:after="0" w:line="240" w:lineRule="auto"/>
        <w:rPr>
          <w:rFonts w:ascii="Times New Roman" w:hAnsi="Times New Roman"/>
          <w:b/>
          <w:sz w:val="26"/>
          <w:szCs w:val="26"/>
        </w:rPr>
      </w:pPr>
      <w:r w:rsidRPr="00154246">
        <w:rPr>
          <w:rFonts w:ascii="Times New Roman" w:hAnsi="Times New Roman"/>
          <w:b/>
          <w:sz w:val="26"/>
          <w:szCs w:val="26"/>
        </w:rPr>
        <w:t>Об утверждении схемы водоснабжения и водоотведения</w:t>
      </w:r>
    </w:p>
    <w:p w:rsidR="00FD01B2" w:rsidRPr="00154246" w:rsidRDefault="00FD01B2" w:rsidP="00FD01B2">
      <w:pPr>
        <w:spacing w:after="0" w:line="240" w:lineRule="auto"/>
        <w:rPr>
          <w:rFonts w:ascii="Times New Roman" w:hAnsi="Times New Roman"/>
          <w:b/>
          <w:sz w:val="26"/>
          <w:szCs w:val="26"/>
        </w:rPr>
      </w:pPr>
      <w:r w:rsidRPr="00154246">
        <w:rPr>
          <w:rFonts w:ascii="Times New Roman" w:hAnsi="Times New Roman"/>
          <w:b/>
          <w:sz w:val="26"/>
          <w:szCs w:val="26"/>
        </w:rPr>
        <w:t>сельского поселения  Преполовенка муниципального района Безенчукский</w:t>
      </w:r>
    </w:p>
    <w:p w:rsidR="00FD01B2" w:rsidRPr="00154246" w:rsidRDefault="00FD01B2" w:rsidP="00FD01B2">
      <w:pPr>
        <w:spacing w:after="0" w:line="240" w:lineRule="auto"/>
        <w:rPr>
          <w:rFonts w:ascii="Times New Roman" w:hAnsi="Times New Roman"/>
          <w:b/>
          <w:sz w:val="26"/>
          <w:szCs w:val="26"/>
        </w:rPr>
      </w:pPr>
      <w:r w:rsidRPr="00154246">
        <w:rPr>
          <w:rFonts w:ascii="Times New Roman" w:hAnsi="Times New Roman"/>
          <w:b/>
          <w:sz w:val="26"/>
          <w:szCs w:val="26"/>
        </w:rPr>
        <w:t>Самарской области на период с 2021 по 2033 годы.</w:t>
      </w:r>
    </w:p>
    <w:p w:rsidR="00FD01B2" w:rsidRPr="00154246" w:rsidRDefault="00FD01B2" w:rsidP="00FD01B2">
      <w:pPr>
        <w:ind w:firstLine="709"/>
        <w:rPr>
          <w:rFonts w:ascii="Times New Roman" w:hAnsi="Times New Roman"/>
          <w:b/>
          <w:sz w:val="26"/>
          <w:szCs w:val="26"/>
        </w:rPr>
      </w:pPr>
    </w:p>
    <w:p w:rsidR="00FD01B2" w:rsidRPr="00154246" w:rsidRDefault="00FD01B2" w:rsidP="00154246">
      <w:pPr>
        <w:spacing w:after="0" w:line="240" w:lineRule="auto"/>
        <w:ind w:firstLine="709"/>
        <w:jc w:val="both"/>
        <w:rPr>
          <w:rFonts w:ascii="Times New Roman" w:hAnsi="Times New Roman"/>
          <w:bCs/>
          <w:sz w:val="26"/>
          <w:szCs w:val="26"/>
        </w:rPr>
      </w:pPr>
      <w:r w:rsidRPr="00154246">
        <w:rPr>
          <w:rFonts w:ascii="Times New Roman" w:hAnsi="Times New Roman"/>
          <w:bCs/>
          <w:sz w:val="26"/>
          <w:szCs w:val="26"/>
        </w:rPr>
        <w:t>В соответствии с Федеральным законом от 07.12.2011 г. № 416-ФЗ  «О водоснабжении и водоотведении», Уставом сельского поселения Преполовенка муниципального района Безенчукский Самарской области и в целях приведения схемы водоснабжения и водоотведения сельского поселения Преполовенка муниципального района Безенчукский Самарской области в соответствие с Правилами землепользования и застройки сельского поселения Преполовенка муниципального района Безенчукский Самарской области, утвержденными решением Собрания представителей сельского поселения Преполовенка от 19.12.2013 г. № 86/43,</w:t>
      </w:r>
    </w:p>
    <w:p w:rsidR="00FD01B2" w:rsidRPr="00154246" w:rsidRDefault="00FD01B2" w:rsidP="00154246">
      <w:pPr>
        <w:spacing w:after="0" w:line="240" w:lineRule="auto"/>
        <w:ind w:firstLine="709"/>
        <w:jc w:val="center"/>
        <w:rPr>
          <w:rFonts w:ascii="Times New Roman" w:hAnsi="Times New Roman"/>
          <w:b/>
          <w:bCs/>
          <w:sz w:val="26"/>
          <w:szCs w:val="26"/>
        </w:rPr>
      </w:pPr>
      <w:r w:rsidRPr="00154246">
        <w:rPr>
          <w:rFonts w:ascii="Times New Roman" w:hAnsi="Times New Roman"/>
          <w:b/>
          <w:bCs/>
          <w:sz w:val="26"/>
          <w:szCs w:val="26"/>
        </w:rPr>
        <w:t>ПОСТАНОВЛЯЮ:</w:t>
      </w:r>
    </w:p>
    <w:p w:rsidR="00FD01B2" w:rsidRPr="00154246" w:rsidRDefault="00FD01B2" w:rsidP="00FD01B2">
      <w:pPr>
        <w:numPr>
          <w:ilvl w:val="0"/>
          <w:numId w:val="16"/>
        </w:numPr>
        <w:spacing w:after="0" w:line="240" w:lineRule="auto"/>
        <w:ind w:left="0" w:firstLine="709"/>
        <w:jc w:val="both"/>
        <w:rPr>
          <w:rFonts w:ascii="Times New Roman" w:hAnsi="Times New Roman"/>
          <w:bCs/>
          <w:sz w:val="26"/>
          <w:szCs w:val="26"/>
        </w:rPr>
      </w:pPr>
      <w:r w:rsidRPr="00154246">
        <w:rPr>
          <w:rFonts w:ascii="Times New Roman" w:hAnsi="Times New Roman"/>
          <w:bCs/>
          <w:sz w:val="26"/>
          <w:szCs w:val="26"/>
        </w:rPr>
        <w:t xml:space="preserve"> Утвердить прилагаемую   схему  водоснабжения и водоотведения сельского поселения Преполовенка муниципального района Безенчукский Самарской области на период с 2021 по 2033 годы.</w:t>
      </w:r>
    </w:p>
    <w:p w:rsidR="00FD01B2" w:rsidRPr="00154246" w:rsidRDefault="00FD01B2" w:rsidP="00FD01B2">
      <w:pPr>
        <w:numPr>
          <w:ilvl w:val="0"/>
          <w:numId w:val="16"/>
        </w:numPr>
        <w:spacing w:after="0" w:line="240" w:lineRule="auto"/>
        <w:ind w:left="0" w:firstLine="709"/>
        <w:jc w:val="both"/>
        <w:rPr>
          <w:rFonts w:ascii="Times New Roman" w:hAnsi="Times New Roman"/>
          <w:bCs/>
          <w:sz w:val="26"/>
          <w:szCs w:val="26"/>
        </w:rPr>
      </w:pPr>
      <w:r w:rsidRPr="00154246">
        <w:rPr>
          <w:rFonts w:ascii="Times New Roman" w:hAnsi="Times New Roman"/>
          <w:bCs/>
          <w:sz w:val="26"/>
          <w:szCs w:val="26"/>
        </w:rPr>
        <w:t xml:space="preserve"> Признать утратившим силу Постановление Администрации сельского поселения Пр</w:t>
      </w:r>
      <w:r w:rsidR="00BC600C" w:rsidRPr="00154246">
        <w:rPr>
          <w:rFonts w:ascii="Times New Roman" w:hAnsi="Times New Roman"/>
          <w:bCs/>
          <w:sz w:val="26"/>
          <w:szCs w:val="26"/>
        </w:rPr>
        <w:t>еполовенка от 26.09.2017 г. № 33</w:t>
      </w:r>
      <w:r w:rsidRPr="00154246">
        <w:rPr>
          <w:rFonts w:ascii="Times New Roman" w:hAnsi="Times New Roman"/>
          <w:bCs/>
          <w:sz w:val="26"/>
          <w:szCs w:val="26"/>
        </w:rPr>
        <w:t xml:space="preserve"> «Об утверждении Актуализации схемы водоснабжения и водоотведения на территории сельского поселения Преполовенка муниципального района Безенчукский Самарской области». </w:t>
      </w:r>
    </w:p>
    <w:p w:rsidR="00FD01B2" w:rsidRPr="00154246" w:rsidRDefault="00FD01B2" w:rsidP="00FD01B2">
      <w:pPr>
        <w:numPr>
          <w:ilvl w:val="0"/>
          <w:numId w:val="16"/>
        </w:numPr>
        <w:autoSpaceDE w:val="0"/>
        <w:autoSpaceDN w:val="0"/>
        <w:adjustRightInd w:val="0"/>
        <w:spacing w:after="0" w:line="240" w:lineRule="auto"/>
        <w:ind w:left="0" w:firstLine="709"/>
        <w:jc w:val="both"/>
        <w:rPr>
          <w:rFonts w:ascii="Times New Roman" w:hAnsi="Times New Roman"/>
          <w:bCs/>
          <w:sz w:val="26"/>
          <w:szCs w:val="26"/>
        </w:rPr>
      </w:pPr>
      <w:r w:rsidRPr="00154246">
        <w:rPr>
          <w:rFonts w:ascii="Times New Roman" w:hAnsi="Times New Roman"/>
          <w:bCs/>
          <w:sz w:val="26"/>
          <w:szCs w:val="26"/>
        </w:rPr>
        <w:t>Опубликовать настоящее постановление в газете «Вестник сельского поселения Преполовенка», разместить на официальном сайте сельского поселения Преполовенка в сети Интернет.</w:t>
      </w:r>
    </w:p>
    <w:p w:rsidR="00FD01B2" w:rsidRPr="00154246" w:rsidRDefault="00FD01B2" w:rsidP="00FD01B2">
      <w:pPr>
        <w:spacing w:after="0" w:line="240" w:lineRule="auto"/>
        <w:ind w:firstLine="709"/>
        <w:jc w:val="both"/>
        <w:rPr>
          <w:rFonts w:ascii="Times New Roman" w:hAnsi="Times New Roman"/>
          <w:bCs/>
          <w:sz w:val="26"/>
          <w:szCs w:val="26"/>
        </w:rPr>
      </w:pPr>
      <w:r w:rsidRPr="00154246">
        <w:rPr>
          <w:rFonts w:ascii="Times New Roman" w:hAnsi="Times New Roman"/>
          <w:bCs/>
          <w:sz w:val="26"/>
          <w:szCs w:val="26"/>
        </w:rPr>
        <w:t xml:space="preserve">4.  </w:t>
      </w:r>
      <w:r w:rsidR="00BC600C" w:rsidRPr="00154246">
        <w:rPr>
          <w:rFonts w:ascii="Times New Roman" w:hAnsi="Times New Roman"/>
          <w:bCs/>
          <w:sz w:val="26"/>
          <w:szCs w:val="26"/>
        </w:rPr>
        <w:t xml:space="preserve"> </w:t>
      </w:r>
      <w:r w:rsidR="008735EE">
        <w:rPr>
          <w:rFonts w:ascii="Times New Roman" w:hAnsi="Times New Roman"/>
          <w:bCs/>
          <w:sz w:val="26"/>
          <w:szCs w:val="26"/>
        </w:rPr>
        <w:t xml:space="preserve">  </w:t>
      </w:r>
      <w:r w:rsidRPr="00154246">
        <w:rPr>
          <w:rFonts w:ascii="Times New Roman" w:hAnsi="Times New Roman"/>
          <w:bCs/>
          <w:sz w:val="26"/>
          <w:szCs w:val="26"/>
        </w:rPr>
        <w:t>Контроль за исполнением настоящего Постановления оставляю за собой.</w:t>
      </w:r>
    </w:p>
    <w:p w:rsidR="00FD01B2" w:rsidRPr="00154246" w:rsidRDefault="00FD01B2" w:rsidP="00FD01B2">
      <w:pPr>
        <w:spacing w:after="0" w:line="240" w:lineRule="auto"/>
        <w:ind w:left="720"/>
        <w:contextualSpacing/>
        <w:rPr>
          <w:rFonts w:ascii="Times New Roman" w:eastAsia="Times New Roman" w:hAnsi="Times New Roman"/>
          <w:sz w:val="26"/>
          <w:szCs w:val="26"/>
          <w:lang w:eastAsia="ru-RU"/>
        </w:rPr>
      </w:pPr>
    </w:p>
    <w:p w:rsidR="00FD01B2" w:rsidRPr="00154246" w:rsidRDefault="00FD01B2" w:rsidP="00FD01B2">
      <w:pPr>
        <w:spacing w:after="0" w:line="240" w:lineRule="auto"/>
        <w:ind w:left="720"/>
        <w:contextualSpacing/>
        <w:rPr>
          <w:rFonts w:ascii="Times New Roman" w:eastAsia="Times New Roman" w:hAnsi="Times New Roman"/>
          <w:sz w:val="26"/>
          <w:szCs w:val="26"/>
          <w:lang w:eastAsia="ru-RU"/>
        </w:rPr>
      </w:pPr>
    </w:p>
    <w:p w:rsidR="00FD01B2" w:rsidRPr="00154246" w:rsidRDefault="00FD01B2" w:rsidP="00FD01B2">
      <w:pPr>
        <w:spacing w:after="0" w:line="240" w:lineRule="auto"/>
        <w:rPr>
          <w:rFonts w:ascii="Times New Roman" w:eastAsia="Times New Roman" w:hAnsi="Times New Roman"/>
          <w:sz w:val="26"/>
          <w:szCs w:val="26"/>
          <w:lang w:eastAsia="ru-RU"/>
        </w:rPr>
      </w:pPr>
      <w:r w:rsidRPr="00154246">
        <w:rPr>
          <w:rFonts w:ascii="Times New Roman" w:eastAsia="Times New Roman" w:hAnsi="Times New Roman"/>
          <w:sz w:val="26"/>
          <w:szCs w:val="26"/>
          <w:lang w:eastAsia="ru-RU"/>
        </w:rPr>
        <w:t>Глава сельского поселения Преполовенка                  В.Б.Васильев</w:t>
      </w:r>
    </w:p>
    <w:p w:rsidR="00FD01B2" w:rsidRPr="00154246" w:rsidRDefault="00FD01B2" w:rsidP="00FD01B2">
      <w:pPr>
        <w:widowControl w:val="0"/>
        <w:autoSpaceDE w:val="0"/>
        <w:autoSpaceDN w:val="0"/>
        <w:spacing w:after="0" w:line="240" w:lineRule="auto"/>
        <w:jc w:val="both"/>
        <w:rPr>
          <w:rFonts w:ascii="Times New Roman" w:eastAsia="Times New Roman" w:hAnsi="Times New Roman"/>
          <w:sz w:val="26"/>
          <w:szCs w:val="26"/>
          <w:lang w:eastAsia="ru-RU"/>
        </w:rPr>
      </w:pPr>
    </w:p>
    <w:p w:rsidR="00FD01B2" w:rsidRDefault="00FD01B2" w:rsidP="00FD01B2">
      <w:pPr>
        <w:widowControl w:val="0"/>
        <w:autoSpaceDE w:val="0"/>
        <w:autoSpaceDN w:val="0"/>
        <w:spacing w:after="0" w:line="240" w:lineRule="auto"/>
        <w:jc w:val="both"/>
        <w:outlineLvl w:val="0"/>
        <w:rPr>
          <w:rFonts w:ascii="Times New Roman" w:eastAsia="Times New Roman" w:hAnsi="Times New Roman"/>
          <w:sz w:val="26"/>
          <w:szCs w:val="26"/>
          <w:lang w:eastAsia="ru-RU"/>
        </w:rPr>
      </w:pPr>
    </w:p>
    <w:p w:rsidR="00FD01B2" w:rsidRDefault="00FD01B2" w:rsidP="00FD01B2">
      <w:pPr>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Исп.</w:t>
      </w:r>
      <w:r w:rsidR="00154246">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Оводова Л.Н.</w:t>
      </w:r>
    </w:p>
    <w:p w:rsidR="00FD01B2" w:rsidRDefault="00FD01B2" w:rsidP="00FD01B2">
      <w:pPr>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89376444641</w:t>
      </w:r>
    </w:p>
    <w:p w:rsidR="00FD01B2" w:rsidRDefault="00FD01B2" w:rsidP="00FD01B2">
      <w:pPr>
        <w:widowControl w:val="0"/>
        <w:autoSpaceDE w:val="0"/>
        <w:autoSpaceDN w:val="0"/>
        <w:spacing w:after="0" w:line="240" w:lineRule="auto"/>
        <w:jc w:val="both"/>
        <w:outlineLvl w:val="0"/>
        <w:rPr>
          <w:rFonts w:ascii="Times New Roman" w:eastAsia="Times New Roman" w:hAnsi="Times New Roman"/>
          <w:sz w:val="28"/>
          <w:szCs w:val="28"/>
          <w:lang w:eastAsia="ru-RU"/>
        </w:rPr>
      </w:pPr>
    </w:p>
    <w:p w:rsidR="00FD01B2" w:rsidRDefault="00FD01B2" w:rsidP="00FD01B2">
      <w:pPr>
        <w:spacing w:after="0" w:line="240" w:lineRule="auto"/>
        <w:ind w:left="4962"/>
        <w:jc w:val="right"/>
        <w:rPr>
          <w:rFonts w:ascii="Times New Roman" w:eastAsia="Times New Roman" w:hAnsi="Times New Roman"/>
          <w:sz w:val="24"/>
          <w:szCs w:val="24"/>
        </w:rPr>
      </w:pPr>
      <w:r>
        <w:rPr>
          <w:rFonts w:ascii="Times New Roman" w:hAnsi="Times New Roman"/>
          <w:bCs/>
          <w:sz w:val="24"/>
          <w:szCs w:val="24"/>
        </w:rPr>
        <w:t xml:space="preserve">Приложение </w:t>
      </w:r>
    </w:p>
    <w:p w:rsidR="00FD01B2" w:rsidRDefault="00FD01B2" w:rsidP="00FD01B2">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 Постановлению Главы </w:t>
      </w:r>
    </w:p>
    <w:p w:rsidR="00FD01B2" w:rsidRDefault="00FD01B2" w:rsidP="00FD01B2">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сельского поселения Преполовенка</w:t>
      </w:r>
    </w:p>
    <w:p w:rsidR="00FD01B2" w:rsidRDefault="00AC68B0" w:rsidP="00FD01B2">
      <w:pPr>
        <w:keepNext/>
        <w:keepLines/>
        <w:widowControl w:val="0"/>
        <w:spacing w:after="0" w:line="240" w:lineRule="auto"/>
        <w:jc w:val="right"/>
        <w:rPr>
          <w:rFonts w:ascii="Times New Roman" w:eastAsia="Times New Roman" w:hAnsi="Times New Roman"/>
          <w:b/>
          <w:sz w:val="28"/>
          <w:szCs w:val="28"/>
        </w:rPr>
      </w:pPr>
      <w:r>
        <w:rPr>
          <w:rFonts w:ascii="Times New Roman" w:eastAsia="Times New Roman" w:hAnsi="Times New Roman"/>
          <w:sz w:val="24"/>
          <w:szCs w:val="24"/>
        </w:rPr>
        <w:t>от 26.11.2021</w:t>
      </w:r>
      <w:r w:rsidR="00FD01B2">
        <w:rPr>
          <w:rFonts w:ascii="Times New Roman" w:eastAsia="Times New Roman" w:hAnsi="Times New Roman"/>
          <w:sz w:val="24"/>
          <w:szCs w:val="24"/>
        </w:rPr>
        <w:t xml:space="preserve"> № </w:t>
      </w:r>
      <w:r>
        <w:rPr>
          <w:rFonts w:ascii="Times New Roman" w:eastAsia="Times New Roman" w:hAnsi="Times New Roman"/>
          <w:sz w:val="24"/>
          <w:szCs w:val="24"/>
        </w:rPr>
        <w:t>62</w:t>
      </w:r>
    </w:p>
    <w:p w:rsidR="00FD01B2" w:rsidRDefault="00FD01B2" w:rsidP="00FD01B2">
      <w:pPr>
        <w:spacing w:after="0"/>
        <w:jc w:val="center"/>
        <w:rPr>
          <w:rFonts w:ascii="Times New Roman" w:hAnsi="Times New Roman"/>
          <w:b/>
          <w:sz w:val="28"/>
          <w:szCs w:val="28"/>
        </w:rPr>
      </w:pPr>
    </w:p>
    <w:p w:rsidR="00FD01B2" w:rsidRDefault="00FD01B2" w:rsidP="00FD01B2">
      <w:pPr>
        <w:spacing w:after="0"/>
        <w:jc w:val="both"/>
        <w:rPr>
          <w:rFonts w:ascii="Times New Roman" w:eastAsia="Times New Roman" w:hAnsi="Times New Roman"/>
          <w:sz w:val="28"/>
          <w:szCs w:val="28"/>
        </w:rPr>
      </w:pPr>
    </w:p>
    <w:p w:rsidR="00FD01B2" w:rsidRDefault="00FD01B2" w:rsidP="00FD01B2">
      <w:pPr>
        <w:spacing w:after="0"/>
        <w:jc w:val="both"/>
        <w:rPr>
          <w:rFonts w:ascii="Times New Roman" w:eastAsia="Times New Roman" w:hAnsi="Times New Roman"/>
          <w:sz w:val="28"/>
          <w:szCs w:val="28"/>
        </w:rPr>
      </w:pPr>
    </w:p>
    <w:p w:rsidR="00FD01B2" w:rsidRDefault="00FD01B2" w:rsidP="00FD01B2">
      <w:pPr>
        <w:autoSpaceDE w:val="0"/>
        <w:autoSpaceDN w:val="0"/>
        <w:adjustRightInd w:val="0"/>
        <w:spacing w:after="0"/>
        <w:ind w:left="5387"/>
        <w:contextualSpacing/>
        <w:rPr>
          <w:rFonts w:ascii="Times New Roman" w:hAnsi="Times New Roman"/>
          <w:b/>
          <w:bCs/>
          <w:i/>
          <w:sz w:val="28"/>
          <w:szCs w:val="28"/>
        </w:rPr>
      </w:pPr>
    </w:p>
    <w:p w:rsidR="00FD01B2" w:rsidRDefault="00FD01B2" w:rsidP="002D0B24">
      <w:pPr>
        <w:spacing w:after="0" w:line="240" w:lineRule="auto"/>
        <w:ind w:left="4962"/>
        <w:jc w:val="right"/>
        <w:rPr>
          <w:rFonts w:ascii="Times New Roman" w:hAnsi="Times New Roman"/>
          <w:bCs/>
          <w:sz w:val="24"/>
          <w:szCs w:val="24"/>
        </w:rPr>
      </w:pPr>
    </w:p>
    <w:p w:rsidR="00FD01B2" w:rsidRDefault="00FD01B2" w:rsidP="002D0B24">
      <w:pPr>
        <w:spacing w:after="0" w:line="240" w:lineRule="auto"/>
        <w:ind w:left="4962"/>
        <w:jc w:val="right"/>
        <w:rPr>
          <w:rFonts w:ascii="Times New Roman" w:hAnsi="Times New Roman"/>
          <w:bCs/>
          <w:sz w:val="24"/>
          <w:szCs w:val="24"/>
        </w:rPr>
      </w:pPr>
    </w:p>
    <w:p w:rsidR="0028207F" w:rsidRPr="006A7E18" w:rsidRDefault="0028207F" w:rsidP="0028207F">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p>
    <w:p w:rsidR="0028207F" w:rsidRPr="006A7E18" w:rsidRDefault="0028207F" w:rsidP="00B7614E">
      <w:pPr>
        <w:spacing w:after="0" w:line="360" w:lineRule="auto"/>
        <w:jc w:val="center"/>
        <w:rPr>
          <w:rFonts w:ascii="Times New Roman" w:eastAsia="Times New Roman" w:hAnsi="Times New Roman"/>
          <w:b/>
          <w:sz w:val="32"/>
          <w:szCs w:val="32"/>
          <w:shd w:val="clear" w:color="auto" w:fill="FFFFFF"/>
        </w:rPr>
      </w:pPr>
      <w:r w:rsidRPr="006A7E18">
        <w:rPr>
          <w:rFonts w:ascii="Times New Roman" w:eastAsia="Times New Roman" w:hAnsi="Times New Roman"/>
          <w:b/>
          <w:sz w:val="32"/>
          <w:szCs w:val="32"/>
          <w:shd w:val="clear" w:color="auto" w:fill="FFFFFF"/>
        </w:rPr>
        <w:t>СХЕМА ВОДОСНАБЖЕНИЯ И ВОДООТВЕДЕНИЯ</w:t>
      </w:r>
    </w:p>
    <w:p w:rsidR="0028207F" w:rsidRPr="006A7E18" w:rsidRDefault="0028207F" w:rsidP="00B7614E">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 xml:space="preserve">СЕЛЬСКОГО ПОСЕЛЕНИЯ </w:t>
      </w:r>
      <w:r w:rsidR="003E3362">
        <w:rPr>
          <w:rFonts w:ascii="Times New Roman" w:eastAsia="Times New Roman" w:hAnsi="Times New Roman"/>
          <w:b/>
          <w:sz w:val="32"/>
          <w:szCs w:val="32"/>
          <w:shd w:val="clear" w:color="auto" w:fill="FFFFFF"/>
        </w:rPr>
        <w:t>ПРЕПОЛОВЕНКА</w:t>
      </w:r>
    </w:p>
    <w:p w:rsidR="0028207F" w:rsidRDefault="0028207F" w:rsidP="00B7614E">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 xml:space="preserve">МУНИЦИПАЛЬНОГО </w:t>
      </w:r>
      <w:r w:rsidRPr="006A7E18">
        <w:rPr>
          <w:rFonts w:ascii="Times New Roman" w:eastAsia="Times New Roman" w:hAnsi="Times New Roman"/>
          <w:b/>
          <w:sz w:val="32"/>
          <w:szCs w:val="32"/>
          <w:shd w:val="clear" w:color="auto" w:fill="FFFFFF"/>
        </w:rPr>
        <w:t xml:space="preserve">РАЙОНА </w:t>
      </w:r>
      <w:r w:rsidR="00EC78E9">
        <w:rPr>
          <w:rFonts w:ascii="Times New Roman" w:eastAsia="Times New Roman" w:hAnsi="Times New Roman"/>
          <w:b/>
          <w:sz w:val="32"/>
          <w:szCs w:val="32"/>
          <w:shd w:val="clear" w:color="auto" w:fill="FFFFFF"/>
        </w:rPr>
        <w:t>БЕЗЕНЧУКСКИЙ</w:t>
      </w:r>
    </w:p>
    <w:p w:rsidR="0028207F" w:rsidRPr="006A7E18" w:rsidRDefault="0028207F" w:rsidP="00B7614E">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САМАРСКОЙ ОБЛАСТИ</w:t>
      </w:r>
    </w:p>
    <w:p w:rsidR="0028207F" w:rsidRPr="0066621E" w:rsidRDefault="0028207F" w:rsidP="00B7614E">
      <w:pPr>
        <w:keepNext/>
        <w:keepLines/>
        <w:spacing w:line="360" w:lineRule="auto"/>
        <w:contextualSpacing/>
        <w:jc w:val="center"/>
        <w:textAlignment w:val="baseline"/>
        <w:rPr>
          <w:rFonts w:ascii="Times New Roman" w:eastAsia="Microsoft YaHei" w:hAnsi="Times New Roman"/>
          <w:b/>
          <w:caps/>
          <w:kern w:val="28"/>
          <w:sz w:val="32"/>
          <w:szCs w:val="32"/>
        </w:rPr>
      </w:pPr>
      <w:r w:rsidRPr="0066621E">
        <w:rPr>
          <w:rFonts w:ascii="Times New Roman" w:eastAsia="Microsoft YaHei" w:hAnsi="Times New Roman"/>
          <w:b/>
          <w:caps/>
          <w:kern w:val="28"/>
          <w:sz w:val="32"/>
          <w:szCs w:val="32"/>
        </w:rPr>
        <w:t xml:space="preserve">НА ПЕРИОД С </w:t>
      </w:r>
      <w:r w:rsidR="005618FE">
        <w:rPr>
          <w:rFonts w:ascii="Times New Roman" w:eastAsia="Microsoft YaHei" w:hAnsi="Times New Roman"/>
          <w:b/>
          <w:caps/>
          <w:kern w:val="28"/>
          <w:sz w:val="32"/>
          <w:szCs w:val="32"/>
        </w:rPr>
        <w:t>202</w:t>
      </w:r>
      <w:r w:rsidR="00EC619A">
        <w:rPr>
          <w:rFonts w:ascii="Times New Roman" w:eastAsia="Microsoft YaHei" w:hAnsi="Times New Roman"/>
          <w:b/>
          <w:caps/>
          <w:kern w:val="28"/>
          <w:sz w:val="32"/>
          <w:szCs w:val="32"/>
        </w:rPr>
        <w:t>1</w:t>
      </w:r>
      <w:r w:rsidRPr="0066621E">
        <w:rPr>
          <w:rFonts w:ascii="Times New Roman" w:eastAsia="Microsoft YaHei" w:hAnsi="Times New Roman"/>
          <w:b/>
          <w:caps/>
          <w:kern w:val="28"/>
          <w:sz w:val="32"/>
          <w:szCs w:val="32"/>
        </w:rPr>
        <w:t xml:space="preserve"> ПО 203</w:t>
      </w:r>
      <w:r w:rsidR="00735263">
        <w:rPr>
          <w:rFonts w:ascii="Times New Roman" w:eastAsia="Microsoft YaHei" w:hAnsi="Times New Roman"/>
          <w:b/>
          <w:caps/>
          <w:kern w:val="28"/>
          <w:sz w:val="32"/>
          <w:szCs w:val="32"/>
        </w:rPr>
        <w:t>3</w:t>
      </w:r>
      <w:r w:rsidRPr="0066621E">
        <w:rPr>
          <w:rFonts w:ascii="Times New Roman" w:eastAsia="Microsoft YaHei" w:hAnsi="Times New Roman"/>
          <w:b/>
          <w:caps/>
          <w:kern w:val="28"/>
          <w:sz w:val="32"/>
          <w:szCs w:val="32"/>
        </w:rPr>
        <w:t xml:space="preserve"> годы</w:t>
      </w:r>
    </w:p>
    <w:p w:rsidR="0028207F" w:rsidRPr="008A344C" w:rsidRDefault="0028207F" w:rsidP="0028207F">
      <w:pPr>
        <w:keepNext/>
        <w:keepLines/>
        <w:spacing w:line="360" w:lineRule="auto"/>
        <w:contextualSpacing/>
        <w:jc w:val="center"/>
        <w:textAlignment w:val="baseline"/>
        <w:rPr>
          <w:rFonts w:eastAsia="Microsoft YaHei"/>
          <w:b/>
          <w:i/>
          <w:caps/>
          <w:kern w:val="28"/>
          <w:sz w:val="28"/>
          <w:szCs w:val="28"/>
        </w:rPr>
      </w:pPr>
    </w:p>
    <w:p w:rsidR="0028207F" w:rsidRPr="006A7E18" w:rsidRDefault="0028207F" w:rsidP="0028207F">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p>
    <w:p w:rsidR="0028207F" w:rsidRPr="006A7E18" w:rsidRDefault="0028207F" w:rsidP="0028207F">
      <w:pPr>
        <w:keepNext/>
        <w:keepLines/>
        <w:widowControl w:val="0"/>
        <w:adjustRightInd w:val="0"/>
        <w:spacing w:before="220" w:after="60"/>
        <w:contextualSpacing/>
        <w:textAlignment w:val="baseline"/>
        <w:rPr>
          <w:rFonts w:ascii="Times New Roman" w:eastAsia="Microsoft YaHei" w:hAnsi="Times New Roman"/>
          <w:b/>
          <w:i/>
          <w:caps/>
          <w:kern w:val="28"/>
          <w:sz w:val="28"/>
          <w:szCs w:val="28"/>
        </w:rPr>
      </w:pPr>
    </w:p>
    <w:p w:rsidR="0028207F" w:rsidRPr="006A7E18" w:rsidRDefault="0028207F" w:rsidP="0028207F">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p>
    <w:p w:rsidR="0028207F" w:rsidRPr="006A7E18" w:rsidRDefault="0028207F" w:rsidP="0028207F">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p>
    <w:p w:rsidR="0028207F" w:rsidRPr="006A7E18" w:rsidRDefault="0028207F" w:rsidP="0028207F">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p>
    <w:p w:rsidR="0028207F" w:rsidRPr="006A7E18" w:rsidRDefault="0028207F" w:rsidP="0028207F">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28207F" w:rsidRDefault="0028207F" w:rsidP="002E2499">
      <w:pPr>
        <w:autoSpaceDE w:val="0"/>
        <w:autoSpaceDN w:val="0"/>
        <w:adjustRightInd w:val="0"/>
        <w:spacing w:after="0"/>
        <w:contextualSpacing/>
        <w:jc w:val="center"/>
        <w:rPr>
          <w:rFonts w:ascii="Times New Roman" w:hAnsi="Times New Roman"/>
          <w:b/>
          <w:sz w:val="24"/>
          <w:szCs w:val="24"/>
        </w:rPr>
      </w:pPr>
    </w:p>
    <w:p w:rsidR="00FD01B2" w:rsidRDefault="00FD01B2" w:rsidP="002E2499">
      <w:pPr>
        <w:autoSpaceDE w:val="0"/>
        <w:autoSpaceDN w:val="0"/>
        <w:adjustRightInd w:val="0"/>
        <w:spacing w:after="0"/>
        <w:contextualSpacing/>
        <w:jc w:val="center"/>
        <w:rPr>
          <w:rFonts w:ascii="Times New Roman" w:hAnsi="Times New Roman"/>
          <w:b/>
          <w:sz w:val="24"/>
          <w:szCs w:val="24"/>
        </w:rPr>
      </w:pPr>
    </w:p>
    <w:p w:rsidR="00FD01B2" w:rsidRDefault="00FD01B2" w:rsidP="002E2499">
      <w:pPr>
        <w:autoSpaceDE w:val="0"/>
        <w:autoSpaceDN w:val="0"/>
        <w:adjustRightInd w:val="0"/>
        <w:spacing w:after="0"/>
        <w:contextualSpacing/>
        <w:jc w:val="center"/>
        <w:rPr>
          <w:rFonts w:ascii="Times New Roman" w:hAnsi="Times New Roman"/>
          <w:b/>
          <w:sz w:val="24"/>
          <w:szCs w:val="24"/>
        </w:rPr>
      </w:pPr>
    </w:p>
    <w:p w:rsidR="00FD01B2" w:rsidRDefault="00FD01B2" w:rsidP="002E2499">
      <w:pPr>
        <w:autoSpaceDE w:val="0"/>
        <w:autoSpaceDN w:val="0"/>
        <w:adjustRightInd w:val="0"/>
        <w:spacing w:after="0"/>
        <w:contextualSpacing/>
        <w:jc w:val="center"/>
        <w:rPr>
          <w:rFonts w:ascii="Times New Roman" w:hAnsi="Times New Roman"/>
          <w:b/>
          <w:sz w:val="24"/>
          <w:szCs w:val="24"/>
        </w:rPr>
      </w:pPr>
    </w:p>
    <w:p w:rsidR="00FD01B2" w:rsidRDefault="00FD01B2" w:rsidP="002E2499">
      <w:pPr>
        <w:autoSpaceDE w:val="0"/>
        <w:autoSpaceDN w:val="0"/>
        <w:adjustRightInd w:val="0"/>
        <w:spacing w:after="0"/>
        <w:contextualSpacing/>
        <w:jc w:val="center"/>
        <w:rPr>
          <w:rFonts w:ascii="Times New Roman" w:hAnsi="Times New Roman"/>
          <w:b/>
          <w:sz w:val="24"/>
          <w:szCs w:val="24"/>
        </w:rPr>
      </w:pPr>
    </w:p>
    <w:p w:rsidR="00F045B2" w:rsidRDefault="00F045B2" w:rsidP="002E2499">
      <w:pPr>
        <w:autoSpaceDE w:val="0"/>
        <w:autoSpaceDN w:val="0"/>
        <w:adjustRightInd w:val="0"/>
        <w:spacing w:after="0"/>
        <w:contextualSpacing/>
        <w:jc w:val="center"/>
        <w:rPr>
          <w:rFonts w:ascii="Times New Roman" w:hAnsi="Times New Roman"/>
          <w:b/>
          <w:sz w:val="24"/>
          <w:szCs w:val="24"/>
        </w:rPr>
      </w:pPr>
    </w:p>
    <w:p w:rsidR="00F045B2" w:rsidRDefault="00F045B2" w:rsidP="002E2499">
      <w:pPr>
        <w:autoSpaceDE w:val="0"/>
        <w:autoSpaceDN w:val="0"/>
        <w:adjustRightInd w:val="0"/>
        <w:spacing w:after="0"/>
        <w:contextualSpacing/>
        <w:jc w:val="center"/>
        <w:rPr>
          <w:rFonts w:ascii="Times New Roman" w:hAnsi="Times New Roman"/>
          <w:b/>
          <w:sz w:val="24"/>
          <w:szCs w:val="24"/>
        </w:rPr>
      </w:pPr>
    </w:p>
    <w:p w:rsidR="00F045B2" w:rsidRDefault="00F045B2" w:rsidP="002E2499">
      <w:pPr>
        <w:autoSpaceDE w:val="0"/>
        <w:autoSpaceDN w:val="0"/>
        <w:adjustRightInd w:val="0"/>
        <w:spacing w:after="0"/>
        <w:contextualSpacing/>
        <w:jc w:val="center"/>
        <w:rPr>
          <w:rFonts w:ascii="Times New Roman" w:hAnsi="Times New Roman"/>
          <w:b/>
          <w:sz w:val="24"/>
          <w:szCs w:val="24"/>
        </w:rPr>
      </w:pPr>
    </w:p>
    <w:p w:rsidR="009D5ED0" w:rsidRDefault="009D5ED0" w:rsidP="002E2499">
      <w:pPr>
        <w:autoSpaceDE w:val="0"/>
        <w:autoSpaceDN w:val="0"/>
        <w:adjustRightInd w:val="0"/>
        <w:spacing w:after="0"/>
        <w:contextualSpacing/>
        <w:jc w:val="center"/>
        <w:rPr>
          <w:rFonts w:ascii="Times New Roman" w:hAnsi="Times New Roman"/>
          <w:b/>
          <w:sz w:val="24"/>
          <w:szCs w:val="24"/>
        </w:rPr>
      </w:pPr>
    </w:p>
    <w:p w:rsidR="001D2CED" w:rsidRPr="001D2CED" w:rsidRDefault="001D2CED" w:rsidP="002E2499">
      <w:pPr>
        <w:autoSpaceDE w:val="0"/>
        <w:autoSpaceDN w:val="0"/>
        <w:adjustRightInd w:val="0"/>
        <w:spacing w:after="0"/>
        <w:contextualSpacing/>
        <w:jc w:val="center"/>
        <w:rPr>
          <w:rFonts w:ascii="Times New Roman" w:hAnsi="Times New Roman"/>
          <w:b/>
          <w:bCs/>
          <w:color w:val="000000"/>
          <w:sz w:val="24"/>
          <w:szCs w:val="24"/>
          <w:lang w:val="en-US" w:eastAsia="ru-RU"/>
        </w:rPr>
      </w:pPr>
      <w:r w:rsidRPr="001D2CED">
        <w:rPr>
          <w:rFonts w:ascii="Times New Roman" w:hAnsi="Times New Roman"/>
          <w:b/>
          <w:sz w:val="24"/>
          <w:szCs w:val="24"/>
        </w:rPr>
        <w:t>СОДЕРЖАНИЕ</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tblPr>
      <w:tblGrid>
        <w:gridCol w:w="8755"/>
        <w:gridCol w:w="851"/>
      </w:tblGrid>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rPr>
                <w:rFonts w:ascii="Times New Roman" w:hAnsi="Times New Roman"/>
                <w:b/>
                <w:bCs/>
                <w:color w:val="000000"/>
                <w:sz w:val="24"/>
                <w:szCs w:val="24"/>
                <w:lang w:eastAsia="ru-RU"/>
              </w:rPr>
            </w:pPr>
            <w:r w:rsidRPr="001D2CED">
              <w:rPr>
                <w:rFonts w:ascii="Times New Roman" w:hAnsi="Times New Roman"/>
                <w:b/>
                <w:color w:val="000000"/>
                <w:sz w:val="24"/>
                <w:szCs w:val="24"/>
                <w:lang w:eastAsia="ru-RU"/>
              </w:rPr>
              <w:t>В</w:t>
            </w:r>
            <w:r w:rsidR="002D0B24" w:rsidRPr="001D2CED">
              <w:rPr>
                <w:rFonts w:ascii="Times New Roman" w:hAnsi="Times New Roman"/>
                <w:b/>
                <w:color w:val="000000"/>
                <w:sz w:val="24"/>
                <w:szCs w:val="24"/>
                <w:lang w:eastAsia="ru-RU"/>
              </w:rPr>
              <w:t>ведение</w:t>
            </w:r>
          </w:p>
        </w:tc>
        <w:tc>
          <w:tcPr>
            <w:tcW w:w="851" w:type="dxa"/>
            <w:shd w:val="clear" w:color="auto" w:fill="FFFFFF" w:themeFill="background1"/>
            <w:vAlign w:val="center"/>
          </w:tcPr>
          <w:p w:rsidR="001D2CED" w:rsidRPr="00F868CB" w:rsidRDefault="00ED5DAB"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rPr>
                <w:rFonts w:ascii="Times New Roman" w:hAnsi="Times New Roman"/>
                <w:b/>
                <w:bCs/>
                <w:color w:val="000000"/>
                <w:sz w:val="24"/>
                <w:szCs w:val="24"/>
                <w:lang w:eastAsia="ru-RU"/>
              </w:rPr>
            </w:pPr>
            <w:r w:rsidRPr="001D2CED">
              <w:rPr>
                <w:rFonts w:ascii="Times New Roman" w:hAnsi="Times New Roman"/>
                <w:b/>
                <w:color w:val="000000"/>
                <w:sz w:val="24"/>
                <w:szCs w:val="24"/>
                <w:lang w:eastAsia="ru-RU"/>
              </w:rPr>
              <w:t>П</w:t>
            </w:r>
            <w:r w:rsidR="002D0B24" w:rsidRPr="001D2CED">
              <w:rPr>
                <w:rFonts w:ascii="Times New Roman" w:hAnsi="Times New Roman"/>
                <w:b/>
                <w:color w:val="000000"/>
                <w:sz w:val="24"/>
                <w:szCs w:val="24"/>
                <w:lang w:eastAsia="ru-RU"/>
              </w:rPr>
              <w:t>аспорт схемы</w:t>
            </w:r>
          </w:p>
        </w:tc>
        <w:tc>
          <w:tcPr>
            <w:tcW w:w="851" w:type="dxa"/>
            <w:shd w:val="clear" w:color="auto" w:fill="FFFFFF" w:themeFill="background1"/>
            <w:vAlign w:val="center"/>
          </w:tcPr>
          <w:p w:rsidR="001D2CED" w:rsidRPr="00F868CB" w:rsidRDefault="00ED5DAB"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
                <w:bCs/>
                <w:color w:val="000000"/>
                <w:sz w:val="24"/>
                <w:szCs w:val="24"/>
                <w:lang w:eastAsia="ru-RU"/>
              </w:rPr>
            </w:pPr>
            <w:r w:rsidRPr="001D2CED">
              <w:rPr>
                <w:rFonts w:ascii="Times New Roman" w:hAnsi="Times New Roman"/>
                <w:b/>
                <w:bCs/>
                <w:sz w:val="24"/>
                <w:szCs w:val="24"/>
                <w:lang w:eastAsia="ru-RU"/>
              </w:rPr>
              <w:t>1.В</w:t>
            </w:r>
            <w:r w:rsidR="002D0B24" w:rsidRPr="001D2CED">
              <w:rPr>
                <w:rFonts w:ascii="Times New Roman" w:hAnsi="Times New Roman"/>
                <w:b/>
                <w:bCs/>
                <w:sz w:val="24"/>
                <w:szCs w:val="24"/>
                <w:lang w:eastAsia="ru-RU"/>
              </w:rPr>
              <w:t>одоснабжение</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r>
      <w:tr w:rsidR="001D2CED" w:rsidRPr="002D0B24" w:rsidTr="00735263">
        <w:trPr>
          <w:trHeight w:val="519"/>
        </w:trPr>
        <w:tc>
          <w:tcPr>
            <w:tcW w:w="8755" w:type="dxa"/>
            <w:shd w:val="clear" w:color="auto" w:fill="FFFFFF" w:themeFill="background1"/>
          </w:tcPr>
          <w:p w:rsidR="001D2CED" w:rsidRPr="002D0B24" w:rsidRDefault="0028207F" w:rsidP="002E2499">
            <w:pPr>
              <w:autoSpaceDE w:val="0"/>
              <w:autoSpaceDN w:val="0"/>
              <w:adjustRightInd w:val="0"/>
              <w:spacing w:after="0" w:line="240" w:lineRule="auto"/>
              <w:contextualSpacing/>
              <w:jc w:val="both"/>
              <w:rPr>
                <w:rFonts w:ascii="Times New Roman" w:hAnsi="Times New Roman"/>
                <w:b/>
                <w:bCs/>
                <w:color w:val="000000"/>
                <w:sz w:val="24"/>
                <w:szCs w:val="24"/>
                <w:lang w:eastAsia="ru-RU"/>
              </w:rPr>
            </w:pPr>
            <w:r w:rsidRPr="002D0B24">
              <w:rPr>
                <w:rFonts w:ascii="Times New Roman" w:hAnsi="Times New Roman"/>
                <w:b/>
                <w:sz w:val="24"/>
                <w:szCs w:val="24"/>
              </w:rPr>
              <w:t>1.1.</w:t>
            </w:r>
            <w:r w:rsidR="001D2CED" w:rsidRPr="002D0B24">
              <w:rPr>
                <w:rFonts w:ascii="Times New Roman" w:hAnsi="Times New Roman"/>
                <w:b/>
                <w:sz w:val="24"/>
                <w:szCs w:val="24"/>
              </w:rPr>
              <w:t>Т</w:t>
            </w:r>
            <w:r w:rsidR="002D0B24" w:rsidRPr="002D0B24">
              <w:rPr>
                <w:rFonts w:ascii="Times New Roman" w:hAnsi="Times New Roman"/>
                <w:b/>
                <w:sz w:val="24"/>
                <w:szCs w:val="24"/>
              </w:rPr>
              <w:t>ехнико-экономическое состояние централизованных систем водоснабжения</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1.1.1</w:t>
            </w:r>
            <w:r w:rsidR="0028207F">
              <w:rPr>
                <w:rFonts w:ascii="Times New Roman" w:hAnsi="Times New Roman"/>
                <w:sz w:val="24"/>
                <w:szCs w:val="24"/>
              </w:rPr>
              <w:t xml:space="preserve">. </w:t>
            </w:r>
            <w:r w:rsidR="00D47D58">
              <w:rPr>
                <w:rFonts w:ascii="Times New Roman" w:hAnsi="Times New Roman"/>
                <w:sz w:val="24"/>
                <w:szCs w:val="24"/>
              </w:rPr>
              <w:t>Описание с</w:t>
            </w:r>
            <w:r w:rsidRPr="001D2CED">
              <w:rPr>
                <w:rFonts w:ascii="Times New Roman" w:hAnsi="Times New Roman"/>
                <w:sz w:val="24"/>
                <w:szCs w:val="24"/>
              </w:rPr>
              <w:t>истем</w:t>
            </w:r>
            <w:r w:rsidR="00D47D58">
              <w:rPr>
                <w:rFonts w:ascii="Times New Roman" w:hAnsi="Times New Roman"/>
                <w:sz w:val="24"/>
                <w:szCs w:val="24"/>
              </w:rPr>
              <w:t>ы</w:t>
            </w:r>
            <w:r w:rsidRPr="001D2CED">
              <w:rPr>
                <w:rFonts w:ascii="Times New Roman" w:hAnsi="Times New Roman"/>
                <w:sz w:val="24"/>
                <w:szCs w:val="24"/>
              </w:rPr>
              <w:t xml:space="preserve"> и структур</w:t>
            </w:r>
            <w:r w:rsidR="00D47D58">
              <w:rPr>
                <w:rFonts w:ascii="Times New Roman" w:hAnsi="Times New Roman"/>
                <w:sz w:val="24"/>
                <w:szCs w:val="24"/>
              </w:rPr>
              <w:t>ы</w:t>
            </w:r>
            <w:r w:rsidRPr="001D2CED">
              <w:rPr>
                <w:rFonts w:ascii="Times New Roman" w:hAnsi="Times New Roman"/>
                <w:sz w:val="24"/>
                <w:szCs w:val="24"/>
              </w:rPr>
              <w:t xml:space="preserve"> водоснабжения</w:t>
            </w:r>
            <w:r w:rsidR="00D47D58">
              <w:rPr>
                <w:rFonts w:ascii="Times New Roman" w:hAnsi="Times New Roman"/>
                <w:sz w:val="24"/>
                <w:szCs w:val="24"/>
              </w:rPr>
              <w:t xml:space="preserve"> поселения </w:t>
            </w:r>
            <w:r w:rsidRPr="001D2CED">
              <w:rPr>
                <w:rFonts w:ascii="Times New Roman" w:hAnsi="Times New Roman"/>
                <w:sz w:val="24"/>
                <w:szCs w:val="24"/>
              </w:rPr>
              <w:t xml:space="preserve"> и  деление территории на эксплуатационные зоны</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1.1.2</w:t>
            </w:r>
            <w:r w:rsidR="0028207F">
              <w:rPr>
                <w:rFonts w:ascii="Times New Roman" w:hAnsi="Times New Roman"/>
                <w:sz w:val="24"/>
                <w:szCs w:val="24"/>
              </w:rPr>
              <w:t xml:space="preserve">.  </w:t>
            </w:r>
            <w:r w:rsidR="00D47D58">
              <w:rPr>
                <w:rFonts w:ascii="Times New Roman" w:hAnsi="Times New Roman"/>
                <w:sz w:val="24"/>
                <w:szCs w:val="24"/>
              </w:rPr>
              <w:t>Описание т</w:t>
            </w:r>
            <w:r w:rsidRPr="001D2CED">
              <w:rPr>
                <w:rFonts w:ascii="Times New Roman" w:hAnsi="Times New Roman"/>
                <w:sz w:val="24"/>
                <w:szCs w:val="24"/>
              </w:rPr>
              <w:t>ерритори</w:t>
            </w:r>
            <w:r w:rsidR="00D47D58">
              <w:rPr>
                <w:rFonts w:ascii="Times New Roman" w:hAnsi="Times New Roman"/>
                <w:sz w:val="24"/>
                <w:szCs w:val="24"/>
              </w:rPr>
              <w:t>й поселения</w:t>
            </w:r>
            <w:r w:rsidRPr="001D2CED">
              <w:rPr>
                <w:rFonts w:ascii="Times New Roman" w:hAnsi="Times New Roman"/>
                <w:sz w:val="24"/>
                <w:szCs w:val="24"/>
              </w:rPr>
              <w:t>, не охваченны</w:t>
            </w:r>
            <w:r w:rsidR="00D47D58">
              <w:rPr>
                <w:rFonts w:ascii="Times New Roman" w:hAnsi="Times New Roman"/>
                <w:sz w:val="24"/>
                <w:szCs w:val="24"/>
              </w:rPr>
              <w:t>х</w:t>
            </w:r>
            <w:r w:rsidRPr="001D2CED">
              <w:rPr>
                <w:rFonts w:ascii="Times New Roman" w:hAnsi="Times New Roman"/>
                <w:sz w:val="24"/>
                <w:szCs w:val="24"/>
              </w:rPr>
              <w:t xml:space="preserve"> централизованными системами водоснабжения</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1.1.3</w:t>
            </w:r>
            <w:r w:rsidR="0028207F">
              <w:rPr>
                <w:rFonts w:ascii="Times New Roman" w:hAnsi="Times New Roman"/>
                <w:sz w:val="24"/>
                <w:szCs w:val="24"/>
              </w:rPr>
              <w:t>.</w:t>
            </w:r>
            <w:r w:rsidR="00D47D58">
              <w:rPr>
                <w:rFonts w:ascii="Times New Roman" w:hAnsi="Times New Roman"/>
                <w:sz w:val="24"/>
                <w:szCs w:val="24"/>
              </w:rPr>
              <w:t>Описание т</w:t>
            </w:r>
            <w:r w:rsidRPr="001D2CED">
              <w:rPr>
                <w:rFonts w:ascii="Times New Roman" w:hAnsi="Times New Roman"/>
                <w:sz w:val="24"/>
                <w:szCs w:val="24"/>
              </w:rPr>
              <w:t>ехнологически</w:t>
            </w:r>
            <w:r w:rsidR="00D47D58">
              <w:rPr>
                <w:rFonts w:ascii="Times New Roman" w:hAnsi="Times New Roman"/>
                <w:sz w:val="24"/>
                <w:szCs w:val="24"/>
              </w:rPr>
              <w:t>х зон</w:t>
            </w:r>
            <w:r w:rsidRPr="001D2CED">
              <w:rPr>
                <w:rFonts w:ascii="Times New Roman" w:hAnsi="Times New Roman"/>
                <w:sz w:val="24"/>
                <w:szCs w:val="24"/>
              </w:rPr>
              <w:t xml:space="preserve"> водоснабжения, зон централизованного и нецентрализованного водоснабжения и перечень централизованных систем водоснабжения</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1.1.4</w:t>
            </w:r>
            <w:r w:rsidR="0028207F">
              <w:rPr>
                <w:rFonts w:ascii="Times New Roman" w:hAnsi="Times New Roman"/>
                <w:sz w:val="24"/>
                <w:szCs w:val="24"/>
              </w:rPr>
              <w:t>.</w:t>
            </w:r>
            <w:r w:rsidR="00D47D58">
              <w:rPr>
                <w:rFonts w:ascii="Times New Roman" w:hAnsi="Times New Roman"/>
                <w:sz w:val="24"/>
                <w:szCs w:val="24"/>
              </w:rPr>
              <w:t>Описание р</w:t>
            </w:r>
            <w:r w:rsidRPr="001D2CED">
              <w:rPr>
                <w:rFonts w:ascii="Times New Roman" w:hAnsi="Times New Roman"/>
                <w:sz w:val="24"/>
                <w:szCs w:val="24"/>
              </w:rPr>
              <w:t>езультат</w:t>
            </w:r>
            <w:r w:rsidR="00D47D58">
              <w:rPr>
                <w:rFonts w:ascii="Times New Roman" w:hAnsi="Times New Roman"/>
                <w:sz w:val="24"/>
                <w:szCs w:val="24"/>
              </w:rPr>
              <w:t>ов</w:t>
            </w:r>
            <w:r w:rsidRPr="001D2CED">
              <w:rPr>
                <w:rFonts w:ascii="Times New Roman" w:hAnsi="Times New Roman"/>
                <w:sz w:val="24"/>
                <w:szCs w:val="24"/>
              </w:rPr>
              <w:t xml:space="preserve"> технического обследования централизованных</w:t>
            </w:r>
          </w:p>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систем водоснабжения</w:t>
            </w:r>
          </w:p>
        </w:tc>
        <w:tc>
          <w:tcPr>
            <w:tcW w:w="851" w:type="dxa"/>
            <w:shd w:val="clear" w:color="auto" w:fill="FFFFFF" w:themeFill="background1"/>
            <w:vAlign w:val="center"/>
          </w:tcPr>
          <w:p w:rsidR="001D2CED" w:rsidRPr="00F868CB" w:rsidRDefault="00C7678E" w:rsidP="00D47D5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lang w:eastAsia="ru-RU"/>
              </w:rPr>
              <w:t>1.1.5</w:t>
            </w:r>
            <w:r w:rsidR="0028207F">
              <w:rPr>
                <w:rFonts w:ascii="Times New Roman" w:hAnsi="Times New Roman"/>
                <w:sz w:val="24"/>
                <w:szCs w:val="24"/>
                <w:lang w:eastAsia="ru-RU"/>
              </w:rPr>
              <w:t>.</w:t>
            </w:r>
            <w:r w:rsidR="00D47D58">
              <w:rPr>
                <w:rFonts w:ascii="Times New Roman" w:hAnsi="Times New Roman"/>
                <w:sz w:val="24"/>
                <w:szCs w:val="24"/>
                <w:lang w:eastAsia="ru-RU"/>
              </w:rPr>
              <w:t>Описание с</w:t>
            </w:r>
            <w:r w:rsidRPr="001D2CED">
              <w:rPr>
                <w:rFonts w:ascii="Times New Roman" w:hAnsi="Times New Roman"/>
                <w:sz w:val="24"/>
                <w:szCs w:val="24"/>
                <w:lang w:eastAsia="ru-RU"/>
              </w:rPr>
              <w:t>уществующи</w:t>
            </w:r>
            <w:r w:rsidR="00D47D58">
              <w:rPr>
                <w:rFonts w:ascii="Times New Roman" w:hAnsi="Times New Roman"/>
                <w:sz w:val="24"/>
                <w:szCs w:val="24"/>
                <w:lang w:eastAsia="ru-RU"/>
              </w:rPr>
              <w:t>х</w:t>
            </w:r>
            <w:r w:rsidRPr="001D2CED">
              <w:rPr>
                <w:rFonts w:ascii="Times New Roman" w:hAnsi="Times New Roman"/>
                <w:sz w:val="24"/>
                <w:szCs w:val="24"/>
                <w:lang w:eastAsia="ru-RU"/>
              </w:rPr>
              <w:t xml:space="preserve"> технически</w:t>
            </w:r>
            <w:r w:rsidR="00D47D58">
              <w:rPr>
                <w:rFonts w:ascii="Times New Roman" w:hAnsi="Times New Roman"/>
                <w:sz w:val="24"/>
                <w:szCs w:val="24"/>
                <w:lang w:eastAsia="ru-RU"/>
              </w:rPr>
              <w:t>х</w:t>
            </w:r>
            <w:r w:rsidRPr="001D2CED">
              <w:rPr>
                <w:rFonts w:ascii="Times New Roman" w:hAnsi="Times New Roman"/>
                <w:sz w:val="24"/>
                <w:szCs w:val="24"/>
                <w:lang w:eastAsia="ru-RU"/>
              </w:rPr>
              <w:t xml:space="preserve"> и технологически</w:t>
            </w:r>
            <w:r w:rsidR="00D47D58">
              <w:rPr>
                <w:rFonts w:ascii="Times New Roman" w:hAnsi="Times New Roman"/>
                <w:sz w:val="24"/>
                <w:szCs w:val="24"/>
                <w:lang w:eastAsia="ru-RU"/>
              </w:rPr>
              <w:t>х</w:t>
            </w:r>
            <w:r w:rsidRPr="001D2CED">
              <w:rPr>
                <w:rFonts w:ascii="Times New Roman" w:hAnsi="Times New Roman"/>
                <w:sz w:val="24"/>
                <w:szCs w:val="24"/>
                <w:lang w:eastAsia="ru-RU"/>
              </w:rPr>
              <w:t xml:space="preserve"> решени</w:t>
            </w:r>
            <w:r w:rsidR="00D47D58">
              <w:rPr>
                <w:rFonts w:ascii="Times New Roman" w:hAnsi="Times New Roman"/>
                <w:sz w:val="24"/>
                <w:szCs w:val="24"/>
                <w:lang w:eastAsia="ru-RU"/>
              </w:rPr>
              <w:t>й</w:t>
            </w:r>
            <w:r w:rsidRPr="001D2CED">
              <w:rPr>
                <w:rFonts w:ascii="Times New Roman" w:hAnsi="Times New Roman"/>
                <w:sz w:val="24"/>
                <w:szCs w:val="24"/>
                <w:lang w:eastAsia="ru-RU"/>
              </w:rPr>
              <w:t xml:space="preserve"> по предотвращению замерзания воды применительно к территории распространения вечномерзлых грунтов</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C7678E">
              <w:rPr>
                <w:rFonts w:ascii="Times New Roman" w:hAnsi="Times New Roman"/>
                <w:bCs/>
                <w:color w:val="000000"/>
                <w:sz w:val="24"/>
                <w:szCs w:val="24"/>
                <w:lang w:eastAsia="ru-RU"/>
              </w:rPr>
              <w:t>7</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1.1.6</w:t>
            </w:r>
            <w:r w:rsidR="0028207F">
              <w:rPr>
                <w:rFonts w:ascii="Times New Roman" w:hAnsi="Times New Roman"/>
                <w:sz w:val="24"/>
                <w:szCs w:val="24"/>
              </w:rPr>
              <w:t>.</w:t>
            </w:r>
            <w:r w:rsidRPr="001D2CED">
              <w:rPr>
                <w:rFonts w:ascii="Times New Roman" w:hAnsi="Times New Roman"/>
                <w:sz w:val="24"/>
                <w:szCs w:val="24"/>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C7678E">
              <w:rPr>
                <w:rFonts w:ascii="Times New Roman" w:hAnsi="Times New Roman"/>
                <w:bCs/>
                <w:color w:val="000000"/>
                <w:sz w:val="24"/>
                <w:szCs w:val="24"/>
                <w:lang w:eastAsia="ru-RU"/>
              </w:rPr>
              <w:t>8</w:t>
            </w:r>
          </w:p>
        </w:tc>
      </w:tr>
      <w:tr w:rsidR="001D2CED" w:rsidRPr="002D0B24" w:rsidTr="00735263">
        <w:tc>
          <w:tcPr>
            <w:tcW w:w="8755" w:type="dxa"/>
            <w:shd w:val="clear" w:color="auto" w:fill="FFFFFF" w:themeFill="background1"/>
          </w:tcPr>
          <w:p w:rsidR="001D2CED" w:rsidRPr="002D0B24" w:rsidRDefault="001D2CED" w:rsidP="002E2499">
            <w:pPr>
              <w:autoSpaceDE w:val="0"/>
              <w:autoSpaceDN w:val="0"/>
              <w:adjustRightInd w:val="0"/>
              <w:spacing w:after="0" w:line="240" w:lineRule="auto"/>
              <w:contextualSpacing/>
              <w:jc w:val="both"/>
              <w:rPr>
                <w:rFonts w:ascii="Times New Roman" w:hAnsi="Times New Roman"/>
                <w:b/>
                <w:sz w:val="24"/>
                <w:szCs w:val="24"/>
              </w:rPr>
            </w:pPr>
            <w:r w:rsidRPr="002D0B24">
              <w:rPr>
                <w:rFonts w:ascii="Times New Roman" w:hAnsi="Times New Roman"/>
                <w:b/>
                <w:sz w:val="24"/>
                <w:szCs w:val="24"/>
              </w:rPr>
              <w:t>1.2</w:t>
            </w:r>
            <w:r w:rsidR="0028207F" w:rsidRPr="002D0B24">
              <w:rPr>
                <w:rFonts w:ascii="Times New Roman" w:hAnsi="Times New Roman"/>
                <w:b/>
                <w:sz w:val="24"/>
                <w:szCs w:val="24"/>
              </w:rPr>
              <w:t>.</w:t>
            </w:r>
            <w:r w:rsidRPr="002D0B24">
              <w:rPr>
                <w:rFonts w:ascii="Times New Roman" w:hAnsi="Times New Roman"/>
                <w:b/>
                <w:sz w:val="24"/>
                <w:szCs w:val="24"/>
              </w:rPr>
              <w:t xml:space="preserve"> Н</w:t>
            </w:r>
            <w:r w:rsidR="002D0B24" w:rsidRPr="002D0B24">
              <w:rPr>
                <w:rFonts w:ascii="Times New Roman" w:hAnsi="Times New Roman"/>
                <w:b/>
                <w:sz w:val="24"/>
                <w:szCs w:val="24"/>
              </w:rPr>
              <w:t>аправления развития централизованных систем водоснабжения</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C7678E">
              <w:rPr>
                <w:rFonts w:ascii="Times New Roman" w:hAnsi="Times New Roman"/>
                <w:bCs/>
                <w:color w:val="000000"/>
                <w:sz w:val="24"/>
                <w:szCs w:val="24"/>
                <w:lang w:eastAsia="ru-RU"/>
              </w:rPr>
              <w:t>8</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bCs/>
                <w:sz w:val="24"/>
                <w:szCs w:val="24"/>
                <w:lang w:eastAsia="ru-RU"/>
              </w:rPr>
              <w:t>1.2.1</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Основные направления, принципы, задачи и </w:t>
            </w:r>
            <w:r w:rsidR="00D47D58">
              <w:rPr>
                <w:rFonts w:ascii="Times New Roman" w:hAnsi="Times New Roman"/>
                <w:bCs/>
                <w:sz w:val="24"/>
                <w:szCs w:val="24"/>
                <w:lang w:eastAsia="ru-RU"/>
              </w:rPr>
              <w:t>плановые значения</w:t>
            </w:r>
            <w:r w:rsidRPr="001D2CED">
              <w:rPr>
                <w:rFonts w:ascii="Times New Roman" w:hAnsi="Times New Roman"/>
                <w:bCs/>
                <w:sz w:val="24"/>
                <w:szCs w:val="24"/>
                <w:lang w:eastAsia="ru-RU"/>
              </w:rPr>
              <w:t xml:space="preserve"> показател</w:t>
            </w:r>
            <w:r w:rsidR="00D47D58">
              <w:rPr>
                <w:rFonts w:ascii="Times New Roman" w:hAnsi="Times New Roman"/>
                <w:bCs/>
                <w:sz w:val="24"/>
                <w:szCs w:val="24"/>
                <w:lang w:eastAsia="ru-RU"/>
              </w:rPr>
              <w:t>ей</w:t>
            </w:r>
            <w:r w:rsidRPr="001D2CED">
              <w:rPr>
                <w:rFonts w:ascii="Times New Roman" w:hAnsi="Times New Roman"/>
                <w:bCs/>
                <w:sz w:val="24"/>
                <w:szCs w:val="24"/>
                <w:lang w:eastAsia="ru-RU"/>
              </w:rPr>
              <w:t xml:space="preserve"> развития централизованных систем водоснабжения</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C7678E">
              <w:rPr>
                <w:rFonts w:ascii="Times New Roman" w:hAnsi="Times New Roman"/>
                <w:bCs/>
                <w:color w:val="000000"/>
                <w:sz w:val="24"/>
                <w:szCs w:val="24"/>
                <w:lang w:eastAsia="ru-RU"/>
              </w:rPr>
              <w:t>8</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1.2.2</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Различные сценарии развития централизованных систем водоснабжения в зависимости от различных сценариев развития поселения</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C7678E">
              <w:rPr>
                <w:rFonts w:ascii="Times New Roman" w:hAnsi="Times New Roman"/>
                <w:bCs/>
                <w:color w:val="000000"/>
                <w:sz w:val="24"/>
                <w:szCs w:val="24"/>
                <w:lang w:eastAsia="ru-RU"/>
              </w:rPr>
              <w:t>8</w:t>
            </w:r>
          </w:p>
        </w:tc>
      </w:tr>
      <w:tr w:rsidR="001D2CED" w:rsidRPr="002D0B24" w:rsidTr="00735263">
        <w:tc>
          <w:tcPr>
            <w:tcW w:w="8755" w:type="dxa"/>
            <w:shd w:val="clear" w:color="auto" w:fill="FFFFFF" w:themeFill="background1"/>
          </w:tcPr>
          <w:p w:rsidR="001D2CED" w:rsidRPr="002D0B24" w:rsidRDefault="001D2CED" w:rsidP="002E2499">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1.3</w:t>
            </w:r>
            <w:r w:rsidR="0028207F"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Б</w:t>
            </w:r>
            <w:r w:rsidR="002D0B24" w:rsidRPr="002D0B24">
              <w:rPr>
                <w:rFonts w:ascii="Times New Roman" w:hAnsi="Times New Roman"/>
                <w:b/>
                <w:bCs/>
                <w:sz w:val="24"/>
                <w:szCs w:val="24"/>
                <w:lang w:eastAsia="ru-RU"/>
              </w:rPr>
              <w:t>аланс водоснабжения и потребления горячей, питьевой, технической воды</w:t>
            </w:r>
          </w:p>
        </w:tc>
        <w:tc>
          <w:tcPr>
            <w:tcW w:w="851" w:type="dxa"/>
            <w:shd w:val="clear" w:color="auto" w:fill="FFFFFF" w:themeFill="background1"/>
            <w:vAlign w:val="center"/>
          </w:tcPr>
          <w:p w:rsidR="001D2CED" w:rsidRPr="00F868CB" w:rsidRDefault="00ED5DAB"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20</w:t>
            </w:r>
          </w:p>
        </w:tc>
      </w:tr>
      <w:tr w:rsidR="001D2CED" w:rsidRPr="001D2CED" w:rsidTr="00735263">
        <w:tc>
          <w:tcPr>
            <w:tcW w:w="8755" w:type="dxa"/>
            <w:shd w:val="clear" w:color="auto" w:fill="FFFFFF" w:themeFill="background1"/>
          </w:tcPr>
          <w:p w:rsidR="001D2CED" w:rsidRPr="001D2CED" w:rsidRDefault="001D2CED" w:rsidP="00D47D58">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1.3.1</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Общий баланс подачии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FFFFFF" w:themeFill="background1"/>
            <w:vAlign w:val="center"/>
          </w:tcPr>
          <w:p w:rsidR="001D2CED" w:rsidRPr="00F868CB" w:rsidRDefault="00ED5DAB"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20</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1.3.2</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Территориальный баланс подачи  горячей, питьевой, технической  воды по технологическим зонам водоснабжения</w:t>
            </w:r>
            <w:r w:rsidR="00D47D58">
              <w:rPr>
                <w:rFonts w:ascii="Times New Roman" w:hAnsi="Times New Roman"/>
                <w:bCs/>
                <w:sz w:val="24"/>
                <w:szCs w:val="24"/>
                <w:lang w:eastAsia="ru-RU"/>
              </w:rPr>
              <w:t xml:space="preserve"> (годовой и в сутки максимального потребления)</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C7678E">
              <w:rPr>
                <w:rFonts w:ascii="Times New Roman" w:hAnsi="Times New Roman"/>
                <w:bCs/>
                <w:color w:val="000000"/>
                <w:sz w:val="24"/>
                <w:szCs w:val="24"/>
                <w:lang w:eastAsia="ru-RU"/>
              </w:rPr>
              <w:t>0</w:t>
            </w:r>
          </w:p>
        </w:tc>
      </w:tr>
      <w:tr w:rsidR="001D2CED" w:rsidRPr="001D2CED" w:rsidTr="00735263">
        <w:tc>
          <w:tcPr>
            <w:tcW w:w="8755" w:type="dxa"/>
            <w:shd w:val="clear" w:color="auto" w:fill="FFFFFF" w:themeFill="background1"/>
          </w:tcPr>
          <w:p w:rsidR="001D2CED" w:rsidRPr="001D2CED" w:rsidRDefault="001D2CED" w:rsidP="002E2499">
            <w:pPr>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1.3.3</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21</w:t>
            </w:r>
          </w:p>
        </w:tc>
      </w:tr>
      <w:tr w:rsidR="001D2CED" w:rsidRPr="001D2CED" w:rsidTr="00735263">
        <w:tc>
          <w:tcPr>
            <w:tcW w:w="8755" w:type="dxa"/>
            <w:shd w:val="clear" w:color="auto" w:fill="FFFFFF" w:themeFill="background1"/>
          </w:tcPr>
          <w:p w:rsidR="001D2CED" w:rsidRPr="001D2CED" w:rsidRDefault="001D2CED" w:rsidP="002E2499">
            <w:pPr>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1.3.4</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C7678E">
              <w:rPr>
                <w:rFonts w:ascii="Times New Roman" w:hAnsi="Times New Roman"/>
                <w:bCs/>
                <w:color w:val="000000"/>
                <w:sz w:val="24"/>
                <w:szCs w:val="24"/>
                <w:lang w:eastAsia="ru-RU"/>
              </w:rPr>
              <w:t>1</w:t>
            </w:r>
          </w:p>
        </w:tc>
      </w:tr>
      <w:tr w:rsidR="001D2CED" w:rsidRPr="001D2CED" w:rsidTr="00735263">
        <w:tc>
          <w:tcPr>
            <w:tcW w:w="8755" w:type="dxa"/>
            <w:shd w:val="clear" w:color="auto" w:fill="FFFFFF" w:themeFill="background1"/>
          </w:tcPr>
          <w:p w:rsidR="001D2CED" w:rsidRPr="001D2CED" w:rsidRDefault="001D2CED" w:rsidP="00D47D58">
            <w:pPr>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1.3.5</w:t>
            </w:r>
            <w:r w:rsidR="0028207F">
              <w:rPr>
                <w:rFonts w:ascii="Times New Roman" w:hAnsi="Times New Roman"/>
                <w:bCs/>
                <w:sz w:val="24"/>
                <w:szCs w:val="24"/>
                <w:lang w:eastAsia="ru-RU"/>
              </w:rPr>
              <w:t>.</w:t>
            </w:r>
            <w:r w:rsidR="00D47D58">
              <w:rPr>
                <w:rFonts w:ascii="Times New Roman" w:hAnsi="Times New Roman"/>
                <w:bCs/>
                <w:sz w:val="24"/>
                <w:szCs w:val="24"/>
                <w:lang w:eastAsia="ru-RU"/>
              </w:rPr>
              <w:t>Описание с</w:t>
            </w:r>
            <w:r w:rsidRPr="001D2CED">
              <w:rPr>
                <w:rFonts w:ascii="Times New Roman" w:hAnsi="Times New Roman"/>
                <w:bCs/>
                <w:sz w:val="24"/>
                <w:szCs w:val="24"/>
                <w:lang w:eastAsia="ru-RU"/>
              </w:rPr>
              <w:t>уществующ</w:t>
            </w:r>
            <w:r w:rsidR="00D47D58">
              <w:rPr>
                <w:rFonts w:ascii="Times New Roman" w:hAnsi="Times New Roman"/>
                <w:bCs/>
                <w:sz w:val="24"/>
                <w:szCs w:val="24"/>
                <w:lang w:eastAsia="ru-RU"/>
              </w:rPr>
              <w:t>ей</w:t>
            </w:r>
            <w:r w:rsidRPr="001D2CED">
              <w:rPr>
                <w:rFonts w:ascii="Times New Roman" w:hAnsi="Times New Roman"/>
                <w:bCs/>
                <w:sz w:val="24"/>
                <w:szCs w:val="24"/>
                <w:lang w:eastAsia="ru-RU"/>
              </w:rPr>
              <w:t xml:space="preserve"> системы коммерческого учета горячей, питьевой технической  воды и планов по установке приборов учета</w:t>
            </w:r>
          </w:p>
        </w:tc>
        <w:tc>
          <w:tcPr>
            <w:tcW w:w="851" w:type="dxa"/>
            <w:shd w:val="clear" w:color="auto" w:fill="FFFFFF" w:themeFill="background1"/>
            <w:vAlign w:val="center"/>
          </w:tcPr>
          <w:p w:rsidR="001D2CED" w:rsidRPr="00F868CB" w:rsidRDefault="00ED5DAB" w:rsidP="00C7678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C7678E">
              <w:rPr>
                <w:rFonts w:ascii="Times New Roman" w:hAnsi="Times New Roman"/>
                <w:bCs/>
                <w:color w:val="000000"/>
                <w:sz w:val="24"/>
                <w:szCs w:val="24"/>
                <w:lang w:eastAsia="ru-RU"/>
              </w:rPr>
              <w:t>1</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1.3.6</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Анализ резервов и дефицитов производственных мощностей системы водоснабжения поселения</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22</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1.3.7</w:t>
            </w:r>
            <w:r w:rsidR="0028207F">
              <w:rPr>
                <w:rFonts w:ascii="Times New Roman" w:hAnsi="Times New Roman"/>
                <w:bCs/>
                <w:sz w:val="24"/>
                <w:szCs w:val="24"/>
                <w:lang w:eastAsia="ru-RU"/>
              </w:rPr>
              <w:t>.</w:t>
            </w:r>
            <w:r w:rsidRPr="001D2CED">
              <w:rPr>
                <w:rFonts w:ascii="Times New Roman" w:hAnsi="Times New Roman"/>
                <w:bCs/>
                <w:sz w:val="24"/>
                <w:szCs w:val="24"/>
                <w:lang w:eastAsia="ru-RU"/>
              </w:rPr>
              <w:t>Прогнозные балансы потребления горячей, питьевой технической  воды на срок не менее 10 лет с учетом различн</w:t>
            </w:r>
            <w:r w:rsidR="00D47D58">
              <w:rPr>
                <w:rFonts w:ascii="Times New Roman" w:hAnsi="Times New Roman"/>
                <w:bCs/>
                <w:sz w:val="24"/>
                <w:szCs w:val="24"/>
                <w:lang w:eastAsia="ru-RU"/>
              </w:rPr>
              <w:t xml:space="preserve">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w:t>
            </w:r>
            <w:r w:rsidR="00D47D58">
              <w:rPr>
                <w:rFonts w:ascii="Times New Roman" w:hAnsi="Times New Roman"/>
                <w:bCs/>
                <w:sz w:val="24"/>
                <w:szCs w:val="24"/>
                <w:lang w:eastAsia="ru-RU"/>
              </w:rPr>
              <w:lastRenderedPageBreak/>
              <w:t>развития и изменения состава и структуры застройки</w:t>
            </w:r>
          </w:p>
        </w:tc>
        <w:tc>
          <w:tcPr>
            <w:tcW w:w="851" w:type="dxa"/>
            <w:shd w:val="clear" w:color="auto" w:fill="FFFFFF" w:themeFill="background1"/>
            <w:vAlign w:val="center"/>
          </w:tcPr>
          <w:p w:rsidR="001D2CED" w:rsidRPr="00F868CB" w:rsidRDefault="00C7678E"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22</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lastRenderedPageBreak/>
              <w:t>1.3.8</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851" w:type="dxa"/>
            <w:shd w:val="clear" w:color="auto" w:fill="FFFFFF" w:themeFill="background1"/>
            <w:vAlign w:val="center"/>
          </w:tcPr>
          <w:p w:rsidR="001D2CED" w:rsidRPr="00F868CB" w:rsidRDefault="00C7678E"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28</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1.3.9. Сведения о фактическом и ожидаемом потреблении горячей, питьевой, технической воды (годовое, среднесуточное, максимальное суточное)</w:t>
            </w:r>
          </w:p>
        </w:tc>
        <w:tc>
          <w:tcPr>
            <w:tcW w:w="851" w:type="dxa"/>
            <w:shd w:val="clear" w:color="auto" w:fill="FFFFFF" w:themeFill="background1"/>
            <w:vAlign w:val="center"/>
          </w:tcPr>
          <w:p w:rsidR="001D2CED" w:rsidRPr="00F868CB" w:rsidRDefault="00ED5DAB"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28</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1.3.10</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851" w:type="dxa"/>
            <w:shd w:val="clear" w:color="auto" w:fill="FFFFFF" w:themeFill="background1"/>
            <w:vAlign w:val="center"/>
          </w:tcPr>
          <w:p w:rsidR="001D2CED" w:rsidRPr="00F868CB" w:rsidRDefault="00ED5DAB"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28</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color w:val="000000"/>
                <w:sz w:val="24"/>
                <w:szCs w:val="24"/>
              </w:rPr>
            </w:pPr>
            <w:r w:rsidRPr="001D2CED">
              <w:rPr>
                <w:rFonts w:ascii="Times New Roman" w:hAnsi="Times New Roman"/>
                <w:color w:val="000000"/>
                <w:sz w:val="24"/>
                <w:szCs w:val="24"/>
              </w:rPr>
              <w:t>1.3.11</w:t>
            </w:r>
            <w:r w:rsidR="0028207F">
              <w:rPr>
                <w:rFonts w:ascii="Times New Roman" w:hAnsi="Times New Roman"/>
                <w:color w:val="000000"/>
                <w:sz w:val="24"/>
                <w:szCs w:val="24"/>
              </w:rPr>
              <w:t>.</w:t>
            </w:r>
            <w:r w:rsidRPr="001D2CED">
              <w:rPr>
                <w:rFonts w:ascii="Times New Roman" w:hAnsi="Times New Roman"/>
                <w:color w:val="000000"/>
                <w:sz w:val="24"/>
                <w:szCs w:val="24"/>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851" w:type="dxa"/>
            <w:shd w:val="clear" w:color="auto" w:fill="FFFFFF" w:themeFill="background1"/>
            <w:vAlign w:val="center"/>
          </w:tcPr>
          <w:p w:rsidR="001D2CED" w:rsidRPr="00F868CB" w:rsidRDefault="00ED5DAB"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29</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1.3.12</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фактических и планируемых потерях горячей, питьевой, технической воды при её транспортировке</w:t>
            </w:r>
            <w:r w:rsidR="00AB530E">
              <w:rPr>
                <w:rFonts w:ascii="Times New Roman" w:hAnsi="Times New Roman"/>
                <w:bCs/>
                <w:sz w:val="24"/>
                <w:szCs w:val="24"/>
                <w:lang w:eastAsia="ru-RU"/>
              </w:rPr>
              <w:t xml:space="preserve"> (годовые, среднесуточные значения)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3</w:t>
            </w:r>
          </w:p>
        </w:tc>
      </w:tr>
      <w:tr w:rsidR="001D2CED" w:rsidRPr="001D2CED" w:rsidTr="00735263">
        <w:tc>
          <w:tcPr>
            <w:tcW w:w="8755" w:type="dxa"/>
            <w:shd w:val="clear" w:color="auto" w:fill="FFFFFF" w:themeFill="background1"/>
          </w:tcPr>
          <w:p w:rsidR="001D2CED" w:rsidRPr="001D2CED" w:rsidRDefault="001D2CED" w:rsidP="00AB530E">
            <w:pPr>
              <w:autoSpaceDE w:val="0"/>
              <w:autoSpaceDN w:val="0"/>
              <w:adjustRightInd w:val="0"/>
              <w:spacing w:after="0" w:line="240" w:lineRule="auto"/>
              <w:jc w:val="both"/>
              <w:rPr>
                <w:rFonts w:ascii="Times New Roman" w:hAnsi="Times New Roman"/>
                <w:bCs/>
                <w:color w:val="000000"/>
                <w:sz w:val="24"/>
                <w:szCs w:val="24"/>
                <w:lang w:eastAsia="ru-RU"/>
              </w:rPr>
            </w:pPr>
            <w:r w:rsidRPr="001D2CED">
              <w:rPr>
                <w:rFonts w:ascii="Times New Roman" w:hAnsi="Times New Roman"/>
                <w:bCs/>
                <w:color w:val="000000"/>
                <w:sz w:val="24"/>
                <w:szCs w:val="24"/>
                <w:lang w:eastAsia="ru-RU"/>
              </w:rPr>
              <w:t>1.3.13</w:t>
            </w:r>
            <w:r w:rsidR="0028207F">
              <w:rPr>
                <w:rFonts w:ascii="Times New Roman" w:hAnsi="Times New Roman"/>
                <w:bCs/>
                <w:color w:val="000000"/>
                <w:sz w:val="24"/>
                <w:szCs w:val="24"/>
                <w:lang w:eastAsia="ru-RU"/>
              </w:rPr>
              <w:t>.</w:t>
            </w:r>
            <w:r w:rsidRPr="001D2CED">
              <w:rPr>
                <w:rFonts w:ascii="Times New Roman" w:hAnsi="Times New Roman"/>
                <w:bCs/>
                <w:color w:val="000000"/>
                <w:sz w:val="24"/>
                <w:szCs w:val="24"/>
                <w:lang w:eastAsia="ru-RU"/>
              </w:rPr>
              <w:t>Перспективные балансы водоснабжения</w:t>
            </w:r>
            <w:r w:rsidR="00AB530E">
              <w:rPr>
                <w:rFonts w:ascii="Times New Roman" w:hAnsi="Times New Roman"/>
                <w:bCs/>
                <w:color w:val="000000"/>
                <w:sz w:val="24"/>
                <w:szCs w:val="24"/>
                <w:lang w:eastAsia="ru-RU"/>
              </w:rPr>
              <w:t xml:space="preserve">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3</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1.3.14</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5</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1.3.15</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Наименование организации, которая наделена статусом гарантирующей организации</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6</w:t>
            </w:r>
          </w:p>
        </w:tc>
      </w:tr>
      <w:tr w:rsidR="001D2CED" w:rsidRPr="00754904" w:rsidTr="00735263">
        <w:tc>
          <w:tcPr>
            <w:tcW w:w="8755" w:type="dxa"/>
            <w:shd w:val="clear" w:color="auto" w:fill="FFFFFF" w:themeFill="background1"/>
          </w:tcPr>
          <w:p w:rsidR="001D2CED" w:rsidRPr="002D0B24" w:rsidRDefault="001D2CED" w:rsidP="0066621E">
            <w:pPr>
              <w:keepNext/>
              <w:spacing w:after="0" w:line="240" w:lineRule="auto"/>
              <w:jc w:val="both"/>
              <w:outlineLvl w:val="1"/>
              <w:rPr>
                <w:rFonts w:ascii="Times New Roman" w:eastAsia="Times New Roman" w:hAnsi="Times New Roman"/>
                <w:b/>
                <w:bCs/>
                <w:iCs/>
                <w:sz w:val="24"/>
                <w:szCs w:val="24"/>
              </w:rPr>
            </w:pPr>
            <w:r w:rsidRPr="002D0B24">
              <w:rPr>
                <w:rFonts w:ascii="Times New Roman" w:eastAsia="Times New Roman" w:hAnsi="Times New Roman"/>
                <w:b/>
                <w:iCs/>
                <w:sz w:val="24"/>
                <w:szCs w:val="24"/>
                <w:lang w:eastAsia="ru-RU"/>
              </w:rPr>
              <w:t>1.4.</w:t>
            </w:r>
            <w:r w:rsidRPr="002D0B24">
              <w:rPr>
                <w:rFonts w:ascii="Times New Roman" w:eastAsiaTheme="majorEastAsia" w:hAnsi="Times New Roman"/>
                <w:b/>
                <w:bCs/>
                <w:iCs/>
                <w:sz w:val="24"/>
                <w:szCs w:val="24"/>
                <w:lang w:eastAsia="zh-CN"/>
              </w:rPr>
              <w:t>П</w:t>
            </w:r>
            <w:r w:rsidR="002D0B24" w:rsidRPr="002D0B24">
              <w:rPr>
                <w:rFonts w:ascii="Times New Roman" w:eastAsiaTheme="majorEastAsia" w:hAnsi="Times New Roman"/>
                <w:b/>
                <w:bCs/>
                <w:iCs/>
                <w:sz w:val="24"/>
                <w:szCs w:val="24"/>
                <w:lang w:eastAsia="zh-CN"/>
              </w:rPr>
              <w:t>редложения по строительству, реконструкции имодернизации объектов</w:t>
            </w:r>
            <w:r w:rsidR="000F61A6">
              <w:rPr>
                <w:rFonts w:ascii="Times New Roman" w:eastAsiaTheme="majorEastAsia" w:hAnsi="Times New Roman"/>
                <w:b/>
                <w:bCs/>
                <w:iCs/>
                <w:sz w:val="24"/>
                <w:szCs w:val="24"/>
                <w:lang w:eastAsia="zh-CN"/>
              </w:rPr>
              <w:t xml:space="preserve"> централизованных </w:t>
            </w:r>
            <w:r w:rsidR="002D0B24" w:rsidRPr="002D0B24">
              <w:rPr>
                <w:rFonts w:ascii="Times New Roman" w:eastAsiaTheme="majorEastAsia" w:hAnsi="Times New Roman"/>
                <w:b/>
                <w:bCs/>
                <w:iCs/>
                <w:sz w:val="24"/>
                <w:szCs w:val="24"/>
                <w:lang w:eastAsia="zh-CN"/>
              </w:rPr>
              <w:t xml:space="preserve"> систем водоснабжения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6</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1.4.1</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Перечень основных мероприятий по реализации схем водоснабжения с разбивкой по годам</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7</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1.4.2</w:t>
            </w:r>
            <w:r w:rsidR="0028207F">
              <w:rPr>
                <w:rFonts w:ascii="Times New Roman" w:hAnsi="Times New Roman"/>
                <w:bCs/>
                <w:sz w:val="24"/>
                <w:szCs w:val="24"/>
                <w:lang w:eastAsia="ru-RU"/>
              </w:rPr>
              <w:t xml:space="preserve">. </w:t>
            </w:r>
            <w:r w:rsidRPr="001D2CED">
              <w:rPr>
                <w:rFonts w:ascii="Times New Roman" w:hAnsi="Times New Roman"/>
                <w:bCs/>
                <w:sz w:val="24"/>
                <w:szCs w:val="24"/>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8</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1.4.3</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вновь строящихся, реконструируемых и предлагаемых к выводу из эксплуатации объектах </w:t>
            </w:r>
            <w:r w:rsidR="000F61A6">
              <w:rPr>
                <w:rFonts w:ascii="Times New Roman" w:hAnsi="Times New Roman"/>
                <w:bCs/>
                <w:sz w:val="24"/>
                <w:szCs w:val="24"/>
                <w:lang w:eastAsia="ru-RU"/>
              </w:rPr>
              <w:t xml:space="preserve"> системы </w:t>
            </w:r>
            <w:r w:rsidRPr="001D2CED">
              <w:rPr>
                <w:rFonts w:ascii="Times New Roman" w:hAnsi="Times New Roman"/>
                <w:bCs/>
                <w:sz w:val="24"/>
                <w:szCs w:val="24"/>
                <w:lang w:eastAsia="ru-RU"/>
              </w:rPr>
              <w:t>водоснабжения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8</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1.4.4</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525AC8">
              <w:rPr>
                <w:rFonts w:ascii="Times New Roman" w:hAnsi="Times New Roman"/>
                <w:bCs/>
                <w:color w:val="000000"/>
                <w:sz w:val="24"/>
                <w:szCs w:val="24"/>
                <w:lang w:eastAsia="ru-RU"/>
              </w:rPr>
              <w:t>8</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1.4.5</w:t>
            </w:r>
            <w:r w:rsidR="0028207F">
              <w:rPr>
                <w:rFonts w:ascii="Times New Roman" w:hAnsi="Times New Roman"/>
                <w:bCs/>
                <w:sz w:val="24"/>
                <w:szCs w:val="24"/>
                <w:lang w:eastAsia="ru-RU"/>
              </w:rPr>
              <w:t xml:space="preserve">. </w:t>
            </w:r>
            <w:r w:rsidRPr="001D2CED">
              <w:rPr>
                <w:rFonts w:ascii="Times New Roman" w:hAnsi="Times New Roman"/>
                <w:bCs/>
                <w:sz w:val="24"/>
                <w:szCs w:val="24"/>
                <w:lang w:eastAsia="ru-RU"/>
              </w:rPr>
              <w:t>Сведения об оснащенности зданий, строений, сооружений приборами учета</w:t>
            </w:r>
            <w:r w:rsidR="000F61A6">
              <w:rPr>
                <w:rFonts w:ascii="Times New Roman" w:hAnsi="Times New Roman"/>
                <w:bCs/>
                <w:sz w:val="24"/>
                <w:szCs w:val="24"/>
                <w:lang w:eastAsia="ru-RU"/>
              </w:rPr>
              <w:t xml:space="preserve"> воды </w:t>
            </w:r>
            <w:r w:rsidRPr="001D2CED">
              <w:rPr>
                <w:rFonts w:ascii="Times New Roman" w:hAnsi="Times New Roman"/>
                <w:bCs/>
                <w:sz w:val="24"/>
                <w:szCs w:val="24"/>
                <w:lang w:eastAsia="ru-RU"/>
              </w:rPr>
              <w:t xml:space="preserve"> и их применении при осуществлении расчетов за потребленную воду</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39</w:t>
            </w:r>
          </w:p>
        </w:tc>
      </w:tr>
      <w:tr w:rsidR="001D2CED" w:rsidRPr="001D2CED" w:rsidTr="00735263">
        <w:tc>
          <w:tcPr>
            <w:tcW w:w="8755" w:type="dxa"/>
            <w:shd w:val="clear" w:color="auto" w:fill="FFFFFF" w:themeFill="background1"/>
          </w:tcPr>
          <w:p w:rsidR="001D2CED" w:rsidRPr="001D2CED" w:rsidRDefault="0028207F" w:rsidP="0028207F">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1.4.6. </w:t>
            </w:r>
            <w:r w:rsidR="001D2CED" w:rsidRPr="001D2CED">
              <w:rPr>
                <w:rFonts w:ascii="Times New Roman" w:hAnsi="Times New Roman"/>
                <w:bCs/>
                <w:sz w:val="24"/>
                <w:szCs w:val="24"/>
                <w:lang w:eastAsia="ru-RU"/>
              </w:rPr>
              <w:t>Описание вариантов маршрутов прохождения трубопроводов</w:t>
            </w:r>
            <w:r w:rsidR="000F61A6">
              <w:rPr>
                <w:rFonts w:ascii="Times New Roman" w:hAnsi="Times New Roman"/>
                <w:bCs/>
                <w:sz w:val="24"/>
                <w:szCs w:val="24"/>
                <w:lang w:eastAsia="ru-RU"/>
              </w:rPr>
              <w:t xml:space="preserve"> (трасс)</w:t>
            </w:r>
            <w:r w:rsidR="001D2CED" w:rsidRPr="001D2CED">
              <w:rPr>
                <w:rFonts w:ascii="Times New Roman" w:hAnsi="Times New Roman"/>
                <w:bCs/>
                <w:sz w:val="24"/>
                <w:szCs w:val="24"/>
                <w:lang w:eastAsia="ru-RU"/>
              </w:rPr>
              <w:t xml:space="preserve"> по территории поселения</w:t>
            </w:r>
            <w:r w:rsidR="000F61A6">
              <w:rPr>
                <w:rFonts w:ascii="Times New Roman" w:hAnsi="Times New Roman"/>
                <w:bCs/>
                <w:sz w:val="24"/>
                <w:szCs w:val="24"/>
                <w:lang w:eastAsia="ru-RU"/>
              </w:rPr>
              <w:t xml:space="preserve"> и их обоснование</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39</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1.4.7</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Рекомендации о месте размещения насосных станций</w:t>
            </w:r>
            <w:r w:rsidR="000F61A6">
              <w:rPr>
                <w:rFonts w:ascii="Times New Roman" w:hAnsi="Times New Roman"/>
                <w:bCs/>
                <w:sz w:val="24"/>
                <w:szCs w:val="24"/>
                <w:lang w:eastAsia="ru-RU"/>
              </w:rPr>
              <w:t xml:space="preserve">, резервуаров, </w:t>
            </w:r>
            <w:r w:rsidRPr="001D2CED">
              <w:rPr>
                <w:rFonts w:ascii="Times New Roman" w:hAnsi="Times New Roman"/>
                <w:bCs/>
                <w:sz w:val="24"/>
                <w:szCs w:val="24"/>
                <w:lang w:eastAsia="ru-RU"/>
              </w:rPr>
              <w:t>водонапорных башен</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40</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1.4.8</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Границы планируемых зон размещения объектов централизованных систем </w:t>
            </w:r>
            <w:r w:rsidR="000F61A6">
              <w:rPr>
                <w:rFonts w:ascii="Times New Roman" w:hAnsi="Times New Roman"/>
                <w:bCs/>
                <w:sz w:val="24"/>
                <w:szCs w:val="24"/>
                <w:lang w:eastAsia="ru-RU"/>
              </w:rPr>
              <w:t xml:space="preserve">горячего водоснабжения, </w:t>
            </w:r>
            <w:r w:rsidRPr="001D2CED">
              <w:rPr>
                <w:rFonts w:ascii="Times New Roman" w:hAnsi="Times New Roman"/>
                <w:bCs/>
                <w:sz w:val="24"/>
                <w:szCs w:val="24"/>
                <w:lang w:eastAsia="ru-RU"/>
              </w:rPr>
              <w:t>холодного водоснабжения</w:t>
            </w:r>
          </w:p>
        </w:tc>
        <w:tc>
          <w:tcPr>
            <w:tcW w:w="851" w:type="dxa"/>
            <w:shd w:val="clear" w:color="auto" w:fill="FFFFFF" w:themeFill="background1"/>
            <w:vAlign w:val="center"/>
          </w:tcPr>
          <w:p w:rsidR="001D2CED" w:rsidRPr="00F868CB" w:rsidRDefault="00525AC8"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40</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lastRenderedPageBreak/>
              <w:t>1.4.9</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Карты</w:t>
            </w:r>
            <w:r w:rsidR="000F61A6">
              <w:rPr>
                <w:rFonts w:ascii="Times New Roman" w:hAnsi="Times New Roman"/>
                <w:bCs/>
                <w:sz w:val="24"/>
                <w:szCs w:val="24"/>
                <w:lang w:eastAsia="ru-RU"/>
              </w:rPr>
              <w:t xml:space="preserve"> (схемы)</w:t>
            </w:r>
            <w:r w:rsidRPr="001D2CED">
              <w:rPr>
                <w:rFonts w:ascii="Times New Roman" w:hAnsi="Times New Roman"/>
                <w:bCs/>
                <w:sz w:val="24"/>
                <w:szCs w:val="24"/>
                <w:lang w:eastAsia="ru-RU"/>
              </w:rPr>
              <w:t xml:space="preserve"> существующего и планируемого размещения объектов централизованных систем</w:t>
            </w:r>
            <w:r w:rsidR="000F61A6">
              <w:rPr>
                <w:rFonts w:ascii="Times New Roman" w:hAnsi="Times New Roman"/>
                <w:bCs/>
                <w:sz w:val="24"/>
                <w:szCs w:val="24"/>
                <w:lang w:eastAsia="ru-RU"/>
              </w:rPr>
              <w:t xml:space="preserve"> горячего </w:t>
            </w:r>
            <w:r w:rsidRPr="001D2CED">
              <w:rPr>
                <w:rFonts w:ascii="Times New Roman" w:hAnsi="Times New Roman"/>
                <w:bCs/>
                <w:sz w:val="24"/>
                <w:szCs w:val="24"/>
                <w:lang w:eastAsia="ru-RU"/>
              </w:rPr>
              <w:t xml:space="preserve"> водоснабжения</w:t>
            </w:r>
            <w:r w:rsidR="000F61A6">
              <w:rPr>
                <w:rFonts w:ascii="Times New Roman" w:hAnsi="Times New Roman"/>
                <w:bCs/>
                <w:sz w:val="24"/>
                <w:szCs w:val="24"/>
                <w:lang w:eastAsia="ru-RU"/>
              </w:rPr>
              <w:t>, холодного водоснабжения</w:t>
            </w:r>
          </w:p>
        </w:tc>
        <w:tc>
          <w:tcPr>
            <w:tcW w:w="851" w:type="dxa"/>
            <w:shd w:val="clear" w:color="auto" w:fill="FFFFFF" w:themeFill="background1"/>
            <w:vAlign w:val="center"/>
          </w:tcPr>
          <w:p w:rsidR="001D2CED" w:rsidRPr="00F868CB" w:rsidRDefault="00525AC8"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41</w:t>
            </w:r>
          </w:p>
        </w:tc>
      </w:tr>
      <w:tr w:rsidR="001D2CED" w:rsidRPr="001D2CED" w:rsidTr="00735263">
        <w:tc>
          <w:tcPr>
            <w:tcW w:w="8755" w:type="dxa"/>
            <w:shd w:val="clear" w:color="auto" w:fill="FFFFFF" w:themeFill="background1"/>
          </w:tcPr>
          <w:p w:rsidR="001D2CED" w:rsidRPr="002D0B24" w:rsidRDefault="001D2CED" w:rsidP="0066621E">
            <w:pPr>
              <w:keepNext/>
              <w:keepLines/>
              <w:spacing w:after="0" w:line="240" w:lineRule="auto"/>
              <w:outlineLvl w:val="1"/>
              <w:rPr>
                <w:rFonts w:ascii="Times New Roman" w:eastAsiaTheme="majorEastAsia" w:hAnsi="Times New Roman"/>
                <w:b/>
                <w:bCs/>
                <w:iCs/>
                <w:sz w:val="24"/>
                <w:szCs w:val="24"/>
                <w:lang w:eastAsia="zh-CN"/>
              </w:rPr>
            </w:pPr>
            <w:r w:rsidRPr="002D0B24">
              <w:rPr>
                <w:rFonts w:ascii="Times New Roman" w:eastAsia="Times New Roman" w:hAnsi="Times New Roman"/>
                <w:b/>
                <w:iCs/>
                <w:sz w:val="24"/>
                <w:szCs w:val="24"/>
                <w:lang w:eastAsia="ru-RU"/>
              </w:rPr>
              <w:t>1.5</w:t>
            </w:r>
            <w:r w:rsidR="0028207F" w:rsidRPr="002D0B24">
              <w:rPr>
                <w:rFonts w:ascii="Times New Roman" w:eastAsia="Times New Roman" w:hAnsi="Times New Roman"/>
                <w:b/>
                <w:iCs/>
                <w:sz w:val="24"/>
                <w:szCs w:val="24"/>
                <w:lang w:eastAsia="ru-RU"/>
              </w:rPr>
              <w:t xml:space="preserve">. </w:t>
            </w:r>
            <w:r w:rsidRPr="002D0B24">
              <w:rPr>
                <w:rFonts w:ascii="Times New Roman" w:eastAsiaTheme="majorEastAsia" w:hAnsi="Times New Roman"/>
                <w:b/>
                <w:bCs/>
                <w:iCs/>
                <w:sz w:val="24"/>
                <w:szCs w:val="24"/>
                <w:lang w:eastAsia="zh-CN"/>
              </w:rPr>
              <w:t>Э</w:t>
            </w:r>
            <w:r w:rsidR="002D0B24" w:rsidRPr="002D0B24">
              <w:rPr>
                <w:rFonts w:ascii="Times New Roman" w:eastAsiaTheme="majorEastAsia" w:hAnsi="Times New Roman"/>
                <w:b/>
                <w:bCs/>
                <w:iCs/>
                <w:sz w:val="24"/>
                <w:szCs w:val="24"/>
                <w:lang w:eastAsia="zh-CN"/>
              </w:rPr>
              <w:t>кологические аспекты мероприятий по строительству, реконструкции и модернизации объектов централизованных систем водоснабжения</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43</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1.5.1</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43</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1.5.2</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525AC8">
              <w:rPr>
                <w:rFonts w:ascii="Times New Roman" w:hAnsi="Times New Roman"/>
                <w:bCs/>
                <w:color w:val="000000"/>
                <w:sz w:val="24"/>
                <w:szCs w:val="24"/>
                <w:lang w:eastAsia="ru-RU"/>
              </w:rPr>
              <w:t>3</w:t>
            </w:r>
          </w:p>
        </w:tc>
      </w:tr>
      <w:tr w:rsidR="001D2CED" w:rsidRPr="002D0B24" w:rsidTr="00735263">
        <w:trPr>
          <w:trHeight w:val="243"/>
        </w:trPr>
        <w:tc>
          <w:tcPr>
            <w:tcW w:w="8755" w:type="dxa"/>
            <w:shd w:val="clear" w:color="auto" w:fill="FFFFFF" w:themeFill="background1"/>
          </w:tcPr>
          <w:p w:rsidR="001D2CED" w:rsidRPr="002D0B24" w:rsidRDefault="001D2CED" w:rsidP="0066621E">
            <w:pPr>
              <w:autoSpaceDE w:val="0"/>
              <w:autoSpaceDN w:val="0"/>
              <w:adjustRightInd w:val="0"/>
              <w:spacing w:after="0" w:line="240" w:lineRule="auto"/>
              <w:rPr>
                <w:rFonts w:ascii="Times New Roman" w:hAnsi="Times New Roman"/>
                <w:b/>
                <w:bCs/>
                <w:sz w:val="24"/>
                <w:szCs w:val="24"/>
                <w:lang w:eastAsia="ru-RU"/>
              </w:rPr>
            </w:pPr>
            <w:r w:rsidRPr="002D0B24">
              <w:rPr>
                <w:rFonts w:ascii="Times New Roman" w:hAnsi="Times New Roman"/>
                <w:b/>
                <w:bCs/>
                <w:sz w:val="24"/>
                <w:szCs w:val="24"/>
                <w:lang w:eastAsia="ru-RU"/>
              </w:rPr>
              <w:t>1.6</w:t>
            </w:r>
            <w:r w:rsidR="0028207F" w:rsidRPr="002D0B24">
              <w:rPr>
                <w:rFonts w:ascii="Times New Roman" w:hAnsi="Times New Roman"/>
                <w:b/>
                <w:bCs/>
                <w:sz w:val="24"/>
                <w:szCs w:val="24"/>
                <w:lang w:eastAsia="ru-RU"/>
              </w:rPr>
              <w:t>.</w:t>
            </w:r>
            <w:r w:rsidRPr="002D0B24">
              <w:rPr>
                <w:rFonts w:ascii="Times New Roman" w:hAnsi="Times New Roman"/>
                <w:b/>
                <w:sz w:val="24"/>
                <w:szCs w:val="24"/>
              </w:rPr>
              <w:t>О</w:t>
            </w:r>
            <w:r w:rsidR="002D0B24" w:rsidRPr="002D0B24">
              <w:rPr>
                <w:rFonts w:ascii="Times New Roman" w:hAnsi="Times New Roman"/>
                <w:b/>
                <w:sz w:val="24"/>
                <w:szCs w:val="24"/>
              </w:rPr>
              <w:t>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525AC8">
              <w:rPr>
                <w:rFonts w:ascii="Times New Roman" w:hAnsi="Times New Roman"/>
                <w:bCs/>
                <w:color w:val="000000"/>
                <w:sz w:val="24"/>
                <w:szCs w:val="24"/>
                <w:lang w:eastAsia="ru-RU"/>
              </w:rPr>
              <w:t>6</w:t>
            </w:r>
          </w:p>
        </w:tc>
      </w:tr>
      <w:tr w:rsidR="001D2CED" w:rsidRPr="002D0B24" w:rsidTr="00735263">
        <w:tc>
          <w:tcPr>
            <w:tcW w:w="8755" w:type="dxa"/>
            <w:shd w:val="clear" w:color="auto" w:fill="FFFFFF" w:themeFill="background1"/>
          </w:tcPr>
          <w:p w:rsidR="001D2CED" w:rsidRPr="002D0B24" w:rsidRDefault="001D2CED" w:rsidP="0066621E">
            <w:pPr>
              <w:tabs>
                <w:tab w:val="left" w:pos="3660"/>
              </w:tabs>
              <w:spacing w:after="0" w:line="240" w:lineRule="auto"/>
              <w:rPr>
                <w:b/>
                <w:sz w:val="24"/>
                <w:szCs w:val="24"/>
                <w:lang w:eastAsia="ru-RU"/>
              </w:rPr>
            </w:pPr>
            <w:r w:rsidRPr="002D0B24">
              <w:rPr>
                <w:rFonts w:ascii="Times New Roman" w:hAnsi="Times New Roman"/>
                <w:b/>
                <w:bCs/>
                <w:sz w:val="24"/>
                <w:szCs w:val="24"/>
                <w:lang w:eastAsia="ru-RU"/>
              </w:rPr>
              <w:t>1.7</w:t>
            </w:r>
            <w:r w:rsidR="0028207F" w:rsidRPr="002D0B24">
              <w:rPr>
                <w:rFonts w:ascii="Times New Roman" w:hAnsi="Times New Roman"/>
                <w:b/>
                <w:bCs/>
                <w:sz w:val="24"/>
                <w:szCs w:val="24"/>
                <w:lang w:eastAsia="ru-RU"/>
              </w:rPr>
              <w:t xml:space="preserve">. </w:t>
            </w:r>
            <w:r w:rsidR="00EE42C8" w:rsidRPr="002D0B24">
              <w:rPr>
                <w:rFonts w:ascii="Times New Roman" w:hAnsi="Times New Roman"/>
                <w:b/>
                <w:sz w:val="24"/>
                <w:szCs w:val="24"/>
              </w:rPr>
              <w:t xml:space="preserve"> П</w:t>
            </w:r>
            <w:r w:rsidR="002D0B24" w:rsidRPr="002D0B24">
              <w:rPr>
                <w:rFonts w:ascii="Times New Roman" w:hAnsi="Times New Roman"/>
                <w:b/>
                <w:sz w:val="24"/>
                <w:szCs w:val="24"/>
              </w:rPr>
              <w:t>лановые показатели развития централизованных систем водоснабжения</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48</w:t>
            </w:r>
          </w:p>
        </w:tc>
      </w:tr>
      <w:tr w:rsidR="001D2CED" w:rsidRPr="00C537B5" w:rsidTr="00735263">
        <w:trPr>
          <w:trHeight w:val="519"/>
        </w:trPr>
        <w:tc>
          <w:tcPr>
            <w:tcW w:w="8755" w:type="dxa"/>
            <w:shd w:val="clear" w:color="auto" w:fill="FFFFFF" w:themeFill="background1"/>
          </w:tcPr>
          <w:p w:rsidR="001D2CED" w:rsidRPr="00C537B5" w:rsidRDefault="001D2CED" w:rsidP="0028207F">
            <w:pPr>
              <w:keepNext/>
              <w:keepLines/>
              <w:spacing w:after="0" w:line="240" w:lineRule="auto"/>
              <w:jc w:val="both"/>
              <w:outlineLvl w:val="1"/>
              <w:rPr>
                <w:rFonts w:ascii="Times New Roman" w:eastAsia="Times New Roman" w:hAnsi="Times New Roman"/>
                <w:b/>
                <w:bCs/>
                <w:iCs/>
                <w:sz w:val="24"/>
                <w:szCs w:val="24"/>
              </w:rPr>
            </w:pPr>
            <w:r w:rsidRPr="00C537B5">
              <w:rPr>
                <w:rFonts w:ascii="Times New Roman" w:eastAsia="Times New Roman" w:hAnsi="Times New Roman"/>
                <w:b/>
                <w:iCs/>
                <w:sz w:val="24"/>
                <w:szCs w:val="24"/>
                <w:lang w:eastAsia="ru-RU"/>
              </w:rPr>
              <w:t>1.8</w:t>
            </w:r>
            <w:r w:rsidR="0028207F" w:rsidRPr="00C537B5">
              <w:rPr>
                <w:rFonts w:ascii="Times New Roman" w:eastAsia="Times New Roman" w:hAnsi="Times New Roman"/>
                <w:b/>
                <w:iCs/>
                <w:sz w:val="24"/>
                <w:szCs w:val="24"/>
                <w:lang w:eastAsia="ru-RU"/>
              </w:rPr>
              <w:t xml:space="preserve">. </w:t>
            </w:r>
            <w:r w:rsidRPr="00C537B5">
              <w:rPr>
                <w:rFonts w:ascii="Times New Roman" w:eastAsia="Times New Roman" w:hAnsi="Times New Roman"/>
                <w:b/>
                <w:bCs/>
                <w:iCs/>
                <w:sz w:val="24"/>
                <w:szCs w:val="24"/>
              </w:rPr>
              <w:t>П</w:t>
            </w:r>
            <w:r w:rsidR="002D0B24" w:rsidRPr="00C537B5">
              <w:rPr>
                <w:rFonts w:ascii="Times New Roman" w:eastAsia="Times New Roman" w:hAnsi="Times New Roman"/>
                <w:b/>
                <w:bCs/>
                <w:iCs/>
                <w:sz w:val="24"/>
                <w:szCs w:val="24"/>
              </w:rPr>
              <w:t>еречень выявленных бесхозяйных объектов централизованных систем водоснабжения</w:t>
            </w:r>
          </w:p>
        </w:tc>
        <w:tc>
          <w:tcPr>
            <w:tcW w:w="851" w:type="dxa"/>
            <w:shd w:val="clear" w:color="auto" w:fill="FFFFFF" w:themeFill="background1"/>
            <w:vAlign w:val="center"/>
          </w:tcPr>
          <w:p w:rsidR="001D2CED" w:rsidRPr="00F868CB" w:rsidRDefault="00525AC8"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r>
      <w:tr w:rsidR="001D2CED" w:rsidRPr="002D0B24" w:rsidTr="00735263">
        <w:tc>
          <w:tcPr>
            <w:tcW w:w="8755" w:type="dxa"/>
            <w:shd w:val="clear" w:color="auto" w:fill="FFFFFF" w:themeFill="background1"/>
          </w:tcPr>
          <w:p w:rsidR="001D2CED" w:rsidRPr="002D0B24" w:rsidRDefault="001D2CED" w:rsidP="0066621E">
            <w:pPr>
              <w:autoSpaceDE w:val="0"/>
              <w:autoSpaceDN w:val="0"/>
              <w:adjustRightInd w:val="0"/>
              <w:spacing w:after="0" w:line="240" w:lineRule="auto"/>
              <w:contextualSpacing/>
              <w:rPr>
                <w:rFonts w:ascii="Times New Roman" w:hAnsi="Times New Roman"/>
                <w:b/>
                <w:bCs/>
                <w:sz w:val="24"/>
                <w:szCs w:val="24"/>
                <w:lang w:eastAsia="ru-RU"/>
              </w:rPr>
            </w:pPr>
            <w:r w:rsidRPr="002D0B24">
              <w:rPr>
                <w:rFonts w:ascii="Times New Roman" w:hAnsi="Times New Roman"/>
                <w:b/>
                <w:bCs/>
                <w:sz w:val="24"/>
                <w:szCs w:val="24"/>
                <w:lang w:eastAsia="ru-RU"/>
              </w:rPr>
              <w:t>2. В</w:t>
            </w:r>
            <w:r w:rsidR="002D0B24" w:rsidRPr="002D0B24">
              <w:rPr>
                <w:rFonts w:ascii="Times New Roman" w:hAnsi="Times New Roman"/>
                <w:b/>
                <w:bCs/>
                <w:sz w:val="24"/>
                <w:szCs w:val="24"/>
                <w:lang w:eastAsia="ru-RU"/>
              </w:rPr>
              <w:t>одоотведение</w:t>
            </w:r>
          </w:p>
        </w:tc>
        <w:tc>
          <w:tcPr>
            <w:tcW w:w="851" w:type="dxa"/>
            <w:shd w:val="clear" w:color="auto" w:fill="FFFFFF" w:themeFill="background1"/>
            <w:vAlign w:val="center"/>
          </w:tcPr>
          <w:p w:rsidR="001D2CED" w:rsidRPr="00F868CB" w:rsidRDefault="00525AC8" w:rsidP="0066621E">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51</w:t>
            </w:r>
          </w:p>
        </w:tc>
      </w:tr>
      <w:tr w:rsidR="001D2CED" w:rsidRPr="002D0B24" w:rsidTr="00735263">
        <w:tc>
          <w:tcPr>
            <w:tcW w:w="8755" w:type="dxa"/>
            <w:shd w:val="clear" w:color="auto" w:fill="FFFFFF" w:themeFill="background1"/>
          </w:tcPr>
          <w:p w:rsidR="001D2CED" w:rsidRPr="002D0B24" w:rsidRDefault="001D2CED" w:rsidP="0066621E">
            <w:pPr>
              <w:autoSpaceDE w:val="0"/>
              <w:autoSpaceDN w:val="0"/>
              <w:adjustRightInd w:val="0"/>
              <w:spacing w:after="0" w:line="240" w:lineRule="auto"/>
              <w:contextualSpacing/>
              <w:rPr>
                <w:rFonts w:ascii="Times New Roman" w:hAnsi="Times New Roman"/>
                <w:b/>
                <w:bCs/>
                <w:sz w:val="24"/>
                <w:szCs w:val="24"/>
                <w:lang w:eastAsia="ru-RU"/>
              </w:rPr>
            </w:pPr>
            <w:r w:rsidRPr="002D0B24">
              <w:rPr>
                <w:rFonts w:ascii="Times New Roman" w:hAnsi="Times New Roman"/>
                <w:b/>
                <w:bCs/>
                <w:sz w:val="24"/>
                <w:szCs w:val="24"/>
                <w:lang w:eastAsia="ru-RU"/>
              </w:rPr>
              <w:t>2.1</w:t>
            </w:r>
            <w:r w:rsidR="0028207F"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С</w:t>
            </w:r>
            <w:r w:rsidR="002D0B24" w:rsidRPr="002D0B24">
              <w:rPr>
                <w:rFonts w:ascii="Times New Roman" w:hAnsi="Times New Roman"/>
                <w:b/>
                <w:bCs/>
                <w:sz w:val="24"/>
                <w:szCs w:val="24"/>
                <w:lang w:eastAsia="ru-RU"/>
              </w:rPr>
              <w:t>уществующее положение в сфере водоотведения поселения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1</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2.1.1</w:t>
            </w:r>
            <w:r w:rsidR="0028207F">
              <w:rPr>
                <w:rFonts w:ascii="Times New Roman" w:hAnsi="Times New Roman"/>
                <w:bCs/>
                <w:sz w:val="24"/>
                <w:szCs w:val="24"/>
                <w:lang w:eastAsia="ru-RU"/>
              </w:rPr>
              <w:t>.</w:t>
            </w:r>
            <w:r w:rsidR="00C537B5">
              <w:rPr>
                <w:rFonts w:ascii="Times New Roman" w:hAnsi="Times New Roman"/>
                <w:bCs/>
                <w:sz w:val="24"/>
                <w:szCs w:val="24"/>
                <w:lang w:eastAsia="ru-RU"/>
              </w:rPr>
              <w:t>Описание с</w:t>
            </w:r>
            <w:r w:rsidRPr="001D2CED">
              <w:rPr>
                <w:rFonts w:ascii="Times New Roman" w:hAnsi="Times New Roman"/>
                <w:bCs/>
                <w:sz w:val="24"/>
                <w:szCs w:val="24"/>
                <w:lang w:eastAsia="ru-RU"/>
              </w:rPr>
              <w:t>труктур</w:t>
            </w:r>
            <w:r w:rsidR="00C537B5">
              <w:rPr>
                <w:rFonts w:ascii="Times New Roman" w:hAnsi="Times New Roman"/>
                <w:bCs/>
                <w:sz w:val="24"/>
                <w:szCs w:val="24"/>
                <w:lang w:eastAsia="ru-RU"/>
              </w:rPr>
              <w:t>ы</w:t>
            </w:r>
            <w:r w:rsidRPr="001D2CED">
              <w:rPr>
                <w:rFonts w:ascii="Times New Roman" w:hAnsi="Times New Roman"/>
                <w:bCs/>
                <w:sz w:val="24"/>
                <w:szCs w:val="24"/>
                <w:lang w:eastAsia="ru-RU"/>
              </w:rPr>
              <w:t xml:space="preserve"> системы сбора, очистки и отведения сточных вод на территории поселения и деление территории</w:t>
            </w:r>
            <w:r w:rsidR="00C537B5">
              <w:rPr>
                <w:rFonts w:ascii="Times New Roman" w:hAnsi="Times New Roman"/>
                <w:bCs/>
                <w:sz w:val="24"/>
                <w:szCs w:val="24"/>
                <w:lang w:eastAsia="ru-RU"/>
              </w:rPr>
              <w:t xml:space="preserve"> поселения </w:t>
            </w:r>
            <w:r w:rsidRPr="001D2CED">
              <w:rPr>
                <w:rFonts w:ascii="Times New Roman" w:hAnsi="Times New Roman"/>
                <w:bCs/>
                <w:sz w:val="24"/>
                <w:szCs w:val="24"/>
                <w:lang w:eastAsia="ru-RU"/>
              </w:rPr>
              <w:t xml:space="preserve"> на эксплуатационные зоны</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1</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2.1.2</w:t>
            </w:r>
            <w:r w:rsidR="0028207F">
              <w:rPr>
                <w:rFonts w:ascii="Times New Roman" w:hAnsi="Times New Roman"/>
                <w:bCs/>
                <w:sz w:val="24"/>
                <w:szCs w:val="24"/>
                <w:lang w:eastAsia="ru-RU"/>
              </w:rPr>
              <w:t>.</w:t>
            </w:r>
            <w:r w:rsidR="00C537B5">
              <w:rPr>
                <w:rFonts w:ascii="Times New Roman" w:hAnsi="Times New Roman"/>
                <w:bCs/>
                <w:sz w:val="24"/>
                <w:szCs w:val="24"/>
                <w:lang w:eastAsia="ru-RU"/>
              </w:rPr>
              <w:t>Описание р</w:t>
            </w:r>
            <w:r w:rsidRPr="001D2CED">
              <w:rPr>
                <w:rFonts w:ascii="Times New Roman" w:hAnsi="Times New Roman"/>
                <w:bCs/>
                <w:sz w:val="24"/>
                <w:szCs w:val="24"/>
                <w:lang w:eastAsia="ru-RU"/>
              </w:rPr>
              <w:t>езульта</w:t>
            </w:r>
            <w:r w:rsidR="00C537B5">
              <w:rPr>
                <w:rFonts w:ascii="Times New Roman" w:hAnsi="Times New Roman"/>
                <w:bCs/>
                <w:sz w:val="24"/>
                <w:szCs w:val="24"/>
                <w:lang w:eastAsia="ru-RU"/>
              </w:rPr>
              <w:t>тов</w:t>
            </w:r>
            <w:r w:rsidRPr="001D2CED">
              <w:rPr>
                <w:rFonts w:ascii="Times New Roman" w:hAnsi="Times New Roman"/>
                <w:bCs/>
                <w:sz w:val="24"/>
                <w:szCs w:val="24"/>
                <w:lang w:eastAsia="ru-RU"/>
              </w:rPr>
              <w:t xml:space="preserve">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1</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2.1.3</w:t>
            </w:r>
            <w:r w:rsidR="0028207F">
              <w:rPr>
                <w:rFonts w:ascii="Times New Roman" w:hAnsi="Times New Roman"/>
                <w:bCs/>
                <w:sz w:val="24"/>
                <w:szCs w:val="24"/>
                <w:lang w:eastAsia="ru-RU"/>
              </w:rPr>
              <w:t xml:space="preserve">. </w:t>
            </w:r>
            <w:r w:rsidR="00C537B5">
              <w:rPr>
                <w:rFonts w:ascii="Times New Roman" w:hAnsi="Times New Roman"/>
                <w:bCs/>
                <w:sz w:val="24"/>
                <w:szCs w:val="24"/>
                <w:lang w:eastAsia="ru-RU"/>
              </w:rPr>
              <w:t>Описание т</w:t>
            </w:r>
            <w:r w:rsidRPr="001D2CED">
              <w:rPr>
                <w:rFonts w:ascii="Times New Roman" w:hAnsi="Times New Roman"/>
                <w:bCs/>
                <w:sz w:val="24"/>
                <w:szCs w:val="24"/>
                <w:lang w:eastAsia="ru-RU"/>
              </w:rPr>
              <w:t>ехнологически</w:t>
            </w:r>
            <w:r w:rsidR="00C537B5">
              <w:rPr>
                <w:rFonts w:ascii="Times New Roman" w:hAnsi="Times New Roman"/>
                <w:bCs/>
                <w:sz w:val="24"/>
                <w:szCs w:val="24"/>
                <w:lang w:eastAsia="ru-RU"/>
              </w:rPr>
              <w:t>х зон водоотведения, зон</w:t>
            </w:r>
            <w:r w:rsidRPr="001D2CED">
              <w:rPr>
                <w:rFonts w:ascii="Times New Roman" w:hAnsi="Times New Roman"/>
                <w:bCs/>
                <w:sz w:val="24"/>
                <w:szCs w:val="24"/>
                <w:lang w:eastAsia="ru-RU"/>
              </w:rPr>
              <w:t xml:space="preserve"> централизованного и нецентрализованного водоотведения</w:t>
            </w:r>
            <w:r w:rsidR="00C537B5">
              <w:rPr>
                <w:rFonts w:ascii="Times New Roman" w:hAnsi="Times New Roman"/>
                <w:bCs/>
                <w:sz w:val="24"/>
                <w:szCs w:val="24"/>
                <w:lang w:eastAsia="ru-RU"/>
              </w:rPr>
              <w:t xml:space="preserve"> (территорий, на которых водоотведение осуществляется с использованием централизованных и нецентрализованных систем водоотведения) </w:t>
            </w:r>
            <w:r w:rsidRPr="001D2CED">
              <w:rPr>
                <w:rFonts w:ascii="Times New Roman" w:hAnsi="Times New Roman"/>
                <w:bCs/>
                <w:sz w:val="24"/>
                <w:szCs w:val="24"/>
                <w:lang w:eastAsia="ru-RU"/>
              </w:rPr>
              <w:t xml:space="preserve"> и перечень централизованных систем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2</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2.1.4</w:t>
            </w:r>
            <w:r w:rsidR="0028207F">
              <w:rPr>
                <w:rFonts w:ascii="Times New Roman" w:hAnsi="Times New Roman"/>
                <w:bCs/>
                <w:sz w:val="24"/>
                <w:szCs w:val="24"/>
                <w:lang w:eastAsia="ru-RU"/>
              </w:rPr>
              <w:t xml:space="preserve">. </w:t>
            </w:r>
            <w:r w:rsidR="00C537B5">
              <w:rPr>
                <w:rFonts w:ascii="Times New Roman" w:hAnsi="Times New Roman"/>
                <w:bCs/>
                <w:sz w:val="24"/>
                <w:szCs w:val="24"/>
                <w:lang w:eastAsia="ru-RU"/>
              </w:rPr>
              <w:t>Описание т</w:t>
            </w:r>
            <w:r w:rsidRPr="001D2CED">
              <w:rPr>
                <w:rFonts w:ascii="Times New Roman" w:hAnsi="Times New Roman"/>
                <w:bCs/>
                <w:sz w:val="24"/>
                <w:szCs w:val="24"/>
                <w:lang w:eastAsia="ru-RU"/>
              </w:rPr>
              <w:t>ехническ</w:t>
            </w:r>
            <w:r w:rsidR="00C537B5">
              <w:rPr>
                <w:rFonts w:ascii="Times New Roman" w:hAnsi="Times New Roman"/>
                <w:bCs/>
                <w:sz w:val="24"/>
                <w:szCs w:val="24"/>
                <w:lang w:eastAsia="ru-RU"/>
              </w:rPr>
              <w:t>ой</w:t>
            </w:r>
            <w:r w:rsidRPr="001D2CED">
              <w:rPr>
                <w:rFonts w:ascii="Times New Roman" w:hAnsi="Times New Roman"/>
                <w:bCs/>
                <w:sz w:val="24"/>
                <w:szCs w:val="24"/>
                <w:lang w:eastAsia="ru-RU"/>
              </w:rPr>
              <w:t xml:space="preserve"> возможности утилизации осадков сточных вод на очистных сооружениях существующей централизованной системы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2</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2.1.5</w:t>
            </w:r>
            <w:r w:rsidR="0028207F">
              <w:rPr>
                <w:rFonts w:ascii="Times New Roman" w:hAnsi="Times New Roman"/>
                <w:bCs/>
                <w:sz w:val="24"/>
                <w:szCs w:val="24"/>
                <w:lang w:eastAsia="ru-RU"/>
              </w:rPr>
              <w:t xml:space="preserve">. </w:t>
            </w:r>
            <w:r w:rsidR="00C537B5">
              <w:rPr>
                <w:rFonts w:ascii="Times New Roman" w:hAnsi="Times New Roman"/>
                <w:bCs/>
                <w:sz w:val="24"/>
                <w:szCs w:val="24"/>
                <w:lang w:eastAsia="ru-RU"/>
              </w:rPr>
              <w:t>Описание с</w:t>
            </w:r>
            <w:r w:rsidRPr="001D2CED">
              <w:rPr>
                <w:rFonts w:ascii="Times New Roman" w:hAnsi="Times New Roman"/>
                <w:bCs/>
                <w:sz w:val="24"/>
                <w:szCs w:val="24"/>
                <w:lang w:eastAsia="ru-RU"/>
              </w:rPr>
              <w:t>остояни</w:t>
            </w:r>
            <w:r w:rsidR="00C537B5">
              <w:rPr>
                <w:rFonts w:ascii="Times New Roman" w:hAnsi="Times New Roman"/>
                <w:bCs/>
                <w:sz w:val="24"/>
                <w:szCs w:val="24"/>
                <w:lang w:eastAsia="ru-RU"/>
              </w:rPr>
              <w:t>я</w:t>
            </w:r>
            <w:r w:rsidRPr="001D2CED">
              <w:rPr>
                <w:rFonts w:ascii="Times New Roman" w:hAnsi="Times New Roman"/>
                <w:bCs/>
                <w:sz w:val="24"/>
                <w:szCs w:val="24"/>
                <w:lang w:eastAsia="ru-RU"/>
              </w:rPr>
              <w:t xml:space="preserve">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2</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2.1.6</w:t>
            </w:r>
            <w:r w:rsidR="0028207F">
              <w:rPr>
                <w:rFonts w:ascii="Times New Roman" w:hAnsi="Times New Roman"/>
                <w:bCs/>
                <w:sz w:val="24"/>
                <w:szCs w:val="24"/>
                <w:lang w:eastAsia="ru-RU"/>
              </w:rPr>
              <w:t xml:space="preserve">. </w:t>
            </w:r>
            <w:r w:rsidRPr="001D2CED">
              <w:rPr>
                <w:rFonts w:ascii="Times New Roman" w:hAnsi="Times New Roman"/>
                <w:bCs/>
                <w:sz w:val="24"/>
                <w:szCs w:val="24"/>
                <w:lang w:eastAsia="ru-RU"/>
              </w:rPr>
              <w:t>Оценка безопасности и надежности  объектов централизованной системы водоотведения и их управляемости</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3</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2.1.7</w:t>
            </w:r>
            <w:r w:rsidR="0028207F">
              <w:rPr>
                <w:rFonts w:ascii="Times New Roman" w:hAnsi="Times New Roman"/>
                <w:bCs/>
                <w:sz w:val="24"/>
                <w:szCs w:val="24"/>
                <w:lang w:eastAsia="ru-RU"/>
              </w:rPr>
              <w:t xml:space="preserve">. </w:t>
            </w:r>
            <w:r w:rsidRPr="001D2CED">
              <w:rPr>
                <w:rFonts w:ascii="Times New Roman" w:hAnsi="Times New Roman"/>
                <w:bCs/>
                <w:sz w:val="24"/>
                <w:szCs w:val="24"/>
                <w:lang w:eastAsia="ru-RU"/>
              </w:rPr>
              <w:t>Оценка воздействия сбросов сточных вод через централизованную систему водоотведения на окружающую среду</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4</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2.1.8</w:t>
            </w:r>
            <w:r w:rsidR="0028207F">
              <w:rPr>
                <w:rFonts w:ascii="Times New Roman" w:hAnsi="Times New Roman"/>
                <w:bCs/>
                <w:sz w:val="24"/>
                <w:szCs w:val="24"/>
                <w:lang w:eastAsia="ru-RU"/>
              </w:rPr>
              <w:t xml:space="preserve">. </w:t>
            </w:r>
            <w:r w:rsidR="00C537B5">
              <w:rPr>
                <w:rFonts w:ascii="Times New Roman" w:hAnsi="Times New Roman"/>
                <w:bCs/>
                <w:sz w:val="24"/>
                <w:szCs w:val="24"/>
                <w:lang w:eastAsia="ru-RU"/>
              </w:rPr>
              <w:t>Описание т</w:t>
            </w:r>
            <w:r w:rsidRPr="001D2CED">
              <w:rPr>
                <w:rFonts w:ascii="Times New Roman" w:hAnsi="Times New Roman"/>
                <w:bCs/>
                <w:sz w:val="24"/>
                <w:szCs w:val="24"/>
                <w:lang w:eastAsia="ru-RU"/>
              </w:rPr>
              <w:t>ерритори</w:t>
            </w:r>
            <w:r w:rsidR="00C537B5">
              <w:rPr>
                <w:rFonts w:ascii="Times New Roman" w:hAnsi="Times New Roman"/>
                <w:bCs/>
                <w:sz w:val="24"/>
                <w:szCs w:val="24"/>
                <w:lang w:eastAsia="ru-RU"/>
              </w:rPr>
              <w:t>й</w:t>
            </w:r>
            <w:r w:rsidRPr="001D2CED">
              <w:rPr>
                <w:rFonts w:ascii="Times New Roman" w:hAnsi="Times New Roman"/>
                <w:bCs/>
                <w:sz w:val="24"/>
                <w:szCs w:val="24"/>
                <w:lang w:eastAsia="ru-RU"/>
              </w:rPr>
              <w:t xml:space="preserve"> муниципального образования, не охваченны</w:t>
            </w:r>
            <w:r w:rsidR="00C537B5">
              <w:rPr>
                <w:rFonts w:ascii="Times New Roman" w:hAnsi="Times New Roman"/>
                <w:bCs/>
                <w:sz w:val="24"/>
                <w:szCs w:val="24"/>
                <w:lang w:eastAsia="ru-RU"/>
              </w:rPr>
              <w:t>х</w:t>
            </w:r>
            <w:r w:rsidRPr="001D2CED">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4</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2.1.9</w:t>
            </w:r>
            <w:r w:rsidR="0028207F">
              <w:rPr>
                <w:rFonts w:ascii="Times New Roman" w:hAnsi="Times New Roman"/>
                <w:bCs/>
                <w:sz w:val="24"/>
                <w:szCs w:val="24"/>
                <w:lang w:eastAsia="ru-RU"/>
              </w:rPr>
              <w:t xml:space="preserve">. </w:t>
            </w:r>
            <w:r w:rsidR="00C537B5">
              <w:rPr>
                <w:rFonts w:ascii="Times New Roman" w:hAnsi="Times New Roman"/>
                <w:bCs/>
                <w:sz w:val="24"/>
                <w:szCs w:val="24"/>
                <w:lang w:eastAsia="ru-RU"/>
              </w:rPr>
              <w:t>Описание с</w:t>
            </w:r>
            <w:r w:rsidRPr="001D2CED">
              <w:rPr>
                <w:rFonts w:ascii="Times New Roman" w:hAnsi="Times New Roman"/>
                <w:bCs/>
                <w:sz w:val="24"/>
                <w:szCs w:val="24"/>
                <w:lang w:eastAsia="ru-RU"/>
              </w:rPr>
              <w:t>уществующи</w:t>
            </w:r>
            <w:r w:rsidR="00C537B5">
              <w:rPr>
                <w:rFonts w:ascii="Times New Roman" w:hAnsi="Times New Roman"/>
                <w:bCs/>
                <w:sz w:val="24"/>
                <w:szCs w:val="24"/>
                <w:lang w:eastAsia="ru-RU"/>
              </w:rPr>
              <w:t>х</w:t>
            </w:r>
            <w:r w:rsidRPr="001D2CED">
              <w:rPr>
                <w:rFonts w:ascii="Times New Roman" w:hAnsi="Times New Roman"/>
                <w:bCs/>
                <w:sz w:val="24"/>
                <w:szCs w:val="24"/>
                <w:lang w:eastAsia="ru-RU"/>
              </w:rPr>
              <w:t xml:space="preserve"> технически</w:t>
            </w:r>
            <w:r w:rsidR="00C537B5">
              <w:rPr>
                <w:rFonts w:ascii="Times New Roman" w:hAnsi="Times New Roman"/>
                <w:bCs/>
                <w:sz w:val="24"/>
                <w:szCs w:val="24"/>
                <w:lang w:eastAsia="ru-RU"/>
              </w:rPr>
              <w:t>х</w:t>
            </w:r>
            <w:r w:rsidRPr="001D2CED">
              <w:rPr>
                <w:rFonts w:ascii="Times New Roman" w:hAnsi="Times New Roman"/>
                <w:bCs/>
                <w:sz w:val="24"/>
                <w:szCs w:val="24"/>
                <w:lang w:eastAsia="ru-RU"/>
              </w:rPr>
              <w:t xml:space="preserve"> и технологически</w:t>
            </w:r>
            <w:r w:rsidR="00C537B5">
              <w:rPr>
                <w:rFonts w:ascii="Times New Roman" w:hAnsi="Times New Roman"/>
                <w:bCs/>
                <w:sz w:val="24"/>
                <w:szCs w:val="24"/>
                <w:lang w:eastAsia="ru-RU"/>
              </w:rPr>
              <w:t>х  проблем</w:t>
            </w:r>
            <w:r w:rsidRPr="001D2CED">
              <w:rPr>
                <w:rFonts w:ascii="Times New Roman" w:hAnsi="Times New Roman"/>
                <w:bCs/>
                <w:sz w:val="24"/>
                <w:szCs w:val="24"/>
                <w:lang w:eastAsia="ru-RU"/>
              </w:rPr>
              <w:t xml:space="preserve"> системы водоотведения</w:t>
            </w:r>
            <w:r w:rsidR="00C537B5">
              <w:rPr>
                <w:rFonts w:ascii="Times New Roman" w:hAnsi="Times New Roman"/>
                <w:bCs/>
                <w:sz w:val="24"/>
                <w:szCs w:val="24"/>
                <w:lang w:eastAsia="ru-RU"/>
              </w:rPr>
              <w:t xml:space="preserve"> поселения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4</w:t>
            </w:r>
          </w:p>
        </w:tc>
      </w:tr>
      <w:tr w:rsidR="0080321E" w:rsidRPr="0080321E" w:rsidTr="00735263">
        <w:tc>
          <w:tcPr>
            <w:tcW w:w="8755" w:type="dxa"/>
            <w:shd w:val="clear" w:color="auto" w:fill="FFFFFF" w:themeFill="background1"/>
          </w:tcPr>
          <w:p w:rsidR="0080321E" w:rsidRPr="0080321E" w:rsidRDefault="0080321E" w:rsidP="00C537B5">
            <w:pPr>
              <w:autoSpaceDE w:val="0"/>
              <w:autoSpaceDN w:val="0"/>
              <w:adjustRightInd w:val="0"/>
              <w:spacing w:after="0" w:line="240" w:lineRule="auto"/>
              <w:jc w:val="both"/>
              <w:rPr>
                <w:rFonts w:ascii="Times New Roman" w:hAnsi="Times New Roman"/>
                <w:color w:val="000000" w:themeColor="text1"/>
                <w:spacing w:val="2"/>
                <w:sz w:val="24"/>
                <w:szCs w:val="24"/>
                <w:shd w:val="clear" w:color="auto" w:fill="FFFFFF"/>
              </w:rPr>
            </w:pPr>
            <w:r w:rsidRPr="0080321E">
              <w:rPr>
                <w:rFonts w:ascii="Times New Roman" w:hAnsi="Times New Roman"/>
                <w:color w:val="000000" w:themeColor="text1"/>
                <w:spacing w:val="2"/>
                <w:sz w:val="24"/>
                <w:szCs w:val="24"/>
                <w:shd w:val="clear" w:color="auto" w:fill="FFFFFF"/>
              </w:rPr>
              <w:t xml:space="preserve">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 </w:t>
            </w:r>
            <w:r w:rsidRPr="0080321E">
              <w:rPr>
                <w:rFonts w:ascii="Times New Roman" w:hAnsi="Times New Roman"/>
                <w:color w:val="000000" w:themeColor="text1"/>
                <w:spacing w:val="2"/>
                <w:sz w:val="24"/>
                <w:szCs w:val="24"/>
                <w:shd w:val="clear" w:color="auto" w:fill="FFFFFF"/>
              </w:rPr>
              <w:lastRenderedPageBreak/>
              <w:t>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tc>
        <w:tc>
          <w:tcPr>
            <w:tcW w:w="851" w:type="dxa"/>
            <w:shd w:val="clear" w:color="auto" w:fill="FFFFFF" w:themeFill="background1"/>
            <w:vAlign w:val="center"/>
          </w:tcPr>
          <w:p w:rsidR="0080321E"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5</w:t>
            </w:r>
            <w:r w:rsidR="00525AC8">
              <w:rPr>
                <w:rFonts w:ascii="Times New Roman" w:hAnsi="Times New Roman"/>
                <w:bCs/>
                <w:color w:val="000000"/>
                <w:sz w:val="24"/>
                <w:szCs w:val="24"/>
                <w:lang w:eastAsia="ru-RU"/>
              </w:rPr>
              <w:t>4</w:t>
            </w:r>
          </w:p>
        </w:tc>
      </w:tr>
      <w:tr w:rsidR="001D2CED" w:rsidRPr="001D2CED" w:rsidTr="00735263">
        <w:tc>
          <w:tcPr>
            <w:tcW w:w="8755" w:type="dxa"/>
            <w:shd w:val="clear" w:color="auto" w:fill="FFFFFF" w:themeFill="background1"/>
          </w:tcPr>
          <w:p w:rsidR="001D2CED" w:rsidRPr="002D0B24" w:rsidRDefault="001D2CED" w:rsidP="0066621E">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lastRenderedPageBreak/>
              <w:t>2.2</w:t>
            </w:r>
            <w:r w:rsidR="0028207F" w:rsidRPr="002D0B24">
              <w:rPr>
                <w:rFonts w:ascii="Times New Roman" w:hAnsi="Times New Roman"/>
                <w:b/>
                <w:bCs/>
                <w:sz w:val="24"/>
                <w:szCs w:val="24"/>
                <w:lang w:eastAsia="ru-RU"/>
              </w:rPr>
              <w:t xml:space="preserve">. </w:t>
            </w:r>
            <w:r w:rsidRPr="002D0B24">
              <w:rPr>
                <w:rFonts w:ascii="Times New Roman" w:hAnsi="Times New Roman"/>
                <w:b/>
                <w:bCs/>
                <w:sz w:val="24"/>
                <w:szCs w:val="24"/>
                <w:lang w:eastAsia="ru-RU"/>
              </w:rPr>
              <w:t>Б</w:t>
            </w:r>
            <w:r w:rsidR="002D0B24" w:rsidRPr="002D0B24">
              <w:rPr>
                <w:rFonts w:ascii="Times New Roman" w:hAnsi="Times New Roman"/>
                <w:b/>
                <w:bCs/>
                <w:sz w:val="24"/>
                <w:szCs w:val="24"/>
                <w:lang w:eastAsia="ru-RU"/>
              </w:rPr>
              <w:t>алансы сточных вод в системе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5</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2.2.1</w:t>
            </w:r>
            <w:r w:rsidR="0028207F">
              <w:rPr>
                <w:rFonts w:ascii="Times New Roman" w:hAnsi="Times New Roman"/>
                <w:bCs/>
                <w:sz w:val="24"/>
                <w:szCs w:val="24"/>
                <w:lang w:eastAsia="ru-RU"/>
              </w:rPr>
              <w:t xml:space="preserve">. </w:t>
            </w:r>
            <w:r w:rsidRPr="001D2CED">
              <w:rPr>
                <w:rFonts w:ascii="Times New Roman" w:hAnsi="Times New Roman"/>
                <w:bCs/>
                <w:sz w:val="24"/>
                <w:szCs w:val="24"/>
                <w:lang w:eastAsia="ru-RU"/>
              </w:rPr>
              <w:t xml:space="preserve"> Баланс поступления сточных вод в централизованную систему водоотведения и отведение стоков по технологическим зонам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5</w:t>
            </w:r>
          </w:p>
        </w:tc>
      </w:tr>
      <w:tr w:rsidR="001D2CED" w:rsidRPr="001D2CED" w:rsidTr="00735263">
        <w:tc>
          <w:tcPr>
            <w:tcW w:w="8755" w:type="dxa"/>
            <w:shd w:val="clear" w:color="auto" w:fill="FFFFFF" w:themeFill="background1"/>
          </w:tcPr>
          <w:p w:rsidR="001D2CED" w:rsidRPr="001D2CED" w:rsidRDefault="001D2CED" w:rsidP="0066621E">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2.2.2</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Оценка фактического притока неорганизованного стока</w:t>
            </w:r>
            <w:r w:rsidR="00C537B5">
              <w:rPr>
                <w:rFonts w:ascii="Times New Roman" w:hAnsi="Times New Roman"/>
                <w:bCs/>
                <w:sz w:val="24"/>
                <w:szCs w:val="24"/>
                <w:lang w:eastAsia="ru-RU"/>
              </w:rPr>
              <w:t xml:space="preserve"> (сточных вод, поступающих по поверхности рельефа местности)</w:t>
            </w:r>
            <w:r w:rsidRPr="001D2CED">
              <w:rPr>
                <w:rFonts w:ascii="Times New Roman" w:hAnsi="Times New Roman"/>
                <w:bCs/>
                <w:sz w:val="24"/>
                <w:szCs w:val="24"/>
                <w:lang w:eastAsia="ru-RU"/>
              </w:rPr>
              <w:t xml:space="preserve"> по технологическим зонам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5</w:t>
            </w:r>
          </w:p>
        </w:tc>
      </w:tr>
      <w:tr w:rsidR="001D2CED" w:rsidRPr="001D2CED" w:rsidTr="00735263">
        <w:tc>
          <w:tcPr>
            <w:tcW w:w="8755" w:type="dxa"/>
            <w:shd w:val="clear" w:color="auto" w:fill="FFFFFF" w:themeFill="background1"/>
          </w:tcPr>
          <w:p w:rsidR="001D2CED" w:rsidRPr="001D2CED" w:rsidRDefault="001D2CED" w:rsidP="00C537B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2.2.3</w:t>
            </w:r>
            <w:r w:rsidR="0028207F">
              <w:rPr>
                <w:rFonts w:ascii="Times New Roman" w:hAnsi="Times New Roman"/>
                <w:bCs/>
                <w:sz w:val="24"/>
                <w:szCs w:val="24"/>
                <w:lang w:eastAsia="ru-RU"/>
              </w:rPr>
              <w:t>.</w:t>
            </w:r>
            <w:r w:rsidR="00C537B5">
              <w:rPr>
                <w:rFonts w:ascii="Times New Roman" w:hAnsi="Times New Roman"/>
                <w:bCs/>
                <w:sz w:val="24"/>
                <w:szCs w:val="24"/>
                <w:lang w:eastAsia="ru-RU"/>
              </w:rPr>
              <w:t>Сведения об о</w:t>
            </w:r>
            <w:r w:rsidRPr="001D2CED">
              <w:rPr>
                <w:rFonts w:ascii="Times New Roman" w:hAnsi="Times New Roman"/>
                <w:bCs/>
                <w:sz w:val="24"/>
                <w:szCs w:val="24"/>
                <w:lang w:eastAsia="ru-RU"/>
              </w:rPr>
              <w:t>снащенност</w:t>
            </w:r>
            <w:r w:rsidR="00C537B5">
              <w:rPr>
                <w:rFonts w:ascii="Times New Roman" w:hAnsi="Times New Roman"/>
                <w:bCs/>
                <w:sz w:val="24"/>
                <w:szCs w:val="24"/>
                <w:lang w:eastAsia="ru-RU"/>
              </w:rPr>
              <w:t>и</w:t>
            </w:r>
            <w:r w:rsidRPr="001D2CED">
              <w:rPr>
                <w:rFonts w:ascii="Times New Roman" w:hAnsi="Times New Roman"/>
                <w:bCs/>
                <w:sz w:val="24"/>
                <w:szCs w:val="24"/>
                <w:lang w:eastAsia="ru-RU"/>
              </w:rPr>
              <w:t xml:space="preserve"> зданий, строений и сооружений приборами учета принимаемых сточных вод и их применение при осуществлении коммерческих расчетов</w:t>
            </w:r>
          </w:p>
        </w:tc>
        <w:tc>
          <w:tcPr>
            <w:tcW w:w="851" w:type="dxa"/>
            <w:shd w:val="clear" w:color="auto" w:fill="FFFFFF" w:themeFill="background1"/>
            <w:vAlign w:val="center"/>
          </w:tcPr>
          <w:p w:rsidR="001D2CED"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55</w:t>
            </w:r>
          </w:p>
        </w:tc>
      </w:tr>
      <w:tr w:rsidR="001D2CED" w:rsidRPr="001D2CED" w:rsidTr="00735263">
        <w:tc>
          <w:tcPr>
            <w:tcW w:w="8755" w:type="dxa"/>
            <w:shd w:val="clear" w:color="auto" w:fill="FFFFFF" w:themeFill="background1"/>
          </w:tcPr>
          <w:p w:rsidR="001D2CED" w:rsidRPr="001D2CED" w:rsidRDefault="001D2CED" w:rsidP="00CF0A27">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2.2.4</w:t>
            </w:r>
            <w:r w:rsidR="0028207F">
              <w:rPr>
                <w:rFonts w:ascii="Times New Roman" w:hAnsi="Times New Roman"/>
                <w:bCs/>
                <w:sz w:val="24"/>
                <w:szCs w:val="24"/>
                <w:lang w:eastAsia="ru-RU"/>
              </w:rPr>
              <w:t>.</w:t>
            </w:r>
            <w:r w:rsidR="00CF0A27">
              <w:rPr>
                <w:rFonts w:ascii="Times New Roman" w:hAnsi="Times New Roman"/>
                <w:bCs/>
                <w:sz w:val="24"/>
                <w:szCs w:val="24"/>
                <w:lang w:eastAsia="ru-RU"/>
              </w:rPr>
              <w:t>Результаты р</w:t>
            </w:r>
            <w:r w:rsidRPr="001D2CED">
              <w:rPr>
                <w:rFonts w:ascii="Times New Roman" w:hAnsi="Times New Roman"/>
                <w:bCs/>
                <w:sz w:val="24"/>
                <w:szCs w:val="24"/>
                <w:lang w:eastAsia="ru-RU"/>
              </w:rPr>
              <w:t>етроспективн</w:t>
            </w:r>
            <w:r w:rsidR="00CF0A27">
              <w:rPr>
                <w:rFonts w:ascii="Times New Roman" w:hAnsi="Times New Roman"/>
                <w:bCs/>
                <w:sz w:val="24"/>
                <w:szCs w:val="24"/>
                <w:lang w:eastAsia="ru-RU"/>
              </w:rPr>
              <w:t>ого</w:t>
            </w:r>
            <w:r w:rsidRPr="001D2CED">
              <w:rPr>
                <w:rFonts w:ascii="Times New Roman" w:hAnsi="Times New Roman"/>
                <w:bCs/>
                <w:sz w:val="24"/>
                <w:szCs w:val="24"/>
                <w:lang w:eastAsia="ru-RU"/>
              </w:rPr>
              <w:t xml:space="preserve"> анализ</w:t>
            </w:r>
            <w:r w:rsidR="00CF0A27">
              <w:rPr>
                <w:rFonts w:ascii="Times New Roman" w:hAnsi="Times New Roman"/>
                <w:bCs/>
                <w:sz w:val="24"/>
                <w:szCs w:val="24"/>
                <w:lang w:eastAsia="ru-RU"/>
              </w:rPr>
              <w:t>а</w:t>
            </w:r>
            <w:r w:rsidRPr="001D2CED">
              <w:rPr>
                <w:rFonts w:ascii="Times New Roman" w:hAnsi="Times New Roman"/>
                <w:bCs/>
                <w:sz w:val="24"/>
                <w:szCs w:val="24"/>
                <w:lang w:eastAsia="ru-RU"/>
              </w:rPr>
              <w:t xml:space="preserve">  за последние 10 лет балансов поступления сточных вод в централизованную систему водоотведения по технологическим зонам</w:t>
            </w:r>
            <w:r w:rsidR="00CF0A27">
              <w:rPr>
                <w:rFonts w:ascii="Times New Roman" w:hAnsi="Times New Roman"/>
                <w:bCs/>
                <w:sz w:val="24"/>
                <w:szCs w:val="24"/>
                <w:lang w:eastAsia="ru-RU"/>
              </w:rPr>
              <w:t xml:space="preserve"> водоотведения и по поселениям</w:t>
            </w:r>
            <w:r w:rsidRPr="001D2CED">
              <w:rPr>
                <w:rFonts w:ascii="Times New Roman" w:hAnsi="Times New Roman"/>
                <w:bCs/>
                <w:sz w:val="24"/>
                <w:szCs w:val="24"/>
                <w:lang w:eastAsia="ru-RU"/>
              </w:rPr>
              <w:t xml:space="preserve"> с выделением зон дефицитов и резервов  производственных мощностей</w:t>
            </w:r>
          </w:p>
        </w:tc>
        <w:tc>
          <w:tcPr>
            <w:tcW w:w="851" w:type="dxa"/>
            <w:shd w:val="clear" w:color="auto" w:fill="FFFFFF" w:themeFill="background1"/>
            <w:vAlign w:val="center"/>
          </w:tcPr>
          <w:p w:rsidR="000C12A6"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56</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2.2.5</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6</w:t>
            </w:r>
          </w:p>
        </w:tc>
      </w:tr>
      <w:tr w:rsidR="001D2CED" w:rsidRPr="002D0B24" w:rsidTr="00735263">
        <w:tc>
          <w:tcPr>
            <w:tcW w:w="8755" w:type="dxa"/>
            <w:shd w:val="clear" w:color="auto" w:fill="FFFFFF" w:themeFill="background1"/>
          </w:tcPr>
          <w:p w:rsidR="001D2CED" w:rsidRPr="002D0B24" w:rsidRDefault="001D2CED" w:rsidP="002E2499">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2.3</w:t>
            </w:r>
            <w:r w:rsidR="0028207F"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П</w:t>
            </w:r>
            <w:r w:rsidR="002D0B24" w:rsidRPr="002D0B24">
              <w:rPr>
                <w:rFonts w:ascii="Times New Roman" w:hAnsi="Times New Roman"/>
                <w:b/>
                <w:bCs/>
                <w:sz w:val="24"/>
                <w:szCs w:val="24"/>
                <w:lang w:eastAsia="ru-RU"/>
              </w:rPr>
              <w:t>рогноз объема сточных вод</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7</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2.3.1</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фактическом и ожидаемом поступлении сточных вод в   централизованную систему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7</w:t>
            </w:r>
          </w:p>
        </w:tc>
      </w:tr>
      <w:tr w:rsidR="001D2CED" w:rsidRPr="001D2CED" w:rsidTr="00735263">
        <w:tc>
          <w:tcPr>
            <w:tcW w:w="8755" w:type="dxa"/>
            <w:shd w:val="clear" w:color="auto" w:fill="FFFFFF" w:themeFill="background1"/>
          </w:tcPr>
          <w:p w:rsidR="001D2CED" w:rsidRPr="001D2CED" w:rsidRDefault="001D2CED" w:rsidP="00CF0A27">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2.3.2</w:t>
            </w:r>
            <w:r w:rsidR="0028207F">
              <w:rPr>
                <w:rFonts w:ascii="Times New Roman" w:hAnsi="Times New Roman"/>
                <w:bCs/>
                <w:sz w:val="24"/>
                <w:szCs w:val="24"/>
                <w:lang w:eastAsia="ru-RU"/>
              </w:rPr>
              <w:t>.</w:t>
            </w:r>
            <w:r w:rsidR="00CF0A27">
              <w:rPr>
                <w:rFonts w:ascii="Times New Roman" w:hAnsi="Times New Roman"/>
                <w:bCs/>
                <w:sz w:val="24"/>
                <w:szCs w:val="24"/>
                <w:lang w:eastAsia="ru-RU"/>
              </w:rPr>
              <w:t>Описание с</w:t>
            </w:r>
            <w:r w:rsidRPr="001D2CED">
              <w:rPr>
                <w:rFonts w:ascii="Times New Roman" w:hAnsi="Times New Roman"/>
                <w:bCs/>
                <w:sz w:val="24"/>
                <w:szCs w:val="24"/>
                <w:lang w:eastAsia="ru-RU"/>
              </w:rPr>
              <w:t>труктур</w:t>
            </w:r>
            <w:r w:rsidR="00CF0A27">
              <w:rPr>
                <w:rFonts w:ascii="Times New Roman" w:hAnsi="Times New Roman"/>
                <w:bCs/>
                <w:sz w:val="24"/>
                <w:szCs w:val="24"/>
                <w:lang w:eastAsia="ru-RU"/>
              </w:rPr>
              <w:t>ы</w:t>
            </w:r>
            <w:r w:rsidRPr="001D2CED">
              <w:rPr>
                <w:rFonts w:ascii="Times New Roman" w:hAnsi="Times New Roman"/>
                <w:bCs/>
                <w:sz w:val="24"/>
                <w:szCs w:val="24"/>
                <w:lang w:eastAsia="ru-RU"/>
              </w:rPr>
              <w:t xml:space="preserve"> централизованной системы водоотведения</w:t>
            </w:r>
            <w:r w:rsidR="00CF0A27">
              <w:rPr>
                <w:rFonts w:ascii="Times New Roman" w:hAnsi="Times New Roman"/>
                <w:bCs/>
                <w:sz w:val="24"/>
                <w:szCs w:val="24"/>
                <w:lang w:eastAsia="ru-RU"/>
              </w:rPr>
              <w:t xml:space="preserve"> (эксплуатационные и технологические зоны)</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7</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2.3.3</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851" w:type="dxa"/>
            <w:shd w:val="clear" w:color="auto" w:fill="FFFFFF" w:themeFill="background1"/>
            <w:vAlign w:val="center"/>
          </w:tcPr>
          <w:p w:rsidR="001D2CED"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58</w:t>
            </w:r>
          </w:p>
        </w:tc>
      </w:tr>
      <w:tr w:rsidR="001D2CED" w:rsidRPr="001D2CED" w:rsidTr="00735263">
        <w:tc>
          <w:tcPr>
            <w:tcW w:w="8755" w:type="dxa"/>
            <w:shd w:val="clear" w:color="auto" w:fill="FFFFFF" w:themeFill="background1"/>
          </w:tcPr>
          <w:p w:rsidR="001D2CED" w:rsidRPr="001D2CED" w:rsidRDefault="001D2CED" w:rsidP="00EC492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2.3.4</w:t>
            </w:r>
            <w:r w:rsidR="0028207F">
              <w:rPr>
                <w:rFonts w:ascii="Times New Roman" w:hAnsi="Times New Roman"/>
                <w:bCs/>
                <w:sz w:val="24"/>
                <w:szCs w:val="24"/>
                <w:lang w:eastAsia="ru-RU"/>
              </w:rPr>
              <w:t>.</w:t>
            </w:r>
            <w:r w:rsidR="00EC4925">
              <w:rPr>
                <w:rFonts w:ascii="Times New Roman" w:hAnsi="Times New Roman"/>
                <w:bCs/>
                <w:sz w:val="24"/>
                <w:szCs w:val="24"/>
                <w:lang w:eastAsia="ru-RU"/>
              </w:rPr>
              <w:t>Результаты а</w:t>
            </w:r>
            <w:r w:rsidRPr="001D2CED">
              <w:rPr>
                <w:rFonts w:ascii="Times New Roman" w:hAnsi="Times New Roman"/>
                <w:bCs/>
                <w:sz w:val="24"/>
                <w:szCs w:val="24"/>
                <w:lang w:eastAsia="ru-RU"/>
              </w:rPr>
              <w:t>нализ</w:t>
            </w:r>
            <w:r w:rsidR="00EC4925">
              <w:rPr>
                <w:rFonts w:ascii="Times New Roman" w:hAnsi="Times New Roman"/>
                <w:bCs/>
                <w:sz w:val="24"/>
                <w:szCs w:val="24"/>
                <w:lang w:eastAsia="ru-RU"/>
              </w:rPr>
              <w:t>а</w:t>
            </w:r>
            <w:r w:rsidRPr="001D2CED">
              <w:rPr>
                <w:rFonts w:ascii="Times New Roman" w:hAnsi="Times New Roman"/>
                <w:bCs/>
                <w:sz w:val="24"/>
                <w:szCs w:val="24"/>
                <w:lang w:eastAsia="ru-RU"/>
              </w:rPr>
              <w:t xml:space="preserve"> гидравлических режимов  и режимов работы элементов централизованной системы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525AC8">
              <w:rPr>
                <w:rFonts w:ascii="Times New Roman" w:hAnsi="Times New Roman"/>
                <w:bCs/>
                <w:color w:val="000000"/>
                <w:sz w:val="24"/>
                <w:szCs w:val="24"/>
                <w:lang w:eastAsia="ru-RU"/>
              </w:rPr>
              <w:t>8</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2.3.5</w:t>
            </w:r>
            <w:r w:rsidR="0028207F">
              <w:rPr>
                <w:rFonts w:ascii="Times New Roman" w:hAnsi="Times New Roman"/>
                <w:bCs/>
                <w:sz w:val="24"/>
                <w:szCs w:val="24"/>
                <w:lang w:eastAsia="ru-RU"/>
              </w:rPr>
              <w:t>.</w:t>
            </w:r>
            <w:r w:rsidRPr="001D2CED">
              <w:rPr>
                <w:rFonts w:ascii="Times New Roman" w:hAnsi="Times New Roman"/>
                <w:bCs/>
                <w:sz w:val="24"/>
                <w:szCs w:val="24"/>
                <w:lang w:eastAsia="ru-RU"/>
              </w:rPr>
              <w:t xml:space="preserve"> Анализ резервов производственных мощностей очистных сооружений системы водоотведения и возможности расширения зоны их действия</w:t>
            </w:r>
          </w:p>
        </w:tc>
        <w:tc>
          <w:tcPr>
            <w:tcW w:w="851" w:type="dxa"/>
            <w:shd w:val="clear" w:color="auto" w:fill="FFFFFF" w:themeFill="background1"/>
            <w:vAlign w:val="center"/>
          </w:tcPr>
          <w:p w:rsidR="001D2CED"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59</w:t>
            </w:r>
          </w:p>
        </w:tc>
      </w:tr>
      <w:tr w:rsidR="001D2CED" w:rsidRPr="002D0B24" w:rsidTr="00735263">
        <w:tc>
          <w:tcPr>
            <w:tcW w:w="8755" w:type="dxa"/>
            <w:shd w:val="clear" w:color="auto" w:fill="FFFFFF" w:themeFill="background1"/>
          </w:tcPr>
          <w:p w:rsidR="001D2CED" w:rsidRPr="002D0B24" w:rsidRDefault="001D2CED" w:rsidP="002E2499">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2.4</w:t>
            </w:r>
            <w:r w:rsidR="0028207F"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П</w:t>
            </w:r>
            <w:r w:rsidR="002D0B24" w:rsidRPr="002D0B24">
              <w:rPr>
                <w:rFonts w:ascii="Times New Roman" w:hAnsi="Times New Roman"/>
                <w:b/>
                <w:bCs/>
                <w:sz w:val="24"/>
                <w:szCs w:val="24"/>
                <w:lang w:eastAsia="ru-RU"/>
              </w:rPr>
              <w:t>редложения по строительству, реконструкции и модернизации</w:t>
            </w:r>
            <w:r w:rsidR="00EC4925">
              <w:rPr>
                <w:rFonts w:ascii="Times New Roman" w:hAnsi="Times New Roman"/>
                <w:b/>
                <w:bCs/>
                <w:sz w:val="24"/>
                <w:szCs w:val="24"/>
                <w:lang w:eastAsia="ru-RU"/>
              </w:rPr>
              <w:t xml:space="preserve"> (техническому перевооружению)</w:t>
            </w:r>
            <w:r w:rsidR="002D0B24" w:rsidRPr="002D0B24">
              <w:rPr>
                <w:rFonts w:ascii="Times New Roman" w:hAnsi="Times New Roman"/>
                <w:b/>
                <w:bCs/>
                <w:sz w:val="24"/>
                <w:szCs w:val="24"/>
                <w:lang w:eastAsia="ru-RU"/>
              </w:rPr>
              <w:t xml:space="preserve"> объектов централизованной системы водоотведения</w:t>
            </w:r>
          </w:p>
        </w:tc>
        <w:tc>
          <w:tcPr>
            <w:tcW w:w="851" w:type="dxa"/>
            <w:shd w:val="clear" w:color="auto" w:fill="FFFFFF" w:themeFill="background1"/>
            <w:vAlign w:val="center"/>
          </w:tcPr>
          <w:p w:rsidR="001D2CED"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59</w:t>
            </w:r>
          </w:p>
        </w:tc>
      </w:tr>
      <w:tr w:rsidR="001D2CED" w:rsidRPr="001D2CED" w:rsidTr="00735263">
        <w:tc>
          <w:tcPr>
            <w:tcW w:w="8755" w:type="dxa"/>
            <w:shd w:val="clear" w:color="auto" w:fill="FFFFFF" w:themeFill="background1"/>
          </w:tcPr>
          <w:p w:rsidR="001D2CED" w:rsidRPr="001D2CED" w:rsidRDefault="001D2CED" w:rsidP="00EC4925">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2.4.1</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Основные направления, принципы, задачи и </w:t>
            </w:r>
            <w:r w:rsidR="00EC4925">
              <w:rPr>
                <w:rFonts w:ascii="Times New Roman" w:hAnsi="Times New Roman"/>
                <w:bCs/>
                <w:sz w:val="24"/>
                <w:szCs w:val="24"/>
                <w:lang w:eastAsia="ru-RU"/>
              </w:rPr>
              <w:t xml:space="preserve">плановые значения </w:t>
            </w:r>
            <w:r w:rsidRPr="001D2CED">
              <w:rPr>
                <w:rFonts w:ascii="Times New Roman" w:hAnsi="Times New Roman"/>
                <w:bCs/>
                <w:sz w:val="24"/>
                <w:szCs w:val="24"/>
                <w:lang w:eastAsia="ru-RU"/>
              </w:rPr>
              <w:t xml:space="preserve"> показате</w:t>
            </w:r>
            <w:r w:rsidR="00EC4925">
              <w:rPr>
                <w:rFonts w:ascii="Times New Roman" w:hAnsi="Times New Roman"/>
                <w:bCs/>
                <w:sz w:val="24"/>
                <w:szCs w:val="24"/>
                <w:lang w:eastAsia="ru-RU"/>
              </w:rPr>
              <w:t>лей</w:t>
            </w:r>
            <w:r w:rsidRPr="001D2CED">
              <w:rPr>
                <w:rFonts w:ascii="Times New Roman" w:hAnsi="Times New Roman"/>
                <w:bCs/>
                <w:sz w:val="24"/>
                <w:szCs w:val="24"/>
                <w:lang w:eastAsia="ru-RU"/>
              </w:rPr>
              <w:t xml:space="preserve"> развития централизованной системы водоотведения</w:t>
            </w:r>
          </w:p>
        </w:tc>
        <w:tc>
          <w:tcPr>
            <w:tcW w:w="851" w:type="dxa"/>
            <w:shd w:val="clear" w:color="auto" w:fill="FFFFFF" w:themeFill="background1"/>
            <w:vAlign w:val="center"/>
          </w:tcPr>
          <w:p w:rsidR="001D2CED"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59</w:t>
            </w:r>
          </w:p>
        </w:tc>
      </w:tr>
      <w:tr w:rsidR="001D2CED" w:rsidRPr="001D2CED" w:rsidTr="00735263">
        <w:tc>
          <w:tcPr>
            <w:tcW w:w="8755" w:type="dxa"/>
            <w:shd w:val="clear" w:color="auto" w:fill="FFFFFF" w:themeFill="background1"/>
          </w:tcPr>
          <w:p w:rsidR="001D2CED" w:rsidRPr="001D2CED" w:rsidRDefault="001D2CED" w:rsidP="002D0B24">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2.4.2</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851" w:type="dxa"/>
            <w:shd w:val="clear" w:color="auto" w:fill="FFFFFF" w:themeFill="background1"/>
            <w:vAlign w:val="center"/>
          </w:tcPr>
          <w:p w:rsidR="001D2CED" w:rsidRPr="00F868CB" w:rsidRDefault="00525AC8" w:rsidP="002D0B24">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r>
      <w:tr w:rsidR="001D2CED" w:rsidRPr="001D2CED" w:rsidTr="00735263">
        <w:tc>
          <w:tcPr>
            <w:tcW w:w="8755" w:type="dxa"/>
            <w:shd w:val="clear" w:color="auto" w:fill="FFFFFF" w:themeFill="background1"/>
          </w:tcPr>
          <w:p w:rsidR="001D2CED" w:rsidRPr="001D2CED" w:rsidRDefault="001D2CED" w:rsidP="002D0B24">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2.4.3</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Технические обоснования основных мероприятий по реализации схем водоотведения</w:t>
            </w:r>
          </w:p>
        </w:tc>
        <w:tc>
          <w:tcPr>
            <w:tcW w:w="851" w:type="dxa"/>
            <w:shd w:val="clear" w:color="auto" w:fill="FFFFFF" w:themeFill="background1"/>
            <w:vAlign w:val="center"/>
          </w:tcPr>
          <w:p w:rsidR="001D2CED" w:rsidRPr="00F868CB" w:rsidRDefault="00525AC8" w:rsidP="002D0B24">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61</w:t>
            </w:r>
          </w:p>
        </w:tc>
      </w:tr>
      <w:tr w:rsidR="001D2CED" w:rsidRPr="001D2CED" w:rsidTr="00735263">
        <w:tc>
          <w:tcPr>
            <w:tcW w:w="8755" w:type="dxa"/>
            <w:shd w:val="clear" w:color="auto" w:fill="FFFFFF" w:themeFill="background1"/>
          </w:tcPr>
          <w:p w:rsidR="001D2CED" w:rsidRPr="001D2CED" w:rsidRDefault="001D2CED" w:rsidP="002D0B24">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2.4.4</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851" w:type="dxa"/>
            <w:shd w:val="clear" w:color="auto" w:fill="FFFFFF" w:themeFill="background1"/>
            <w:vAlign w:val="center"/>
          </w:tcPr>
          <w:p w:rsidR="001D2CED" w:rsidRPr="00F868CB" w:rsidRDefault="00525AC8" w:rsidP="002D0B24">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61</w:t>
            </w:r>
          </w:p>
        </w:tc>
      </w:tr>
      <w:tr w:rsidR="001D2CED" w:rsidRPr="001D2CED" w:rsidTr="00735263">
        <w:tc>
          <w:tcPr>
            <w:tcW w:w="8755" w:type="dxa"/>
            <w:shd w:val="clear" w:color="auto" w:fill="FFFFFF" w:themeFill="background1"/>
          </w:tcPr>
          <w:p w:rsidR="001D2CED" w:rsidRPr="001D2CED" w:rsidRDefault="001D2CED" w:rsidP="002D0B24">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2.4.5</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851" w:type="dxa"/>
            <w:shd w:val="clear" w:color="auto" w:fill="FFFFFF" w:themeFill="background1"/>
            <w:vAlign w:val="center"/>
          </w:tcPr>
          <w:p w:rsidR="001D2CED" w:rsidRPr="00F868CB" w:rsidRDefault="00525AC8" w:rsidP="002D0B24">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61</w:t>
            </w:r>
          </w:p>
        </w:tc>
      </w:tr>
      <w:tr w:rsidR="001D2CED" w:rsidRPr="001D2CED" w:rsidTr="00735263">
        <w:tc>
          <w:tcPr>
            <w:tcW w:w="8755" w:type="dxa"/>
            <w:shd w:val="clear" w:color="auto" w:fill="FFFFFF" w:themeFill="background1"/>
          </w:tcPr>
          <w:p w:rsidR="001D2CED" w:rsidRPr="001D2CED" w:rsidRDefault="001D2CED" w:rsidP="007D50BF">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2.4.6</w:t>
            </w:r>
            <w:r w:rsidR="00F55A65">
              <w:rPr>
                <w:rFonts w:ascii="Times New Roman" w:hAnsi="Times New Roman"/>
                <w:bCs/>
                <w:sz w:val="24"/>
                <w:szCs w:val="24"/>
                <w:lang w:eastAsia="ru-RU"/>
              </w:rPr>
              <w:t>.</w:t>
            </w:r>
            <w:r w:rsidR="007D50BF">
              <w:rPr>
                <w:rFonts w:ascii="Times New Roman" w:hAnsi="Times New Roman"/>
                <w:bCs/>
                <w:sz w:val="24"/>
                <w:szCs w:val="24"/>
                <w:lang w:eastAsia="ru-RU"/>
              </w:rPr>
              <w:t>Описание в</w:t>
            </w:r>
            <w:r w:rsidRPr="001D2CED">
              <w:rPr>
                <w:rFonts w:ascii="Times New Roman" w:hAnsi="Times New Roman"/>
                <w:bCs/>
                <w:sz w:val="24"/>
                <w:szCs w:val="24"/>
                <w:lang w:eastAsia="ru-RU"/>
              </w:rPr>
              <w:t>ариант</w:t>
            </w:r>
            <w:r w:rsidR="007D50BF">
              <w:rPr>
                <w:rFonts w:ascii="Times New Roman" w:hAnsi="Times New Roman"/>
                <w:bCs/>
                <w:sz w:val="24"/>
                <w:szCs w:val="24"/>
                <w:lang w:eastAsia="ru-RU"/>
              </w:rPr>
              <w:t>ов</w:t>
            </w:r>
            <w:r w:rsidRPr="001D2CED">
              <w:rPr>
                <w:rFonts w:ascii="Times New Roman" w:hAnsi="Times New Roman"/>
                <w:bCs/>
                <w:sz w:val="24"/>
                <w:szCs w:val="24"/>
                <w:lang w:eastAsia="ru-RU"/>
              </w:rPr>
              <w:t xml:space="preserve"> маршрутов прохождения трубопроводов</w:t>
            </w:r>
            <w:r w:rsidR="007D50BF">
              <w:rPr>
                <w:rFonts w:ascii="Times New Roman" w:hAnsi="Times New Roman"/>
                <w:bCs/>
                <w:sz w:val="24"/>
                <w:szCs w:val="24"/>
                <w:lang w:eastAsia="ru-RU"/>
              </w:rPr>
              <w:t xml:space="preserve"> (трасс)</w:t>
            </w:r>
            <w:r w:rsidRPr="001D2CED">
              <w:rPr>
                <w:rFonts w:ascii="Times New Roman" w:hAnsi="Times New Roman"/>
                <w:bCs/>
                <w:sz w:val="24"/>
                <w:szCs w:val="24"/>
                <w:lang w:eastAsia="ru-RU"/>
              </w:rPr>
              <w:t xml:space="preserve"> по территории поселения</w:t>
            </w:r>
            <w:r w:rsidR="007D50BF">
              <w:rPr>
                <w:rFonts w:ascii="Times New Roman" w:hAnsi="Times New Roman"/>
                <w:bCs/>
                <w:sz w:val="24"/>
                <w:szCs w:val="24"/>
                <w:lang w:eastAsia="ru-RU"/>
              </w:rPr>
              <w:t xml:space="preserve">, </w:t>
            </w:r>
            <w:r w:rsidRPr="001D2CED">
              <w:rPr>
                <w:rFonts w:ascii="Times New Roman" w:hAnsi="Times New Roman"/>
                <w:bCs/>
                <w:sz w:val="24"/>
                <w:szCs w:val="24"/>
                <w:lang w:eastAsia="ru-RU"/>
              </w:rPr>
              <w:t xml:space="preserve"> расположения  намечаемых площадок под строительство сооружений водоотведения и их обоснование</w:t>
            </w:r>
          </w:p>
        </w:tc>
        <w:tc>
          <w:tcPr>
            <w:tcW w:w="851" w:type="dxa"/>
            <w:shd w:val="clear" w:color="auto" w:fill="FFFFFF" w:themeFill="background1"/>
            <w:vAlign w:val="center"/>
          </w:tcPr>
          <w:p w:rsidR="001D2CED" w:rsidRPr="00F868CB" w:rsidRDefault="00525AC8" w:rsidP="002D0B24">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61</w:t>
            </w:r>
          </w:p>
        </w:tc>
      </w:tr>
      <w:tr w:rsidR="001D2CED" w:rsidRPr="001D2CED" w:rsidTr="00735263">
        <w:tc>
          <w:tcPr>
            <w:tcW w:w="8755" w:type="dxa"/>
            <w:shd w:val="clear" w:color="auto" w:fill="FFFFFF" w:themeFill="background1"/>
          </w:tcPr>
          <w:p w:rsidR="001D2CED" w:rsidRPr="001D2CED" w:rsidRDefault="001D2CED" w:rsidP="002D0B24">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2.4.7</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Границы и характеристики  охранных зон сетей и сооружений централизованной системы водоотведения</w:t>
            </w:r>
          </w:p>
        </w:tc>
        <w:tc>
          <w:tcPr>
            <w:tcW w:w="851" w:type="dxa"/>
            <w:shd w:val="clear" w:color="auto" w:fill="FFFFFF" w:themeFill="background1"/>
            <w:vAlign w:val="center"/>
          </w:tcPr>
          <w:p w:rsidR="001D2CED" w:rsidRPr="00F868CB" w:rsidRDefault="00525AC8" w:rsidP="002D0B24">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61</w:t>
            </w:r>
          </w:p>
        </w:tc>
      </w:tr>
      <w:tr w:rsidR="00754904" w:rsidRPr="00754904" w:rsidTr="00735263">
        <w:tc>
          <w:tcPr>
            <w:tcW w:w="8755" w:type="dxa"/>
            <w:shd w:val="clear" w:color="auto" w:fill="FFFFFF" w:themeFill="background1"/>
          </w:tcPr>
          <w:p w:rsidR="00754904" w:rsidRPr="00754904" w:rsidRDefault="00754904" w:rsidP="002D0B24">
            <w:pPr>
              <w:spacing w:after="0" w:line="240" w:lineRule="auto"/>
              <w:rPr>
                <w:rFonts w:ascii="Times New Roman" w:hAnsi="Times New Roman"/>
                <w:sz w:val="24"/>
                <w:szCs w:val="24"/>
              </w:rPr>
            </w:pPr>
            <w:r w:rsidRPr="00754904">
              <w:rPr>
                <w:rFonts w:ascii="Times New Roman" w:hAnsi="Times New Roman"/>
                <w:sz w:val="24"/>
                <w:szCs w:val="24"/>
              </w:rPr>
              <w:lastRenderedPageBreak/>
              <w:t>2.4.8</w:t>
            </w:r>
            <w:r w:rsidR="00F55A65">
              <w:rPr>
                <w:rFonts w:ascii="Times New Roman" w:hAnsi="Times New Roman"/>
                <w:sz w:val="24"/>
                <w:szCs w:val="24"/>
              </w:rPr>
              <w:t>.</w:t>
            </w:r>
            <w:r w:rsidRPr="00754904">
              <w:rPr>
                <w:rFonts w:ascii="Times New Roman" w:hAnsi="Times New Roman"/>
                <w:sz w:val="24"/>
                <w:szCs w:val="24"/>
              </w:rPr>
              <w:t xml:space="preserve"> Границы планируемых зон размещения объектов централизованной системы водоотведения</w:t>
            </w:r>
          </w:p>
        </w:tc>
        <w:tc>
          <w:tcPr>
            <w:tcW w:w="851" w:type="dxa"/>
            <w:shd w:val="clear" w:color="auto" w:fill="FFFFFF" w:themeFill="background1"/>
            <w:vAlign w:val="center"/>
          </w:tcPr>
          <w:p w:rsidR="00754904"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525AC8">
              <w:rPr>
                <w:rFonts w:ascii="Times New Roman" w:hAnsi="Times New Roman"/>
                <w:bCs/>
                <w:color w:val="000000"/>
                <w:sz w:val="24"/>
                <w:szCs w:val="24"/>
                <w:lang w:eastAsia="ru-RU"/>
              </w:rPr>
              <w:t>2</w:t>
            </w:r>
          </w:p>
        </w:tc>
      </w:tr>
      <w:tr w:rsidR="001D2CED" w:rsidRPr="002D0B24" w:rsidTr="00735263">
        <w:tc>
          <w:tcPr>
            <w:tcW w:w="8755" w:type="dxa"/>
            <w:shd w:val="clear" w:color="auto" w:fill="FFFFFF" w:themeFill="background1"/>
          </w:tcPr>
          <w:p w:rsidR="001D2CED" w:rsidRPr="002D0B24" w:rsidRDefault="001D2CED" w:rsidP="002D0B24">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2.5</w:t>
            </w:r>
            <w:r w:rsidR="00F55A65"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Э</w:t>
            </w:r>
            <w:r w:rsidR="002D0B24" w:rsidRPr="002D0B24">
              <w:rPr>
                <w:rFonts w:ascii="Times New Roman" w:hAnsi="Times New Roman"/>
                <w:b/>
                <w:bCs/>
                <w:sz w:val="24"/>
                <w:szCs w:val="24"/>
                <w:lang w:eastAsia="ru-RU"/>
              </w:rPr>
              <w:t>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525AC8">
              <w:rPr>
                <w:rFonts w:ascii="Times New Roman" w:hAnsi="Times New Roman"/>
                <w:bCs/>
                <w:color w:val="000000"/>
                <w:sz w:val="24"/>
                <w:szCs w:val="24"/>
                <w:lang w:eastAsia="ru-RU"/>
              </w:rPr>
              <w:t>2</w:t>
            </w:r>
          </w:p>
        </w:tc>
      </w:tr>
      <w:tr w:rsidR="001D2CED" w:rsidRPr="001D2CED" w:rsidTr="00735263">
        <w:tc>
          <w:tcPr>
            <w:tcW w:w="8755" w:type="dxa"/>
            <w:shd w:val="clear" w:color="auto" w:fill="FFFFFF" w:themeFill="background1"/>
          </w:tcPr>
          <w:p w:rsidR="001D2CED" w:rsidRPr="001D2CED" w:rsidRDefault="001D2CED" w:rsidP="002D0B24">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2.5.1</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851" w:type="dxa"/>
            <w:shd w:val="clear" w:color="auto" w:fill="FFFFFF" w:themeFill="background1"/>
            <w:vAlign w:val="center"/>
          </w:tcPr>
          <w:p w:rsidR="001D2CED" w:rsidRPr="00F868CB" w:rsidRDefault="00525AC8"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62</w:t>
            </w:r>
          </w:p>
        </w:tc>
      </w:tr>
      <w:tr w:rsidR="001D2CED" w:rsidRPr="001D2CED" w:rsidTr="00735263">
        <w:tc>
          <w:tcPr>
            <w:tcW w:w="8755" w:type="dxa"/>
            <w:shd w:val="clear" w:color="auto" w:fill="FFFFFF" w:themeFill="background1"/>
          </w:tcPr>
          <w:p w:rsidR="001D2CED" w:rsidRPr="001D2CED" w:rsidRDefault="001D2CED" w:rsidP="002E2499">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2.5.2</w:t>
            </w:r>
            <w:r w:rsidR="00F55A65">
              <w:rPr>
                <w:rFonts w:ascii="Times New Roman" w:hAnsi="Times New Roman"/>
                <w:bCs/>
                <w:sz w:val="24"/>
                <w:szCs w:val="24"/>
                <w:lang w:eastAsia="ru-RU"/>
              </w:rPr>
              <w:t>.</w:t>
            </w:r>
            <w:r w:rsidRPr="001D2CED">
              <w:rPr>
                <w:rFonts w:ascii="Times New Roman" w:hAnsi="Times New Roman"/>
                <w:bCs/>
                <w:sz w:val="24"/>
                <w:szCs w:val="24"/>
                <w:lang w:eastAsia="ru-RU"/>
              </w:rPr>
              <w:t xml:space="preserve"> Сведения о применении методов, безопасных для окружающей среды, при утилизации осадков сточных вод</w:t>
            </w:r>
          </w:p>
        </w:tc>
        <w:tc>
          <w:tcPr>
            <w:tcW w:w="851" w:type="dxa"/>
            <w:shd w:val="clear" w:color="auto" w:fill="FFFFFF" w:themeFill="background1"/>
            <w:vAlign w:val="center"/>
          </w:tcPr>
          <w:p w:rsidR="001D2CED" w:rsidRPr="00F868CB" w:rsidRDefault="00ED5DAB"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525AC8">
              <w:rPr>
                <w:rFonts w:ascii="Times New Roman" w:hAnsi="Times New Roman"/>
                <w:bCs/>
                <w:color w:val="000000"/>
                <w:sz w:val="24"/>
                <w:szCs w:val="24"/>
                <w:lang w:eastAsia="ru-RU"/>
              </w:rPr>
              <w:t>3</w:t>
            </w:r>
          </w:p>
        </w:tc>
      </w:tr>
      <w:tr w:rsidR="001D2CED" w:rsidRPr="002D0B24" w:rsidTr="00735263">
        <w:tc>
          <w:tcPr>
            <w:tcW w:w="8755" w:type="dxa"/>
            <w:shd w:val="clear" w:color="auto" w:fill="FFFFFF" w:themeFill="background1"/>
          </w:tcPr>
          <w:p w:rsidR="001D2CED" w:rsidRPr="002D0B24" w:rsidRDefault="001D2CED" w:rsidP="002E2499">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2.6</w:t>
            </w:r>
            <w:r w:rsidR="00F55A65"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О</w:t>
            </w:r>
            <w:r w:rsidR="002D0B24" w:rsidRPr="002D0B24">
              <w:rPr>
                <w:rFonts w:ascii="Times New Roman" w:hAnsi="Times New Roman"/>
                <w:b/>
                <w:bCs/>
                <w:sz w:val="24"/>
                <w:szCs w:val="24"/>
                <w:lang w:eastAsia="ru-RU"/>
              </w:rPr>
              <w:t>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851" w:type="dxa"/>
            <w:shd w:val="clear" w:color="auto" w:fill="FFFFFF" w:themeFill="background1"/>
            <w:vAlign w:val="center"/>
          </w:tcPr>
          <w:p w:rsidR="001D2CED" w:rsidRPr="00F868CB" w:rsidRDefault="00525AC8"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64</w:t>
            </w:r>
          </w:p>
        </w:tc>
      </w:tr>
      <w:tr w:rsidR="001D2CED" w:rsidRPr="002D0B24" w:rsidTr="00735263">
        <w:tc>
          <w:tcPr>
            <w:tcW w:w="8755" w:type="dxa"/>
            <w:shd w:val="clear" w:color="auto" w:fill="FFFFFF" w:themeFill="background1"/>
          </w:tcPr>
          <w:p w:rsidR="001D2CED" w:rsidRPr="002D0B24" w:rsidRDefault="001D2CED" w:rsidP="007D50BF">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2.7</w:t>
            </w:r>
            <w:r w:rsidR="00F55A65" w:rsidRPr="002D0B24">
              <w:rPr>
                <w:rFonts w:ascii="Times New Roman" w:hAnsi="Times New Roman"/>
                <w:b/>
                <w:bCs/>
                <w:sz w:val="24"/>
                <w:szCs w:val="24"/>
                <w:lang w:eastAsia="ru-RU"/>
              </w:rPr>
              <w:t>.</w:t>
            </w:r>
            <w:r w:rsidR="00EE42C8" w:rsidRPr="002D0B24">
              <w:rPr>
                <w:rFonts w:ascii="Times New Roman" w:hAnsi="Times New Roman"/>
                <w:b/>
                <w:bCs/>
                <w:sz w:val="24"/>
                <w:szCs w:val="24"/>
                <w:lang w:eastAsia="ru-RU"/>
              </w:rPr>
              <w:t>П</w:t>
            </w:r>
            <w:r w:rsidR="002D0B24" w:rsidRPr="002D0B24">
              <w:rPr>
                <w:rFonts w:ascii="Times New Roman" w:hAnsi="Times New Roman"/>
                <w:b/>
                <w:bCs/>
                <w:sz w:val="24"/>
                <w:szCs w:val="24"/>
                <w:lang w:eastAsia="ru-RU"/>
              </w:rPr>
              <w:t>лановые</w:t>
            </w:r>
            <w:r w:rsidR="007D50BF">
              <w:rPr>
                <w:rFonts w:ascii="Times New Roman" w:hAnsi="Times New Roman"/>
                <w:b/>
                <w:bCs/>
                <w:sz w:val="24"/>
                <w:szCs w:val="24"/>
                <w:lang w:eastAsia="ru-RU"/>
              </w:rPr>
              <w:t xml:space="preserve"> значения </w:t>
            </w:r>
            <w:r w:rsidR="002D0B24" w:rsidRPr="002D0B24">
              <w:rPr>
                <w:rFonts w:ascii="Times New Roman" w:hAnsi="Times New Roman"/>
                <w:b/>
                <w:bCs/>
                <w:sz w:val="24"/>
                <w:szCs w:val="24"/>
                <w:lang w:eastAsia="ru-RU"/>
              </w:rPr>
              <w:t xml:space="preserve"> показател</w:t>
            </w:r>
            <w:r w:rsidR="007D50BF">
              <w:rPr>
                <w:rFonts w:ascii="Times New Roman" w:hAnsi="Times New Roman"/>
                <w:b/>
                <w:bCs/>
                <w:sz w:val="24"/>
                <w:szCs w:val="24"/>
                <w:lang w:eastAsia="ru-RU"/>
              </w:rPr>
              <w:t>ей</w:t>
            </w:r>
            <w:r w:rsidR="002D0B24" w:rsidRPr="002D0B24">
              <w:rPr>
                <w:rFonts w:ascii="Times New Roman" w:hAnsi="Times New Roman"/>
                <w:b/>
                <w:bCs/>
                <w:sz w:val="24"/>
                <w:szCs w:val="24"/>
                <w:lang w:eastAsia="ru-RU"/>
              </w:rPr>
              <w:t xml:space="preserve"> развития централизованн</w:t>
            </w:r>
            <w:r w:rsidR="007D50BF">
              <w:rPr>
                <w:rFonts w:ascii="Times New Roman" w:hAnsi="Times New Roman"/>
                <w:b/>
                <w:bCs/>
                <w:sz w:val="24"/>
                <w:szCs w:val="24"/>
                <w:lang w:eastAsia="ru-RU"/>
              </w:rPr>
              <w:t>ых</w:t>
            </w:r>
            <w:r w:rsidR="002D0B24" w:rsidRPr="002D0B24">
              <w:rPr>
                <w:rFonts w:ascii="Times New Roman" w:hAnsi="Times New Roman"/>
                <w:b/>
                <w:bCs/>
                <w:sz w:val="24"/>
                <w:szCs w:val="24"/>
                <w:lang w:eastAsia="ru-RU"/>
              </w:rPr>
              <w:t xml:space="preserve"> систем водоотведения</w:t>
            </w:r>
          </w:p>
        </w:tc>
        <w:tc>
          <w:tcPr>
            <w:tcW w:w="851" w:type="dxa"/>
            <w:shd w:val="clear" w:color="auto" w:fill="FFFFFF" w:themeFill="background1"/>
            <w:vAlign w:val="center"/>
          </w:tcPr>
          <w:p w:rsidR="001D2CED" w:rsidRPr="00F868CB" w:rsidRDefault="00525AC8" w:rsidP="00525AC8">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65</w:t>
            </w:r>
          </w:p>
        </w:tc>
      </w:tr>
      <w:tr w:rsidR="001D2CED" w:rsidRPr="002D0B24" w:rsidTr="00735263">
        <w:tc>
          <w:tcPr>
            <w:tcW w:w="8755" w:type="dxa"/>
            <w:shd w:val="clear" w:color="auto" w:fill="FFFFFF" w:themeFill="background1"/>
          </w:tcPr>
          <w:p w:rsidR="001D2CED" w:rsidRPr="002D0B24" w:rsidRDefault="001D2CED" w:rsidP="002E2499">
            <w:pPr>
              <w:autoSpaceDE w:val="0"/>
              <w:autoSpaceDN w:val="0"/>
              <w:adjustRightInd w:val="0"/>
              <w:spacing w:after="0" w:line="240" w:lineRule="auto"/>
              <w:contextualSpacing/>
              <w:jc w:val="both"/>
              <w:rPr>
                <w:rFonts w:ascii="Times New Roman" w:hAnsi="Times New Roman"/>
                <w:b/>
                <w:bCs/>
                <w:sz w:val="24"/>
                <w:szCs w:val="24"/>
                <w:lang w:eastAsia="ru-RU"/>
              </w:rPr>
            </w:pPr>
            <w:r w:rsidRPr="002D0B24">
              <w:rPr>
                <w:rFonts w:ascii="Times New Roman" w:hAnsi="Times New Roman"/>
                <w:b/>
                <w:bCs/>
                <w:sz w:val="24"/>
                <w:szCs w:val="24"/>
                <w:lang w:eastAsia="ru-RU"/>
              </w:rPr>
              <w:t>2.8</w:t>
            </w:r>
            <w:r w:rsidR="00F55A65" w:rsidRPr="002D0B24">
              <w:rPr>
                <w:rFonts w:ascii="Times New Roman" w:hAnsi="Times New Roman"/>
                <w:b/>
                <w:bCs/>
                <w:sz w:val="24"/>
                <w:szCs w:val="24"/>
                <w:lang w:eastAsia="ru-RU"/>
              </w:rPr>
              <w:t>.</w:t>
            </w:r>
            <w:r w:rsidRPr="002D0B24">
              <w:rPr>
                <w:rFonts w:ascii="Times New Roman" w:hAnsi="Times New Roman"/>
                <w:b/>
                <w:bCs/>
                <w:sz w:val="24"/>
                <w:szCs w:val="24"/>
                <w:lang w:eastAsia="ru-RU"/>
              </w:rPr>
              <w:t xml:space="preserve"> П</w:t>
            </w:r>
            <w:r w:rsidR="002D0B24" w:rsidRPr="002D0B24">
              <w:rPr>
                <w:rFonts w:ascii="Times New Roman" w:hAnsi="Times New Roman"/>
                <w:b/>
                <w:bCs/>
                <w:sz w:val="24"/>
                <w:szCs w:val="24"/>
                <w:lang w:eastAsia="ru-RU"/>
              </w:rPr>
              <w:t>еречень выявленных бесхозяйных объектов централизованной системы водоотведения</w:t>
            </w:r>
            <w:r w:rsidR="007D50BF">
              <w:rPr>
                <w:rFonts w:ascii="Times New Roman" w:hAnsi="Times New Roman"/>
                <w:b/>
                <w:bCs/>
                <w:sz w:val="24"/>
                <w:szCs w:val="24"/>
                <w:lang w:eastAsia="ru-RU"/>
              </w:rPr>
              <w:t xml:space="preserve"> (в случае их выявле</w:t>
            </w:r>
            <w:r w:rsidR="00ED5DAB">
              <w:rPr>
                <w:rFonts w:ascii="Times New Roman" w:hAnsi="Times New Roman"/>
                <w:b/>
                <w:bCs/>
                <w:sz w:val="24"/>
                <w:szCs w:val="24"/>
                <w:lang w:eastAsia="ru-RU"/>
              </w:rPr>
              <w:t>н</w:t>
            </w:r>
            <w:r w:rsidR="007D50BF">
              <w:rPr>
                <w:rFonts w:ascii="Times New Roman" w:hAnsi="Times New Roman"/>
                <w:b/>
                <w:bCs/>
                <w:sz w:val="24"/>
                <w:szCs w:val="24"/>
                <w:lang w:eastAsia="ru-RU"/>
              </w:rPr>
              <w:t>ия)</w:t>
            </w:r>
            <w:r w:rsidR="002D0B24" w:rsidRPr="002D0B24">
              <w:rPr>
                <w:rFonts w:ascii="Times New Roman" w:hAnsi="Times New Roman"/>
                <w:b/>
                <w:bCs/>
                <w:sz w:val="24"/>
                <w:szCs w:val="24"/>
                <w:lang w:eastAsia="ru-RU"/>
              </w:rPr>
              <w:t xml:space="preserve"> и перечень организаций, уполномоченных на их эксплуатацию</w:t>
            </w:r>
          </w:p>
        </w:tc>
        <w:tc>
          <w:tcPr>
            <w:tcW w:w="851" w:type="dxa"/>
            <w:shd w:val="clear" w:color="auto" w:fill="FFFFFF" w:themeFill="background1"/>
            <w:vAlign w:val="center"/>
          </w:tcPr>
          <w:p w:rsidR="001D2CED" w:rsidRPr="00F868CB" w:rsidRDefault="00525AC8" w:rsidP="002E2499">
            <w:pPr>
              <w:autoSpaceDE w:val="0"/>
              <w:autoSpaceDN w:val="0"/>
              <w:adjustRightInd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66</w:t>
            </w:r>
          </w:p>
        </w:tc>
      </w:tr>
    </w:tbl>
    <w:p w:rsidR="00AF6220" w:rsidRDefault="00AF6220" w:rsidP="002E2499">
      <w:pPr>
        <w:autoSpaceDE w:val="0"/>
        <w:autoSpaceDN w:val="0"/>
        <w:adjustRightInd w:val="0"/>
        <w:spacing w:after="0"/>
        <w:rPr>
          <w:rFonts w:ascii="Times New Roman" w:hAnsi="Times New Roman"/>
          <w:b/>
          <w:bCs/>
          <w:sz w:val="28"/>
          <w:szCs w:val="28"/>
          <w:lang w:eastAsia="ru-RU"/>
        </w:rPr>
        <w:sectPr w:rsidR="00AF6220" w:rsidSect="00F045B2">
          <w:footerReference w:type="default" r:id="rId9"/>
          <w:pgSz w:w="11907" w:h="16840" w:code="9"/>
          <w:pgMar w:top="851" w:right="851" w:bottom="851" w:left="1701" w:header="720" w:footer="720" w:gutter="0"/>
          <w:cols w:space="720"/>
        </w:sectPr>
      </w:pPr>
    </w:p>
    <w:p w:rsidR="00E22DF8" w:rsidRPr="00AC68B0" w:rsidRDefault="00E22DF8" w:rsidP="00F045B2">
      <w:pPr>
        <w:autoSpaceDE w:val="0"/>
        <w:autoSpaceDN w:val="0"/>
        <w:adjustRightInd w:val="0"/>
        <w:spacing w:after="0" w:line="240" w:lineRule="auto"/>
        <w:jc w:val="center"/>
        <w:rPr>
          <w:rFonts w:ascii="Times New Roman" w:hAnsi="Times New Roman"/>
          <w:sz w:val="26"/>
          <w:szCs w:val="26"/>
          <w:lang w:eastAsia="ru-RU"/>
        </w:rPr>
      </w:pPr>
      <w:r w:rsidRPr="00AC68B0">
        <w:rPr>
          <w:rFonts w:ascii="Times New Roman" w:hAnsi="Times New Roman"/>
          <w:b/>
          <w:bCs/>
          <w:sz w:val="26"/>
          <w:szCs w:val="26"/>
          <w:lang w:eastAsia="ru-RU"/>
        </w:rPr>
        <w:lastRenderedPageBreak/>
        <w:t>ВВЕДЕНИЕ</w:t>
      </w:r>
    </w:p>
    <w:p w:rsidR="00E22DF8" w:rsidRPr="00AC68B0" w:rsidRDefault="00E22DF8" w:rsidP="00F045B2">
      <w:pPr>
        <w:autoSpaceDE w:val="0"/>
        <w:autoSpaceDN w:val="0"/>
        <w:adjustRightInd w:val="0"/>
        <w:spacing w:after="0" w:line="240" w:lineRule="auto"/>
        <w:ind w:firstLine="708"/>
        <w:jc w:val="both"/>
        <w:rPr>
          <w:rFonts w:ascii="Times New Roman" w:hAnsi="Times New Roman"/>
          <w:sz w:val="26"/>
          <w:szCs w:val="26"/>
          <w:lang w:eastAsia="ru-RU"/>
        </w:rPr>
      </w:pPr>
      <w:r w:rsidRPr="00AC68B0">
        <w:rPr>
          <w:rFonts w:ascii="Times New Roman" w:hAnsi="Times New Roman"/>
          <w:sz w:val="26"/>
          <w:szCs w:val="26"/>
          <w:lang w:eastAsia="ru-RU"/>
        </w:rPr>
        <w:t xml:space="preserve">Схема водоснабжения и водоотведения на период </w:t>
      </w:r>
      <w:r w:rsidR="000D4F90" w:rsidRPr="00AC68B0">
        <w:rPr>
          <w:rFonts w:ascii="Times New Roman" w:hAnsi="Times New Roman"/>
          <w:sz w:val="26"/>
          <w:szCs w:val="26"/>
          <w:lang w:eastAsia="ru-RU"/>
        </w:rPr>
        <w:t xml:space="preserve">с </w:t>
      </w:r>
      <w:r w:rsidR="005618FE" w:rsidRPr="00AC68B0">
        <w:rPr>
          <w:rFonts w:ascii="Times New Roman" w:hAnsi="Times New Roman"/>
          <w:sz w:val="26"/>
          <w:szCs w:val="26"/>
          <w:lang w:eastAsia="ru-RU"/>
        </w:rPr>
        <w:t>202</w:t>
      </w:r>
      <w:r w:rsidR="00EC619A" w:rsidRPr="00AC68B0">
        <w:rPr>
          <w:rFonts w:ascii="Times New Roman" w:hAnsi="Times New Roman"/>
          <w:sz w:val="26"/>
          <w:szCs w:val="26"/>
          <w:lang w:eastAsia="ru-RU"/>
        </w:rPr>
        <w:t xml:space="preserve">1 </w:t>
      </w:r>
      <w:r w:rsidR="000D4F90" w:rsidRPr="00AC68B0">
        <w:rPr>
          <w:rFonts w:ascii="Times New Roman" w:hAnsi="Times New Roman"/>
          <w:sz w:val="26"/>
          <w:szCs w:val="26"/>
          <w:lang w:eastAsia="ru-RU"/>
        </w:rPr>
        <w:t>по</w:t>
      </w:r>
      <w:r w:rsidR="0066621E" w:rsidRPr="00AC68B0">
        <w:rPr>
          <w:rFonts w:ascii="Times New Roman" w:hAnsi="Times New Roman"/>
          <w:sz w:val="26"/>
          <w:szCs w:val="26"/>
          <w:lang w:eastAsia="ru-RU"/>
        </w:rPr>
        <w:t xml:space="preserve"> 203</w:t>
      </w:r>
      <w:r w:rsidR="000A17AE" w:rsidRPr="00AC68B0">
        <w:rPr>
          <w:rFonts w:ascii="Times New Roman" w:hAnsi="Times New Roman"/>
          <w:sz w:val="26"/>
          <w:szCs w:val="26"/>
          <w:lang w:eastAsia="ru-RU"/>
        </w:rPr>
        <w:t>3</w:t>
      </w:r>
      <w:r w:rsidR="00937030" w:rsidRPr="00AC68B0">
        <w:rPr>
          <w:rFonts w:ascii="Times New Roman" w:hAnsi="Times New Roman"/>
          <w:sz w:val="26"/>
          <w:szCs w:val="26"/>
          <w:lang w:eastAsia="ru-RU"/>
        </w:rPr>
        <w:t xml:space="preserve"> г</w:t>
      </w:r>
      <w:r w:rsidR="000D4F90" w:rsidRPr="00AC68B0">
        <w:rPr>
          <w:rFonts w:ascii="Times New Roman" w:hAnsi="Times New Roman"/>
          <w:sz w:val="26"/>
          <w:szCs w:val="26"/>
          <w:lang w:eastAsia="ru-RU"/>
        </w:rPr>
        <w:t>г</w:t>
      </w:r>
      <w:r w:rsidR="00937030" w:rsidRPr="00AC68B0">
        <w:rPr>
          <w:rFonts w:ascii="Times New Roman" w:hAnsi="Times New Roman"/>
          <w:sz w:val="26"/>
          <w:szCs w:val="26"/>
          <w:lang w:eastAsia="ru-RU"/>
        </w:rPr>
        <w:t>.</w:t>
      </w:r>
      <w:r w:rsidR="0066621E" w:rsidRPr="00AC68B0">
        <w:rPr>
          <w:rFonts w:ascii="Times New Roman" w:hAnsi="Times New Roman"/>
          <w:sz w:val="26"/>
          <w:szCs w:val="26"/>
          <w:lang w:eastAsia="ru-RU"/>
        </w:rPr>
        <w:t xml:space="preserve"> сельского поселения </w:t>
      </w:r>
      <w:r w:rsidR="000A17AE" w:rsidRPr="00AC68B0">
        <w:rPr>
          <w:rFonts w:ascii="Times New Roman" w:eastAsia="Times New Roman" w:hAnsi="Times New Roman"/>
          <w:sz w:val="26"/>
          <w:szCs w:val="26"/>
          <w:lang w:eastAsia="ru-RU"/>
        </w:rPr>
        <w:t>Преполовенка</w:t>
      </w:r>
      <w:r w:rsidR="0066621E" w:rsidRPr="00AC68B0">
        <w:rPr>
          <w:rFonts w:ascii="Times New Roman" w:hAnsi="Times New Roman"/>
          <w:sz w:val="26"/>
          <w:szCs w:val="26"/>
          <w:lang w:eastAsia="ru-RU"/>
        </w:rPr>
        <w:t xml:space="preserve"> муниципального </w:t>
      </w:r>
      <w:r w:rsidRPr="00AC68B0">
        <w:rPr>
          <w:rFonts w:ascii="Times New Roman" w:hAnsi="Times New Roman"/>
          <w:sz w:val="26"/>
          <w:szCs w:val="26"/>
          <w:lang w:eastAsia="ru-RU"/>
        </w:rPr>
        <w:t>района</w:t>
      </w:r>
      <w:r w:rsidR="00E85A5A" w:rsidRPr="00AC68B0">
        <w:rPr>
          <w:rFonts w:ascii="Times New Roman" w:hAnsi="Times New Roman"/>
          <w:sz w:val="26"/>
          <w:szCs w:val="26"/>
          <w:lang w:eastAsia="ru-RU"/>
        </w:rPr>
        <w:t xml:space="preserve"> </w:t>
      </w:r>
      <w:r w:rsidR="007A254A" w:rsidRPr="00AC68B0">
        <w:rPr>
          <w:rFonts w:ascii="Times New Roman" w:hAnsi="Times New Roman"/>
          <w:sz w:val="26"/>
          <w:szCs w:val="26"/>
          <w:lang w:eastAsia="ru-RU"/>
        </w:rPr>
        <w:t>Безенчукский</w:t>
      </w:r>
      <w:r w:rsidR="00E85A5A" w:rsidRPr="00AC68B0">
        <w:rPr>
          <w:rFonts w:ascii="Times New Roman" w:hAnsi="Times New Roman"/>
          <w:sz w:val="26"/>
          <w:szCs w:val="26"/>
          <w:lang w:eastAsia="ru-RU"/>
        </w:rPr>
        <w:t xml:space="preserve"> </w:t>
      </w:r>
      <w:r w:rsidR="0066621E" w:rsidRPr="00AC68B0">
        <w:rPr>
          <w:rFonts w:ascii="Times New Roman" w:hAnsi="Times New Roman"/>
          <w:sz w:val="26"/>
          <w:szCs w:val="26"/>
          <w:lang w:eastAsia="ru-RU"/>
        </w:rPr>
        <w:t>Самарской области</w:t>
      </w:r>
      <w:r w:rsidRPr="00AC68B0">
        <w:rPr>
          <w:rFonts w:ascii="Times New Roman" w:hAnsi="Times New Roman"/>
          <w:sz w:val="26"/>
          <w:szCs w:val="26"/>
          <w:lang w:eastAsia="ru-RU"/>
        </w:rPr>
        <w:t xml:space="preserve"> разработана на основании следующих документов: </w:t>
      </w:r>
    </w:p>
    <w:p w:rsidR="00F045B2" w:rsidRPr="00AC68B0" w:rsidRDefault="00F045B2" w:rsidP="00F045B2">
      <w:pPr>
        <w:tabs>
          <w:tab w:val="left" w:pos="2078"/>
        </w:tabs>
        <w:spacing w:after="0" w:line="240" w:lineRule="auto"/>
        <w:jc w:val="both"/>
        <w:rPr>
          <w:rFonts w:ascii="Times New Roman" w:eastAsia="Times New Roman" w:hAnsi="Times New Roman"/>
          <w:sz w:val="26"/>
          <w:szCs w:val="26"/>
        </w:rPr>
      </w:pPr>
      <w:r w:rsidRPr="00AC68B0">
        <w:rPr>
          <w:rFonts w:ascii="Times New Roman" w:eastAsia="Times New Roman" w:hAnsi="Times New Roman"/>
          <w:sz w:val="26"/>
          <w:szCs w:val="26"/>
        </w:rPr>
        <w:t>-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изменениями от</w:t>
      </w:r>
      <w:r w:rsidR="001C4F89" w:rsidRPr="00AC68B0">
        <w:rPr>
          <w:rFonts w:ascii="Times New Roman" w:eastAsia="Times New Roman" w:hAnsi="Times New Roman"/>
          <w:sz w:val="26"/>
          <w:szCs w:val="26"/>
        </w:rPr>
        <w:t xml:space="preserve"> 22</w:t>
      </w:r>
      <w:r w:rsidRPr="00AC68B0">
        <w:rPr>
          <w:rFonts w:ascii="Times New Roman" w:eastAsia="Times New Roman" w:hAnsi="Times New Roman"/>
          <w:sz w:val="26"/>
          <w:szCs w:val="26"/>
        </w:rPr>
        <w:t>.05.</w:t>
      </w:r>
      <w:r w:rsidR="005618FE" w:rsidRPr="00AC68B0">
        <w:rPr>
          <w:rFonts w:ascii="Times New Roman" w:eastAsia="Times New Roman" w:hAnsi="Times New Roman"/>
          <w:sz w:val="26"/>
          <w:szCs w:val="26"/>
        </w:rPr>
        <w:t>20</w:t>
      </w:r>
      <w:r w:rsidR="001C4F89" w:rsidRPr="00AC68B0">
        <w:rPr>
          <w:rFonts w:ascii="Times New Roman" w:eastAsia="Times New Roman" w:hAnsi="Times New Roman"/>
          <w:sz w:val="26"/>
          <w:szCs w:val="26"/>
        </w:rPr>
        <w:t>20</w:t>
      </w:r>
      <w:r w:rsidRPr="00AC68B0">
        <w:rPr>
          <w:rFonts w:ascii="Times New Roman" w:eastAsia="Times New Roman" w:hAnsi="Times New Roman"/>
          <w:sz w:val="26"/>
          <w:szCs w:val="26"/>
        </w:rPr>
        <w:t xml:space="preserve"> г.</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техническо</w:t>
      </w:r>
      <w:r w:rsidR="008557BF" w:rsidRPr="00AC68B0">
        <w:rPr>
          <w:rFonts w:ascii="Times New Roman" w:hAnsi="Times New Roman"/>
          <w:sz w:val="26"/>
          <w:szCs w:val="26"/>
          <w:lang w:eastAsia="ru-RU"/>
        </w:rPr>
        <w:t>е</w:t>
      </w:r>
      <w:r w:rsidRPr="00AC68B0">
        <w:rPr>
          <w:rFonts w:ascii="Times New Roman" w:hAnsi="Times New Roman"/>
          <w:sz w:val="26"/>
          <w:szCs w:val="26"/>
          <w:lang w:eastAsia="ru-RU"/>
        </w:rPr>
        <w:t xml:space="preserve"> задани</w:t>
      </w:r>
      <w:r w:rsidR="008557BF" w:rsidRPr="00AC68B0">
        <w:rPr>
          <w:rFonts w:ascii="Times New Roman" w:hAnsi="Times New Roman"/>
          <w:sz w:val="26"/>
          <w:szCs w:val="26"/>
          <w:lang w:eastAsia="ru-RU"/>
        </w:rPr>
        <w:t>е</w:t>
      </w:r>
      <w:r w:rsidRPr="00AC68B0">
        <w:rPr>
          <w:rFonts w:ascii="Times New Roman" w:hAnsi="Times New Roman"/>
          <w:sz w:val="26"/>
          <w:szCs w:val="26"/>
          <w:lang w:eastAsia="ru-RU"/>
        </w:rPr>
        <w:t>, утвержденно</w:t>
      </w:r>
      <w:r w:rsidR="008557BF" w:rsidRPr="00AC68B0">
        <w:rPr>
          <w:rFonts w:ascii="Times New Roman" w:hAnsi="Times New Roman"/>
          <w:sz w:val="26"/>
          <w:szCs w:val="26"/>
          <w:lang w:eastAsia="ru-RU"/>
        </w:rPr>
        <w:t>е</w:t>
      </w:r>
      <w:r w:rsidR="00E85A5A" w:rsidRPr="00AC68B0">
        <w:rPr>
          <w:rFonts w:ascii="Times New Roman" w:hAnsi="Times New Roman"/>
          <w:sz w:val="26"/>
          <w:szCs w:val="26"/>
          <w:lang w:eastAsia="ru-RU"/>
        </w:rPr>
        <w:t xml:space="preserve"> </w:t>
      </w:r>
      <w:r w:rsidRPr="00AC68B0">
        <w:rPr>
          <w:rFonts w:ascii="Times New Roman" w:hAnsi="Times New Roman"/>
          <w:sz w:val="26"/>
          <w:szCs w:val="26"/>
          <w:lang w:eastAsia="ru-RU"/>
        </w:rPr>
        <w:t>Главой</w:t>
      </w:r>
      <w:r w:rsidR="00E85A5A" w:rsidRPr="00AC68B0">
        <w:rPr>
          <w:rFonts w:ascii="Times New Roman" w:hAnsi="Times New Roman"/>
          <w:sz w:val="26"/>
          <w:szCs w:val="26"/>
          <w:lang w:eastAsia="ru-RU"/>
        </w:rPr>
        <w:t xml:space="preserve"> </w:t>
      </w:r>
      <w:r w:rsidR="006B6A97" w:rsidRPr="00AC68B0">
        <w:rPr>
          <w:rFonts w:ascii="Times New Roman" w:hAnsi="Times New Roman"/>
          <w:sz w:val="26"/>
          <w:szCs w:val="26"/>
          <w:lang w:eastAsia="ru-RU"/>
        </w:rPr>
        <w:t>сельского поселения</w:t>
      </w:r>
      <w:r w:rsidR="00E85A5A" w:rsidRPr="00AC68B0">
        <w:rPr>
          <w:rFonts w:ascii="Times New Roman" w:hAnsi="Times New Roman"/>
          <w:sz w:val="26"/>
          <w:szCs w:val="26"/>
          <w:lang w:eastAsia="ru-RU"/>
        </w:rPr>
        <w:t xml:space="preserve"> </w:t>
      </w:r>
      <w:r w:rsidR="000A17AE" w:rsidRPr="00AC68B0">
        <w:rPr>
          <w:rFonts w:ascii="Times New Roman" w:eastAsia="Times New Roman" w:hAnsi="Times New Roman"/>
          <w:sz w:val="26"/>
          <w:szCs w:val="26"/>
          <w:lang w:eastAsia="ru-RU"/>
        </w:rPr>
        <w:t>Преполовенка</w:t>
      </w:r>
      <w:r w:rsidR="00636DFE" w:rsidRPr="00AC68B0">
        <w:rPr>
          <w:rFonts w:ascii="Times New Roman" w:hAnsi="Times New Roman"/>
          <w:sz w:val="26"/>
          <w:szCs w:val="26"/>
          <w:lang w:eastAsia="ru-RU"/>
        </w:rPr>
        <w:t>;</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-генеральн</w:t>
      </w:r>
      <w:r w:rsidR="008557BF" w:rsidRPr="00AC68B0">
        <w:rPr>
          <w:rFonts w:ascii="Times New Roman" w:hAnsi="Times New Roman"/>
          <w:sz w:val="26"/>
          <w:szCs w:val="26"/>
          <w:lang w:eastAsia="ru-RU"/>
        </w:rPr>
        <w:t>ый план</w:t>
      </w:r>
      <w:r w:rsidR="0066621E" w:rsidRPr="00AC68B0">
        <w:rPr>
          <w:rFonts w:ascii="Times New Roman" w:hAnsi="Times New Roman"/>
          <w:sz w:val="26"/>
          <w:szCs w:val="26"/>
          <w:lang w:eastAsia="ru-RU"/>
        </w:rPr>
        <w:t xml:space="preserve"> сельского поселения </w:t>
      </w:r>
      <w:r w:rsidR="000A17AE" w:rsidRPr="00AC68B0">
        <w:rPr>
          <w:rFonts w:ascii="Times New Roman" w:eastAsia="Times New Roman" w:hAnsi="Times New Roman"/>
          <w:sz w:val="26"/>
          <w:szCs w:val="26"/>
          <w:lang w:eastAsia="ru-RU"/>
        </w:rPr>
        <w:t>Преполовенка</w:t>
      </w:r>
      <w:r w:rsidR="00E85A5A" w:rsidRPr="00AC68B0">
        <w:rPr>
          <w:rFonts w:ascii="Times New Roman" w:eastAsia="Times New Roman" w:hAnsi="Times New Roman"/>
          <w:sz w:val="26"/>
          <w:szCs w:val="26"/>
          <w:lang w:eastAsia="ru-RU"/>
        </w:rPr>
        <w:t xml:space="preserve"> </w:t>
      </w:r>
      <w:r w:rsidR="0066621E" w:rsidRPr="00AC68B0">
        <w:rPr>
          <w:rFonts w:ascii="Times New Roman" w:hAnsi="Times New Roman"/>
          <w:sz w:val="26"/>
          <w:szCs w:val="26"/>
          <w:lang w:eastAsia="ru-RU"/>
        </w:rPr>
        <w:t>муниципального</w:t>
      </w:r>
      <w:r w:rsidR="007C2BC7" w:rsidRPr="00AC68B0">
        <w:rPr>
          <w:rFonts w:ascii="Times New Roman" w:hAnsi="Times New Roman"/>
          <w:sz w:val="26"/>
          <w:szCs w:val="26"/>
          <w:lang w:eastAsia="ru-RU"/>
        </w:rPr>
        <w:t xml:space="preserve">района </w:t>
      </w:r>
      <w:r w:rsidR="007A254A" w:rsidRPr="00AC68B0">
        <w:rPr>
          <w:rFonts w:ascii="Times New Roman" w:hAnsi="Times New Roman"/>
          <w:sz w:val="26"/>
          <w:szCs w:val="26"/>
          <w:lang w:eastAsia="ru-RU"/>
        </w:rPr>
        <w:t>Безенчукский</w:t>
      </w:r>
      <w:r w:rsidR="0066621E" w:rsidRPr="00AC68B0">
        <w:rPr>
          <w:rFonts w:ascii="Times New Roman" w:hAnsi="Times New Roman"/>
          <w:sz w:val="26"/>
          <w:szCs w:val="26"/>
          <w:lang w:eastAsia="ru-RU"/>
        </w:rPr>
        <w:t>Самарской области</w:t>
      </w:r>
      <w:r w:rsidR="009433E3" w:rsidRPr="00AC68B0">
        <w:rPr>
          <w:rFonts w:ascii="Times New Roman" w:hAnsi="Times New Roman"/>
          <w:sz w:val="26"/>
          <w:szCs w:val="26"/>
          <w:lang w:eastAsia="ru-RU"/>
        </w:rPr>
        <w:t xml:space="preserve"> 2012 года</w:t>
      </w:r>
      <w:r w:rsidRPr="00AC68B0">
        <w:rPr>
          <w:rFonts w:ascii="Times New Roman" w:hAnsi="Times New Roman"/>
          <w:sz w:val="26"/>
          <w:szCs w:val="26"/>
          <w:lang w:eastAsia="ru-RU"/>
        </w:rPr>
        <w:t>;</w:t>
      </w:r>
    </w:p>
    <w:p w:rsidR="008557BF" w:rsidRPr="00AC68B0" w:rsidRDefault="008557BF" w:rsidP="00F045B2">
      <w:pPr>
        <w:pStyle w:val="afd"/>
        <w:tabs>
          <w:tab w:val="left" w:pos="2078"/>
        </w:tabs>
        <w:rPr>
          <w:rFonts w:ascii="Times New Roman" w:hAnsi="Times New Roman"/>
          <w:sz w:val="26"/>
          <w:szCs w:val="26"/>
        </w:rPr>
      </w:pPr>
      <w:r w:rsidRPr="00AC68B0">
        <w:rPr>
          <w:rFonts w:ascii="Times New Roman" w:hAnsi="Times New Roman"/>
          <w:sz w:val="26"/>
          <w:szCs w:val="26"/>
        </w:rPr>
        <w:t xml:space="preserve">- Перечень поручений </w:t>
      </w:r>
      <w:r w:rsidR="00E85A5A" w:rsidRPr="00AC68B0">
        <w:rPr>
          <w:rFonts w:ascii="Times New Roman" w:hAnsi="Times New Roman"/>
          <w:sz w:val="26"/>
          <w:szCs w:val="26"/>
        </w:rPr>
        <w:t xml:space="preserve"> </w:t>
      </w:r>
      <w:r w:rsidRPr="00AC68B0">
        <w:rPr>
          <w:rFonts w:ascii="Times New Roman" w:hAnsi="Times New Roman"/>
          <w:sz w:val="26"/>
          <w:szCs w:val="26"/>
        </w:rPr>
        <w:t>Президента Российской Федерации от 17 марта 2011 г. Пр-701.</w:t>
      </w:r>
    </w:p>
    <w:p w:rsidR="008557BF" w:rsidRPr="00AC68B0" w:rsidRDefault="008557BF" w:rsidP="00F045B2">
      <w:pPr>
        <w:tabs>
          <w:tab w:val="left" w:pos="2078"/>
        </w:tabs>
        <w:spacing w:after="0" w:line="240" w:lineRule="auto"/>
        <w:jc w:val="both"/>
        <w:rPr>
          <w:rFonts w:ascii="Times New Roman" w:eastAsia="Times New Roman" w:hAnsi="Times New Roman"/>
          <w:sz w:val="26"/>
          <w:szCs w:val="26"/>
        </w:rPr>
      </w:pPr>
      <w:r w:rsidRPr="00AC68B0">
        <w:rPr>
          <w:rFonts w:ascii="Times New Roman" w:eastAsia="Times New Roman" w:hAnsi="Times New Roman"/>
          <w:sz w:val="26"/>
          <w:szCs w:val="26"/>
        </w:rPr>
        <w:t>- Градостроительный кодекс Российской Федерации.</w:t>
      </w:r>
    </w:p>
    <w:p w:rsidR="008557BF" w:rsidRPr="00AC68B0" w:rsidRDefault="008557BF" w:rsidP="00F045B2">
      <w:pPr>
        <w:tabs>
          <w:tab w:val="left" w:pos="2078"/>
        </w:tabs>
        <w:spacing w:after="0" w:line="240" w:lineRule="auto"/>
        <w:jc w:val="both"/>
        <w:rPr>
          <w:rFonts w:ascii="Times New Roman" w:eastAsia="Times New Roman" w:hAnsi="Times New Roman"/>
          <w:sz w:val="26"/>
          <w:szCs w:val="26"/>
        </w:rPr>
      </w:pPr>
      <w:r w:rsidRPr="00AC68B0">
        <w:rPr>
          <w:rFonts w:ascii="Times New Roman" w:eastAsia="Times New Roman" w:hAnsi="Times New Roman"/>
          <w:sz w:val="26"/>
          <w:szCs w:val="26"/>
        </w:rPr>
        <w:t>- Федеральный закон от 30.12.2004г. № 210-ФЗ «Об основах регулирования тарифов организаций коммунального комплекса».</w:t>
      </w:r>
    </w:p>
    <w:p w:rsidR="008557BF" w:rsidRPr="00AC68B0" w:rsidRDefault="008557BF" w:rsidP="00F045B2">
      <w:pPr>
        <w:tabs>
          <w:tab w:val="left" w:pos="2078"/>
        </w:tabs>
        <w:spacing w:after="0" w:line="240" w:lineRule="auto"/>
        <w:jc w:val="both"/>
        <w:rPr>
          <w:rFonts w:ascii="Times New Roman" w:eastAsia="Times New Roman" w:hAnsi="Times New Roman"/>
          <w:sz w:val="26"/>
          <w:szCs w:val="26"/>
        </w:rPr>
      </w:pPr>
      <w:r w:rsidRPr="00AC68B0">
        <w:rPr>
          <w:rFonts w:ascii="Times New Roman" w:eastAsia="Times New Roman" w:hAnsi="Times New Roman"/>
          <w:sz w:val="26"/>
          <w:szCs w:val="26"/>
        </w:rPr>
        <w:t>-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8557BF" w:rsidRPr="00AC68B0" w:rsidRDefault="008557BF" w:rsidP="00F045B2">
      <w:pPr>
        <w:tabs>
          <w:tab w:val="left" w:pos="2078"/>
        </w:tabs>
        <w:spacing w:after="0" w:line="240" w:lineRule="auto"/>
        <w:jc w:val="both"/>
        <w:rPr>
          <w:rFonts w:ascii="Times New Roman" w:eastAsia="Times New Roman" w:hAnsi="Times New Roman"/>
          <w:sz w:val="26"/>
          <w:szCs w:val="26"/>
        </w:rPr>
      </w:pPr>
      <w:r w:rsidRPr="00AC68B0">
        <w:rPr>
          <w:rFonts w:ascii="Times New Roman" w:eastAsia="Times New Roman" w:hAnsi="Times New Roman"/>
          <w:sz w:val="26"/>
          <w:szCs w:val="26"/>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557BF" w:rsidRPr="00AC68B0" w:rsidRDefault="008557BF" w:rsidP="00F045B2">
      <w:pPr>
        <w:tabs>
          <w:tab w:val="left" w:pos="2078"/>
        </w:tabs>
        <w:spacing w:after="0" w:line="240" w:lineRule="auto"/>
        <w:jc w:val="both"/>
        <w:rPr>
          <w:rFonts w:ascii="Times New Roman" w:eastAsia="Times New Roman" w:hAnsi="Times New Roman"/>
          <w:sz w:val="26"/>
          <w:szCs w:val="26"/>
        </w:rPr>
      </w:pPr>
      <w:r w:rsidRPr="00AC68B0">
        <w:rPr>
          <w:rFonts w:ascii="Times New Roman" w:eastAsia="Times New Roman" w:hAnsi="Times New Roman"/>
          <w:sz w:val="26"/>
          <w:szCs w:val="26"/>
        </w:rPr>
        <w:t>- Постановление Правительства Российской Федерации от 17.01.2013 № 6 «О стандартах раскрытия информации в сфере водоснабжения и водоотведения».</w:t>
      </w:r>
    </w:p>
    <w:p w:rsidR="008557BF" w:rsidRPr="00AC68B0" w:rsidRDefault="008557BF" w:rsidP="00F045B2">
      <w:pPr>
        <w:tabs>
          <w:tab w:val="left" w:pos="2078"/>
        </w:tabs>
        <w:spacing w:after="0" w:line="240" w:lineRule="auto"/>
        <w:jc w:val="both"/>
        <w:rPr>
          <w:rFonts w:ascii="Times New Roman" w:hAnsi="Times New Roman"/>
          <w:sz w:val="26"/>
          <w:szCs w:val="26"/>
        </w:rPr>
      </w:pPr>
      <w:r w:rsidRPr="00AC68B0">
        <w:rPr>
          <w:rFonts w:ascii="Times New Roman" w:hAnsi="Times New Roman"/>
          <w:sz w:val="26"/>
          <w:szCs w:val="26"/>
        </w:rPr>
        <w:t xml:space="preserve">- Градостроительный кодекс </w:t>
      </w:r>
      <w:r w:rsidR="0066621E" w:rsidRPr="00AC68B0">
        <w:rPr>
          <w:rFonts w:ascii="Times New Roman" w:hAnsi="Times New Roman"/>
          <w:sz w:val="26"/>
          <w:szCs w:val="26"/>
        </w:rPr>
        <w:t>Самарской области</w:t>
      </w:r>
      <w:r w:rsidRPr="00AC68B0">
        <w:rPr>
          <w:rFonts w:ascii="Times New Roman" w:hAnsi="Times New Roman"/>
          <w:sz w:val="26"/>
          <w:szCs w:val="26"/>
        </w:rPr>
        <w:t>.</w:t>
      </w:r>
    </w:p>
    <w:p w:rsidR="00A55B05" w:rsidRPr="00AC68B0" w:rsidRDefault="008557BF" w:rsidP="00F045B2">
      <w:pPr>
        <w:spacing w:after="0" w:line="240" w:lineRule="auto"/>
        <w:jc w:val="both"/>
        <w:rPr>
          <w:rFonts w:ascii="Times New Roman" w:hAnsi="Times New Roman"/>
          <w:sz w:val="26"/>
          <w:szCs w:val="26"/>
        </w:rPr>
      </w:pPr>
      <w:r w:rsidRPr="00AC68B0">
        <w:rPr>
          <w:rFonts w:ascii="Times New Roman" w:hAnsi="Times New Roman"/>
          <w:sz w:val="26"/>
          <w:szCs w:val="26"/>
        </w:rPr>
        <w:t>- Федеральный закон от 30 декабря 2009 г. № 384-ФЗ «Технический регламент о безопасности зданий и сооружений»</w:t>
      </w:r>
      <w:r w:rsidR="00A55B05" w:rsidRPr="00AC68B0">
        <w:rPr>
          <w:rFonts w:ascii="Times New Roman" w:hAnsi="Times New Roman"/>
          <w:sz w:val="26"/>
          <w:szCs w:val="26"/>
        </w:rPr>
        <w:t>;</w:t>
      </w:r>
    </w:p>
    <w:p w:rsidR="008557BF" w:rsidRPr="00AC68B0" w:rsidRDefault="00A55B05" w:rsidP="00F045B2">
      <w:pPr>
        <w:spacing w:after="0" w:line="240" w:lineRule="auto"/>
        <w:jc w:val="both"/>
        <w:rPr>
          <w:rFonts w:ascii="Times New Roman" w:hAnsi="Times New Roman"/>
          <w:sz w:val="26"/>
          <w:szCs w:val="26"/>
        </w:rPr>
      </w:pPr>
      <w:r w:rsidRPr="00AC68B0">
        <w:rPr>
          <w:rFonts w:ascii="Times New Roman" w:hAnsi="Times New Roman"/>
          <w:sz w:val="26"/>
          <w:szCs w:val="26"/>
        </w:rPr>
        <w:t>-</w:t>
      </w:r>
      <w:r w:rsidR="008557BF" w:rsidRPr="00AC68B0">
        <w:rPr>
          <w:rFonts w:ascii="Times New Roman" w:hAnsi="Times New Roman"/>
          <w:sz w:val="26"/>
          <w:szCs w:val="26"/>
        </w:rPr>
        <w:t xml:space="preserve"> Федеральный закон от 23 ноября 2009г. № 261-ФЗ «Об энергосбережении и о повышении энергетической эффективности и о внесении изменений в отдельные законодател</w:t>
      </w:r>
      <w:r w:rsidR="000053AE" w:rsidRPr="00AC68B0">
        <w:rPr>
          <w:rFonts w:ascii="Times New Roman" w:hAnsi="Times New Roman"/>
          <w:sz w:val="26"/>
          <w:szCs w:val="26"/>
        </w:rPr>
        <w:t>ьные акты Российской Федерации».</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Закон РФ от 21.02.1992 № 2395-1 "О недрах".</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"Водный кодекс Российской Федерации" от 03.06.2006 № 74-ФЗ.</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Закон РФ от 10.01.2002 № 7-ФЗ «Об охране окружающей среды».</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Закон РФ от 4.05.1999 № 96-ФЗ «Об охране атмосферного воздуха».</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Закон РФ от 24.06.1998 № 89-ФЗ «Об отходах производства и потребления».</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Закон РФ от 30.03.1999 г. № 52-ФЗ «О санитарно-эпидемиологическом благополучии населения».</w:t>
      </w:r>
    </w:p>
    <w:p w:rsidR="00E22DF8" w:rsidRPr="00AC68B0" w:rsidRDefault="00E22DF8" w:rsidP="00F045B2">
      <w:pPr>
        <w:autoSpaceDE w:val="0"/>
        <w:autoSpaceDN w:val="0"/>
        <w:adjustRightInd w:val="0"/>
        <w:spacing w:after="0" w:line="240" w:lineRule="auto"/>
        <w:ind w:firstLine="708"/>
        <w:jc w:val="both"/>
        <w:rPr>
          <w:rFonts w:ascii="Times New Roman" w:hAnsi="Times New Roman"/>
          <w:sz w:val="26"/>
          <w:szCs w:val="26"/>
          <w:lang w:eastAsia="ru-RU"/>
        </w:rPr>
      </w:pPr>
      <w:r w:rsidRPr="00AC68B0">
        <w:rPr>
          <w:rFonts w:ascii="Times New Roman" w:hAnsi="Times New Roman"/>
          <w:sz w:val="26"/>
          <w:szCs w:val="26"/>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6B6A97" w:rsidRPr="00AC68B0">
        <w:rPr>
          <w:rFonts w:ascii="Times New Roman" w:hAnsi="Times New Roman"/>
          <w:sz w:val="26"/>
          <w:szCs w:val="26"/>
          <w:lang w:eastAsia="ru-RU"/>
        </w:rPr>
        <w:t>сельском поселении</w:t>
      </w:r>
      <w:r w:rsidR="00735263" w:rsidRPr="00AC68B0">
        <w:rPr>
          <w:rFonts w:ascii="Times New Roman" w:eastAsia="Times New Roman" w:hAnsi="Times New Roman"/>
          <w:sz w:val="26"/>
          <w:szCs w:val="26"/>
          <w:lang w:eastAsia="ru-RU"/>
        </w:rPr>
        <w:t>Преполовенка</w:t>
      </w:r>
      <w:r w:rsidR="00636DFE" w:rsidRPr="00AC68B0">
        <w:rPr>
          <w:rFonts w:ascii="Times New Roman" w:hAnsi="Times New Roman"/>
          <w:sz w:val="26"/>
          <w:szCs w:val="26"/>
          <w:lang w:eastAsia="ru-RU"/>
        </w:rPr>
        <w:t>.</w:t>
      </w:r>
    </w:p>
    <w:p w:rsidR="00E22DF8" w:rsidRPr="00AC68B0" w:rsidRDefault="00A55B05"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ab/>
      </w:r>
      <w:r w:rsidR="00E22DF8" w:rsidRPr="00AC68B0">
        <w:rPr>
          <w:rFonts w:ascii="Times New Roman" w:hAnsi="Times New Roman"/>
          <w:sz w:val="26"/>
          <w:szCs w:val="26"/>
          <w:lang w:eastAsia="ru-RU"/>
        </w:rPr>
        <w:t xml:space="preserve">Мероприятия охватывают следующие объекты системы коммунальной инфраструктуры: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в системе водоснабжения –разводящие сети водопровода</w:t>
      </w:r>
      <w:r w:rsidR="002D0B24" w:rsidRPr="00AC68B0">
        <w:rPr>
          <w:rFonts w:ascii="Times New Roman" w:hAnsi="Times New Roman"/>
          <w:sz w:val="26"/>
          <w:szCs w:val="26"/>
          <w:lang w:eastAsia="ru-RU"/>
        </w:rPr>
        <w:t>, источники водоснабжения</w:t>
      </w:r>
      <w:r w:rsidR="00A55B05" w:rsidRPr="00AC68B0">
        <w:rPr>
          <w:rFonts w:ascii="Times New Roman" w:hAnsi="Times New Roman"/>
          <w:sz w:val="26"/>
          <w:szCs w:val="26"/>
          <w:lang w:eastAsia="ru-RU"/>
        </w:rPr>
        <w:t>;</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в системе водоотведения –</w:t>
      </w:r>
      <w:r w:rsidR="00392B5E" w:rsidRPr="00AC68B0">
        <w:rPr>
          <w:rFonts w:ascii="Times New Roman" w:hAnsi="Times New Roman"/>
          <w:sz w:val="26"/>
          <w:szCs w:val="26"/>
          <w:lang w:eastAsia="ru-RU"/>
        </w:rPr>
        <w:t>канализационные сети</w:t>
      </w:r>
      <w:r w:rsidR="00F55F59" w:rsidRPr="00AC68B0">
        <w:rPr>
          <w:rFonts w:ascii="Times New Roman" w:hAnsi="Times New Roman"/>
          <w:sz w:val="26"/>
          <w:szCs w:val="26"/>
          <w:lang w:eastAsia="ru-RU"/>
        </w:rPr>
        <w:t>.</w:t>
      </w:r>
    </w:p>
    <w:p w:rsidR="00E22DF8" w:rsidRPr="00AC68B0" w:rsidRDefault="00E22DF8" w:rsidP="00F045B2">
      <w:pPr>
        <w:autoSpaceDE w:val="0"/>
        <w:autoSpaceDN w:val="0"/>
        <w:adjustRightInd w:val="0"/>
        <w:spacing w:after="0" w:line="240" w:lineRule="auto"/>
        <w:ind w:firstLine="708"/>
        <w:jc w:val="both"/>
        <w:rPr>
          <w:rFonts w:ascii="Times New Roman" w:hAnsi="Times New Roman"/>
          <w:sz w:val="26"/>
          <w:szCs w:val="26"/>
          <w:lang w:eastAsia="ru-RU"/>
        </w:rPr>
      </w:pPr>
      <w:r w:rsidRPr="00AC68B0">
        <w:rPr>
          <w:rFonts w:ascii="Times New Roman" w:hAnsi="Times New Roman"/>
          <w:sz w:val="26"/>
          <w:szCs w:val="26"/>
          <w:lang w:eastAsia="ru-RU"/>
        </w:rPr>
        <w:lastRenderedPageBreak/>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w:t>
      </w:r>
      <w:r w:rsidR="00A55B05" w:rsidRPr="00AC68B0">
        <w:rPr>
          <w:rFonts w:ascii="Times New Roman" w:hAnsi="Times New Roman"/>
          <w:sz w:val="26"/>
          <w:szCs w:val="26"/>
          <w:lang w:eastAsia="ru-RU"/>
        </w:rPr>
        <w:t>эксплуатирующей организации и бюджета сельского поселения</w:t>
      </w:r>
      <w:r w:rsidRPr="00AC68B0">
        <w:rPr>
          <w:rFonts w:ascii="Times New Roman" w:hAnsi="Times New Roman"/>
          <w:sz w:val="26"/>
          <w:szCs w:val="26"/>
          <w:lang w:eastAsia="ru-RU"/>
        </w:rPr>
        <w:t>.</w:t>
      </w:r>
    </w:p>
    <w:p w:rsidR="00154246" w:rsidRDefault="00154246" w:rsidP="00F045B2">
      <w:pPr>
        <w:autoSpaceDE w:val="0"/>
        <w:autoSpaceDN w:val="0"/>
        <w:adjustRightInd w:val="0"/>
        <w:spacing w:after="0" w:line="240" w:lineRule="auto"/>
        <w:jc w:val="center"/>
        <w:rPr>
          <w:rFonts w:ascii="Times New Roman" w:hAnsi="Times New Roman"/>
          <w:b/>
          <w:bCs/>
          <w:sz w:val="26"/>
          <w:szCs w:val="26"/>
          <w:lang w:eastAsia="ru-RU"/>
        </w:rPr>
      </w:pPr>
    </w:p>
    <w:p w:rsidR="00154246" w:rsidRDefault="00154246" w:rsidP="00F045B2">
      <w:pPr>
        <w:autoSpaceDE w:val="0"/>
        <w:autoSpaceDN w:val="0"/>
        <w:adjustRightInd w:val="0"/>
        <w:spacing w:after="0" w:line="240" w:lineRule="auto"/>
        <w:jc w:val="center"/>
        <w:rPr>
          <w:rFonts w:ascii="Times New Roman" w:hAnsi="Times New Roman"/>
          <w:b/>
          <w:bCs/>
          <w:sz w:val="26"/>
          <w:szCs w:val="26"/>
          <w:lang w:eastAsia="ru-RU"/>
        </w:rPr>
      </w:pPr>
    </w:p>
    <w:p w:rsidR="00E22DF8" w:rsidRPr="00AC68B0" w:rsidRDefault="00E22DF8" w:rsidP="00F045B2">
      <w:pPr>
        <w:autoSpaceDE w:val="0"/>
        <w:autoSpaceDN w:val="0"/>
        <w:adjustRightInd w:val="0"/>
        <w:spacing w:after="0" w:line="240" w:lineRule="auto"/>
        <w:jc w:val="center"/>
        <w:rPr>
          <w:rFonts w:ascii="Times New Roman" w:hAnsi="Times New Roman"/>
          <w:sz w:val="26"/>
          <w:szCs w:val="26"/>
          <w:lang w:eastAsia="ru-RU"/>
        </w:rPr>
      </w:pPr>
      <w:r w:rsidRPr="00AC68B0">
        <w:rPr>
          <w:rFonts w:ascii="Times New Roman" w:hAnsi="Times New Roman"/>
          <w:b/>
          <w:bCs/>
          <w:sz w:val="26"/>
          <w:szCs w:val="26"/>
          <w:lang w:eastAsia="ru-RU"/>
        </w:rPr>
        <w:t>ПАСПОРТ СХЕМЫ</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b/>
          <w:bCs/>
          <w:sz w:val="26"/>
          <w:szCs w:val="26"/>
          <w:lang w:eastAsia="ru-RU"/>
        </w:rPr>
        <w:t xml:space="preserve">Наименование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Схема водоснабжения и водоотведения </w:t>
      </w:r>
      <w:r w:rsidR="00C609D8" w:rsidRPr="00AC68B0">
        <w:rPr>
          <w:rFonts w:ascii="Times New Roman" w:hAnsi="Times New Roman"/>
          <w:sz w:val="26"/>
          <w:szCs w:val="26"/>
          <w:lang w:eastAsia="ru-RU"/>
        </w:rPr>
        <w:t>с</w:t>
      </w:r>
      <w:r w:rsidR="0066621E" w:rsidRPr="00AC68B0">
        <w:rPr>
          <w:rFonts w:ascii="Times New Roman" w:hAnsi="Times New Roman"/>
          <w:sz w:val="26"/>
          <w:szCs w:val="26"/>
          <w:lang w:eastAsia="ru-RU"/>
        </w:rPr>
        <w:t xml:space="preserve">ельского поселения </w:t>
      </w:r>
      <w:r w:rsidR="00735263" w:rsidRPr="00AC68B0">
        <w:rPr>
          <w:rFonts w:ascii="Times New Roman" w:hAnsi="Times New Roman"/>
          <w:sz w:val="26"/>
          <w:szCs w:val="26"/>
          <w:lang w:eastAsia="ru-RU"/>
        </w:rPr>
        <w:t>Преполовенка</w:t>
      </w:r>
      <w:r w:rsidR="0030556F" w:rsidRPr="00AC68B0">
        <w:rPr>
          <w:rFonts w:ascii="Times New Roman" w:hAnsi="Times New Roman"/>
          <w:sz w:val="26"/>
          <w:szCs w:val="26"/>
          <w:lang w:eastAsia="ru-RU"/>
        </w:rPr>
        <w:t xml:space="preserve">муниципального района </w:t>
      </w:r>
      <w:r w:rsidR="007A254A" w:rsidRPr="00AC68B0">
        <w:rPr>
          <w:rFonts w:ascii="Times New Roman" w:hAnsi="Times New Roman"/>
          <w:sz w:val="26"/>
          <w:szCs w:val="26"/>
          <w:lang w:eastAsia="ru-RU"/>
        </w:rPr>
        <w:t>Безенчукский</w:t>
      </w:r>
      <w:r w:rsidR="0030556F" w:rsidRPr="00AC68B0">
        <w:rPr>
          <w:rFonts w:ascii="Times New Roman" w:hAnsi="Times New Roman"/>
          <w:sz w:val="26"/>
          <w:szCs w:val="26"/>
          <w:lang w:eastAsia="ru-RU"/>
        </w:rPr>
        <w:t xml:space="preserve"> Самарской области </w:t>
      </w:r>
      <w:r w:rsidRPr="00AC68B0">
        <w:rPr>
          <w:rFonts w:ascii="Times New Roman" w:hAnsi="Times New Roman"/>
          <w:sz w:val="26"/>
          <w:szCs w:val="26"/>
          <w:lang w:eastAsia="ru-RU"/>
        </w:rPr>
        <w:t xml:space="preserve">на </w:t>
      </w:r>
      <w:r w:rsidR="005618FE" w:rsidRPr="00AC68B0">
        <w:rPr>
          <w:rFonts w:ascii="Times New Roman" w:hAnsi="Times New Roman"/>
          <w:sz w:val="26"/>
          <w:szCs w:val="26"/>
          <w:lang w:eastAsia="ru-RU"/>
        </w:rPr>
        <w:t>202</w:t>
      </w:r>
      <w:r w:rsidR="002F5FF5" w:rsidRPr="00AC68B0">
        <w:rPr>
          <w:rFonts w:ascii="Times New Roman" w:hAnsi="Times New Roman"/>
          <w:sz w:val="26"/>
          <w:szCs w:val="26"/>
          <w:lang w:eastAsia="ru-RU"/>
        </w:rPr>
        <w:t>1</w:t>
      </w:r>
      <w:r w:rsidR="00B50DA0" w:rsidRPr="00AC68B0">
        <w:rPr>
          <w:rFonts w:ascii="Times New Roman" w:hAnsi="Times New Roman"/>
          <w:sz w:val="26"/>
          <w:szCs w:val="26"/>
          <w:lang w:eastAsia="ru-RU"/>
        </w:rPr>
        <w:t>-203</w:t>
      </w:r>
      <w:r w:rsidR="00735263" w:rsidRPr="00AC68B0">
        <w:rPr>
          <w:rFonts w:ascii="Times New Roman" w:hAnsi="Times New Roman"/>
          <w:sz w:val="26"/>
          <w:szCs w:val="26"/>
          <w:lang w:eastAsia="ru-RU"/>
        </w:rPr>
        <w:t xml:space="preserve">3 </w:t>
      </w:r>
      <w:r w:rsidRPr="00AC68B0">
        <w:rPr>
          <w:rFonts w:ascii="Times New Roman" w:hAnsi="Times New Roman"/>
          <w:sz w:val="26"/>
          <w:szCs w:val="26"/>
          <w:lang w:eastAsia="ru-RU"/>
        </w:rPr>
        <w:t xml:space="preserve">годы.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b/>
          <w:bCs/>
          <w:sz w:val="26"/>
          <w:szCs w:val="26"/>
          <w:lang w:eastAsia="ru-RU"/>
        </w:rPr>
        <w:t xml:space="preserve">Инициатор проекта (муниципальный заказчик) </w:t>
      </w:r>
      <w:r w:rsidR="0069168A" w:rsidRPr="00AC68B0">
        <w:rPr>
          <w:rFonts w:ascii="Times New Roman" w:hAnsi="Times New Roman"/>
          <w:sz w:val="26"/>
          <w:szCs w:val="26"/>
          <w:lang w:eastAsia="ru-RU"/>
        </w:rPr>
        <w:t>Администрация</w:t>
      </w:r>
      <w:r w:rsidR="0066621E" w:rsidRPr="00AC68B0">
        <w:rPr>
          <w:rFonts w:ascii="Times New Roman" w:hAnsi="Times New Roman"/>
          <w:sz w:val="26"/>
          <w:szCs w:val="26"/>
          <w:lang w:eastAsia="ru-RU"/>
        </w:rPr>
        <w:t xml:space="preserve"> сельского поселения </w:t>
      </w:r>
      <w:r w:rsidR="000A17AE" w:rsidRPr="00AC68B0">
        <w:rPr>
          <w:rFonts w:ascii="Times New Roman" w:eastAsia="Times New Roman" w:hAnsi="Times New Roman"/>
          <w:sz w:val="26"/>
          <w:szCs w:val="26"/>
          <w:lang w:eastAsia="ru-RU"/>
        </w:rPr>
        <w:t>Преполовенка</w:t>
      </w:r>
      <w:r w:rsidR="00E85A5A" w:rsidRPr="00AC68B0">
        <w:rPr>
          <w:rFonts w:ascii="Times New Roman" w:eastAsia="Times New Roman" w:hAnsi="Times New Roman"/>
          <w:sz w:val="26"/>
          <w:szCs w:val="26"/>
          <w:lang w:eastAsia="ru-RU"/>
        </w:rPr>
        <w:t xml:space="preserve"> </w:t>
      </w:r>
      <w:r w:rsidR="0066621E" w:rsidRPr="00AC68B0">
        <w:rPr>
          <w:rFonts w:ascii="Times New Roman" w:hAnsi="Times New Roman"/>
          <w:sz w:val="26"/>
          <w:szCs w:val="26"/>
          <w:lang w:eastAsia="ru-RU"/>
        </w:rPr>
        <w:t xml:space="preserve">муниципального </w:t>
      </w:r>
      <w:r w:rsidRPr="00AC68B0">
        <w:rPr>
          <w:rFonts w:ascii="Times New Roman" w:hAnsi="Times New Roman"/>
          <w:sz w:val="26"/>
          <w:szCs w:val="26"/>
          <w:lang w:eastAsia="ru-RU"/>
        </w:rPr>
        <w:t>района</w:t>
      </w:r>
      <w:r w:rsidR="00E85A5A" w:rsidRPr="00AC68B0">
        <w:rPr>
          <w:rFonts w:ascii="Times New Roman" w:hAnsi="Times New Roman"/>
          <w:sz w:val="26"/>
          <w:szCs w:val="26"/>
          <w:lang w:eastAsia="ru-RU"/>
        </w:rPr>
        <w:t xml:space="preserve"> </w:t>
      </w:r>
      <w:r w:rsidR="007A254A" w:rsidRPr="00AC68B0">
        <w:rPr>
          <w:rFonts w:ascii="Times New Roman" w:hAnsi="Times New Roman"/>
          <w:sz w:val="26"/>
          <w:szCs w:val="26"/>
          <w:lang w:eastAsia="ru-RU"/>
        </w:rPr>
        <w:t>Безенчукский</w:t>
      </w:r>
      <w:r w:rsidR="0066621E" w:rsidRPr="00AC68B0">
        <w:rPr>
          <w:rFonts w:ascii="Times New Roman" w:hAnsi="Times New Roman"/>
          <w:sz w:val="26"/>
          <w:szCs w:val="26"/>
          <w:lang w:eastAsia="ru-RU"/>
        </w:rPr>
        <w:t>Самарской области</w:t>
      </w:r>
      <w:r w:rsidRPr="00AC68B0">
        <w:rPr>
          <w:rFonts w:ascii="Times New Roman" w:hAnsi="Times New Roman"/>
          <w:sz w:val="26"/>
          <w:szCs w:val="26"/>
          <w:lang w:eastAsia="ru-RU"/>
        </w:rPr>
        <w:t>.</w:t>
      </w:r>
    </w:p>
    <w:p w:rsidR="0065333A" w:rsidRPr="00AC68B0" w:rsidRDefault="00E22DF8" w:rsidP="00F045B2">
      <w:pPr>
        <w:autoSpaceDE w:val="0"/>
        <w:autoSpaceDN w:val="0"/>
        <w:adjustRightInd w:val="0"/>
        <w:spacing w:after="0" w:line="240" w:lineRule="auto"/>
        <w:jc w:val="both"/>
        <w:rPr>
          <w:rFonts w:ascii="Times New Roman" w:hAnsi="Times New Roman"/>
          <w:bCs/>
          <w:sz w:val="26"/>
          <w:szCs w:val="26"/>
          <w:lang w:eastAsia="ru-RU"/>
        </w:rPr>
      </w:pPr>
      <w:r w:rsidRPr="00AC68B0">
        <w:rPr>
          <w:rFonts w:ascii="Times New Roman" w:hAnsi="Times New Roman"/>
          <w:b/>
          <w:bCs/>
          <w:sz w:val="26"/>
          <w:szCs w:val="26"/>
          <w:lang w:eastAsia="ru-RU"/>
        </w:rPr>
        <w:t>Местонахождение проекта</w:t>
      </w:r>
      <w:r w:rsidR="00CA7E8E" w:rsidRPr="00AC68B0">
        <w:rPr>
          <w:rFonts w:ascii="Times New Roman" w:hAnsi="Times New Roman"/>
          <w:b/>
          <w:bCs/>
          <w:sz w:val="26"/>
          <w:szCs w:val="26"/>
          <w:lang w:eastAsia="ru-RU"/>
        </w:rPr>
        <w:t xml:space="preserve">: </w:t>
      </w:r>
      <w:r w:rsidR="0065333A" w:rsidRPr="00AC68B0">
        <w:rPr>
          <w:rFonts w:ascii="Times New Roman" w:hAnsi="Times New Roman"/>
          <w:bCs/>
          <w:sz w:val="26"/>
          <w:szCs w:val="26"/>
          <w:lang w:eastAsia="ru-RU"/>
        </w:rPr>
        <w:t>446222 Самарская область, Безенчукский район, село Преполовенка, ул.</w:t>
      </w:r>
      <w:r w:rsidR="00E85A5A" w:rsidRPr="00AC68B0">
        <w:rPr>
          <w:rFonts w:ascii="Times New Roman" w:hAnsi="Times New Roman"/>
          <w:bCs/>
          <w:sz w:val="26"/>
          <w:szCs w:val="26"/>
          <w:lang w:eastAsia="ru-RU"/>
        </w:rPr>
        <w:t xml:space="preserve"> </w:t>
      </w:r>
      <w:r w:rsidR="0065333A" w:rsidRPr="00AC68B0">
        <w:rPr>
          <w:rFonts w:ascii="Times New Roman" w:hAnsi="Times New Roman"/>
          <w:bCs/>
          <w:sz w:val="26"/>
          <w:szCs w:val="26"/>
          <w:lang w:eastAsia="ru-RU"/>
        </w:rPr>
        <w:t>Центральная д.53</w:t>
      </w:r>
    </w:p>
    <w:p w:rsidR="000053AE" w:rsidRPr="00AC68B0" w:rsidRDefault="00E22DF8" w:rsidP="00F045B2">
      <w:pPr>
        <w:autoSpaceDE w:val="0"/>
        <w:autoSpaceDN w:val="0"/>
        <w:adjustRightInd w:val="0"/>
        <w:spacing w:after="0" w:line="240" w:lineRule="auto"/>
        <w:jc w:val="both"/>
        <w:rPr>
          <w:rFonts w:ascii="Times New Roman" w:hAnsi="Times New Roman"/>
          <w:b/>
          <w:bCs/>
          <w:sz w:val="26"/>
          <w:szCs w:val="26"/>
          <w:lang w:eastAsia="ru-RU"/>
        </w:rPr>
      </w:pPr>
      <w:r w:rsidRPr="00AC68B0">
        <w:rPr>
          <w:rFonts w:ascii="Times New Roman" w:hAnsi="Times New Roman"/>
          <w:b/>
          <w:bCs/>
          <w:sz w:val="26"/>
          <w:szCs w:val="26"/>
          <w:lang w:eastAsia="ru-RU"/>
        </w:rPr>
        <w:t>Нормативно-правовая база для разработки схемы</w:t>
      </w:r>
      <w:r w:rsidR="000053AE" w:rsidRPr="00AC68B0">
        <w:rPr>
          <w:rFonts w:ascii="Times New Roman" w:hAnsi="Times New Roman"/>
          <w:b/>
          <w:bCs/>
          <w:sz w:val="26"/>
          <w:szCs w:val="26"/>
          <w:lang w:eastAsia="ru-RU"/>
        </w:rPr>
        <w:t>:</w:t>
      </w:r>
    </w:p>
    <w:p w:rsidR="000053AE" w:rsidRPr="00AC68B0" w:rsidRDefault="000053AE" w:rsidP="00F045B2">
      <w:pPr>
        <w:tabs>
          <w:tab w:val="left" w:pos="2078"/>
        </w:tabs>
        <w:spacing w:after="0" w:line="240" w:lineRule="auto"/>
        <w:jc w:val="both"/>
        <w:rPr>
          <w:rFonts w:ascii="Times New Roman" w:hAnsi="Times New Roman"/>
          <w:sz w:val="26"/>
          <w:szCs w:val="26"/>
        </w:rPr>
      </w:pPr>
      <w:r w:rsidRPr="00AC68B0">
        <w:rPr>
          <w:rFonts w:ascii="Times New Roman" w:hAnsi="Times New Roman"/>
          <w:sz w:val="26"/>
          <w:szCs w:val="26"/>
        </w:rPr>
        <w:t>- СП 31.13333.2012 «Водоснабжение. Наружные сети и сооружения».</w:t>
      </w:r>
    </w:p>
    <w:p w:rsidR="000053AE" w:rsidRPr="00AC68B0" w:rsidRDefault="000053AE" w:rsidP="00F045B2">
      <w:pPr>
        <w:tabs>
          <w:tab w:val="left" w:pos="2078"/>
        </w:tabs>
        <w:spacing w:after="0" w:line="240" w:lineRule="auto"/>
        <w:jc w:val="both"/>
        <w:rPr>
          <w:rFonts w:ascii="Times New Roman" w:hAnsi="Times New Roman"/>
          <w:sz w:val="26"/>
          <w:szCs w:val="26"/>
        </w:rPr>
      </w:pPr>
      <w:r w:rsidRPr="00AC68B0">
        <w:rPr>
          <w:rFonts w:ascii="Times New Roman" w:hAnsi="Times New Roman"/>
          <w:sz w:val="26"/>
          <w:szCs w:val="26"/>
        </w:rPr>
        <w:t>- СП 32.13333.2012 «Канализация. Наружные сети».</w:t>
      </w:r>
    </w:p>
    <w:p w:rsidR="000053AE" w:rsidRPr="00AC68B0" w:rsidRDefault="000053AE" w:rsidP="00F045B2">
      <w:pPr>
        <w:tabs>
          <w:tab w:val="left" w:pos="2078"/>
        </w:tabs>
        <w:spacing w:after="0" w:line="240" w:lineRule="auto"/>
        <w:jc w:val="both"/>
        <w:rPr>
          <w:rFonts w:ascii="Times New Roman" w:hAnsi="Times New Roman"/>
          <w:sz w:val="26"/>
          <w:szCs w:val="26"/>
        </w:rPr>
      </w:pPr>
      <w:r w:rsidRPr="00AC68B0">
        <w:rPr>
          <w:rFonts w:ascii="Times New Roman" w:hAnsi="Times New Roman"/>
          <w:sz w:val="26"/>
          <w:szCs w:val="26"/>
        </w:rPr>
        <w:t>- СП 30.13333.2012 «Внутренний водопровод и канализация зданий».</w:t>
      </w:r>
    </w:p>
    <w:p w:rsidR="000053AE" w:rsidRPr="00AC68B0" w:rsidRDefault="000053AE" w:rsidP="00F045B2">
      <w:pPr>
        <w:tabs>
          <w:tab w:val="left" w:pos="2078"/>
        </w:tabs>
        <w:spacing w:after="0" w:line="240" w:lineRule="auto"/>
        <w:jc w:val="both"/>
        <w:rPr>
          <w:rFonts w:ascii="Times New Roman" w:hAnsi="Times New Roman"/>
          <w:sz w:val="26"/>
          <w:szCs w:val="26"/>
        </w:rPr>
      </w:pPr>
      <w:r w:rsidRPr="00AC68B0">
        <w:rPr>
          <w:rFonts w:ascii="Times New Roman" w:hAnsi="Times New Roman"/>
          <w:sz w:val="26"/>
          <w:szCs w:val="26"/>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0053AE" w:rsidRPr="00AC68B0" w:rsidRDefault="000053AE" w:rsidP="00F045B2">
      <w:pPr>
        <w:tabs>
          <w:tab w:val="left" w:pos="2078"/>
        </w:tabs>
        <w:spacing w:after="0" w:line="240" w:lineRule="auto"/>
        <w:jc w:val="both"/>
        <w:rPr>
          <w:rFonts w:ascii="Times New Roman" w:hAnsi="Times New Roman"/>
          <w:sz w:val="26"/>
          <w:szCs w:val="26"/>
        </w:rPr>
      </w:pPr>
      <w:r w:rsidRPr="00AC68B0">
        <w:rPr>
          <w:rFonts w:ascii="Times New Roman" w:hAnsi="Times New Roman"/>
          <w:sz w:val="26"/>
          <w:szCs w:val="26"/>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0053AE" w:rsidRPr="00AC68B0" w:rsidRDefault="000053AE" w:rsidP="00F045B2">
      <w:pPr>
        <w:widowControl w:val="0"/>
        <w:tabs>
          <w:tab w:val="left" w:pos="360"/>
        </w:tabs>
        <w:autoSpaceDE w:val="0"/>
        <w:autoSpaceDN w:val="0"/>
        <w:adjustRightInd w:val="0"/>
        <w:spacing w:before="18" w:after="0" w:line="240" w:lineRule="auto"/>
        <w:ind w:right="188"/>
        <w:jc w:val="both"/>
        <w:rPr>
          <w:rFonts w:ascii="Times New Roman" w:hAnsi="Times New Roman"/>
          <w:sz w:val="26"/>
          <w:szCs w:val="26"/>
        </w:rPr>
      </w:pPr>
      <w:r w:rsidRPr="00AC68B0">
        <w:rPr>
          <w:rFonts w:ascii="Times New Roman" w:hAnsi="Times New Roman"/>
          <w:sz w:val="26"/>
          <w:szCs w:val="26"/>
        </w:rPr>
        <w:t xml:space="preserve">- МДС 81-35.2004 «Методика </w:t>
      </w:r>
      <w:r w:rsidRPr="00AC68B0">
        <w:rPr>
          <w:rFonts w:ascii="Times New Roman" w:hAnsi="Times New Roman"/>
          <w:spacing w:val="-1"/>
          <w:sz w:val="26"/>
          <w:szCs w:val="26"/>
        </w:rPr>
        <w:t>о</w:t>
      </w:r>
      <w:r w:rsidRPr="00AC68B0">
        <w:rPr>
          <w:rFonts w:ascii="Times New Roman" w:hAnsi="Times New Roman"/>
          <w:sz w:val="26"/>
          <w:szCs w:val="26"/>
        </w:rPr>
        <w:t>пределения стоимос</w:t>
      </w:r>
      <w:r w:rsidRPr="00AC68B0">
        <w:rPr>
          <w:rFonts w:ascii="Times New Roman" w:hAnsi="Times New Roman"/>
          <w:spacing w:val="-2"/>
          <w:sz w:val="26"/>
          <w:szCs w:val="26"/>
        </w:rPr>
        <w:t>т</w:t>
      </w:r>
      <w:r w:rsidRPr="00AC68B0">
        <w:rPr>
          <w:rFonts w:ascii="Times New Roman" w:hAnsi="Times New Roman"/>
          <w:sz w:val="26"/>
          <w:szCs w:val="26"/>
        </w:rPr>
        <w:t>и строительной прод</w:t>
      </w:r>
      <w:r w:rsidRPr="00AC68B0">
        <w:rPr>
          <w:rFonts w:ascii="Times New Roman" w:hAnsi="Times New Roman"/>
          <w:spacing w:val="2"/>
          <w:sz w:val="26"/>
          <w:szCs w:val="26"/>
        </w:rPr>
        <w:t>у</w:t>
      </w:r>
      <w:r w:rsidRPr="00AC68B0">
        <w:rPr>
          <w:rFonts w:ascii="Times New Roman" w:hAnsi="Times New Roman"/>
          <w:sz w:val="26"/>
          <w:szCs w:val="26"/>
        </w:rPr>
        <w:t xml:space="preserve">кции </w:t>
      </w:r>
      <w:r w:rsidRPr="00AC68B0">
        <w:rPr>
          <w:rFonts w:ascii="Times New Roman" w:hAnsi="Times New Roman"/>
          <w:spacing w:val="-1"/>
          <w:sz w:val="26"/>
          <w:szCs w:val="26"/>
        </w:rPr>
        <w:t xml:space="preserve">на </w:t>
      </w:r>
      <w:r w:rsidRPr="00AC68B0">
        <w:rPr>
          <w:rFonts w:ascii="Times New Roman" w:hAnsi="Times New Roman"/>
          <w:sz w:val="26"/>
          <w:szCs w:val="26"/>
        </w:rPr>
        <w:t>территорииРоссийской Федерац</w:t>
      </w:r>
      <w:r w:rsidRPr="00AC68B0">
        <w:rPr>
          <w:rFonts w:ascii="Times New Roman" w:hAnsi="Times New Roman"/>
          <w:spacing w:val="-1"/>
          <w:sz w:val="26"/>
          <w:szCs w:val="26"/>
        </w:rPr>
        <w:t>и</w:t>
      </w:r>
      <w:r w:rsidRPr="00AC68B0">
        <w:rPr>
          <w:rFonts w:ascii="Times New Roman" w:hAnsi="Times New Roman"/>
          <w:sz w:val="26"/>
          <w:szCs w:val="26"/>
        </w:rPr>
        <w:t>и»;</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МДС 81-33.2004 «</w:t>
      </w:r>
      <w:r w:rsidRPr="00AC68B0">
        <w:rPr>
          <w:rFonts w:ascii="Times New Roman" w:eastAsia="Times New Roman" w:hAnsi="Times New Roman"/>
          <w:spacing w:val="-1"/>
          <w:sz w:val="26"/>
          <w:szCs w:val="26"/>
        </w:rPr>
        <w:t>М</w:t>
      </w:r>
      <w:r w:rsidRPr="00AC68B0">
        <w:rPr>
          <w:rFonts w:ascii="Times New Roman" w:eastAsia="Times New Roman" w:hAnsi="Times New Roman"/>
          <w:sz w:val="26"/>
          <w:szCs w:val="26"/>
        </w:rPr>
        <w:t>етодическ</w:t>
      </w:r>
      <w:r w:rsidRPr="00AC68B0">
        <w:rPr>
          <w:rFonts w:ascii="Times New Roman" w:eastAsia="Times New Roman" w:hAnsi="Times New Roman"/>
          <w:spacing w:val="-1"/>
          <w:sz w:val="26"/>
          <w:szCs w:val="26"/>
        </w:rPr>
        <w:t>и</w:t>
      </w:r>
      <w:r w:rsidRPr="00AC68B0">
        <w:rPr>
          <w:rFonts w:ascii="Times New Roman" w:eastAsia="Times New Roman" w:hAnsi="Times New Roman"/>
          <w:sz w:val="26"/>
          <w:szCs w:val="26"/>
        </w:rPr>
        <w:t xml:space="preserve">е указания по определению величины </w:t>
      </w:r>
      <w:r w:rsidRPr="00AC68B0">
        <w:rPr>
          <w:rFonts w:ascii="Times New Roman" w:eastAsia="Times New Roman" w:hAnsi="Times New Roman"/>
          <w:spacing w:val="-1"/>
          <w:sz w:val="26"/>
          <w:szCs w:val="26"/>
        </w:rPr>
        <w:t>н</w:t>
      </w:r>
      <w:r w:rsidR="001D504F" w:rsidRPr="00AC68B0">
        <w:rPr>
          <w:rFonts w:ascii="Times New Roman" w:eastAsia="Times New Roman" w:hAnsi="Times New Roman"/>
          <w:sz w:val="26"/>
          <w:szCs w:val="26"/>
        </w:rPr>
        <w:t>акладных расходо</w:t>
      </w:r>
      <w:r w:rsidRPr="00AC68B0">
        <w:rPr>
          <w:rFonts w:ascii="Times New Roman" w:eastAsia="Times New Roman" w:hAnsi="Times New Roman"/>
          <w:sz w:val="26"/>
          <w:szCs w:val="26"/>
        </w:rPr>
        <w:t>в строительстве»;</w:t>
      </w:r>
    </w:p>
    <w:p w:rsidR="000053AE" w:rsidRPr="00AC68B0" w:rsidRDefault="000053AE" w:rsidP="00F045B2">
      <w:pPr>
        <w:spacing w:after="0" w:line="240" w:lineRule="auto"/>
        <w:jc w:val="both"/>
        <w:rPr>
          <w:rFonts w:ascii="Times New Roman" w:hAnsi="Times New Roman"/>
          <w:sz w:val="26"/>
          <w:szCs w:val="26"/>
        </w:rPr>
      </w:pPr>
      <w:r w:rsidRPr="00AC68B0">
        <w:rPr>
          <w:rFonts w:ascii="Times New Roman" w:hAnsi="Times New Roman"/>
          <w:sz w:val="26"/>
          <w:szCs w:val="26"/>
        </w:rPr>
        <w:t>- СанПиН 2.1.4.1074-01 «Питьевая вода. Гигиенические требования к качеству воды. Контроль качества»;</w:t>
      </w:r>
    </w:p>
    <w:p w:rsidR="000053AE" w:rsidRPr="00AC68B0" w:rsidRDefault="000053AE" w:rsidP="00F045B2">
      <w:pPr>
        <w:widowControl w:val="0"/>
        <w:tabs>
          <w:tab w:val="left" w:pos="360"/>
        </w:tabs>
        <w:autoSpaceDE w:val="0"/>
        <w:autoSpaceDN w:val="0"/>
        <w:adjustRightInd w:val="0"/>
        <w:spacing w:before="18" w:after="0" w:line="240" w:lineRule="auto"/>
        <w:ind w:right="-20"/>
        <w:jc w:val="both"/>
        <w:rPr>
          <w:rFonts w:ascii="Times New Roman" w:eastAsia="Times New Roman" w:hAnsi="Times New Roman"/>
          <w:sz w:val="26"/>
          <w:szCs w:val="26"/>
        </w:rPr>
      </w:pPr>
      <w:r w:rsidRPr="00AC68B0">
        <w:rPr>
          <w:rFonts w:ascii="Times New Roman" w:eastAsia="Times New Roman" w:hAnsi="Times New Roman"/>
          <w:sz w:val="26"/>
          <w:szCs w:val="26"/>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0053AE" w:rsidRPr="00AC68B0" w:rsidRDefault="000053AE" w:rsidP="00F045B2">
      <w:pPr>
        <w:spacing w:after="0" w:line="240" w:lineRule="auto"/>
        <w:jc w:val="both"/>
        <w:rPr>
          <w:rFonts w:ascii="Times New Roman" w:hAnsi="Times New Roman"/>
          <w:sz w:val="26"/>
          <w:szCs w:val="26"/>
        </w:rPr>
      </w:pPr>
      <w:r w:rsidRPr="00AC68B0">
        <w:rPr>
          <w:rFonts w:ascii="Times New Roman" w:hAnsi="Times New Roman"/>
          <w:sz w:val="26"/>
          <w:szCs w:val="26"/>
        </w:rPr>
        <w:t>- СНиП 2.04.02-84 «Водоснабжение. Наружные сети и сооружения», раздел «Границы зон санитарной охраны для подземных источников водоснабжения».</w:t>
      </w:r>
    </w:p>
    <w:p w:rsidR="00E22DF8" w:rsidRPr="00AC68B0" w:rsidRDefault="00E22DF8" w:rsidP="00F045B2">
      <w:pPr>
        <w:autoSpaceDE w:val="0"/>
        <w:autoSpaceDN w:val="0"/>
        <w:adjustRightInd w:val="0"/>
        <w:spacing w:after="0" w:line="240" w:lineRule="auto"/>
        <w:jc w:val="both"/>
        <w:rPr>
          <w:rFonts w:ascii="Times New Roman" w:hAnsi="Times New Roman"/>
          <w:b/>
          <w:bCs/>
          <w:sz w:val="26"/>
          <w:szCs w:val="26"/>
          <w:lang w:eastAsia="ru-RU"/>
        </w:rPr>
      </w:pPr>
      <w:r w:rsidRPr="00AC68B0">
        <w:rPr>
          <w:rFonts w:ascii="Times New Roman" w:hAnsi="Times New Roman"/>
          <w:b/>
          <w:bCs/>
          <w:sz w:val="26"/>
          <w:szCs w:val="26"/>
          <w:lang w:eastAsia="ru-RU"/>
        </w:rPr>
        <w:t xml:space="preserve">Цели схемы: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обеспечение развития систем централизованного водоснабжения и водоотведения для существующего</w:t>
      </w:r>
      <w:r w:rsidR="0030556F" w:rsidRPr="00AC68B0">
        <w:rPr>
          <w:rFonts w:ascii="Times New Roman" w:hAnsi="Times New Roman"/>
          <w:sz w:val="26"/>
          <w:szCs w:val="26"/>
          <w:lang w:eastAsia="ru-RU"/>
        </w:rPr>
        <w:t xml:space="preserve"> и перспективного </w:t>
      </w:r>
      <w:r w:rsidRPr="00AC68B0">
        <w:rPr>
          <w:rFonts w:ascii="Times New Roman" w:hAnsi="Times New Roman"/>
          <w:sz w:val="26"/>
          <w:szCs w:val="26"/>
          <w:lang w:eastAsia="ru-RU"/>
        </w:rPr>
        <w:t xml:space="preserve"> жилищного комплекса, а также объектов социально-культурного и рекреационного назначения в период </w:t>
      </w:r>
      <w:r w:rsidR="00937030" w:rsidRPr="00AC68B0">
        <w:rPr>
          <w:rFonts w:ascii="Times New Roman" w:hAnsi="Times New Roman"/>
          <w:sz w:val="26"/>
          <w:szCs w:val="26"/>
          <w:lang w:eastAsia="ru-RU"/>
        </w:rPr>
        <w:t xml:space="preserve">с </w:t>
      </w:r>
      <w:r w:rsidR="005618FE" w:rsidRPr="00AC68B0">
        <w:rPr>
          <w:rFonts w:ascii="Times New Roman" w:hAnsi="Times New Roman"/>
          <w:sz w:val="26"/>
          <w:szCs w:val="26"/>
          <w:lang w:eastAsia="ru-RU"/>
        </w:rPr>
        <w:t>202</w:t>
      </w:r>
      <w:r w:rsidR="002F5FF5" w:rsidRPr="00AC68B0">
        <w:rPr>
          <w:rFonts w:ascii="Times New Roman" w:hAnsi="Times New Roman"/>
          <w:sz w:val="26"/>
          <w:szCs w:val="26"/>
          <w:lang w:eastAsia="ru-RU"/>
        </w:rPr>
        <w:t>1</w:t>
      </w:r>
      <w:r w:rsidR="00937030" w:rsidRPr="00AC68B0">
        <w:rPr>
          <w:rFonts w:ascii="Times New Roman" w:hAnsi="Times New Roman"/>
          <w:sz w:val="26"/>
          <w:szCs w:val="26"/>
          <w:lang w:eastAsia="ru-RU"/>
        </w:rPr>
        <w:t xml:space="preserve"> г. </w:t>
      </w:r>
      <w:r w:rsidRPr="00AC68B0">
        <w:rPr>
          <w:rFonts w:ascii="Times New Roman" w:hAnsi="Times New Roman"/>
          <w:sz w:val="26"/>
          <w:szCs w:val="26"/>
          <w:lang w:eastAsia="ru-RU"/>
        </w:rPr>
        <w:t xml:space="preserve">до </w:t>
      </w:r>
      <w:r w:rsidR="0066621E" w:rsidRPr="00AC68B0">
        <w:rPr>
          <w:rFonts w:ascii="Times New Roman" w:hAnsi="Times New Roman"/>
          <w:sz w:val="26"/>
          <w:szCs w:val="26"/>
          <w:lang w:eastAsia="ru-RU"/>
        </w:rPr>
        <w:t>203</w:t>
      </w:r>
      <w:r w:rsidR="00735263" w:rsidRPr="00AC68B0">
        <w:rPr>
          <w:rFonts w:ascii="Times New Roman" w:hAnsi="Times New Roman"/>
          <w:sz w:val="26"/>
          <w:szCs w:val="26"/>
          <w:lang w:eastAsia="ru-RU"/>
        </w:rPr>
        <w:t>3</w:t>
      </w:r>
      <w:r w:rsidRPr="00AC68B0">
        <w:rPr>
          <w:rFonts w:ascii="Times New Roman" w:hAnsi="Times New Roman"/>
          <w:sz w:val="26"/>
          <w:szCs w:val="26"/>
          <w:lang w:eastAsia="ru-RU"/>
        </w:rPr>
        <w:t xml:space="preserve"> г</w:t>
      </w:r>
      <w:r w:rsidR="001C2A74" w:rsidRPr="00AC68B0">
        <w:rPr>
          <w:rFonts w:ascii="Times New Roman" w:hAnsi="Times New Roman"/>
          <w:sz w:val="26"/>
          <w:szCs w:val="26"/>
          <w:lang w:eastAsia="ru-RU"/>
        </w:rPr>
        <w:t>.</w:t>
      </w:r>
      <w:r w:rsidRPr="00AC68B0">
        <w:rPr>
          <w:rFonts w:ascii="Times New Roman" w:hAnsi="Times New Roman"/>
          <w:sz w:val="26"/>
          <w:szCs w:val="26"/>
          <w:lang w:eastAsia="ru-RU"/>
        </w:rPr>
        <w:t xml:space="preserve">;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улучшение работы систем</w:t>
      </w:r>
      <w:r w:rsidR="00EF4703" w:rsidRPr="00AC68B0">
        <w:rPr>
          <w:rFonts w:ascii="Times New Roman" w:hAnsi="Times New Roman"/>
          <w:sz w:val="26"/>
          <w:szCs w:val="26"/>
          <w:lang w:eastAsia="ru-RU"/>
        </w:rPr>
        <w:t>ы</w:t>
      </w:r>
      <w:r w:rsidRPr="00AC68B0">
        <w:rPr>
          <w:rFonts w:ascii="Times New Roman" w:hAnsi="Times New Roman"/>
          <w:sz w:val="26"/>
          <w:szCs w:val="26"/>
          <w:lang w:eastAsia="ru-RU"/>
        </w:rPr>
        <w:t xml:space="preserve"> водоснабжения</w:t>
      </w:r>
      <w:r w:rsidR="0030556F" w:rsidRPr="00AC68B0">
        <w:rPr>
          <w:rFonts w:ascii="Times New Roman" w:hAnsi="Times New Roman"/>
          <w:sz w:val="26"/>
          <w:szCs w:val="26"/>
          <w:lang w:eastAsia="ru-RU"/>
        </w:rPr>
        <w:t xml:space="preserve"> и водоотведения</w:t>
      </w:r>
      <w:r w:rsidRPr="00AC68B0">
        <w:rPr>
          <w:rFonts w:ascii="Times New Roman" w:hAnsi="Times New Roman"/>
          <w:sz w:val="26"/>
          <w:szCs w:val="26"/>
          <w:lang w:eastAsia="ru-RU"/>
        </w:rPr>
        <w:t xml:space="preserve">;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 повышение качества питьевой воды, поступающей к потребителям; </w:t>
      </w:r>
    </w:p>
    <w:p w:rsidR="00433251"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 снижение вредного воздействия на окружающую среду. </w:t>
      </w:r>
    </w:p>
    <w:p w:rsidR="009433E3" w:rsidRPr="00AC68B0" w:rsidRDefault="009433E3" w:rsidP="00F045B2">
      <w:pPr>
        <w:autoSpaceDE w:val="0"/>
        <w:autoSpaceDN w:val="0"/>
        <w:adjustRightInd w:val="0"/>
        <w:spacing w:after="0" w:line="240" w:lineRule="auto"/>
        <w:jc w:val="both"/>
        <w:rPr>
          <w:rFonts w:ascii="Times New Roman" w:hAnsi="Times New Roman"/>
          <w:sz w:val="26"/>
          <w:szCs w:val="26"/>
          <w:lang w:eastAsia="ru-RU"/>
        </w:rPr>
      </w:pPr>
    </w:p>
    <w:p w:rsidR="009433E3" w:rsidRPr="00AC68B0" w:rsidRDefault="009433E3" w:rsidP="00F045B2">
      <w:pPr>
        <w:autoSpaceDE w:val="0"/>
        <w:autoSpaceDN w:val="0"/>
        <w:adjustRightInd w:val="0"/>
        <w:spacing w:after="0" w:line="240" w:lineRule="auto"/>
        <w:jc w:val="both"/>
        <w:rPr>
          <w:rFonts w:ascii="Times New Roman" w:hAnsi="Times New Roman"/>
          <w:sz w:val="26"/>
          <w:szCs w:val="26"/>
          <w:lang w:eastAsia="ru-RU"/>
        </w:rPr>
      </w:pP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b/>
          <w:bCs/>
          <w:sz w:val="26"/>
          <w:szCs w:val="26"/>
          <w:lang w:eastAsia="ru-RU"/>
        </w:rPr>
        <w:t xml:space="preserve">Способ достижения цели: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 реконструкция существующих сетей водопровода; </w:t>
      </w:r>
    </w:p>
    <w:p w:rsidR="00392B5E"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установка приборов учета;</w:t>
      </w:r>
    </w:p>
    <w:p w:rsidR="00E22DF8" w:rsidRPr="00AC68B0" w:rsidRDefault="00392B5E"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-строительство водопроводной и канализационной сети.</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b/>
          <w:bCs/>
          <w:sz w:val="26"/>
          <w:szCs w:val="26"/>
          <w:lang w:eastAsia="ru-RU"/>
        </w:rPr>
        <w:t xml:space="preserve">Сроки и этапы реализации схемы </w:t>
      </w:r>
    </w:p>
    <w:p w:rsidR="00E22DF8" w:rsidRPr="00AC68B0" w:rsidRDefault="007C2BC7" w:rsidP="00F045B2">
      <w:pPr>
        <w:autoSpaceDE w:val="0"/>
        <w:autoSpaceDN w:val="0"/>
        <w:adjustRightInd w:val="0"/>
        <w:spacing w:after="0" w:line="240" w:lineRule="auto"/>
        <w:jc w:val="both"/>
        <w:rPr>
          <w:rFonts w:ascii="Times New Roman" w:hAnsi="Times New Roman"/>
          <w:color w:val="000000"/>
          <w:sz w:val="26"/>
          <w:szCs w:val="26"/>
          <w:lang w:eastAsia="ru-RU"/>
        </w:rPr>
      </w:pPr>
      <w:r w:rsidRPr="00AC68B0">
        <w:rPr>
          <w:rFonts w:ascii="Times New Roman" w:hAnsi="Times New Roman"/>
          <w:color w:val="000000"/>
          <w:sz w:val="26"/>
          <w:szCs w:val="26"/>
          <w:lang w:eastAsia="ru-RU"/>
        </w:rPr>
        <w:t>Э</w:t>
      </w:r>
      <w:r w:rsidR="00E22DF8" w:rsidRPr="00AC68B0">
        <w:rPr>
          <w:rFonts w:ascii="Times New Roman" w:hAnsi="Times New Roman"/>
          <w:color w:val="000000"/>
          <w:sz w:val="26"/>
          <w:szCs w:val="26"/>
          <w:lang w:eastAsia="ru-RU"/>
        </w:rPr>
        <w:t xml:space="preserve">тап строительства </w:t>
      </w:r>
      <w:r w:rsidR="005C374C" w:rsidRPr="00AC68B0">
        <w:rPr>
          <w:rFonts w:ascii="Times New Roman" w:hAnsi="Times New Roman"/>
          <w:color w:val="000000"/>
          <w:sz w:val="26"/>
          <w:szCs w:val="26"/>
          <w:lang w:eastAsia="ru-RU"/>
        </w:rPr>
        <w:t xml:space="preserve">–с </w:t>
      </w:r>
      <w:r w:rsidR="002F5FF5" w:rsidRPr="00AC68B0">
        <w:rPr>
          <w:rFonts w:ascii="Times New Roman" w:hAnsi="Times New Roman"/>
          <w:color w:val="000000"/>
          <w:sz w:val="26"/>
          <w:szCs w:val="26"/>
          <w:lang w:eastAsia="ru-RU"/>
        </w:rPr>
        <w:t>2021</w:t>
      </w:r>
      <w:r w:rsidR="005C374C" w:rsidRPr="00AC68B0">
        <w:rPr>
          <w:rFonts w:ascii="Times New Roman" w:hAnsi="Times New Roman"/>
          <w:color w:val="000000"/>
          <w:sz w:val="26"/>
          <w:szCs w:val="26"/>
          <w:lang w:eastAsia="ru-RU"/>
        </w:rPr>
        <w:t xml:space="preserve"> по </w:t>
      </w:r>
      <w:r w:rsidR="0066621E" w:rsidRPr="00AC68B0">
        <w:rPr>
          <w:rFonts w:ascii="Times New Roman" w:hAnsi="Times New Roman"/>
          <w:color w:val="000000"/>
          <w:sz w:val="26"/>
          <w:szCs w:val="26"/>
          <w:lang w:eastAsia="ru-RU"/>
        </w:rPr>
        <w:t>203</w:t>
      </w:r>
      <w:r w:rsidR="00735263" w:rsidRPr="00AC68B0">
        <w:rPr>
          <w:rFonts w:ascii="Times New Roman" w:hAnsi="Times New Roman"/>
          <w:color w:val="000000"/>
          <w:sz w:val="26"/>
          <w:szCs w:val="26"/>
          <w:lang w:eastAsia="ru-RU"/>
        </w:rPr>
        <w:t xml:space="preserve">3 </w:t>
      </w:r>
      <w:r w:rsidR="00E22DF8" w:rsidRPr="00AC68B0">
        <w:rPr>
          <w:rFonts w:ascii="Times New Roman" w:hAnsi="Times New Roman"/>
          <w:color w:val="000000"/>
          <w:sz w:val="26"/>
          <w:szCs w:val="26"/>
          <w:lang w:eastAsia="ru-RU"/>
        </w:rPr>
        <w:t xml:space="preserve">годы: </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b/>
          <w:bCs/>
          <w:sz w:val="26"/>
          <w:szCs w:val="26"/>
          <w:lang w:eastAsia="ru-RU"/>
        </w:rPr>
        <w:t xml:space="preserve">Финансовые ресурсы, необходимые для реализации схемы </w:t>
      </w:r>
    </w:p>
    <w:p w:rsidR="00392B5E" w:rsidRPr="00AC68B0" w:rsidRDefault="00392B5E"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В схеме рассмотрено </w:t>
      </w:r>
      <w:r w:rsidR="000A17AE" w:rsidRPr="00AC68B0">
        <w:rPr>
          <w:rFonts w:ascii="Times New Roman" w:hAnsi="Times New Roman"/>
          <w:sz w:val="26"/>
          <w:szCs w:val="26"/>
          <w:lang w:eastAsia="ru-RU"/>
        </w:rPr>
        <w:t>1</w:t>
      </w:r>
      <w:r w:rsidRPr="00AC68B0">
        <w:rPr>
          <w:rFonts w:ascii="Times New Roman" w:hAnsi="Times New Roman"/>
          <w:sz w:val="26"/>
          <w:szCs w:val="26"/>
          <w:lang w:eastAsia="ru-RU"/>
        </w:rPr>
        <w:t xml:space="preserve"> вариант развития поселения.</w:t>
      </w:r>
    </w:p>
    <w:p w:rsidR="00392B5E" w:rsidRPr="00AC68B0" w:rsidRDefault="00392B5E" w:rsidP="00F045B2">
      <w:pPr>
        <w:autoSpaceDE w:val="0"/>
        <w:autoSpaceDN w:val="0"/>
        <w:adjustRightInd w:val="0"/>
        <w:spacing w:after="0" w:line="240" w:lineRule="auto"/>
        <w:jc w:val="both"/>
        <w:rPr>
          <w:rFonts w:ascii="Times New Roman" w:hAnsi="Times New Roman"/>
          <w:b/>
          <w:sz w:val="26"/>
          <w:szCs w:val="26"/>
          <w:lang w:eastAsia="ru-RU"/>
        </w:rPr>
      </w:pPr>
      <w:r w:rsidRPr="00AC68B0">
        <w:rPr>
          <w:rFonts w:ascii="Times New Roman" w:hAnsi="Times New Roman"/>
          <w:b/>
          <w:sz w:val="26"/>
          <w:szCs w:val="26"/>
          <w:lang w:eastAsia="ru-RU"/>
        </w:rPr>
        <w:t>1 вариант:</w:t>
      </w:r>
    </w:p>
    <w:p w:rsidR="00E22DF8" w:rsidRPr="00AC68B0" w:rsidRDefault="00E22DF8"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Общий объем финансирования схемы составляет </w:t>
      </w:r>
      <w:r w:rsidR="000A17AE" w:rsidRPr="00AC68B0">
        <w:rPr>
          <w:rFonts w:ascii="Times New Roman" w:hAnsi="Times New Roman"/>
          <w:color w:val="000000"/>
          <w:sz w:val="26"/>
          <w:szCs w:val="26"/>
          <w:lang w:eastAsia="ru-RU"/>
        </w:rPr>
        <w:t>702,308</w:t>
      </w:r>
      <w:r w:rsidRPr="00AC68B0">
        <w:rPr>
          <w:rFonts w:ascii="Times New Roman" w:hAnsi="Times New Roman"/>
          <w:sz w:val="26"/>
          <w:szCs w:val="26"/>
          <w:lang w:eastAsia="ru-RU"/>
        </w:rPr>
        <w:t xml:space="preserve">тыс. руб., в том числе: </w:t>
      </w:r>
    </w:p>
    <w:p w:rsidR="00E22DF8" w:rsidRPr="00AC68B0" w:rsidRDefault="000A17AE"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color w:val="000000"/>
          <w:sz w:val="26"/>
          <w:szCs w:val="26"/>
          <w:lang w:eastAsia="ru-RU"/>
        </w:rPr>
        <w:t>702,308</w:t>
      </w:r>
      <w:r w:rsidR="00E22DF8" w:rsidRPr="00AC68B0">
        <w:rPr>
          <w:rFonts w:ascii="Times New Roman" w:hAnsi="Times New Roman"/>
          <w:sz w:val="26"/>
          <w:szCs w:val="26"/>
          <w:lang w:eastAsia="ru-RU"/>
        </w:rPr>
        <w:t xml:space="preserve">тыс. руб. - финансирование мероприятий по водоснабжению; </w:t>
      </w:r>
    </w:p>
    <w:p w:rsidR="00E22DF8" w:rsidRPr="00AC68B0" w:rsidRDefault="00163C87" w:rsidP="00F045B2">
      <w:pPr>
        <w:autoSpaceDE w:val="0"/>
        <w:autoSpaceDN w:val="0"/>
        <w:adjustRightInd w:val="0"/>
        <w:spacing w:after="0" w:line="240" w:lineRule="auto"/>
        <w:jc w:val="both"/>
        <w:rPr>
          <w:rFonts w:ascii="Times New Roman" w:hAnsi="Times New Roman"/>
          <w:sz w:val="26"/>
          <w:szCs w:val="26"/>
          <w:lang w:eastAsia="ru-RU"/>
        </w:rPr>
      </w:pPr>
      <w:r w:rsidRPr="00AC68B0">
        <w:rPr>
          <w:rFonts w:ascii="Times New Roman" w:hAnsi="Times New Roman"/>
          <w:color w:val="000000"/>
          <w:sz w:val="26"/>
          <w:szCs w:val="26"/>
          <w:lang w:eastAsia="ru-RU"/>
        </w:rPr>
        <w:t>0</w:t>
      </w:r>
      <w:r w:rsidR="0053731B" w:rsidRPr="00AC68B0">
        <w:rPr>
          <w:rFonts w:ascii="Times New Roman" w:hAnsi="Times New Roman"/>
          <w:color w:val="000000"/>
          <w:sz w:val="26"/>
          <w:szCs w:val="26"/>
          <w:lang w:eastAsia="ru-RU"/>
        </w:rPr>
        <w:t>,0</w:t>
      </w:r>
      <w:r w:rsidR="00E22DF8" w:rsidRPr="00AC68B0">
        <w:rPr>
          <w:rFonts w:ascii="Times New Roman" w:hAnsi="Times New Roman"/>
          <w:sz w:val="26"/>
          <w:szCs w:val="26"/>
          <w:lang w:eastAsia="ru-RU"/>
        </w:rPr>
        <w:t xml:space="preserve">тыс. руб. - финансирование мероприятий по водоотведению. </w:t>
      </w:r>
    </w:p>
    <w:p w:rsidR="00B07FDA" w:rsidRPr="00AC68B0" w:rsidRDefault="00B07FDA" w:rsidP="00F045B2">
      <w:pPr>
        <w:autoSpaceDE w:val="0"/>
        <w:autoSpaceDN w:val="0"/>
        <w:adjustRightInd w:val="0"/>
        <w:spacing w:after="0" w:line="240" w:lineRule="auto"/>
        <w:jc w:val="both"/>
        <w:rPr>
          <w:rFonts w:ascii="Times New Roman" w:hAnsi="Times New Roman"/>
          <w:sz w:val="26"/>
          <w:szCs w:val="26"/>
          <w:lang w:eastAsia="ru-RU"/>
        </w:rPr>
      </w:pPr>
    </w:p>
    <w:p w:rsidR="001B7122" w:rsidRPr="00AC68B0" w:rsidRDefault="00E22DF8" w:rsidP="00F045B2">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Ожидаемые результаты от реализации мероприятий схемы</w:t>
      </w:r>
    </w:p>
    <w:p w:rsidR="001B7122" w:rsidRPr="00AC68B0" w:rsidRDefault="001B7122" w:rsidP="00F045B2">
      <w:pPr>
        <w:autoSpaceDE w:val="0"/>
        <w:autoSpaceDN w:val="0"/>
        <w:adjustRightInd w:val="0"/>
        <w:spacing w:after="0" w:line="240" w:lineRule="auto"/>
        <w:jc w:val="both"/>
        <w:rPr>
          <w:rFonts w:ascii="Times New Roman" w:hAnsi="Times New Roman"/>
          <w:b/>
          <w:bCs/>
          <w:sz w:val="26"/>
          <w:szCs w:val="26"/>
          <w:lang w:eastAsia="ru-RU"/>
        </w:rPr>
      </w:pPr>
      <w:r w:rsidRPr="00AC68B0">
        <w:rPr>
          <w:rFonts w:ascii="Times New Roman" w:hAnsi="Times New Roman"/>
          <w:b/>
          <w:bCs/>
          <w:sz w:val="26"/>
          <w:szCs w:val="26"/>
          <w:lang w:eastAsia="ru-RU"/>
        </w:rPr>
        <w:t>Водоснабжения</w:t>
      </w:r>
    </w:p>
    <w:p w:rsidR="001B7122" w:rsidRPr="00AC68B0" w:rsidRDefault="001B7122" w:rsidP="005F057A">
      <w:pPr>
        <w:numPr>
          <w:ilvl w:val="0"/>
          <w:numId w:val="2"/>
        </w:numPr>
        <w:spacing w:after="0" w:line="240" w:lineRule="auto"/>
        <w:ind w:left="340"/>
        <w:contextualSpacing/>
        <w:jc w:val="both"/>
        <w:rPr>
          <w:rFonts w:ascii="Times New Roman" w:eastAsia="Times New Roman" w:hAnsi="Times New Roman"/>
          <w:sz w:val="26"/>
          <w:szCs w:val="26"/>
        </w:rPr>
      </w:pPr>
      <w:r w:rsidRPr="00AC68B0">
        <w:rPr>
          <w:rFonts w:ascii="Times New Roman" w:eastAsia="Times New Roman" w:hAnsi="Times New Roman"/>
          <w:sz w:val="26"/>
          <w:szCs w:val="26"/>
        </w:rPr>
        <w:t xml:space="preserve">Повышение качества услуг водоснабжения </w:t>
      </w:r>
    </w:p>
    <w:p w:rsidR="001B7122" w:rsidRPr="00AC68B0" w:rsidRDefault="001B7122" w:rsidP="005F057A">
      <w:pPr>
        <w:numPr>
          <w:ilvl w:val="0"/>
          <w:numId w:val="2"/>
        </w:numPr>
        <w:spacing w:after="0" w:line="240" w:lineRule="auto"/>
        <w:ind w:left="340"/>
        <w:contextualSpacing/>
        <w:jc w:val="both"/>
        <w:rPr>
          <w:rFonts w:ascii="Times New Roman" w:eastAsia="Times New Roman" w:hAnsi="Times New Roman"/>
          <w:sz w:val="26"/>
          <w:szCs w:val="26"/>
        </w:rPr>
      </w:pPr>
      <w:r w:rsidRPr="00AC68B0">
        <w:rPr>
          <w:rFonts w:ascii="Times New Roman" w:eastAsia="Times New Roman" w:hAnsi="Times New Roman"/>
          <w:sz w:val="26"/>
          <w:szCs w:val="26"/>
        </w:rPr>
        <w:t xml:space="preserve">Прогноз и предупреждение загрязнения и истощения пресных подземных и поверхностных вод. </w:t>
      </w:r>
    </w:p>
    <w:p w:rsidR="001B7122" w:rsidRPr="00AC68B0" w:rsidRDefault="001B7122" w:rsidP="005F057A">
      <w:pPr>
        <w:numPr>
          <w:ilvl w:val="0"/>
          <w:numId w:val="2"/>
        </w:numPr>
        <w:spacing w:after="0" w:line="240" w:lineRule="auto"/>
        <w:ind w:left="340"/>
        <w:contextualSpacing/>
        <w:jc w:val="both"/>
        <w:rPr>
          <w:rFonts w:ascii="Times New Roman" w:eastAsia="Times New Roman" w:hAnsi="Times New Roman"/>
          <w:sz w:val="26"/>
          <w:szCs w:val="26"/>
        </w:rPr>
      </w:pPr>
      <w:r w:rsidRPr="00AC68B0">
        <w:rPr>
          <w:rFonts w:ascii="Times New Roman" w:eastAsia="Times New Roman" w:hAnsi="Times New Roman"/>
          <w:sz w:val="26"/>
          <w:szCs w:val="26"/>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1B7122" w:rsidRPr="00AC68B0" w:rsidRDefault="001B7122" w:rsidP="005F057A">
      <w:pPr>
        <w:numPr>
          <w:ilvl w:val="0"/>
          <w:numId w:val="2"/>
        </w:numPr>
        <w:spacing w:after="0" w:line="240" w:lineRule="auto"/>
        <w:ind w:left="340"/>
        <w:contextualSpacing/>
        <w:jc w:val="both"/>
        <w:rPr>
          <w:rFonts w:ascii="Times New Roman" w:eastAsia="Times New Roman" w:hAnsi="Times New Roman"/>
          <w:sz w:val="26"/>
          <w:szCs w:val="26"/>
        </w:rPr>
      </w:pPr>
      <w:r w:rsidRPr="00AC68B0">
        <w:rPr>
          <w:rFonts w:ascii="Times New Roman" w:eastAsia="Times New Roman" w:hAnsi="Times New Roman"/>
          <w:sz w:val="26"/>
          <w:szCs w:val="26"/>
        </w:rPr>
        <w:t xml:space="preserve"> Внедрение новых методик и современных технологий, в том числе энергосберегающих, в функционировании системы  водоснабжения.</w:t>
      </w:r>
    </w:p>
    <w:p w:rsidR="001B7122" w:rsidRPr="00AC68B0" w:rsidRDefault="001B7122" w:rsidP="005F057A">
      <w:pPr>
        <w:numPr>
          <w:ilvl w:val="0"/>
          <w:numId w:val="2"/>
        </w:numPr>
        <w:spacing w:after="0" w:line="240" w:lineRule="auto"/>
        <w:ind w:left="340"/>
        <w:contextualSpacing/>
        <w:jc w:val="both"/>
        <w:rPr>
          <w:rFonts w:ascii="Times New Roman" w:eastAsia="Times New Roman" w:hAnsi="Times New Roman"/>
          <w:sz w:val="26"/>
          <w:szCs w:val="26"/>
        </w:rPr>
      </w:pPr>
      <w:r w:rsidRPr="00AC68B0">
        <w:rPr>
          <w:rFonts w:ascii="Times New Roman" w:eastAsia="Times New Roman" w:hAnsi="Times New Roman"/>
          <w:sz w:val="26"/>
          <w:szCs w:val="26"/>
        </w:rPr>
        <w:t>Определение затра</w:t>
      </w:r>
      <w:r w:rsidR="00AE76D4" w:rsidRPr="00AC68B0">
        <w:rPr>
          <w:rFonts w:ascii="Times New Roman" w:eastAsia="Times New Roman" w:hAnsi="Times New Roman"/>
          <w:sz w:val="26"/>
          <w:szCs w:val="26"/>
        </w:rPr>
        <w:t>т на реализацию мероприятий</w:t>
      </w:r>
      <w:r w:rsidRPr="00AC68B0">
        <w:rPr>
          <w:rFonts w:ascii="Times New Roman" w:eastAsia="Times New Roman" w:hAnsi="Times New Roman"/>
          <w:sz w:val="26"/>
          <w:szCs w:val="26"/>
        </w:rPr>
        <w:t>.</w:t>
      </w:r>
    </w:p>
    <w:p w:rsidR="001B7122" w:rsidRPr="00AC68B0" w:rsidRDefault="001B7122" w:rsidP="009F569C">
      <w:pPr>
        <w:pStyle w:val="a9"/>
        <w:numPr>
          <w:ilvl w:val="0"/>
          <w:numId w:val="2"/>
        </w:numPr>
        <w:autoSpaceDE w:val="0"/>
        <w:autoSpaceDN w:val="0"/>
        <w:adjustRightInd w:val="0"/>
        <w:spacing w:after="0" w:line="240" w:lineRule="auto"/>
        <w:ind w:left="0" w:firstLine="0"/>
        <w:jc w:val="both"/>
        <w:rPr>
          <w:rFonts w:ascii="Times New Roman" w:hAnsi="Times New Roman"/>
          <w:b/>
          <w:bCs/>
          <w:sz w:val="26"/>
          <w:szCs w:val="26"/>
          <w:lang w:eastAsia="ru-RU"/>
        </w:rPr>
      </w:pPr>
      <w:r w:rsidRPr="00AC68B0">
        <w:rPr>
          <w:rFonts w:ascii="Times New Roman" w:hAnsi="Times New Roman"/>
          <w:sz w:val="26"/>
          <w:szCs w:val="26"/>
        </w:rPr>
        <w:t>Обеспечение надежности, качества и эффективности работы системы  водоснабжения</w:t>
      </w:r>
      <w:r w:rsidR="009F569C" w:rsidRPr="00AC68B0">
        <w:rPr>
          <w:rFonts w:ascii="Times New Roman" w:hAnsi="Times New Roman"/>
          <w:sz w:val="26"/>
          <w:szCs w:val="26"/>
        </w:rPr>
        <w:t xml:space="preserve"> и водоотведения </w:t>
      </w:r>
      <w:r w:rsidRPr="00AC68B0">
        <w:rPr>
          <w:rFonts w:ascii="Times New Roman" w:hAnsi="Times New Roman"/>
          <w:sz w:val="26"/>
          <w:szCs w:val="26"/>
        </w:rPr>
        <w:t xml:space="preserve"> в соответствии с планируемыми потребностями развития </w:t>
      </w:r>
      <w:r w:rsidR="00A55B05" w:rsidRPr="00AC68B0">
        <w:rPr>
          <w:rFonts w:ascii="Times New Roman" w:hAnsi="Times New Roman"/>
          <w:sz w:val="26"/>
          <w:szCs w:val="26"/>
        </w:rPr>
        <w:t>с</w:t>
      </w:r>
      <w:r w:rsidR="0066621E" w:rsidRPr="00AC68B0">
        <w:rPr>
          <w:rFonts w:ascii="Times New Roman" w:hAnsi="Times New Roman"/>
          <w:sz w:val="26"/>
          <w:szCs w:val="26"/>
        </w:rPr>
        <w:t xml:space="preserve">ельского поселения </w:t>
      </w:r>
      <w:r w:rsidR="00735263" w:rsidRPr="00AC68B0">
        <w:rPr>
          <w:rFonts w:ascii="Times New Roman" w:eastAsia="Times New Roman" w:hAnsi="Times New Roman"/>
          <w:sz w:val="26"/>
          <w:szCs w:val="26"/>
          <w:lang w:eastAsia="ru-RU"/>
        </w:rPr>
        <w:t>Преполовенка</w:t>
      </w:r>
      <w:r w:rsidRPr="00AC68B0">
        <w:rPr>
          <w:rFonts w:ascii="Times New Roman" w:hAnsi="Times New Roman"/>
          <w:sz w:val="26"/>
          <w:szCs w:val="26"/>
        </w:rPr>
        <w:t xml:space="preserve"> на период до </w:t>
      </w:r>
      <w:r w:rsidR="0066621E" w:rsidRPr="00AC68B0">
        <w:rPr>
          <w:rFonts w:ascii="Times New Roman" w:hAnsi="Times New Roman"/>
          <w:sz w:val="26"/>
          <w:szCs w:val="26"/>
        </w:rPr>
        <w:t>203</w:t>
      </w:r>
      <w:r w:rsidR="00735263" w:rsidRPr="00AC68B0">
        <w:rPr>
          <w:rFonts w:ascii="Times New Roman" w:hAnsi="Times New Roman"/>
          <w:sz w:val="26"/>
          <w:szCs w:val="26"/>
        </w:rPr>
        <w:t>3</w:t>
      </w:r>
      <w:r w:rsidRPr="00AC68B0">
        <w:rPr>
          <w:rFonts w:ascii="Times New Roman" w:hAnsi="Times New Roman"/>
          <w:sz w:val="26"/>
          <w:szCs w:val="26"/>
        </w:rPr>
        <w:t xml:space="preserve"> года</w:t>
      </w:r>
      <w:r w:rsidR="009F569C" w:rsidRPr="00AC68B0">
        <w:rPr>
          <w:rFonts w:ascii="Times New Roman" w:hAnsi="Times New Roman"/>
          <w:sz w:val="26"/>
          <w:szCs w:val="26"/>
        </w:rPr>
        <w:t>.</w:t>
      </w:r>
    </w:p>
    <w:p w:rsidR="00735263" w:rsidRPr="00AC68B0" w:rsidRDefault="00735263" w:rsidP="00735263">
      <w:pPr>
        <w:pStyle w:val="a9"/>
        <w:autoSpaceDE w:val="0"/>
        <w:autoSpaceDN w:val="0"/>
        <w:adjustRightInd w:val="0"/>
        <w:spacing w:after="0" w:line="240" w:lineRule="auto"/>
        <w:ind w:left="0"/>
        <w:jc w:val="both"/>
        <w:rPr>
          <w:rFonts w:ascii="Times New Roman" w:hAnsi="Times New Roman"/>
          <w:b/>
          <w:bCs/>
          <w:sz w:val="26"/>
          <w:szCs w:val="26"/>
          <w:lang w:eastAsia="ru-RU"/>
        </w:rPr>
      </w:pPr>
    </w:p>
    <w:p w:rsidR="00E22DF8" w:rsidRPr="00AC68B0" w:rsidRDefault="00E22DF8" w:rsidP="00F045B2">
      <w:pPr>
        <w:autoSpaceDE w:val="0"/>
        <w:autoSpaceDN w:val="0"/>
        <w:adjustRightInd w:val="0"/>
        <w:spacing w:after="0" w:line="240" w:lineRule="auto"/>
        <w:jc w:val="center"/>
        <w:rPr>
          <w:rFonts w:ascii="Times New Roman" w:hAnsi="Times New Roman"/>
          <w:color w:val="000000"/>
          <w:sz w:val="26"/>
          <w:szCs w:val="26"/>
          <w:lang w:eastAsia="ru-RU"/>
        </w:rPr>
      </w:pPr>
      <w:r w:rsidRPr="00AC68B0">
        <w:rPr>
          <w:rFonts w:ascii="Times New Roman" w:hAnsi="Times New Roman"/>
          <w:b/>
          <w:bCs/>
          <w:color w:val="000000"/>
          <w:sz w:val="26"/>
          <w:szCs w:val="26"/>
          <w:lang w:eastAsia="ru-RU"/>
        </w:rPr>
        <w:t>Контроль исполнения инвестиционной программы</w:t>
      </w:r>
    </w:p>
    <w:p w:rsidR="00E22DF8" w:rsidRPr="00AC68B0" w:rsidRDefault="00E22DF8" w:rsidP="00F045B2">
      <w:pPr>
        <w:autoSpaceDE w:val="0"/>
        <w:autoSpaceDN w:val="0"/>
        <w:adjustRightInd w:val="0"/>
        <w:spacing w:after="0" w:line="240" w:lineRule="auto"/>
        <w:ind w:firstLine="708"/>
        <w:jc w:val="both"/>
        <w:rPr>
          <w:rFonts w:ascii="Times New Roman" w:hAnsi="Times New Roman"/>
          <w:color w:val="000000"/>
          <w:sz w:val="26"/>
          <w:szCs w:val="26"/>
          <w:lang w:eastAsia="ru-RU"/>
        </w:rPr>
      </w:pPr>
      <w:r w:rsidRPr="00AC68B0">
        <w:rPr>
          <w:rFonts w:ascii="Times New Roman" w:hAnsi="Times New Roman"/>
          <w:color w:val="000000"/>
          <w:sz w:val="26"/>
          <w:szCs w:val="26"/>
          <w:lang w:eastAsia="ru-RU"/>
        </w:rPr>
        <w:t xml:space="preserve">Оперативный контроль осуществляет Глава </w:t>
      </w:r>
      <w:r w:rsidR="00A67859" w:rsidRPr="00AC68B0">
        <w:rPr>
          <w:rFonts w:ascii="Times New Roman" w:hAnsi="Times New Roman"/>
          <w:sz w:val="26"/>
          <w:szCs w:val="26"/>
          <w:lang w:eastAsia="ru-RU"/>
        </w:rPr>
        <w:t>сельского поселения</w:t>
      </w:r>
      <w:r w:rsidR="00E85A5A" w:rsidRPr="00AC68B0">
        <w:rPr>
          <w:rFonts w:ascii="Times New Roman" w:hAnsi="Times New Roman"/>
          <w:sz w:val="26"/>
          <w:szCs w:val="26"/>
          <w:lang w:eastAsia="ru-RU"/>
        </w:rPr>
        <w:t xml:space="preserve"> </w:t>
      </w:r>
      <w:r w:rsidR="00735263" w:rsidRPr="00AC68B0">
        <w:rPr>
          <w:rFonts w:ascii="Times New Roman" w:hAnsi="Times New Roman"/>
          <w:sz w:val="26"/>
          <w:szCs w:val="26"/>
          <w:lang w:eastAsia="ru-RU"/>
        </w:rPr>
        <w:t>Преполовенка</w:t>
      </w:r>
      <w:r w:rsidR="00E85A5A" w:rsidRPr="00AC68B0">
        <w:rPr>
          <w:rFonts w:ascii="Times New Roman" w:hAnsi="Times New Roman"/>
          <w:sz w:val="26"/>
          <w:szCs w:val="26"/>
          <w:lang w:eastAsia="ru-RU"/>
        </w:rPr>
        <w:t xml:space="preserve"> </w:t>
      </w:r>
      <w:r w:rsidR="0066621E" w:rsidRPr="00AC68B0">
        <w:rPr>
          <w:rFonts w:ascii="Times New Roman" w:hAnsi="Times New Roman"/>
          <w:color w:val="000000"/>
          <w:sz w:val="26"/>
          <w:szCs w:val="26"/>
          <w:lang w:eastAsia="ru-RU"/>
        </w:rPr>
        <w:t xml:space="preserve">муниципального </w:t>
      </w:r>
      <w:r w:rsidRPr="00AC68B0">
        <w:rPr>
          <w:rFonts w:ascii="Times New Roman" w:hAnsi="Times New Roman"/>
          <w:color w:val="000000"/>
          <w:sz w:val="26"/>
          <w:szCs w:val="26"/>
          <w:lang w:eastAsia="ru-RU"/>
        </w:rPr>
        <w:t xml:space="preserve"> района</w:t>
      </w:r>
      <w:r w:rsidR="00E85A5A" w:rsidRPr="00AC68B0">
        <w:rPr>
          <w:rFonts w:ascii="Times New Roman" w:hAnsi="Times New Roman"/>
          <w:color w:val="000000"/>
          <w:sz w:val="26"/>
          <w:szCs w:val="26"/>
          <w:lang w:eastAsia="ru-RU"/>
        </w:rPr>
        <w:t xml:space="preserve"> </w:t>
      </w:r>
      <w:r w:rsidR="007A254A" w:rsidRPr="00AC68B0">
        <w:rPr>
          <w:rFonts w:ascii="Times New Roman" w:hAnsi="Times New Roman"/>
          <w:color w:val="000000"/>
          <w:sz w:val="26"/>
          <w:szCs w:val="26"/>
          <w:lang w:eastAsia="ru-RU"/>
        </w:rPr>
        <w:t>Безенчукский</w:t>
      </w:r>
      <w:r w:rsidR="00E85A5A" w:rsidRPr="00AC68B0">
        <w:rPr>
          <w:rFonts w:ascii="Times New Roman" w:hAnsi="Times New Roman"/>
          <w:color w:val="000000"/>
          <w:sz w:val="26"/>
          <w:szCs w:val="26"/>
          <w:lang w:eastAsia="ru-RU"/>
        </w:rPr>
        <w:t xml:space="preserve"> </w:t>
      </w:r>
      <w:r w:rsidR="0066621E" w:rsidRPr="00AC68B0">
        <w:rPr>
          <w:rFonts w:ascii="Times New Roman" w:hAnsi="Times New Roman"/>
          <w:color w:val="000000"/>
          <w:sz w:val="26"/>
          <w:szCs w:val="26"/>
          <w:lang w:eastAsia="ru-RU"/>
        </w:rPr>
        <w:t>Самарской области</w:t>
      </w:r>
      <w:r w:rsidRPr="00AC68B0">
        <w:rPr>
          <w:rFonts w:ascii="Times New Roman" w:hAnsi="Times New Roman"/>
          <w:color w:val="000000"/>
          <w:sz w:val="26"/>
          <w:szCs w:val="26"/>
          <w:lang w:eastAsia="ru-RU"/>
        </w:rPr>
        <w:t>.</w:t>
      </w:r>
    </w:p>
    <w:p w:rsidR="000A17AE" w:rsidRPr="00AC68B0" w:rsidRDefault="000A17AE" w:rsidP="00DA6959">
      <w:pPr>
        <w:pStyle w:val="Default0"/>
        <w:contextualSpacing/>
        <w:jc w:val="center"/>
        <w:rPr>
          <w:b/>
          <w:bCs/>
          <w:sz w:val="26"/>
          <w:szCs w:val="26"/>
        </w:rPr>
      </w:pPr>
    </w:p>
    <w:p w:rsidR="000A17AE" w:rsidRPr="00AC68B0" w:rsidRDefault="000A17AE" w:rsidP="00DA6959">
      <w:pPr>
        <w:pStyle w:val="Default0"/>
        <w:contextualSpacing/>
        <w:jc w:val="center"/>
        <w:rPr>
          <w:b/>
          <w:bCs/>
          <w:sz w:val="26"/>
          <w:szCs w:val="26"/>
        </w:rPr>
      </w:pPr>
    </w:p>
    <w:p w:rsidR="00EC1657" w:rsidRPr="00AC68B0" w:rsidRDefault="00EC1657" w:rsidP="00DA6959">
      <w:pPr>
        <w:pStyle w:val="Default0"/>
        <w:contextualSpacing/>
        <w:jc w:val="center"/>
        <w:rPr>
          <w:b/>
          <w:bCs/>
          <w:sz w:val="26"/>
          <w:szCs w:val="26"/>
        </w:rPr>
      </w:pPr>
      <w:r w:rsidRPr="00AC68B0">
        <w:rPr>
          <w:b/>
          <w:bCs/>
          <w:sz w:val="26"/>
          <w:szCs w:val="26"/>
        </w:rPr>
        <w:t xml:space="preserve">Характеристика </w:t>
      </w:r>
      <w:r w:rsidR="00B91F15" w:rsidRPr="00AC68B0">
        <w:rPr>
          <w:b/>
          <w:bCs/>
          <w:sz w:val="26"/>
          <w:szCs w:val="26"/>
        </w:rPr>
        <w:t xml:space="preserve">сельского поселения </w:t>
      </w:r>
      <w:r w:rsidR="00735263" w:rsidRPr="00AC68B0">
        <w:rPr>
          <w:b/>
          <w:bCs/>
          <w:sz w:val="26"/>
          <w:szCs w:val="26"/>
        </w:rPr>
        <w:t>Преполовенка</w:t>
      </w:r>
    </w:p>
    <w:p w:rsidR="00DA6959" w:rsidRPr="00AC68B0" w:rsidRDefault="00DA6959" w:rsidP="00DA6959">
      <w:pPr>
        <w:autoSpaceDE w:val="0"/>
        <w:autoSpaceDN w:val="0"/>
        <w:adjustRightInd w:val="0"/>
        <w:spacing w:before="240" w:line="240" w:lineRule="auto"/>
        <w:ind w:firstLine="708"/>
        <w:contextualSpacing/>
        <w:jc w:val="both"/>
        <w:rPr>
          <w:rFonts w:ascii="Times New Roman" w:hAnsi="Times New Roman"/>
          <w:sz w:val="26"/>
          <w:szCs w:val="26"/>
        </w:rPr>
      </w:pPr>
      <w:r w:rsidRPr="00AC68B0">
        <w:rPr>
          <w:rFonts w:ascii="Times New Roman" w:hAnsi="Times New Roman"/>
          <w:sz w:val="26"/>
          <w:szCs w:val="26"/>
        </w:rPr>
        <w:t>Сельское поселение Преполовенка расположено в северо-западной части</w:t>
      </w:r>
      <w:r w:rsidR="00E85A5A" w:rsidRPr="00AC68B0">
        <w:rPr>
          <w:rFonts w:ascii="Times New Roman" w:hAnsi="Times New Roman"/>
          <w:sz w:val="26"/>
          <w:szCs w:val="26"/>
        </w:rPr>
        <w:t xml:space="preserve"> </w:t>
      </w:r>
      <w:r w:rsidRPr="00AC68B0">
        <w:rPr>
          <w:rFonts w:ascii="Times New Roman" w:hAnsi="Times New Roman"/>
          <w:sz w:val="26"/>
          <w:szCs w:val="26"/>
        </w:rPr>
        <w:t>муниципального района Безенчукский. Расстояние до центра муниципального района пгт. Безенчук составляет - 32 км. До областного центра – города Самара 127 км.</w:t>
      </w:r>
      <w:r w:rsidR="00E85A5A" w:rsidRPr="00AC68B0">
        <w:rPr>
          <w:rFonts w:ascii="Times New Roman" w:hAnsi="Times New Roman"/>
          <w:sz w:val="26"/>
          <w:szCs w:val="26"/>
        </w:rPr>
        <w:t xml:space="preserve"> </w:t>
      </w:r>
      <w:r w:rsidRPr="00AC68B0">
        <w:rPr>
          <w:rFonts w:ascii="Times New Roman" w:hAnsi="Times New Roman"/>
          <w:sz w:val="26"/>
          <w:szCs w:val="26"/>
        </w:rPr>
        <w:t>Согласно реализации Федерального закона № 131-ФЗ от 06.10.2003 г. «Об общихпринципах организации местного самоуправления в Российской Федерации», всоответствии с Законом Самарской области «Об образовании городских и сельских</w:t>
      </w:r>
      <w:r w:rsidR="00E85A5A" w:rsidRPr="00AC68B0">
        <w:rPr>
          <w:rFonts w:ascii="Times New Roman" w:hAnsi="Times New Roman"/>
          <w:sz w:val="26"/>
          <w:szCs w:val="26"/>
        </w:rPr>
        <w:t xml:space="preserve"> </w:t>
      </w:r>
      <w:r w:rsidRPr="00AC68B0">
        <w:rPr>
          <w:rFonts w:ascii="Times New Roman" w:hAnsi="Times New Roman"/>
          <w:sz w:val="26"/>
          <w:szCs w:val="26"/>
        </w:rPr>
        <w:t>поселений в пределах муниципального района Безенчукский Самарской области,наделении их соответствующим статусом и установлении их границ» от 04.02.2005 № 8-ГД, с учетом административных преобразований в границах с 1 января 2006 года в составсельского поселения входит четыре населенных пункта:</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lastRenderedPageBreak/>
        <w:t>- село Преполовенка - административный центр</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 ж/д станция Мыльная</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 поселок Экономия</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-ж/д будка 1004 км.</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Сельское поселение Преполовенка граничит:</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 xml:space="preserve">с сельским поселением Екатериновка муниципального района Безенчукский; </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 xml:space="preserve">с сельским поселением </w:t>
      </w:r>
      <w:r w:rsidR="00FD01B2" w:rsidRPr="00AC68B0">
        <w:rPr>
          <w:rFonts w:ascii="Times New Roman" w:hAnsi="Times New Roman"/>
          <w:sz w:val="26"/>
          <w:szCs w:val="26"/>
        </w:rPr>
        <w:t>Преполовенка</w:t>
      </w:r>
      <w:r w:rsidRPr="00AC68B0">
        <w:rPr>
          <w:rFonts w:ascii="Times New Roman" w:hAnsi="Times New Roman"/>
          <w:sz w:val="26"/>
          <w:szCs w:val="26"/>
        </w:rPr>
        <w:t xml:space="preserve"> муниципального района Безенчукский;</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с сельским поселением Натальино муниципального района Безенчукский;</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 с сельским поселением Новоспасское муниципального района Приволжский.</w:t>
      </w:r>
    </w:p>
    <w:p w:rsidR="00DA6959" w:rsidRPr="00AC68B0" w:rsidRDefault="00DA6959" w:rsidP="00DA6959">
      <w:pPr>
        <w:pStyle w:val="a9"/>
        <w:autoSpaceDE w:val="0"/>
        <w:autoSpaceDN w:val="0"/>
        <w:adjustRightInd w:val="0"/>
        <w:spacing w:before="240" w:line="240" w:lineRule="auto"/>
        <w:jc w:val="both"/>
        <w:rPr>
          <w:rFonts w:ascii="Times New Roman" w:hAnsi="Times New Roman"/>
          <w:sz w:val="26"/>
          <w:szCs w:val="26"/>
        </w:rPr>
      </w:pPr>
      <w:r w:rsidRPr="00AC68B0">
        <w:rPr>
          <w:rFonts w:ascii="Times New Roman" w:hAnsi="Times New Roman"/>
          <w:sz w:val="26"/>
          <w:szCs w:val="26"/>
        </w:rPr>
        <w:t>- с сельским поселением Обшаровское муниципального района Приволжский.</w:t>
      </w:r>
    </w:p>
    <w:p w:rsidR="00DA6959" w:rsidRPr="00AC68B0" w:rsidRDefault="00DA6959" w:rsidP="00DA6959">
      <w:pPr>
        <w:pStyle w:val="a9"/>
        <w:autoSpaceDE w:val="0"/>
        <w:autoSpaceDN w:val="0"/>
        <w:adjustRightInd w:val="0"/>
        <w:spacing w:after="0" w:line="240" w:lineRule="auto"/>
        <w:ind w:left="0" w:firstLine="709"/>
        <w:jc w:val="both"/>
        <w:rPr>
          <w:rFonts w:ascii="Times New Roman" w:hAnsi="Times New Roman"/>
          <w:sz w:val="26"/>
          <w:szCs w:val="26"/>
        </w:rPr>
      </w:pPr>
      <w:r w:rsidRPr="00AC68B0">
        <w:rPr>
          <w:rFonts w:ascii="Times New Roman" w:hAnsi="Times New Roman"/>
          <w:i/>
          <w:iCs/>
          <w:sz w:val="26"/>
          <w:szCs w:val="26"/>
        </w:rPr>
        <w:t>Село Преполовенка</w:t>
      </w:r>
      <w:r w:rsidRPr="00AC68B0">
        <w:rPr>
          <w:rFonts w:ascii="Times New Roman" w:hAnsi="Times New Roman"/>
          <w:sz w:val="26"/>
          <w:szCs w:val="26"/>
        </w:rPr>
        <w:t>.</w:t>
      </w:r>
    </w:p>
    <w:p w:rsidR="00DA6959" w:rsidRPr="00AC68B0" w:rsidRDefault="00DA6959" w:rsidP="00DA6959">
      <w:pPr>
        <w:pStyle w:val="a9"/>
        <w:autoSpaceDE w:val="0"/>
        <w:autoSpaceDN w:val="0"/>
        <w:adjustRightInd w:val="0"/>
        <w:spacing w:after="0" w:line="240" w:lineRule="auto"/>
        <w:ind w:left="0" w:firstLine="709"/>
        <w:jc w:val="both"/>
        <w:rPr>
          <w:rFonts w:ascii="Times New Roman" w:hAnsi="Times New Roman"/>
          <w:sz w:val="26"/>
          <w:szCs w:val="26"/>
        </w:rPr>
      </w:pPr>
      <w:r w:rsidRPr="00AC68B0">
        <w:rPr>
          <w:rFonts w:ascii="Times New Roman" w:hAnsi="Times New Roman"/>
          <w:sz w:val="26"/>
          <w:szCs w:val="26"/>
        </w:rPr>
        <w:t xml:space="preserve"> Занимает центральную часть территории поселения и расположено на участке железной дороги между станциями Обшаровка и Мыльная. В основу планировочной структуры села Преполовенка положен метод функционального зонирования с выделением жилой и производственной зон. Производственные зоны расположены за пределами, но в непосредственной близости относительно границ села. Для села характерна открытая планировочная структура с квартальной застройкой. Жилая застройка представлена индивидуальными жилыми домами (1-2х этажными), а также сдвоенными блокированными домами с приусадебными участками. Площадь приусадебных участков составляет от 8 до 40 соток. Общественный центр села расположен в серединной части и имеет компактную структуру на пересечение улиц Центральная и Школьная. Производственная и коммунально-складская зоны села расположены на четырех площадках за границами населенного пункта. Главный въезд в село осуществляется с юго-восточной стороны по территориальной дороге с асфальто - бетонным покрытием Безенчук –Преполовенка. Организовано два въезда – по южной границе села с выездом к центру на улицы Садовая и Школьная, и на востоке – с выездом к участку блокированной застройки. Также имеется несколько въездов по дорогам с грунто- щеюневым покрытием. На юге села такая дорога соединяет его с еще одним населенным пунктом поселения – </w:t>
      </w:r>
      <w:r w:rsidRPr="00AC68B0">
        <w:rPr>
          <w:rFonts w:ascii="Times New Roman" w:hAnsi="Times New Roman"/>
          <w:i/>
          <w:iCs/>
          <w:sz w:val="26"/>
          <w:szCs w:val="26"/>
        </w:rPr>
        <w:t>железнодорожной будкой 1004км</w:t>
      </w:r>
      <w:r w:rsidRPr="00AC68B0">
        <w:rPr>
          <w:rFonts w:ascii="Times New Roman" w:hAnsi="Times New Roman"/>
          <w:sz w:val="26"/>
          <w:szCs w:val="26"/>
        </w:rPr>
        <w:t xml:space="preserve">. Основные строения пункта расположены на противоположной стороне железной дороги относительно села Преполовенка. </w:t>
      </w:r>
    </w:p>
    <w:p w:rsidR="00DA6959" w:rsidRPr="00AC68B0" w:rsidRDefault="00DA6959" w:rsidP="00DA6959">
      <w:pPr>
        <w:pStyle w:val="a9"/>
        <w:autoSpaceDE w:val="0"/>
        <w:autoSpaceDN w:val="0"/>
        <w:adjustRightInd w:val="0"/>
        <w:spacing w:after="0" w:line="240" w:lineRule="auto"/>
        <w:ind w:left="0" w:firstLine="709"/>
        <w:jc w:val="both"/>
        <w:rPr>
          <w:rFonts w:ascii="Times New Roman" w:hAnsi="Times New Roman"/>
          <w:sz w:val="26"/>
          <w:szCs w:val="26"/>
        </w:rPr>
      </w:pPr>
      <w:r w:rsidRPr="00AC68B0">
        <w:rPr>
          <w:rFonts w:ascii="Times New Roman" w:hAnsi="Times New Roman"/>
          <w:sz w:val="26"/>
          <w:szCs w:val="26"/>
        </w:rPr>
        <w:t xml:space="preserve">Населенный пункт </w:t>
      </w:r>
      <w:r w:rsidRPr="00AC68B0">
        <w:rPr>
          <w:rFonts w:ascii="Times New Roman" w:hAnsi="Times New Roman"/>
          <w:i/>
          <w:iCs/>
          <w:sz w:val="26"/>
          <w:szCs w:val="26"/>
        </w:rPr>
        <w:t>ж/д будка 1004 км</w:t>
      </w:r>
      <w:r w:rsidRPr="00AC68B0">
        <w:rPr>
          <w:rFonts w:ascii="Times New Roman" w:hAnsi="Times New Roman"/>
          <w:sz w:val="26"/>
          <w:szCs w:val="26"/>
        </w:rPr>
        <w:t xml:space="preserve"> ландшафтно-рекреационных зон не имеет. </w:t>
      </w:r>
    </w:p>
    <w:p w:rsidR="00DA6959" w:rsidRPr="00AC68B0" w:rsidRDefault="00DA6959" w:rsidP="00DA6959">
      <w:pPr>
        <w:pStyle w:val="a9"/>
        <w:autoSpaceDE w:val="0"/>
        <w:autoSpaceDN w:val="0"/>
        <w:adjustRightInd w:val="0"/>
        <w:spacing w:after="0" w:line="240" w:lineRule="auto"/>
        <w:ind w:left="0" w:firstLine="709"/>
        <w:jc w:val="both"/>
        <w:rPr>
          <w:rFonts w:ascii="Times New Roman" w:hAnsi="Times New Roman"/>
          <w:sz w:val="26"/>
          <w:szCs w:val="26"/>
        </w:rPr>
      </w:pPr>
      <w:r w:rsidRPr="00AC68B0">
        <w:rPr>
          <w:rFonts w:ascii="Times New Roman" w:hAnsi="Times New Roman"/>
          <w:i/>
          <w:iCs/>
          <w:sz w:val="26"/>
          <w:szCs w:val="26"/>
        </w:rPr>
        <w:t>Ж/д станция Мыльная</w:t>
      </w:r>
      <w:r w:rsidRPr="00AC68B0">
        <w:rPr>
          <w:rFonts w:ascii="Times New Roman" w:hAnsi="Times New Roman"/>
          <w:sz w:val="26"/>
          <w:szCs w:val="26"/>
        </w:rPr>
        <w:t xml:space="preserve"> второй по величине населенный пункт сельского поселения Преполовенка. С планировочной точки зрения населенный пункт разбит по центральной оси на две равные части полотном железной дороги. Общественный центр села совмещен с железнодорожной станцией, на которую ориентированы все имеющиеся общественно-деловые функции. Для села также характерна открытая планировочная структура с квартальной застройкой, причем жилые кварталы расположены по обе стороны от железной дороги. Жилая застройка представлена индивидуальными жилыми домами (1-2х этажными), а также двумя блокированными домами с приусадебными участками. Площадь приусадебных участков составляет от 8 до 40 соток. Производственная и коммунально-складская зоны расположены в пределах границ населенного пункта. На юго-западе вдоль оси ж/д путей расположен крупный элеватор. Имеется </w:t>
      </w:r>
      <w:r w:rsidRPr="00AC68B0">
        <w:rPr>
          <w:rFonts w:ascii="Times New Roman" w:hAnsi="Times New Roman"/>
          <w:sz w:val="26"/>
          <w:szCs w:val="26"/>
        </w:rPr>
        <w:lastRenderedPageBreak/>
        <w:t>несколько въездов в населенный пункт по дорогам с асфальтобетонным покрытиям территориального значения. Один – на востоке с участка автодороги Безенчук - Преполовенка, другой на западе со стороны села Натальино. К южной границе, вплотную к ж/д станция мыльная примыкает обширная территория садоводческого товарищества, которое располагается уже на землях сельского поселения Натальино.</w:t>
      </w:r>
    </w:p>
    <w:p w:rsidR="00DA6959" w:rsidRPr="00AC68B0" w:rsidRDefault="00DA6959" w:rsidP="00DA6959">
      <w:pPr>
        <w:pStyle w:val="a9"/>
        <w:autoSpaceDE w:val="0"/>
        <w:autoSpaceDN w:val="0"/>
        <w:adjustRightInd w:val="0"/>
        <w:spacing w:after="0" w:line="240" w:lineRule="auto"/>
        <w:ind w:left="0" w:firstLine="709"/>
        <w:jc w:val="both"/>
        <w:rPr>
          <w:rFonts w:ascii="Times New Roman" w:hAnsi="Times New Roman"/>
          <w:sz w:val="26"/>
          <w:szCs w:val="26"/>
        </w:rPr>
      </w:pPr>
      <w:r w:rsidRPr="00AC68B0">
        <w:rPr>
          <w:rFonts w:ascii="Times New Roman" w:hAnsi="Times New Roman"/>
          <w:i/>
          <w:iCs/>
          <w:sz w:val="26"/>
          <w:szCs w:val="26"/>
        </w:rPr>
        <w:t>Поселок Экономия</w:t>
      </w:r>
      <w:r w:rsidRPr="00AC68B0">
        <w:rPr>
          <w:rFonts w:ascii="Times New Roman" w:hAnsi="Times New Roman"/>
          <w:sz w:val="26"/>
          <w:szCs w:val="26"/>
        </w:rPr>
        <w:t xml:space="preserve"> основывался как типично чувашское поселение. В настоящее время его постоянное население составляет всего 2 человека. Жилые дома расположены вдоль одной улицы Степная. Поселок не имеет подъездов с дорог асфальтобетонным покрытием. Грунто-щебневые дороги со стороны населенных пунктов Преполовенка и Мыльная соединяются непосредственно с ул. Степная. Производственных зон поселок не имеет.</w:t>
      </w:r>
    </w:p>
    <w:p w:rsidR="00EC619A" w:rsidRPr="00AC68B0" w:rsidRDefault="00DA6959" w:rsidP="00DA6959">
      <w:pPr>
        <w:autoSpaceDE w:val="0"/>
        <w:autoSpaceDN w:val="0"/>
        <w:adjustRightInd w:val="0"/>
        <w:spacing w:before="240" w:line="240" w:lineRule="auto"/>
        <w:ind w:firstLine="708"/>
        <w:contextualSpacing/>
        <w:jc w:val="both"/>
        <w:rPr>
          <w:rFonts w:ascii="Times New Roman" w:hAnsi="Times New Roman"/>
          <w:sz w:val="26"/>
          <w:szCs w:val="26"/>
        </w:rPr>
      </w:pPr>
      <w:r w:rsidRPr="00AC68B0">
        <w:rPr>
          <w:rFonts w:ascii="Times New Roman" w:hAnsi="Times New Roman"/>
          <w:sz w:val="26"/>
          <w:szCs w:val="26"/>
        </w:rPr>
        <w:t>В настоящее время общая площадь сельского поселения Преполовенка</w:t>
      </w:r>
      <w:r w:rsidR="00DB75BC" w:rsidRPr="00AC68B0">
        <w:rPr>
          <w:rFonts w:ascii="Times New Roman" w:hAnsi="Times New Roman"/>
          <w:sz w:val="26"/>
          <w:szCs w:val="26"/>
        </w:rPr>
        <w:t xml:space="preserve"> </w:t>
      </w:r>
      <w:r w:rsidRPr="00AC68B0">
        <w:rPr>
          <w:rFonts w:ascii="Times New Roman" w:hAnsi="Times New Roman"/>
          <w:sz w:val="26"/>
          <w:szCs w:val="26"/>
        </w:rPr>
        <w:t>составляет13 640 га.</w:t>
      </w:r>
      <w:r w:rsidR="00E85A5A" w:rsidRPr="00AC68B0">
        <w:rPr>
          <w:rFonts w:ascii="Times New Roman" w:hAnsi="Times New Roman"/>
          <w:sz w:val="26"/>
          <w:szCs w:val="26"/>
        </w:rPr>
        <w:t xml:space="preserve"> </w:t>
      </w:r>
      <w:r w:rsidRPr="00AC68B0">
        <w:rPr>
          <w:rFonts w:ascii="Times New Roman" w:hAnsi="Times New Roman"/>
          <w:sz w:val="26"/>
          <w:szCs w:val="26"/>
        </w:rPr>
        <w:t>О</w:t>
      </w:r>
      <w:r w:rsidR="00DB75BC" w:rsidRPr="00AC68B0">
        <w:rPr>
          <w:rFonts w:ascii="Times New Roman" w:hAnsi="Times New Roman"/>
          <w:sz w:val="26"/>
          <w:szCs w:val="26"/>
        </w:rPr>
        <w:t>бщая протяженность дорог – 35,7</w:t>
      </w:r>
      <w:r w:rsidRPr="00AC68B0">
        <w:rPr>
          <w:rFonts w:ascii="Times New Roman" w:hAnsi="Times New Roman"/>
          <w:sz w:val="26"/>
          <w:szCs w:val="26"/>
        </w:rPr>
        <w:t xml:space="preserve"> км.Численность населения на 01.01.2021 – </w:t>
      </w:r>
      <w:r w:rsidR="00DB75BC" w:rsidRPr="00AC68B0">
        <w:rPr>
          <w:rFonts w:ascii="Times New Roman" w:hAnsi="Times New Roman"/>
          <w:sz w:val="26"/>
          <w:szCs w:val="26"/>
        </w:rPr>
        <w:t>1073</w:t>
      </w:r>
      <w:r w:rsidRPr="00AC68B0">
        <w:rPr>
          <w:rFonts w:ascii="Times New Roman" w:hAnsi="Times New Roman"/>
          <w:sz w:val="26"/>
          <w:szCs w:val="26"/>
        </w:rPr>
        <w:t xml:space="preserve"> человека.</w:t>
      </w:r>
    </w:p>
    <w:p w:rsidR="00C91F9D" w:rsidRPr="00AC68B0" w:rsidRDefault="00C91F9D" w:rsidP="00D83719">
      <w:pPr>
        <w:pStyle w:val="a9"/>
        <w:autoSpaceDE w:val="0"/>
        <w:autoSpaceDN w:val="0"/>
        <w:adjustRightInd w:val="0"/>
        <w:spacing w:before="240" w:line="240" w:lineRule="auto"/>
        <w:ind w:left="0"/>
        <w:rPr>
          <w:rFonts w:ascii="Times New Roman" w:hAnsi="Times New Roman"/>
          <w:b/>
          <w:bCs/>
          <w:color w:val="000000" w:themeColor="text1"/>
          <w:sz w:val="26"/>
          <w:szCs w:val="26"/>
          <w:lang w:eastAsia="ru-RU"/>
        </w:rPr>
      </w:pPr>
    </w:p>
    <w:p w:rsidR="00E22DF8" w:rsidRPr="00AC68B0" w:rsidRDefault="00CD7D28" w:rsidP="00F045B2">
      <w:pPr>
        <w:pStyle w:val="a9"/>
        <w:autoSpaceDE w:val="0"/>
        <w:autoSpaceDN w:val="0"/>
        <w:adjustRightInd w:val="0"/>
        <w:spacing w:before="240" w:line="240" w:lineRule="auto"/>
        <w:ind w:left="0"/>
        <w:jc w:val="center"/>
        <w:rPr>
          <w:rFonts w:ascii="Times New Roman" w:hAnsi="Times New Roman"/>
          <w:b/>
          <w:bCs/>
          <w:color w:val="000000" w:themeColor="text1"/>
          <w:sz w:val="26"/>
          <w:szCs w:val="26"/>
          <w:lang w:eastAsia="ru-RU"/>
        </w:rPr>
      </w:pPr>
      <w:r w:rsidRPr="00AC68B0">
        <w:rPr>
          <w:rFonts w:ascii="Times New Roman" w:hAnsi="Times New Roman"/>
          <w:b/>
          <w:bCs/>
          <w:color w:val="000000" w:themeColor="text1"/>
          <w:sz w:val="26"/>
          <w:szCs w:val="26"/>
          <w:lang w:eastAsia="ru-RU"/>
        </w:rPr>
        <w:t>1.    ВОДОСНАБЖЕНИЕ</w:t>
      </w:r>
    </w:p>
    <w:p w:rsidR="00E22DF8" w:rsidRPr="00AC68B0" w:rsidRDefault="00CD7D28" w:rsidP="00F045B2">
      <w:pPr>
        <w:pStyle w:val="a9"/>
        <w:autoSpaceDE w:val="0"/>
        <w:autoSpaceDN w:val="0"/>
        <w:adjustRightInd w:val="0"/>
        <w:spacing w:before="240" w:line="240" w:lineRule="auto"/>
        <w:ind w:left="1080"/>
        <w:jc w:val="center"/>
        <w:rPr>
          <w:rFonts w:ascii="Times New Roman" w:hAnsi="Times New Roman"/>
          <w:b/>
          <w:color w:val="000000" w:themeColor="text1"/>
          <w:sz w:val="26"/>
          <w:szCs w:val="26"/>
        </w:rPr>
      </w:pPr>
      <w:r w:rsidRPr="00AC68B0">
        <w:rPr>
          <w:rFonts w:ascii="Times New Roman" w:hAnsi="Times New Roman"/>
          <w:b/>
          <w:color w:val="000000" w:themeColor="text1"/>
          <w:sz w:val="26"/>
          <w:szCs w:val="26"/>
        </w:rPr>
        <w:t>1.1</w:t>
      </w:r>
      <w:r w:rsidR="004F4053" w:rsidRPr="00AC68B0">
        <w:rPr>
          <w:rFonts w:ascii="Times New Roman" w:hAnsi="Times New Roman"/>
          <w:b/>
          <w:color w:val="000000" w:themeColor="text1"/>
          <w:sz w:val="26"/>
          <w:szCs w:val="26"/>
        </w:rPr>
        <w:t xml:space="preserve">. </w:t>
      </w:r>
      <w:r w:rsidRPr="00AC68B0">
        <w:rPr>
          <w:rFonts w:ascii="Times New Roman" w:hAnsi="Times New Roman"/>
          <w:b/>
          <w:color w:val="000000" w:themeColor="text1"/>
          <w:sz w:val="26"/>
          <w:szCs w:val="26"/>
        </w:rPr>
        <w:t>Т</w:t>
      </w:r>
      <w:r w:rsidR="00562C9C" w:rsidRPr="00AC68B0">
        <w:rPr>
          <w:rFonts w:ascii="Times New Roman" w:hAnsi="Times New Roman"/>
          <w:b/>
          <w:color w:val="000000" w:themeColor="text1"/>
          <w:sz w:val="26"/>
          <w:szCs w:val="26"/>
        </w:rPr>
        <w:t>ЕХНИКО-ЭКОНОМИЧЕСКОЕ СОСТОЯНИЕ ЦЕНТРАЛИЗОВАННЫХ СИСТЕМ ВОДОСНАБЖЕНИЯ</w:t>
      </w:r>
    </w:p>
    <w:p w:rsidR="00E22DF8" w:rsidRPr="00AC68B0" w:rsidRDefault="004F4053" w:rsidP="00F045B2">
      <w:pPr>
        <w:pStyle w:val="a9"/>
        <w:autoSpaceDE w:val="0"/>
        <w:autoSpaceDN w:val="0"/>
        <w:adjustRightInd w:val="0"/>
        <w:spacing w:before="240" w:line="240" w:lineRule="auto"/>
        <w:ind w:left="0"/>
        <w:jc w:val="center"/>
        <w:rPr>
          <w:rFonts w:ascii="Times New Roman" w:hAnsi="Times New Roman"/>
          <w:b/>
          <w:color w:val="000000" w:themeColor="text1"/>
          <w:sz w:val="26"/>
          <w:szCs w:val="26"/>
        </w:rPr>
      </w:pPr>
      <w:r w:rsidRPr="00AC68B0">
        <w:rPr>
          <w:rFonts w:ascii="Times New Roman" w:hAnsi="Times New Roman"/>
          <w:b/>
          <w:color w:val="000000" w:themeColor="text1"/>
          <w:sz w:val="26"/>
          <w:szCs w:val="26"/>
        </w:rPr>
        <w:t xml:space="preserve">1.1.1. </w:t>
      </w:r>
      <w:r w:rsidR="00264BED" w:rsidRPr="00AC68B0">
        <w:rPr>
          <w:rFonts w:ascii="Times New Roman" w:hAnsi="Times New Roman"/>
          <w:b/>
          <w:color w:val="000000" w:themeColor="text1"/>
          <w:sz w:val="26"/>
          <w:szCs w:val="26"/>
        </w:rPr>
        <w:t>Описание с</w:t>
      </w:r>
      <w:r w:rsidR="00E22DF8" w:rsidRPr="00AC68B0">
        <w:rPr>
          <w:rFonts w:ascii="Times New Roman" w:hAnsi="Times New Roman"/>
          <w:b/>
          <w:color w:val="000000" w:themeColor="text1"/>
          <w:sz w:val="26"/>
          <w:szCs w:val="26"/>
        </w:rPr>
        <w:t>истем</w:t>
      </w:r>
      <w:r w:rsidR="00264BED" w:rsidRPr="00AC68B0">
        <w:rPr>
          <w:rFonts w:ascii="Times New Roman" w:hAnsi="Times New Roman"/>
          <w:b/>
          <w:color w:val="000000" w:themeColor="text1"/>
          <w:sz w:val="26"/>
          <w:szCs w:val="26"/>
        </w:rPr>
        <w:t>ы</w:t>
      </w:r>
      <w:r w:rsidR="00E22DF8" w:rsidRPr="00AC68B0">
        <w:rPr>
          <w:rFonts w:ascii="Times New Roman" w:hAnsi="Times New Roman"/>
          <w:b/>
          <w:color w:val="000000" w:themeColor="text1"/>
          <w:sz w:val="26"/>
          <w:szCs w:val="26"/>
        </w:rPr>
        <w:t xml:space="preserve"> и структур</w:t>
      </w:r>
      <w:r w:rsidR="00264BED" w:rsidRPr="00AC68B0">
        <w:rPr>
          <w:rFonts w:ascii="Times New Roman" w:hAnsi="Times New Roman"/>
          <w:b/>
          <w:color w:val="000000" w:themeColor="text1"/>
          <w:sz w:val="26"/>
          <w:szCs w:val="26"/>
        </w:rPr>
        <w:t>ы</w:t>
      </w:r>
      <w:r w:rsidR="00E22DF8" w:rsidRPr="00AC68B0">
        <w:rPr>
          <w:rFonts w:ascii="Times New Roman" w:hAnsi="Times New Roman"/>
          <w:b/>
          <w:color w:val="000000" w:themeColor="text1"/>
          <w:sz w:val="26"/>
          <w:szCs w:val="26"/>
        </w:rPr>
        <w:t xml:space="preserve"> водоснабжения поселения и деление терр</w:t>
      </w:r>
      <w:r w:rsidR="00AF6220" w:rsidRPr="00AC68B0">
        <w:rPr>
          <w:rFonts w:ascii="Times New Roman" w:hAnsi="Times New Roman"/>
          <w:b/>
          <w:color w:val="000000" w:themeColor="text1"/>
          <w:sz w:val="26"/>
          <w:szCs w:val="26"/>
        </w:rPr>
        <w:t>итори</w:t>
      </w:r>
      <w:r w:rsidR="00264BED" w:rsidRPr="00AC68B0">
        <w:rPr>
          <w:rFonts w:ascii="Times New Roman" w:hAnsi="Times New Roman"/>
          <w:b/>
          <w:color w:val="000000" w:themeColor="text1"/>
          <w:sz w:val="26"/>
          <w:szCs w:val="26"/>
        </w:rPr>
        <w:t>и</w:t>
      </w:r>
      <w:r w:rsidR="00AF6220" w:rsidRPr="00AC68B0">
        <w:rPr>
          <w:rFonts w:ascii="Times New Roman" w:hAnsi="Times New Roman"/>
          <w:b/>
          <w:color w:val="000000" w:themeColor="text1"/>
          <w:sz w:val="26"/>
          <w:szCs w:val="26"/>
        </w:rPr>
        <w:t xml:space="preserve"> на эксплуатационные зоны</w:t>
      </w:r>
    </w:p>
    <w:p w:rsidR="00CD7D28" w:rsidRPr="00AC68B0" w:rsidRDefault="00C56918" w:rsidP="00F045B2">
      <w:pPr>
        <w:pStyle w:val="a9"/>
        <w:spacing w:after="0" w:line="240" w:lineRule="auto"/>
        <w:ind w:left="0" w:firstLine="708"/>
        <w:jc w:val="both"/>
        <w:rPr>
          <w:rFonts w:ascii="Times New Roman" w:hAnsi="Times New Roman"/>
          <w:sz w:val="26"/>
          <w:szCs w:val="26"/>
        </w:rPr>
      </w:pPr>
      <w:r w:rsidRPr="00AC68B0">
        <w:rPr>
          <w:rFonts w:ascii="Times New Roman" w:hAnsi="Times New Roman"/>
          <w:sz w:val="26"/>
          <w:szCs w:val="26"/>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F46F69" w:rsidRPr="00AC68B0" w:rsidRDefault="00F46F69" w:rsidP="00F045B2">
      <w:pPr>
        <w:spacing w:after="0" w:line="240" w:lineRule="auto"/>
        <w:ind w:firstLine="709"/>
        <w:jc w:val="both"/>
        <w:rPr>
          <w:rFonts w:ascii="Times New Roman" w:eastAsia="Times New Roman" w:hAnsi="Times New Roman"/>
          <w:sz w:val="26"/>
          <w:szCs w:val="26"/>
          <w:lang w:eastAsia="ru-RU"/>
        </w:rPr>
      </w:pPr>
      <w:r w:rsidRPr="00AC68B0">
        <w:rPr>
          <w:rFonts w:ascii="Times New Roman" w:eastAsia="Times New Roman" w:hAnsi="Times New Roman"/>
          <w:sz w:val="26"/>
          <w:szCs w:val="26"/>
          <w:lang w:eastAsia="ru-RU"/>
        </w:rPr>
        <w:t xml:space="preserve">В настоящее время централизованное водоснабжение есть в </w:t>
      </w:r>
      <w:r w:rsidR="007D4B04" w:rsidRPr="00AC68B0">
        <w:rPr>
          <w:rFonts w:ascii="Times New Roman" w:eastAsia="Times New Roman" w:hAnsi="Times New Roman"/>
          <w:sz w:val="26"/>
          <w:szCs w:val="26"/>
          <w:lang w:eastAsia="ru-RU"/>
        </w:rPr>
        <w:t>двух</w:t>
      </w:r>
      <w:r w:rsidR="00EB32B9" w:rsidRPr="00AC68B0">
        <w:rPr>
          <w:rFonts w:ascii="Times New Roman" w:eastAsia="Times New Roman" w:hAnsi="Times New Roman"/>
          <w:sz w:val="26"/>
          <w:szCs w:val="26"/>
          <w:lang w:eastAsia="ru-RU"/>
        </w:rPr>
        <w:t xml:space="preserve"> населенном пункте</w:t>
      </w:r>
      <w:r w:rsidRPr="00AC68B0">
        <w:rPr>
          <w:rFonts w:ascii="Times New Roman" w:eastAsia="Times New Roman" w:hAnsi="Times New Roman"/>
          <w:sz w:val="26"/>
          <w:szCs w:val="26"/>
          <w:lang w:eastAsia="ru-RU"/>
        </w:rPr>
        <w:t xml:space="preserve"> из </w:t>
      </w:r>
      <w:r w:rsidR="00DA6959" w:rsidRPr="00AC68B0">
        <w:rPr>
          <w:rFonts w:ascii="Times New Roman" w:eastAsia="Times New Roman" w:hAnsi="Times New Roman"/>
          <w:sz w:val="26"/>
          <w:szCs w:val="26"/>
          <w:lang w:eastAsia="ru-RU"/>
        </w:rPr>
        <w:t>четырёх</w:t>
      </w:r>
      <w:r w:rsidRPr="00AC68B0">
        <w:rPr>
          <w:rFonts w:ascii="Times New Roman" w:eastAsia="Times New Roman" w:hAnsi="Times New Roman"/>
          <w:sz w:val="26"/>
          <w:szCs w:val="26"/>
          <w:lang w:eastAsia="ru-RU"/>
        </w:rPr>
        <w:t xml:space="preserve">: с. </w:t>
      </w:r>
      <w:r w:rsidR="0078404A" w:rsidRPr="00AC68B0">
        <w:rPr>
          <w:rFonts w:ascii="Times New Roman" w:eastAsia="Times New Roman" w:hAnsi="Times New Roman"/>
          <w:sz w:val="26"/>
          <w:szCs w:val="26"/>
          <w:lang w:eastAsia="ru-RU"/>
        </w:rPr>
        <w:t>Преполовенка</w:t>
      </w:r>
      <w:r w:rsidR="007D4B04" w:rsidRPr="00AC68B0">
        <w:rPr>
          <w:rFonts w:ascii="Times New Roman" w:eastAsia="Times New Roman" w:hAnsi="Times New Roman"/>
          <w:sz w:val="26"/>
          <w:szCs w:val="26"/>
          <w:lang w:eastAsia="ru-RU"/>
        </w:rPr>
        <w:t xml:space="preserve"> и </w:t>
      </w:r>
      <w:r w:rsidR="00E85A5A" w:rsidRPr="00AC68B0">
        <w:rPr>
          <w:rFonts w:ascii="Times New Roman" w:eastAsia="Times New Roman" w:hAnsi="Times New Roman"/>
          <w:sz w:val="26"/>
          <w:szCs w:val="26"/>
          <w:lang w:eastAsia="ru-RU"/>
        </w:rPr>
        <w:t>ж/д ст.Мы</w:t>
      </w:r>
      <w:r w:rsidR="0078404A" w:rsidRPr="00AC68B0">
        <w:rPr>
          <w:rFonts w:ascii="Times New Roman" w:eastAsia="Times New Roman" w:hAnsi="Times New Roman"/>
          <w:sz w:val="26"/>
          <w:szCs w:val="26"/>
          <w:lang w:eastAsia="ru-RU"/>
        </w:rPr>
        <w:t>льная</w:t>
      </w:r>
      <w:r w:rsidR="00EB32B9" w:rsidRPr="00AC68B0">
        <w:rPr>
          <w:rFonts w:ascii="Times New Roman" w:eastAsia="Times New Roman" w:hAnsi="Times New Roman"/>
          <w:sz w:val="26"/>
          <w:szCs w:val="26"/>
          <w:lang w:eastAsia="ru-RU"/>
        </w:rPr>
        <w:t>.</w:t>
      </w:r>
    </w:p>
    <w:p w:rsidR="00553BDA" w:rsidRPr="00AC68B0" w:rsidRDefault="00553BDA" w:rsidP="009F569C">
      <w:pPr>
        <w:spacing w:after="0" w:line="240" w:lineRule="auto"/>
        <w:ind w:firstLine="709"/>
        <w:jc w:val="both"/>
        <w:rPr>
          <w:rFonts w:ascii="Times New Roman" w:eastAsia="Times New Roman" w:hAnsi="Times New Roman"/>
          <w:b/>
          <w:color w:val="000000" w:themeColor="text1"/>
          <w:sz w:val="26"/>
          <w:szCs w:val="26"/>
          <w:u w:val="single"/>
          <w:lang w:eastAsia="ru-RU"/>
        </w:rPr>
      </w:pPr>
      <w:r w:rsidRPr="00AC68B0">
        <w:rPr>
          <w:rFonts w:ascii="Times New Roman" w:hAnsi="Times New Roman"/>
          <w:color w:val="000000" w:themeColor="text1"/>
          <w:spacing w:val="2"/>
          <w:sz w:val="26"/>
          <w:szCs w:val="26"/>
          <w:shd w:val="clear" w:color="auto" w:fill="FFFFFF"/>
        </w:rPr>
        <w:t xml:space="preserve">Система и структура водоснабжения сельского поселения </w:t>
      </w:r>
      <w:r w:rsidR="000A17AE" w:rsidRPr="00AC68B0">
        <w:rPr>
          <w:rFonts w:ascii="Times New Roman" w:eastAsia="Times New Roman" w:hAnsi="Times New Roman"/>
          <w:sz w:val="26"/>
          <w:szCs w:val="26"/>
          <w:lang w:eastAsia="ru-RU"/>
        </w:rPr>
        <w:t>Преполовенка</w:t>
      </w:r>
      <w:r w:rsidRPr="00AC68B0">
        <w:rPr>
          <w:rFonts w:ascii="Times New Roman" w:hAnsi="Times New Roman"/>
          <w:color w:val="000000" w:themeColor="text1"/>
          <w:spacing w:val="2"/>
          <w:sz w:val="26"/>
          <w:szCs w:val="26"/>
          <w:shd w:val="clear" w:color="auto" w:fill="FFFFFF"/>
        </w:rPr>
        <w:t>зависят от многих факторов, из которых главными являются следующие: расположение, мощность и качество воды источников водоснабжения, рельеф местности</w:t>
      </w:r>
      <w:r w:rsidR="009F569C" w:rsidRPr="00AC68B0">
        <w:rPr>
          <w:rFonts w:ascii="Times New Roman" w:hAnsi="Times New Roman"/>
          <w:color w:val="000000" w:themeColor="text1"/>
          <w:spacing w:val="2"/>
          <w:sz w:val="26"/>
          <w:szCs w:val="26"/>
          <w:shd w:val="clear" w:color="auto" w:fill="FFFFFF"/>
        </w:rPr>
        <w:t>.</w:t>
      </w:r>
    </w:p>
    <w:p w:rsidR="00F46F69" w:rsidRPr="00AC68B0" w:rsidRDefault="00272D76" w:rsidP="00F045B2">
      <w:pPr>
        <w:spacing w:after="0" w:line="240" w:lineRule="auto"/>
        <w:ind w:firstLine="709"/>
        <w:jc w:val="both"/>
        <w:rPr>
          <w:rFonts w:ascii="Times New Roman" w:eastAsia="Times New Roman" w:hAnsi="Times New Roman"/>
          <w:b/>
          <w:sz w:val="26"/>
          <w:szCs w:val="26"/>
          <w:u w:val="single"/>
          <w:lang w:eastAsia="ru-RU"/>
        </w:rPr>
      </w:pPr>
      <w:r w:rsidRPr="00AC68B0">
        <w:rPr>
          <w:rFonts w:ascii="Times New Roman" w:eastAsia="Times New Roman" w:hAnsi="Times New Roman"/>
          <w:b/>
          <w:sz w:val="26"/>
          <w:szCs w:val="26"/>
          <w:u w:val="single"/>
          <w:lang w:eastAsia="ru-RU"/>
        </w:rPr>
        <w:t>с</w:t>
      </w:r>
      <w:r w:rsidR="00F46F69" w:rsidRPr="00AC68B0">
        <w:rPr>
          <w:rFonts w:ascii="Times New Roman" w:eastAsia="Times New Roman" w:hAnsi="Times New Roman"/>
          <w:b/>
          <w:sz w:val="26"/>
          <w:szCs w:val="26"/>
          <w:u w:val="single"/>
          <w:lang w:eastAsia="ru-RU"/>
        </w:rPr>
        <w:t xml:space="preserve">. </w:t>
      </w:r>
      <w:r w:rsidR="00DA6959" w:rsidRPr="00AC68B0">
        <w:rPr>
          <w:rFonts w:ascii="Times New Roman" w:eastAsia="Times New Roman" w:hAnsi="Times New Roman"/>
          <w:b/>
          <w:sz w:val="26"/>
          <w:szCs w:val="26"/>
          <w:u w:val="single"/>
          <w:lang w:eastAsia="ru-RU"/>
        </w:rPr>
        <w:t>Преполовенка</w:t>
      </w:r>
    </w:p>
    <w:p w:rsidR="00045AE6" w:rsidRPr="00AC68B0" w:rsidRDefault="00045AE6" w:rsidP="009F74DA">
      <w:pPr>
        <w:spacing w:after="0" w:line="240" w:lineRule="auto"/>
        <w:ind w:firstLine="709"/>
        <w:jc w:val="both"/>
        <w:rPr>
          <w:rFonts w:ascii="Times New Roman" w:hAnsi="Times New Roman"/>
          <w:sz w:val="26"/>
          <w:szCs w:val="26"/>
        </w:rPr>
      </w:pPr>
      <w:r w:rsidRPr="00AC68B0">
        <w:rPr>
          <w:rFonts w:ascii="Times New Roman" w:eastAsia="Times New Roman" w:hAnsi="Times New Roman"/>
          <w:sz w:val="26"/>
          <w:szCs w:val="26"/>
          <w:lang w:eastAsia="ru-RU"/>
        </w:rPr>
        <w:t>Ц</w:t>
      </w:r>
      <w:r w:rsidR="00F46F69" w:rsidRPr="00AC68B0">
        <w:rPr>
          <w:rFonts w:ascii="Times New Roman" w:eastAsia="Times New Roman" w:hAnsi="Times New Roman"/>
          <w:sz w:val="26"/>
          <w:szCs w:val="26"/>
          <w:lang w:eastAsia="ru-RU"/>
        </w:rPr>
        <w:t>ентрализованн</w:t>
      </w:r>
      <w:r w:rsidR="00775CCD" w:rsidRPr="00AC68B0">
        <w:rPr>
          <w:rFonts w:ascii="Times New Roman" w:eastAsia="Times New Roman" w:hAnsi="Times New Roman"/>
          <w:sz w:val="26"/>
          <w:szCs w:val="26"/>
          <w:lang w:eastAsia="ru-RU"/>
        </w:rPr>
        <w:t xml:space="preserve">ое </w:t>
      </w:r>
      <w:r w:rsidR="00F46F69" w:rsidRPr="00AC68B0">
        <w:rPr>
          <w:rFonts w:ascii="Times New Roman" w:eastAsia="Times New Roman" w:hAnsi="Times New Roman"/>
          <w:sz w:val="26"/>
          <w:szCs w:val="26"/>
          <w:lang w:eastAsia="ru-RU"/>
        </w:rPr>
        <w:t xml:space="preserve">водоснабжение </w:t>
      </w:r>
      <w:r w:rsidR="00775CCD" w:rsidRPr="00AC68B0">
        <w:rPr>
          <w:rFonts w:ascii="Times New Roman" w:eastAsia="Times New Roman" w:hAnsi="Times New Roman"/>
          <w:sz w:val="26"/>
          <w:szCs w:val="26"/>
          <w:lang w:eastAsia="ru-RU"/>
        </w:rPr>
        <w:t xml:space="preserve">села обеспечивается </w:t>
      </w:r>
      <w:r w:rsidR="009F569C" w:rsidRPr="00AC68B0">
        <w:rPr>
          <w:rFonts w:ascii="Times New Roman" w:eastAsia="Times New Roman" w:hAnsi="Times New Roman"/>
          <w:sz w:val="26"/>
          <w:szCs w:val="26"/>
          <w:lang w:eastAsia="ru-RU"/>
        </w:rPr>
        <w:t xml:space="preserve"> из</w:t>
      </w:r>
      <w:r w:rsidR="0078404A" w:rsidRPr="00AC68B0">
        <w:rPr>
          <w:rFonts w:ascii="Times New Roman" w:eastAsia="Times New Roman" w:hAnsi="Times New Roman"/>
          <w:sz w:val="26"/>
          <w:szCs w:val="26"/>
          <w:lang w:eastAsia="ru-RU"/>
        </w:rPr>
        <w:t>трех</w:t>
      </w:r>
      <w:r w:rsidR="009F569C" w:rsidRPr="00AC68B0">
        <w:rPr>
          <w:rFonts w:ascii="Times New Roman" w:eastAsia="Times New Roman" w:hAnsi="Times New Roman"/>
          <w:sz w:val="26"/>
          <w:szCs w:val="26"/>
          <w:lang w:eastAsia="ru-RU"/>
        </w:rPr>
        <w:t xml:space="preserve"> артезианск</w:t>
      </w:r>
      <w:r w:rsidR="007A254A" w:rsidRPr="00AC68B0">
        <w:rPr>
          <w:rFonts w:ascii="Times New Roman" w:eastAsia="Times New Roman" w:hAnsi="Times New Roman"/>
          <w:sz w:val="26"/>
          <w:szCs w:val="26"/>
          <w:lang w:eastAsia="ru-RU"/>
        </w:rPr>
        <w:t>их скважин</w:t>
      </w:r>
      <w:r w:rsidR="009F74DA" w:rsidRPr="00AC68B0">
        <w:rPr>
          <w:rFonts w:ascii="Times New Roman" w:eastAsia="Times New Roman" w:hAnsi="Times New Roman"/>
          <w:sz w:val="26"/>
          <w:szCs w:val="26"/>
          <w:lang w:eastAsia="ru-RU"/>
        </w:rPr>
        <w:t>№</w:t>
      </w:r>
      <w:r w:rsidR="0078404A" w:rsidRPr="00AC68B0">
        <w:rPr>
          <w:rFonts w:ascii="Times New Roman" w:eastAsia="Times New Roman" w:hAnsi="Times New Roman"/>
          <w:sz w:val="26"/>
          <w:szCs w:val="26"/>
          <w:lang w:eastAsia="ru-RU"/>
        </w:rPr>
        <w:t>3043-р, №4931, №1174</w:t>
      </w:r>
      <w:r w:rsidR="009F74DA" w:rsidRPr="00AC68B0">
        <w:rPr>
          <w:rFonts w:ascii="Times New Roman" w:eastAsia="Times New Roman" w:hAnsi="Times New Roman"/>
          <w:sz w:val="26"/>
          <w:szCs w:val="26"/>
          <w:lang w:eastAsia="ru-RU"/>
        </w:rPr>
        <w:t xml:space="preserve">. </w:t>
      </w:r>
      <w:r w:rsidR="00AD2701" w:rsidRPr="00AC68B0">
        <w:rPr>
          <w:rFonts w:ascii="Times New Roman" w:hAnsi="Times New Roman"/>
          <w:sz w:val="26"/>
          <w:szCs w:val="26"/>
        </w:rPr>
        <w:t>В</w:t>
      </w:r>
      <w:r w:rsidR="00B657C5" w:rsidRPr="00AC68B0">
        <w:rPr>
          <w:rFonts w:ascii="Times New Roman" w:hAnsi="Times New Roman"/>
          <w:sz w:val="26"/>
          <w:szCs w:val="26"/>
        </w:rPr>
        <w:t>ода на хозяйственно-питьевые нужды, пожарные цели и полив</w:t>
      </w:r>
      <w:r w:rsidRPr="00AC68B0">
        <w:rPr>
          <w:rFonts w:ascii="Times New Roman" w:hAnsi="Times New Roman"/>
          <w:sz w:val="26"/>
          <w:szCs w:val="26"/>
        </w:rPr>
        <w:t>.</w:t>
      </w:r>
    </w:p>
    <w:p w:rsidR="00EB629C" w:rsidRPr="00AC68B0" w:rsidRDefault="00B657C5" w:rsidP="00045AE6">
      <w:pPr>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Первый пояс зоны санитарной охраны составляет 50 м. В схеме водоснабжения кроме скважины включены: </w:t>
      </w:r>
      <w:r w:rsidR="009F74DA" w:rsidRPr="00AC68B0">
        <w:rPr>
          <w:rFonts w:ascii="Times New Roman" w:hAnsi="Times New Roman"/>
          <w:sz w:val="26"/>
          <w:szCs w:val="26"/>
        </w:rPr>
        <w:t xml:space="preserve">водопроводные сети, диаметром </w:t>
      </w:r>
      <w:r w:rsidR="007D4B04" w:rsidRPr="00AC68B0">
        <w:rPr>
          <w:rFonts w:ascii="Times New Roman" w:hAnsi="Times New Roman"/>
          <w:sz w:val="26"/>
          <w:szCs w:val="26"/>
        </w:rPr>
        <w:t>2</w:t>
      </w:r>
      <w:r w:rsidR="009F74DA" w:rsidRPr="00AC68B0">
        <w:rPr>
          <w:rFonts w:ascii="Times New Roman" w:hAnsi="Times New Roman"/>
          <w:sz w:val="26"/>
          <w:szCs w:val="26"/>
        </w:rPr>
        <w:t>0-1</w:t>
      </w:r>
      <w:r w:rsidR="007D4B04" w:rsidRPr="00AC68B0">
        <w:rPr>
          <w:rFonts w:ascii="Times New Roman" w:hAnsi="Times New Roman"/>
          <w:sz w:val="26"/>
          <w:szCs w:val="26"/>
        </w:rPr>
        <w:t>0</w:t>
      </w:r>
      <w:r w:rsidRPr="00AC68B0">
        <w:rPr>
          <w:rFonts w:ascii="Times New Roman" w:hAnsi="Times New Roman"/>
          <w:sz w:val="26"/>
          <w:szCs w:val="26"/>
        </w:rPr>
        <w:t>0, значительная часть из них изношена и требует замены.Пожаротушение осуществляется из поверхностных источников, пожарных резервуаров и пожарных гидрантов, установленных на сети.</w:t>
      </w:r>
    </w:p>
    <w:p w:rsidR="005F36C2" w:rsidRPr="00AC68B0" w:rsidRDefault="00EB629C" w:rsidP="00ED3479">
      <w:pPr>
        <w:spacing w:after="0" w:line="240" w:lineRule="auto"/>
        <w:jc w:val="both"/>
        <w:rPr>
          <w:rFonts w:ascii="Times New Roman" w:hAnsi="Times New Roman"/>
          <w:sz w:val="26"/>
          <w:szCs w:val="26"/>
        </w:rPr>
      </w:pPr>
      <w:r w:rsidRPr="00AC68B0">
        <w:rPr>
          <w:rFonts w:ascii="Times New Roman" w:hAnsi="Times New Roman"/>
          <w:sz w:val="26"/>
          <w:szCs w:val="26"/>
        </w:rPr>
        <w:tab/>
      </w:r>
      <w:r w:rsidR="00ED3479" w:rsidRPr="00AC68B0">
        <w:rPr>
          <w:rFonts w:ascii="Times New Roman" w:hAnsi="Times New Roman"/>
          <w:sz w:val="26"/>
          <w:szCs w:val="26"/>
        </w:rPr>
        <w:t xml:space="preserve">Протяженность сетей из труб </w:t>
      </w:r>
      <w:r w:rsidR="00BE7157" w:rsidRPr="00AC68B0">
        <w:rPr>
          <w:rFonts w:ascii="Times New Roman" w:hAnsi="Times New Roman"/>
          <w:sz w:val="26"/>
          <w:szCs w:val="26"/>
        </w:rPr>
        <w:t>из стали</w:t>
      </w:r>
      <w:r w:rsidR="007D4B04" w:rsidRPr="00AC68B0">
        <w:rPr>
          <w:rFonts w:ascii="Times New Roman" w:hAnsi="Times New Roman"/>
          <w:sz w:val="26"/>
          <w:szCs w:val="26"/>
        </w:rPr>
        <w:t xml:space="preserve"> и </w:t>
      </w:r>
      <w:r w:rsidR="00BE7157" w:rsidRPr="00AC68B0">
        <w:rPr>
          <w:rFonts w:ascii="Times New Roman" w:hAnsi="Times New Roman"/>
          <w:sz w:val="26"/>
          <w:szCs w:val="26"/>
        </w:rPr>
        <w:t>полиэтилена</w:t>
      </w:r>
      <w:r w:rsidR="00ED3479" w:rsidRPr="00AC68B0">
        <w:rPr>
          <w:rFonts w:ascii="Times New Roman" w:hAnsi="Times New Roman"/>
          <w:sz w:val="26"/>
          <w:szCs w:val="26"/>
        </w:rPr>
        <w:t xml:space="preserve">составляет  </w:t>
      </w:r>
      <w:r w:rsidR="0078404A" w:rsidRPr="00AC68B0">
        <w:rPr>
          <w:rFonts w:ascii="Times New Roman" w:hAnsi="Times New Roman"/>
          <w:sz w:val="26"/>
          <w:szCs w:val="26"/>
        </w:rPr>
        <w:t>8,6</w:t>
      </w:r>
      <w:r w:rsidR="00ED3479" w:rsidRPr="00AC68B0">
        <w:rPr>
          <w:rFonts w:ascii="Times New Roman" w:hAnsi="Times New Roman"/>
          <w:sz w:val="26"/>
          <w:szCs w:val="26"/>
        </w:rPr>
        <w:t>км</w:t>
      </w:r>
      <w:r w:rsidR="00B657C5" w:rsidRPr="00AC68B0">
        <w:rPr>
          <w:rFonts w:ascii="Times New Roman" w:hAnsi="Times New Roman"/>
          <w:sz w:val="26"/>
          <w:szCs w:val="26"/>
        </w:rPr>
        <w:t xml:space="preserve">. </w:t>
      </w:r>
      <w:r w:rsidR="000B043F" w:rsidRPr="00AC68B0">
        <w:rPr>
          <w:rFonts w:ascii="Times New Roman" w:hAnsi="Times New Roman"/>
          <w:sz w:val="26"/>
          <w:szCs w:val="26"/>
        </w:rPr>
        <w:t xml:space="preserve">Износ </w:t>
      </w:r>
      <w:r w:rsidR="0078404A" w:rsidRPr="00AC68B0">
        <w:rPr>
          <w:rFonts w:ascii="Times New Roman" w:hAnsi="Times New Roman"/>
          <w:sz w:val="26"/>
          <w:szCs w:val="26"/>
        </w:rPr>
        <w:t>–82,5</w:t>
      </w:r>
      <w:r w:rsidR="000B043F" w:rsidRPr="00AC68B0">
        <w:rPr>
          <w:rFonts w:ascii="Times New Roman" w:hAnsi="Times New Roman"/>
          <w:sz w:val="26"/>
          <w:szCs w:val="26"/>
        </w:rPr>
        <w:t xml:space="preserve"> %. </w:t>
      </w:r>
    </w:p>
    <w:p w:rsidR="007D4B04" w:rsidRPr="00AC68B0" w:rsidRDefault="0078404A" w:rsidP="007D4B04">
      <w:pPr>
        <w:spacing w:after="0" w:line="240" w:lineRule="auto"/>
        <w:ind w:firstLine="709"/>
        <w:jc w:val="both"/>
        <w:rPr>
          <w:rFonts w:ascii="Times New Roman" w:eastAsia="Times New Roman" w:hAnsi="Times New Roman"/>
          <w:b/>
          <w:sz w:val="26"/>
          <w:szCs w:val="26"/>
          <w:u w:val="single"/>
          <w:lang w:eastAsia="ru-RU"/>
        </w:rPr>
      </w:pPr>
      <w:r w:rsidRPr="00AC68B0">
        <w:rPr>
          <w:rFonts w:ascii="Times New Roman" w:eastAsia="Times New Roman" w:hAnsi="Times New Roman"/>
          <w:b/>
          <w:sz w:val="26"/>
          <w:szCs w:val="26"/>
          <w:u w:val="single"/>
          <w:lang w:eastAsia="ru-RU"/>
        </w:rPr>
        <w:t>ж/д ст. Мыльная</w:t>
      </w:r>
    </w:p>
    <w:p w:rsidR="007D4B04" w:rsidRPr="00AC68B0" w:rsidRDefault="007D4B04" w:rsidP="007D4B04">
      <w:pPr>
        <w:spacing w:after="0" w:line="240" w:lineRule="auto"/>
        <w:ind w:firstLine="709"/>
        <w:jc w:val="both"/>
        <w:rPr>
          <w:rFonts w:ascii="Times New Roman" w:hAnsi="Times New Roman"/>
          <w:sz w:val="26"/>
          <w:szCs w:val="26"/>
        </w:rPr>
      </w:pPr>
      <w:r w:rsidRPr="00AC68B0">
        <w:rPr>
          <w:rFonts w:ascii="Times New Roman" w:eastAsia="Times New Roman" w:hAnsi="Times New Roman"/>
          <w:sz w:val="26"/>
          <w:szCs w:val="26"/>
          <w:lang w:eastAsia="ru-RU"/>
        </w:rPr>
        <w:t>Централизованное водоснабжение с</w:t>
      </w:r>
      <w:r w:rsidR="0078404A" w:rsidRPr="00AC68B0">
        <w:rPr>
          <w:rFonts w:ascii="Times New Roman" w:eastAsia="Times New Roman" w:hAnsi="Times New Roman"/>
          <w:sz w:val="26"/>
          <w:szCs w:val="26"/>
          <w:lang w:eastAsia="ru-RU"/>
        </w:rPr>
        <w:t>танции</w:t>
      </w:r>
      <w:r w:rsidRPr="00AC68B0">
        <w:rPr>
          <w:rFonts w:ascii="Times New Roman" w:eastAsia="Times New Roman" w:hAnsi="Times New Roman"/>
          <w:sz w:val="26"/>
          <w:szCs w:val="26"/>
          <w:lang w:eastAsia="ru-RU"/>
        </w:rPr>
        <w:t>обеспечивается  изодной  артезианских скважин №</w:t>
      </w:r>
      <w:r w:rsidR="0078404A" w:rsidRPr="00AC68B0">
        <w:rPr>
          <w:rFonts w:ascii="Times New Roman" w:eastAsia="Times New Roman" w:hAnsi="Times New Roman"/>
          <w:sz w:val="26"/>
          <w:szCs w:val="26"/>
          <w:lang w:eastAsia="ru-RU"/>
        </w:rPr>
        <w:t>б/н Мыльная</w:t>
      </w:r>
      <w:r w:rsidRPr="00AC68B0">
        <w:rPr>
          <w:rFonts w:ascii="Times New Roman" w:eastAsia="Times New Roman" w:hAnsi="Times New Roman"/>
          <w:sz w:val="26"/>
          <w:szCs w:val="26"/>
          <w:lang w:eastAsia="ru-RU"/>
        </w:rPr>
        <w:t xml:space="preserve">. </w:t>
      </w:r>
      <w:r w:rsidRPr="00AC68B0">
        <w:rPr>
          <w:rFonts w:ascii="Times New Roman" w:hAnsi="Times New Roman"/>
          <w:sz w:val="26"/>
          <w:szCs w:val="26"/>
        </w:rPr>
        <w:t xml:space="preserve">Вода </w:t>
      </w:r>
      <w:r w:rsidR="0041284B" w:rsidRPr="00AC68B0">
        <w:rPr>
          <w:rFonts w:ascii="Times New Roman" w:hAnsi="Times New Roman"/>
          <w:sz w:val="26"/>
          <w:szCs w:val="26"/>
        </w:rPr>
        <w:t xml:space="preserve">на </w:t>
      </w:r>
      <w:r w:rsidRPr="00AC68B0">
        <w:rPr>
          <w:rFonts w:ascii="Times New Roman" w:hAnsi="Times New Roman"/>
          <w:sz w:val="26"/>
          <w:szCs w:val="26"/>
        </w:rPr>
        <w:t xml:space="preserve">полив. </w:t>
      </w:r>
    </w:p>
    <w:p w:rsidR="007D4B04" w:rsidRPr="00AC68B0" w:rsidRDefault="007D4B04" w:rsidP="007D4B04">
      <w:pPr>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Первый пояс зоны санитарной охраны составляет 50 м. В схеме водоснабжения кроме скважины включены: водопроводные сети, диаметром 20-100, значительная часть из них изношена и требует замены.Пожаротушение </w:t>
      </w:r>
      <w:r w:rsidRPr="00AC68B0">
        <w:rPr>
          <w:rFonts w:ascii="Times New Roman" w:hAnsi="Times New Roman"/>
          <w:sz w:val="26"/>
          <w:szCs w:val="26"/>
        </w:rPr>
        <w:lastRenderedPageBreak/>
        <w:t>осуществляется из поверхностных источников, пожарных резервуаров и пожарных гидрантов, установленных на сети.</w:t>
      </w:r>
    </w:p>
    <w:p w:rsidR="007D4B04" w:rsidRPr="00AC68B0" w:rsidRDefault="007D4B04" w:rsidP="00ED3479">
      <w:pPr>
        <w:spacing w:after="0" w:line="240" w:lineRule="auto"/>
        <w:jc w:val="both"/>
        <w:rPr>
          <w:rFonts w:ascii="Times New Roman" w:hAnsi="Times New Roman"/>
          <w:sz w:val="26"/>
          <w:szCs w:val="26"/>
        </w:rPr>
      </w:pPr>
      <w:r w:rsidRPr="00AC68B0">
        <w:rPr>
          <w:rFonts w:ascii="Times New Roman" w:hAnsi="Times New Roman"/>
          <w:sz w:val="26"/>
          <w:szCs w:val="26"/>
        </w:rPr>
        <w:tab/>
        <w:t xml:space="preserve">Протяженность сетей из труб из стали и полиэтилена составляет </w:t>
      </w:r>
      <w:r w:rsidR="0078404A" w:rsidRPr="00AC68B0">
        <w:rPr>
          <w:rFonts w:ascii="Times New Roman" w:hAnsi="Times New Roman"/>
          <w:sz w:val="26"/>
          <w:szCs w:val="26"/>
        </w:rPr>
        <w:t xml:space="preserve">0,633 </w:t>
      </w:r>
      <w:r w:rsidRPr="00AC68B0">
        <w:rPr>
          <w:rFonts w:ascii="Times New Roman" w:hAnsi="Times New Roman"/>
          <w:sz w:val="26"/>
          <w:szCs w:val="26"/>
        </w:rPr>
        <w:t xml:space="preserve">км. Износ </w:t>
      </w:r>
      <w:r w:rsidR="0078404A" w:rsidRPr="00AC68B0">
        <w:rPr>
          <w:rFonts w:ascii="Times New Roman" w:hAnsi="Times New Roman"/>
          <w:sz w:val="26"/>
          <w:szCs w:val="26"/>
        </w:rPr>
        <w:t>–82,5</w:t>
      </w:r>
      <w:r w:rsidRPr="00AC68B0">
        <w:rPr>
          <w:rFonts w:ascii="Times New Roman" w:hAnsi="Times New Roman"/>
          <w:sz w:val="26"/>
          <w:szCs w:val="26"/>
        </w:rPr>
        <w:t xml:space="preserve">%. </w:t>
      </w:r>
    </w:p>
    <w:p w:rsidR="00BC6F96" w:rsidRPr="00AC68B0" w:rsidRDefault="00BC6F96" w:rsidP="00272D76">
      <w:pPr>
        <w:pStyle w:val="a9"/>
        <w:spacing w:after="0" w:line="240" w:lineRule="auto"/>
        <w:ind w:left="0" w:firstLine="708"/>
        <w:jc w:val="both"/>
        <w:rPr>
          <w:rFonts w:ascii="Times New Roman" w:hAnsi="Times New Roman"/>
          <w:sz w:val="26"/>
          <w:szCs w:val="26"/>
        </w:rPr>
      </w:pPr>
      <w:r w:rsidRPr="00AC68B0">
        <w:rPr>
          <w:rFonts w:ascii="Times New Roman" w:hAnsi="Times New Roman"/>
          <w:sz w:val="26"/>
          <w:szCs w:val="26"/>
        </w:rPr>
        <w:t xml:space="preserve">Эксплуатацию систем централизованного водоснабжения в сельском поселении </w:t>
      </w:r>
      <w:r w:rsidR="0078404A" w:rsidRPr="00AC68B0">
        <w:rPr>
          <w:rFonts w:ascii="Times New Roman" w:hAnsi="Times New Roman"/>
          <w:sz w:val="26"/>
          <w:szCs w:val="26"/>
        </w:rPr>
        <w:t>Преполовенка</w:t>
      </w:r>
      <w:r w:rsidRPr="00AC68B0">
        <w:rPr>
          <w:rFonts w:ascii="Times New Roman" w:hAnsi="Times New Roman"/>
          <w:sz w:val="26"/>
          <w:szCs w:val="26"/>
        </w:rPr>
        <w:t>осуществляет</w:t>
      </w:r>
      <w:r w:rsidR="002121EF" w:rsidRPr="00AC68B0">
        <w:rPr>
          <w:rFonts w:ascii="Times New Roman" w:hAnsi="Times New Roman"/>
          <w:sz w:val="26"/>
          <w:szCs w:val="26"/>
        </w:rPr>
        <w:t>МУП</w:t>
      </w:r>
      <w:r w:rsidR="00335F6E" w:rsidRPr="00AC68B0">
        <w:rPr>
          <w:rFonts w:ascii="Times New Roman" w:hAnsi="Times New Roman"/>
          <w:sz w:val="26"/>
          <w:szCs w:val="26"/>
        </w:rPr>
        <w:t xml:space="preserve"> "</w:t>
      </w:r>
      <w:r w:rsidR="002121EF" w:rsidRPr="00AC68B0">
        <w:rPr>
          <w:rFonts w:ascii="Times New Roman" w:hAnsi="Times New Roman"/>
          <w:sz w:val="26"/>
          <w:szCs w:val="26"/>
        </w:rPr>
        <w:t>Водоканал".</w:t>
      </w:r>
    </w:p>
    <w:p w:rsidR="008C3188" w:rsidRPr="00AC68B0" w:rsidRDefault="008C3188" w:rsidP="009F74DA">
      <w:pPr>
        <w:autoSpaceDE w:val="0"/>
        <w:autoSpaceDN w:val="0"/>
        <w:adjustRightInd w:val="0"/>
        <w:spacing w:after="0" w:line="240" w:lineRule="auto"/>
        <w:contextualSpacing/>
        <w:rPr>
          <w:rFonts w:ascii="Times New Roman" w:hAnsi="Times New Roman"/>
          <w:b/>
          <w:sz w:val="26"/>
          <w:szCs w:val="26"/>
          <w:lang w:eastAsia="ru-RU"/>
        </w:rPr>
      </w:pPr>
    </w:p>
    <w:p w:rsidR="00E22DF8" w:rsidRPr="00AC68B0" w:rsidRDefault="00E22DF8" w:rsidP="005F36C2">
      <w:pPr>
        <w:autoSpaceDE w:val="0"/>
        <w:autoSpaceDN w:val="0"/>
        <w:adjustRightInd w:val="0"/>
        <w:spacing w:after="0" w:line="240" w:lineRule="auto"/>
        <w:contextualSpacing/>
        <w:jc w:val="center"/>
        <w:rPr>
          <w:rFonts w:ascii="Times New Roman" w:hAnsi="Times New Roman"/>
          <w:b/>
          <w:sz w:val="26"/>
          <w:szCs w:val="26"/>
          <w:lang w:eastAsia="ru-RU"/>
        </w:rPr>
      </w:pPr>
      <w:r w:rsidRPr="00AC68B0">
        <w:rPr>
          <w:rFonts w:ascii="Times New Roman" w:hAnsi="Times New Roman"/>
          <w:b/>
          <w:sz w:val="26"/>
          <w:szCs w:val="26"/>
          <w:lang w:eastAsia="ru-RU"/>
        </w:rPr>
        <w:t>1.1.2</w:t>
      </w:r>
      <w:r w:rsidR="004F4053" w:rsidRPr="00AC68B0">
        <w:rPr>
          <w:rFonts w:ascii="Times New Roman" w:hAnsi="Times New Roman"/>
          <w:b/>
          <w:sz w:val="26"/>
          <w:szCs w:val="26"/>
          <w:lang w:eastAsia="ru-RU"/>
        </w:rPr>
        <w:t xml:space="preserve">. </w:t>
      </w:r>
      <w:r w:rsidR="00264BED" w:rsidRPr="00AC68B0">
        <w:rPr>
          <w:rFonts w:ascii="Times New Roman" w:hAnsi="Times New Roman"/>
          <w:b/>
          <w:sz w:val="26"/>
          <w:szCs w:val="26"/>
          <w:lang w:eastAsia="ru-RU"/>
        </w:rPr>
        <w:t>Описание территорий поселения</w:t>
      </w:r>
      <w:r w:rsidRPr="00AC68B0">
        <w:rPr>
          <w:rFonts w:ascii="Times New Roman" w:hAnsi="Times New Roman"/>
          <w:b/>
          <w:sz w:val="26"/>
          <w:szCs w:val="26"/>
          <w:lang w:eastAsia="ru-RU"/>
        </w:rPr>
        <w:t xml:space="preserve"> не охваченны</w:t>
      </w:r>
      <w:r w:rsidR="00264BED" w:rsidRPr="00AC68B0">
        <w:rPr>
          <w:rFonts w:ascii="Times New Roman" w:hAnsi="Times New Roman"/>
          <w:b/>
          <w:sz w:val="26"/>
          <w:szCs w:val="26"/>
          <w:lang w:eastAsia="ru-RU"/>
        </w:rPr>
        <w:t>х</w:t>
      </w:r>
      <w:r w:rsidRPr="00AC68B0">
        <w:rPr>
          <w:rFonts w:ascii="Times New Roman" w:hAnsi="Times New Roman"/>
          <w:b/>
          <w:sz w:val="26"/>
          <w:szCs w:val="26"/>
          <w:lang w:eastAsia="ru-RU"/>
        </w:rPr>
        <w:t xml:space="preserve"> централизо</w:t>
      </w:r>
      <w:r w:rsidR="00CD7D28" w:rsidRPr="00AC68B0">
        <w:rPr>
          <w:rFonts w:ascii="Times New Roman" w:hAnsi="Times New Roman"/>
          <w:b/>
          <w:sz w:val="26"/>
          <w:szCs w:val="26"/>
          <w:lang w:eastAsia="ru-RU"/>
        </w:rPr>
        <w:t>ванными системами водоснабжения</w:t>
      </w:r>
    </w:p>
    <w:p w:rsidR="002A0FF8" w:rsidRPr="00AC68B0" w:rsidRDefault="00647AAF" w:rsidP="005F36C2">
      <w:pPr>
        <w:autoSpaceDE w:val="0"/>
        <w:autoSpaceDN w:val="0"/>
        <w:adjustRightInd w:val="0"/>
        <w:spacing w:after="0" w:line="240" w:lineRule="auto"/>
        <w:ind w:firstLine="708"/>
        <w:contextualSpacing/>
        <w:jc w:val="both"/>
        <w:rPr>
          <w:rFonts w:ascii="Times New Roman" w:hAnsi="Times New Roman"/>
          <w:color w:val="000000"/>
          <w:sz w:val="26"/>
          <w:szCs w:val="26"/>
          <w:lang w:eastAsia="ru-RU"/>
        </w:rPr>
      </w:pPr>
      <w:r w:rsidRPr="00AC68B0">
        <w:rPr>
          <w:rFonts w:ascii="Times New Roman" w:hAnsi="Times New Roman"/>
          <w:color w:val="000000"/>
          <w:sz w:val="26"/>
          <w:szCs w:val="26"/>
          <w:lang w:eastAsia="ru-RU"/>
        </w:rPr>
        <w:t xml:space="preserve">На территории </w:t>
      </w:r>
      <w:r w:rsidR="004F4053" w:rsidRPr="00AC68B0">
        <w:rPr>
          <w:rFonts w:ascii="Times New Roman" w:hAnsi="Times New Roman"/>
          <w:color w:val="000000"/>
          <w:sz w:val="26"/>
          <w:szCs w:val="26"/>
          <w:lang w:eastAsia="ru-RU"/>
        </w:rPr>
        <w:t>с</w:t>
      </w:r>
      <w:r w:rsidR="0066621E" w:rsidRPr="00AC68B0">
        <w:rPr>
          <w:rFonts w:ascii="Times New Roman" w:hAnsi="Times New Roman"/>
          <w:color w:val="000000"/>
          <w:sz w:val="26"/>
          <w:szCs w:val="26"/>
          <w:lang w:eastAsia="ru-RU"/>
        </w:rPr>
        <w:t xml:space="preserve">ельского поселения </w:t>
      </w:r>
      <w:r w:rsidR="0078404A" w:rsidRPr="00AC68B0">
        <w:rPr>
          <w:rFonts w:ascii="Times New Roman" w:hAnsi="Times New Roman"/>
          <w:color w:val="000000"/>
          <w:sz w:val="26"/>
          <w:szCs w:val="26"/>
          <w:lang w:eastAsia="ru-RU"/>
        </w:rPr>
        <w:t>Преполовенка</w:t>
      </w:r>
      <w:r w:rsidR="00F8700E" w:rsidRPr="00AC68B0">
        <w:rPr>
          <w:rFonts w:ascii="Times New Roman" w:hAnsi="Times New Roman"/>
          <w:color w:val="000000"/>
          <w:sz w:val="26"/>
          <w:szCs w:val="26"/>
          <w:lang w:eastAsia="ru-RU"/>
        </w:rPr>
        <w:t>централизованное водоснабжение отсутствует</w:t>
      </w:r>
      <w:r w:rsidR="000D7A51" w:rsidRPr="00AC68B0">
        <w:rPr>
          <w:rFonts w:ascii="Times New Roman" w:hAnsi="Times New Roman"/>
          <w:color w:val="000000"/>
          <w:sz w:val="26"/>
          <w:szCs w:val="26"/>
          <w:lang w:eastAsia="ru-RU"/>
        </w:rPr>
        <w:t xml:space="preserve"> в </w:t>
      </w:r>
      <w:r w:rsidR="0078404A" w:rsidRPr="00AC68B0">
        <w:rPr>
          <w:rFonts w:ascii="Times New Roman" w:hAnsi="Times New Roman"/>
          <w:sz w:val="26"/>
          <w:szCs w:val="26"/>
        </w:rPr>
        <w:t>ж/д будка 1004 км и пос. Экономия</w:t>
      </w:r>
      <w:r w:rsidR="002A0BAA" w:rsidRPr="00AC68B0">
        <w:rPr>
          <w:rFonts w:ascii="Times New Roman" w:hAnsi="Times New Roman"/>
          <w:color w:val="000000"/>
          <w:sz w:val="26"/>
          <w:szCs w:val="26"/>
          <w:lang w:eastAsia="ru-RU"/>
        </w:rPr>
        <w:t>.</w:t>
      </w:r>
    </w:p>
    <w:p w:rsidR="00264BED" w:rsidRPr="00AC68B0" w:rsidRDefault="00264BED" w:rsidP="00144FCD">
      <w:pPr>
        <w:pStyle w:val="a9"/>
        <w:autoSpaceDE w:val="0"/>
        <w:autoSpaceDN w:val="0"/>
        <w:adjustRightInd w:val="0"/>
        <w:spacing w:line="240" w:lineRule="auto"/>
        <w:jc w:val="both"/>
        <w:rPr>
          <w:rFonts w:ascii="Times New Roman" w:hAnsi="Times New Roman"/>
          <w:b/>
          <w:sz w:val="26"/>
          <w:szCs w:val="26"/>
          <w:lang w:eastAsia="ru-RU"/>
        </w:rPr>
      </w:pPr>
    </w:p>
    <w:p w:rsidR="008D066F" w:rsidRPr="00AC68B0" w:rsidRDefault="00C60518" w:rsidP="005F36C2">
      <w:pPr>
        <w:pStyle w:val="a9"/>
        <w:autoSpaceDE w:val="0"/>
        <w:autoSpaceDN w:val="0"/>
        <w:adjustRightInd w:val="0"/>
        <w:spacing w:after="0" w:line="240" w:lineRule="auto"/>
        <w:jc w:val="center"/>
        <w:rPr>
          <w:rFonts w:ascii="Times New Roman" w:hAnsi="Times New Roman"/>
          <w:b/>
          <w:sz w:val="26"/>
          <w:szCs w:val="26"/>
          <w:lang w:eastAsia="ru-RU"/>
        </w:rPr>
      </w:pPr>
      <w:r w:rsidRPr="00AC68B0">
        <w:rPr>
          <w:rFonts w:ascii="Times New Roman" w:hAnsi="Times New Roman"/>
          <w:b/>
          <w:sz w:val="26"/>
          <w:szCs w:val="26"/>
          <w:lang w:eastAsia="ru-RU"/>
        </w:rPr>
        <w:t xml:space="preserve">1.1.3. </w:t>
      </w:r>
      <w:r w:rsidR="00264BED" w:rsidRPr="00AC68B0">
        <w:rPr>
          <w:rFonts w:ascii="Times New Roman" w:hAnsi="Times New Roman"/>
          <w:b/>
          <w:sz w:val="26"/>
          <w:szCs w:val="26"/>
          <w:lang w:eastAsia="ru-RU"/>
        </w:rPr>
        <w:t>Описание технологических</w:t>
      </w:r>
      <w:r w:rsidR="00E22DF8" w:rsidRPr="00AC68B0">
        <w:rPr>
          <w:rFonts w:ascii="Times New Roman" w:hAnsi="Times New Roman"/>
          <w:b/>
          <w:sz w:val="26"/>
          <w:szCs w:val="26"/>
          <w:lang w:eastAsia="ru-RU"/>
        </w:rPr>
        <w:t xml:space="preserve"> зон водоснабжения, зон централизованного и нецентрализованного водоснабжения</w:t>
      </w:r>
      <w:r w:rsidR="00264BED" w:rsidRPr="00AC68B0">
        <w:rPr>
          <w:rFonts w:ascii="Times New Roman" w:hAnsi="Times New Roman"/>
          <w:b/>
          <w:sz w:val="26"/>
          <w:szCs w:val="26"/>
          <w:lang w:eastAsia="ru-RU"/>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w:t>
      </w:r>
      <w:r w:rsidR="00F8700E" w:rsidRPr="00AC68B0">
        <w:rPr>
          <w:rFonts w:ascii="Times New Roman" w:hAnsi="Times New Roman"/>
          <w:b/>
          <w:sz w:val="26"/>
          <w:szCs w:val="26"/>
          <w:lang w:eastAsia="ru-RU"/>
        </w:rPr>
        <w:t>и</w:t>
      </w:r>
      <w:r w:rsidR="00E22DF8" w:rsidRPr="00AC68B0">
        <w:rPr>
          <w:rFonts w:ascii="Times New Roman" w:hAnsi="Times New Roman"/>
          <w:b/>
          <w:sz w:val="26"/>
          <w:szCs w:val="26"/>
          <w:lang w:eastAsia="ru-RU"/>
        </w:rPr>
        <w:t xml:space="preserve"> перечень центра</w:t>
      </w:r>
      <w:r w:rsidR="00CD7D28" w:rsidRPr="00AC68B0">
        <w:rPr>
          <w:rFonts w:ascii="Times New Roman" w:hAnsi="Times New Roman"/>
          <w:b/>
          <w:sz w:val="26"/>
          <w:szCs w:val="26"/>
          <w:lang w:eastAsia="ru-RU"/>
        </w:rPr>
        <w:t>лизованных систем водоснабжения</w:t>
      </w:r>
    </w:p>
    <w:p w:rsidR="00647AAF" w:rsidRPr="00AC68B0" w:rsidRDefault="00647AAF" w:rsidP="00264BED">
      <w:pPr>
        <w:spacing w:after="0" w:line="240" w:lineRule="auto"/>
        <w:ind w:firstLine="709"/>
        <w:jc w:val="both"/>
        <w:rPr>
          <w:rFonts w:ascii="Times New Roman" w:eastAsia="Microsoft YaHei" w:hAnsi="Times New Roman"/>
          <w:bCs/>
          <w:iCs/>
          <w:noProof/>
          <w:spacing w:val="-5"/>
          <w:sz w:val="26"/>
          <w:szCs w:val="26"/>
        </w:rPr>
      </w:pPr>
      <w:r w:rsidRPr="00AC68B0">
        <w:rPr>
          <w:rFonts w:ascii="Times New Roman" w:eastAsia="Microsoft YaHei" w:hAnsi="Times New Roman"/>
          <w:bCs/>
          <w:iCs/>
          <w:noProof/>
          <w:spacing w:val="-5"/>
          <w:sz w:val="26"/>
          <w:szCs w:val="26"/>
        </w:rPr>
        <w:t>Согласно Постановления Правительства Российской Федерации №782 от 5 сентября 2013 года</w:t>
      </w:r>
      <w:r w:rsidR="005F36C2" w:rsidRPr="00AC68B0">
        <w:rPr>
          <w:rFonts w:ascii="Times New Roman" w:eastAsia="Microsoft YaHei" w:hAnsi="Times New Roman"/>
          <w:bCs/>
          <w:iCs/>
          <w:noProof/>
          <w:spacing w:val="-5"/>
          <w:sz w:val="26"/>
          <w:szCs w:val="26"/>
        </w:rPr>
        <w:t xml:space="preserve"> (с изменениями от </w:t>
      </w:r>
      <w:r w:rsidR="00AD2701" w:rsidRPr="00AC68B0">
        <w:rPr>
          <w:rFonts w:ascii="Times New Roman" w:eastAsia="Microsoft YaHei" w:hAnsi="Times New Roman"/>
          <w:bCs/>
          <w:iCs/>
          <w:noProof/>
          <w:spacing w:val="-5"/>
          <w:sz w:val="26"/>
          <w:szCs w:val="26"/>
        </w:rPr>
        <w:t>22</w:t>
      </w:r>
      <w:r w:rsidR="005F36C2" w:rsidRPr="00AC68B0">
        <w:rPr>
          <w:rFonts w:ascii="Times New Roman" w:eastAsia="Microsoft YaHei" w:hAnsi="Times New Roman"/>
          <w:bCs/>
          <w:iCs/>
          <w:noProof/>
          <w:spacing w:val="-5"/>
          <w:sz w:val="26"/>
          <w:szCs w:val="26"/>
        </w:rPr>
        <w:t>.05.20</w:t>
      </w:r>
      <w:r w:rsidR="00AD2701" w:rsidRPr="00AC68B0">
        <w:rPr>
          <w:rFonts w:ascii="Times New Roman" w:eastAsia="Microsoft YaHei" w:hAnsi="Times New Roman"/>
          <w:bCs/>
          <w:iCs/>
          <w:noProof/>
          <w:spacing w:val="-5"/>
          <w:sz w:val="26"/>
          <w:szCs w:val="26"/>
        </w:rPr>
        <w:t>20</w:t>
      </w:r>
      <w:r w:rsidR="005F36C2" w:rsidRPr="00AC68B0">
        <w:rPr>
          <w:rFonts w:ascii="Times New Roman" w:eastAsia="Microsoft YaHei" w:hAnsi="Times New Roman"/>
          <w:bCs/>
          <w:iCs/>
          <w:noProof/>
          <w:spacing w:val="-5"/>
          <w:sz w:val="26"/>
          <w:szCs w:val="26"/>
        </w:rPr>
        <w:t xml:space="preserve"> г) </w:t>
      </w:r>
      <w:r w:rsidRPr="00AC68B0">
        <w:rPr>
          <w:rFonts w:ascii="Times New Roman" w:eastAsia="Microsoft YaHei" w:hAnsi="Times New Roman"/>
          <w:bCs/>
          <w:iCs/>
          <w:noProof/>
          <w:spacing w:val="-5"/>
          <w:sz w:val="26"/>
          <w:szCs w:val="26"/>
        </w:rPr>
        <w:t xml:space="preserve">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647AAF" w:rsidRPr="00AC68B0" w:rsidRDefault="00C60518" w:rsidP="00264BED">
      <w:pPr>
        <w:spacing w:after="0" w:line="240" w:lineRule="auto"/>
        <w:ind w:firstLine="709"/>
        <w:jc w:val="both"/>
        <w:rPr>
          <w:rFonts w:ascii="Times New Roman" w:eastAsia="Microsoft YaHei" w:hAnsi="Times New Roman"/>
          <w:bCs/>
          <w:iCs/>
          <w:noProof/>
          <w:spacing w:val="-5"/>
          <w:sz w:val="26"/>
          <w:szCs w:val="26"/>
        </w:rPr>
      </w:pPr>
      <w:r w:rsidRPr="00AC68B0">
        <w:rPr>
          <w:rFonts w:ascii="Times New Roman" w:eastAsia="Microsoft YaHei" w:hAnsi="Times New Roman"/>
          <w:bCs/>
          <w:iCs/>
          <w:noProof/>
          <w:spacing w:val="-5"/>
          <w:sz w:val="26"/>
          <w:szCs w:val="26"/>
        </w:rPr>
        <w:t>С</w:t>
      </w:r>
      <w:r w:rsidR="00647AAF" w:rsidRPr="00AC68B0">
        <w:rPr>
          <w:rFonts w:ascii="Times New Roman" w:eastAsia="Microsoft YaHei" w:hAnsi="Times New Roman"/>
          <w:bCs/>
          <w:iCs/>
          <w:noProof/>
          <w:spacing w:val="-5"/>
          <w:sz w:val="26"/>
          <w:szCs w:val="26"/>
        </w:rPr>
        <w:t>ельское поселение</w:t>
      </w:r>
      <w:r w:rsidR="0078404A" w:rsidRPr="00AC68B0">
        <w:rPr>
          <w:rFonts w:ascii="Times New Roman" w:eastAsia="Microsoft YaHei" w:hAnsi="Times New Roman"/>
          <w:bCs/>
          <w:iCs/>
          <w:noProof/>
          <w:spacing w:val="-5"/>
          <w:sz w:val="26"/>
          <w:szCs w:val="26"/>
        </w:rPr>
        <w:t>Преполовенка</w:t>
      </w:r>
      <w:r w:rsidR="00647AAF" w:rsidRPr="00AC68B0">
        <w:rPr>
          <w:rFonts w:ascii="Times New Roman" w:eastAsia="Microsoft YaHei" w:hAnsi="Times New Roman"/>
          <w:bCs/>
          <w:iCs/>
          <w:noProof/>
          <w:spacing w:val="-5"/>
          <w:sz w:val="26"/>
          <w:szCs w:val="26"/>
        </w:rPr>
        <w:t xml:space="preserve">  входит в</w:t>
      </w:r>
      <w:r w:rsidR="005F36C2" w:rsidRPr="00AC68B0">
        <w:rPr>
          <w:rFonts w:ascii="Times New Roman" w:eastAsia="Microsoft YaHei" w:hAnsi="Times New Roman"/>
          <w:bCs/>
          <w:iCs/>
          <w:noProof/>
          <w:spacing w:val="-5"/>
          <w:sz w:val="26"/>
          <w:szCs w:val="26"/>
        </w:rPr>
        <w:t>одну</w:t>
      </w:r>
      <w:r w:rsidR="00647AAF" w:rsidRPr="00AC68B0">
        <w:rPr>
          <w:rFonts w:ascii="Times New Roman" w:eastAsia="Microsoft YaHei" w:hAnsi="Times New Roman"/>
          <w:bCs/>
          <w:iCs/>
          <w:noProof/>
          <w:spacing w:val="-5"/>
          <w:sz w:val="26"/>
          <w:szCs w:val="26"/>
        </w:rPr>
        <w:t>технологическ</w:t>
      </w:r>
      <w:r w:rsidR="005F36C2" w:rsidRPr="00AC68B0">
        <w:rPr>
          <w:rFonts w:ascii="Times New Roman" w:eastAsia="Microsoft YaHei" w:hAnsi="Times New Roman"/>
          <w:bCs/>
          <w:iCs/>
          <w:noProof/>
          <w:spacing w:val="-5"/>
          <w:sz w:val="26"/>
          <w:szCs w:val="26"/>
        </w:rPr>
        <w:t>ую</w:t>
      </w:r>
      <w:r w:rsidR="00647AAF" w:rsidRPr="00AC68B0">
        <w:rPr>
          <w:rFonts w:ascii="Times New Roman" w:eastAsia="Microsoft YaHei" w:hAnsi="Times New Roman"/>
          <w:bCs/>
          <w:iCs/>
          <w:noProof/>
          <w:spacing w:val="-5"/>
          <w:sz w:val="26"/>
          <w:szCs w:val="26"/>
        </w:rPr>
        <w:t xml:space="preserve"> зон</w:t>
      </w:r>
      <w:r w:rsidR="005F36C2" w:rsidRPr="00AC68B0">
        <w:rPr>
          <w:rFonts w:ascii="Times New Roman" w:eastAsia="Microsoft YaHei" w:hAnsi="Times New Roman"/>
          <w:bCs/>
          <w:iCs/>
          <w:noProof/>
          <w:spacing w:val="-5"/>
          <w:sz w:val="26"/>
          <w:szCs w:val="26"/>
        </w:rPr>
        <w:t>у</w:t>
      </w:r>
      <w:r w:rsidR="00647AAF" w:rsidRPr="00AC68B0">
        <w:rPr>
          <w:rFonts w:ascii="Times New Roman" w:eastAsia="Microsoft YaHei" w:hAnsi="Times New Roman"/>
          <w:bCs/>
          <w:iCs/>
          <w:noProof/>
          <w:spacing w:val="-5"/>
          <w:sz w:val="26"/>
          <w:szCs w:val="26"/>
        </w:rPr>
        <w:t xml:space="preserve">, водопроводные сети которого </w:t>
      </w:r>
      <w:r w:rsidR="00031F6F" w:rsidRPr="00AC68B0">
        <w:rPr>
          <w:rFonts w:ascii="Times New Roman" w:eastAsia="Microsoft YaHei" w:hAnsi="Times New Roman"/>
          <w:bCs/>
          <w:iCs/>
          <w:noProof/>
          <w:spacing w:val="-5"/>
          <w:sz w:val="26"/>
          <w:szCs w:val="26"/>
        </w:rPr>
        <w:t xml:space="preserve">находятся в </w:t>
      </w:r>
      <w:r w:rsidR="00E16CDA" w:rsidRPr="00AC68B0">
        <w:rPr>
          <w:rFonts w:ascii="Times New Roman" w:eastAsia="Microsoft YaHei" w:hAnsi="Times New Roman"/>
          <w:bCs/>
          <w:iCs/>
          <w:noProof/>
          <w:spacing w:val="-5"/>
          <w:sz w:val="26"/>
          <w:szCs w:val="26"/>
        </w:rPr>
        <w:t xml:space="preserve">собственности </w:t>
      </w:r>
      <w:r w:rsidR="00AD2701" w:rsidRPr="00AC68B0">
        <w:rPr>
          <w:rFonts w:ascii="Times New Roman" w:eastAsia="Microsoft YaHei" w:hAnsi="Times New Roman"/>
          <w:bCs/>
          <w:iCs/>
          <w:noProof/>
          <w:spacing w:val="-5"/>
          <w:sz w:val="26"/>
          <w:szCs w:val="26"/>
        </w:rPr>
        <w:t xml:space="preserve">администрации </w:t>
      </w:r>
      <w:r w:rsidR="00031F6F" w:rsidRPr="00AC68B0">
        <w:rPr>
          <w:rFonts w:ascii="Times New Roman" w:eastAsia="Microsoft YaHei" w:hAnsi="Times New Roman"/>
          <w:bCs/>
          <w:iCs/>
          <w:noProof/>
          <w:spacing w:val="-5"/>
          <w:sz w:val="26"/>
          <w:szCs w:val="26"/>
        </w:rPr>
        <w:t xml:space="preserve"> эксплуатирующ</w:t>
      </w:r>
      <w:r w:rsidR="00553BDA" w:rsidRPr="00AC68B0">
        <w:rPr>
          <w:rFonts w:ascii="Times New Roman" w:eastAsia="Microsoft YaHei" w:hAnsi="Times New Roman"/>
          <w:bCs/>
          <w:iCs/>
          <w:noProof/>
          <w:spacing w:val="-5"/>
          <w:sz w:val="26"/>
          <w:szCs w:val="26"/>
        </w:rPr>
        <w:t>ей</w:t>
      </w:r>
      <w:r w:rsidR="00031F6F" w:rsidRPr="00AC68B0">
        <w:rPr>
          <w:rFonts w:ascii="Times New Roman" w:eastAsia="Microsoft YaHei" w:hAnsi="Times New Roman"/>
          <w:bCs/>
          <w:iCs/>
          <w:noProof/>
          <w:spacing w:val="-5"/>
          <w:sz w:val="26"/>
          <w:szCs w:val="26"/>
        </w:rPr>
        <w:t xml:space="preserve"> организаци</w:t>
      </w:r>
      <w:r w:rsidR="00553BDA" w:rsidRPr="00AC68B0">
        <w:rPr>
          <w:rFonts w:ascii="Times New Roman" w:eastAsia="Microsoft YaHei" w:hAnsi="Times New Roman"/>
          <w:bCs/>
          <w:iCs/>
          <w:noProof/>
          <w:spacing w:val="-5"/>
          <w:sz w:val="26"/>
          <w:szCs w:val="26"/>
        </w:rPr>
        <w:t xml:space="preserve">и </w:t>
      </w:r>
      <w:r w:rsidR="002121EF" w:rsidRPr="00AC68B0">
        <w:rPr>
          <w:rFonts w:ascii="Times New Roman" w:eastAsia="Microsoft YaHei" w:hAnsi="Times New Roman"/>
          <w:bCs/>
          <w:iCs/>
          <w:noProof/>
          <w:spacing w:val="-5"/>
          <w:sz w:val="26"/>
          <w:szCs w:val="26"/>
        </w:rPr>
        <w:t>МУП "Водоканал"</w:t>
      </w:r>
      <w:r w:rsidR="00553BDA" w:rsidRPr="00AC68B0">
        <w:rPr>
          <w:rFonts w:ascii="Times New Roman" w:eastAsia="Microsoft YaHei" w:hAnsi="Times New Roman"/>
          <w:bCs/>
          <w:iCs/>
          <w:noProof/>
          <w:spacing w:val="-5"/>
          <w:sz w:val="26"/>
          <w:szCs w:val="26"/>
        </w:rPr>
        <w:t>.</w:t>
      </w:r>
    </w:p>
    <w:p w:rsidR="00E12A89" w:rsidRPr="00AC68B0" w:rsidRDefault="00E12A89" w:rsidP="00264BED">
      <w:pPr>
        <w:spacing w:after="0" w:line="240" w:lineRule="auto"/>
        <w:ind w:firstLine="709"/>
        <w:jc w:val="both"/>
        <w:rPr>
          <w:rFonts w:ascii="Times New Roman" w:eastAsia="Microsoft YaHei" w:hAnsi="Times New Roman"/>
          <w:bCs/>
          <w:iCs/>
          <w:noProof/>
          <w:spacing w:val="-5"/>
          <w:sz w:val="26"/>
          <w:szCs w:val="26"/>
          <w:u w:val="single"/>
        </w:rPr>
      </w:pPr>
      <w:r w:rsidRPr="00AC68B0">
        <w:rPr>
          <w:rFonts w:ascii="Times New Roman" w:eastAsia="Microsoft YaHei" w:hAnsi="Times New Roman"/>
          <w:bCs/>
          <w:iCs/>
          <w:noProof/>
          <w:spacing w:val="-5"/>
          <w:sz w:val="26"/>
          <w:szCs w:val="26"/>
          <w:u w:val="single"/>
        </w:rPr>
        <w:t xml:space="preserve">Технологическая зона </w:t>
      </w:r>
      <w:r w:rsidR="002121EF" w:rsidRPr="00AC68B0">
        <w:rPr>
          <w:rFonts w:ascii="Times New Roman" w:eastAsia="Microsoft YaHei" w:hAnsi="Times New Roman"/>
          <w:bCs/>
          <w:iCs/>
          <w:noProof/>
          <w:spacing w:val="-5"/>
          <w:sz w:val="26"/>
          <w:szCs w:val="26"/>
          <w:u w:val="single"/>
        </w:rPr>
        <w:t>МУП "Водоканал"</w:t>
      </w:r>
    </w:p>
    <w:p w:rsidR="00E12A89" w:rsidRPr="00AC68B0" w:rsidRDefault="00E12A89" w:rsidP="00264BED">
      <w:pPr>
        <w:spacing w:after="0" w:line="240" w:lineRule="auto"/>
        <w:ind w:firstLine="709"/>
        <w:jc w:val="both"/>
        <w:rPr>
          <w:rFonts w:ascii="Times New Roman" w:hAnsi="Times New Roman"/>
          <w:sz w:val="26"/>
          <w:szCs w:val="26"/>
        </w:rPr>
      </w:pPr>
      <w:r w:rsidRPr="00AC68B0">
        <w:rPr>
          <w:rFonts w:ascii="Times New Roman" w:hAnsi="Times New Roman"/>
          <w:sz w:val="26"/>
          <w:szCs w:val="26"/>
        </w:rPr>
        <w:t xml:space="preserve">- Водопровод, объединенный для хозяйственно-питьевых и противопожарных нужд, протяженностью </w:t>
      </w:r>
      <w:r w:rsidR="00E34653" w:rsidRPr="00AC68B0">
        <w:rPr>
          <w:rFonts w:ascii="Times New Roman" w:hAnsi="Times New Roman"/>
          <w:sz w:val="26"/>
          <w:szCs w:val="26"/>
        </w:rPr>
        <w:t>12,6 к</w:t>
      </w:r>
      <w:r w:rsidRPr="00AC68B0">
        <w:rPr>
          <w:rFonts w:ascii="Times New Roman" w:hAnsi="Times New Roman"/>
          <w:sz w:val="26"/>
          <w:szCs w:val="26"/>
        </w:rPr>
        <w:t>м.</w:t>
      </w:r>
    </w:p>
    <w:p w:rsidR="00E12A89" w:rsidRPr="00AC68B0" w:rsidRDefault="00E12A89" w:rsidP="00264BED">
      <w:pPr>
        <w:spacing w:after="0" w:line="240" w:lineRule="auto"/>
        <w:ind w:firstLine="709"/>
        <w:jc w:val="both"/>
        <w:rPr>
          <w:rFonts w:ascii="Times New Roman" w:hAnsi="Times New Roman"/>
          <w:sz w:val="26"/>
          <w:szCs w:val="26"/>
        </w:rPr>
      </w:pPr>
      <w:r w:rsidRPr="00AC68B0">
        <w:rPr>
          <w:rFonts w:ascii="Times New Roman" w:hAnsi="Times New Roman"/>
          <w:sz w:val="26"/>
          <w:szCs w:val="26"/>
        </w:rPr>
        <w:t xml:space="preserve">- Насосное оборудование </w:t>
      </w:r>
      <w:r w:rsidR="004F3F83" w:rsidRPr="00AC68B0">
        <w:rPr>
          <w:rFonts w:ascii="Times New Roman" w:hAnsi="Times New Roman"/>
          <w:sz w:val="26"/>
          <w:szCs w:val="26"/>
        </w:rPr>
        <w:t>–</w:t>
      </w:r>
      <w:r w:rsidR="0078404A" w:rsidRPr="00AC68B0">
        <w:rPr>
          <w:rFonts w:ascii="Times New Roman" w:hAnsi="Times New Roman"/>
          <w:sz w:val="26"/>
          <w:szCs w:val="26"/>
        </w:rPr>
        <w:t>4</w:t>
      </w:r>
      <w:r w:rsidR="009F74DA" w:rsidRPr="00AC68B0">
        <w:rPr>
          <w:rFonts w:ascii="Times New Roman" w:hAnsi="Times New Roman"/>
          <w:sz w:val="26"/>
          <w:szCs w:val="26"/>
        </w:rPr>
        <w:t>ед</w:t>
      </w:r>
      <w:r w:rsidR="0078404A" w:rsidRPr="00AC68B0">
        <w:rPr>
          <w:rFonts w:ascii="Times New Roman" w:hAnsi="Times New Roman"/>
          <w:sz w:val="26"/>
          <w:szCs w:val="26"/>
        </w:rPr>
        <w:t>;</w:t>
      </w:r>
    </w:p>
    <w:p w:rsidR="0078404A" w:rsidRPr="00AC68B0" w:rsidRDefault="00E34653" w:rsidP="00264BED">
      <w:pPr>
        <w:spacing w:after="0" w:line="240" w:lineRule="auto"/>
        <w:ind w:firstLine="709"/>
        <w:jc w:val="both"/>
        <w:rPr>
          <w:rFonts w:ascii="Times New Roman" w:hAnsi="Times New Roman"/>
          <w:sz w:val="26"/>
          <w:szCs w:val="26"/>
        </w:rPr>
      </w:pPr>
      <w:r w:rsidRPr="00AC68B0">
        <w:rPr>
          <w:rFonts w:ascii="Times New Roman" w:hAnsi="Times New Roman"/>
          <w:sz w:val="26"/>
          <w:szCs w:val="26"/>
        </w:rPr>
        <w:t>- Водонапорные башни – 2</w:t>
      </w:r>
      <w:r w:rsidR="0078404A" w:rsidRPr="00AC68B0">
        <w:rPr>
          <w:rFonts w:ascii="Times New Roman" w:hAnsi="Times New Roman"/>
          <w:sz w:val="26"/>
          <w:szCs w:val="26"/>
        </w:rPr>
        <w:t xml:space="preserve"> шт.</w:t>
      </w:r>
    </w:p>
    <w:p w:rsidR="00EB629C" w:rsidRPr="00AC68B0" w:rsidRDefault="00EB629C" w:rsidP="00264BED">
      <w:pPr>
        <w:autoSpaceDE w:val="0"/>
        <w:autoSpaceDN w:val="0"/>
        <w:adjustRightInd w:val="0"/>
        <w:spacing w:after="0" w:line="240" w:lineRule="auto"/>
        <w:jc w:val="center"/>
        <w:rPr>
          <w:rFonts w:ascii="Times New Roman" w:hAnsi="Times New Roman"/>
          <w:b/>
          <w:sz w:val="26"/>
          <w:szCs w:val="26"/>
          <w:lang w:eastAsia="ru-RU"/>
        </w:rPr>
      </w:pPr>
    </w:p>
    <w:p w:rsidR="00E22DF8" w:rsidRPr="00AC68B0" w:rsidRDefault="00E22DF8" w:rsidP="00264BED">
      <w:pPr>
        <w:autoSpaceDE w:val="0"/>
        <w:autoSpaceDN w:val="0"/>
        <w:adjustRightInd w:val="0"/>
        <w:spacing w:after="0" w:line="240" w:lineRule="auto"/>
        <w:jc w:val="center"/>
        <w:rPr>
          <w:rFonts w:ascii="Times New Roman" w:hAnsi="Times New Roman"/>
          <w:b/>
          <w:sz w:val="26"/>
          <w:szCs w:val="26"/>
          <w:lang w:eastAsia="ru-RU"/>
        </w:rPr>
      </w:pPr>
      <w:r w:rsidRPr="00AC68B0">
        <w:rPr>
          <w:rFonts w:ascii="Times New Roman" w:hAnsi="Times New Roman"/>
          <w:b/>
          <w:sz w:val="26"/>
          <w:szCs w:val="26"/>
          <w:lang w:eastAsia="ru-RU"/>
        </w:rPr>
        <w:t>1.1.4</w:t>
      </w:r>
      <w:r w:rsidR="00C31360" w:rsidRPr="00AC68B0">
        <w:rPr>
          <w:rFonts w:ascii="Times New Roman" w:hAnsi="Times New Roman"/>
          <w:b/>
          <w:sz w:val="26"/>
          <w:szCs w:val="26"/>
          <w:lang w:eastAsia="ru-RU"/>
        </w:rPr>
        <w:t xml:space="preserve">. </w:t>
      </w:r>
      <w:r w:rsidR="00264BED" w:rsidRPr="00AC68B0">
        <w:rPr>
          <w:rFonts w:ascii="Times New Roman" w:hAnsi="Times New Roman"/>
          <w:b/>
          <w:sz w:val="26"/>
          <w:szCs w:val="26"/>
          <w:lang w:eastAsia="ru-RU"/>
        </w:rPr>
        <w:t xml:space="preserve">Описание результатов </w:t>
      </w:r>
      <w:r w:rsidRPr="00AC68B0">
        <w:rPr>
          <w:rFonts w:ascii="Times New Roman" w:hAnsi="Times New Roman"/>
          <w:b/>
          <w:sz w:val="26"/>
          <w:szCs w:val="26"/>
          <w:lang w:eastAsia="ru-RU"/>
        </w:rPr>
        <w:t xml:space="preserve"> технического обследования централизованных</w:t>
      </w:r>
      <w:r w:rsidR="00CD7D28" w:rsidRPr="00AC68B0">
        <w:rPr>
          <w:rFonts w:ascii="Times New Roman" w:hAnsi="Times New Roman"/>
          <w:b/>
          <w:sz w:val="26"/>
          <w:szCs w:val="26"/>
          <w:lang w:eastAsia="ru-RU"/>
        </w:rPr>
        <w:t>систем водоснабжения</w:t>
      </w:r>
    </w:p>
    <w:p w:rsidR="00E22DF8" w:rsidRPr="00AC68B0" w:rsidRDefault="00E22DF8" w:rsidP="00264BED">
      <w:pPr>
        <w:spacing w:after="0" w:line="240" w:lineRule="auto"/>
        <w:jc w:val="both"/>
        <w:rPr>
          <w:rFonts w:ascii="Times New Roman" w:hAnsi="Times New Roman"/>
          <w:b/>
          <w:sz w:val="26"/>
          <w:szCs w:val="26"/>
          <w:lang w:eastAsia="ru-RU"/>
        </w:rPr>
      </w:pPr>
      <w:r w:rsidRPr="00AC68B0">
        <w:rPr>
          <w:rFonts w:ascii="Times New Roman" w:hAnsi="Times New Roman"/>
          <w:b/>
          <w:sz w:val="26"/>
          <w:szCs w:val="26"/>
          <w:lang w:eastAsia="ru-RU"/>
        </w:rPr>
        <w:t xml:space="preserve">А) </w:t>
      </w:r>
      <w:r w:rsidR="00264BED" w:rsidRPr="00AC68B0">
        <w:rPr>
          <w:rFonts w:ascii="Times New Roman" w:hAnsi="Times New Roman"/>
          <w:b/>
          <w:sz w:val="26"/>
          <w:szCs w:val="26"/>
          <w:lang w:eastAsia="ru-RU"/>
        </w:rPr>
        <w:t>Описание с</w:t>
      </w:r>
      <w:r w:rsidRPr="00AC68B0">
        <w:rPr>
          <w:rFonts w:ascii="Times New Roman" w:hAnsi="Times New Roman"/>
          <w:b/>
          <w:sz w:val="26"/>
          <w:szCs w:val="26"/>
          <w:lang w:eastAsia="ru-RU"/>
        </w:rPr>
        <w:t>остояни</w:t>
      </w:r>
      <w:r w:rsidR="00264BED" w:rsidRPr="00AC68B0">
        <w:rPr>
          <w:rFonts w:ascii="Times New Roman" w:hAnsi="Times New Roman"/>
          <w:b/>
          <w:sz w:val="26"/>
          <w:szCs w:val="26"/>
          <w:lang w:eastAsia="ru-RU"/>
        </w:rPr>
        <w:t>я</w:t>
      </w:r>
      <w:r w:rsidRPr="00AC68B0">
        <w:rPr>
          <w:rFonts w:ascii="Times New Roman" w:hAnsi="Times New Roman"/>
          <w:b/>
          <w:sz w:val="26"/>
          <w:szCs w:val="26"/>
          <w:lang w:eastAsia="ru-RU"/>
        </w:rPr>
        <w:t xml:space="preserve"> существующих источников водоснаб</w:t>
      </w:r>
      <w:r w:rsidR="002E2499" w:rsidRPr="00AC68B0">
        <w:rPr>
          <w:rFonts w:ascii="Times New Roman" w:hAnsi="Times New Roman"/>
          <w:b/>
          <w:sz w:val="26"/>
          <w:szCs w:val="26"/>
          <w:lang w:eastAsia="ru-RU"/>
        </w:rPr>
        <w:t>жения и водозаборных сооружений</w:t>
      </w:r>
    </w:p>
    <w:p w:rsidR="00A622C9" w:rsidRPr="00AC68B0" w:rsidRDefault="005D7435" w:rsidP="00264BED">
      <w:pPr>
        <w:spacing w:after="0" w:line="240" w:lineRule="auto"/>
        <w:ind w:firstLine="709"/>
        <w:jc w:val="both"/>
        <w:rPr>
          <w:rFonts w:ascii="Times New Roman" w:hAnsi="Times New Roman"/>
          <w:sz w:val="26"/>
          <w:szCs w:val="26"/>
          <w:lang w:eastAsia="ru-RU"/>
        </w:rPr>
      </w:pPr>
      <w:r w:rsidRPr="00AC68B0">
        <w:rPr>
          <w:rFonts w:ascii="Times New Roman" w:hAnsi="Times New Roman"/>
          <w:sz w:val="26"/>
          <w:szCs w:val="26"/>
          <w:lang w:eastAsia="ru-RU"/>
        </w:rPr>
        <w:t xml:space="preserve">Источником хозяйственно-питьевого водоснабжения являются </w:t>
      </w:r>
      <w:r w:rsidR="00DD5B99" w:rsidRPr="00AC68B0">
        <w:rPr>
          <w:rFonts w:ascii="Times New Roman" w:hAnsi="Times New Roman"/>
          <w:sz w:val="26"/>
          <w:szCs w:val="26"/>
          <w:lang w:eastAsia="ru-RU"/>
        </w:rPr>
        <w:t>артезианские скважины</w:t>
      </w:r>
      <w:r w:rsidRPr="00AC68B0">
        <w:rPr>
          <w:rFonts w:ascii="Times New Roman" w:hAnsi="Times New Roman"/>
          <w:sz w:val="26"/>
          <w:szCs w:val="26"/>
          <w:lang w:eastAsia="ru-RU"/>
        </w:rPr>
        <w:t xml:space="preserve">, расположенные на территории </w:t>
      </w:r>
      <w:r w:rsidR="00C31360" w:rsidRPr="00AC68B0">
        <w:rPr>
          <w:rFonts w:ascii="Times New Roman" w:hAnsi="Times New Roman"/>
          <w:sz w:val="26"/>
          <w:szCs w:val="26"/>
          <w:lang w:eastAsia="ru-RU"/>
        </w:rPr>
        <w:t>с</w:t>
      </w:r>
      <w:r w:rsidR="0066621E" w:rsidRPr="00AC68B0">
        <w:rPr>
          <w:rFonts w:ascii="Times New Roman" w:hAnsi="Times New Roman"/>
          <w:sz w:val="26"/>
          <w:szCs w:val="26"/>
          <w:lang w:eastAsia="ru-RU"/>
        </w:rPr>
        <w:t xml:space="preserve">ельского поселения </w:t>
      </w:r>
      <w:r w:rsidR="0078404A" w:rsidRPr="00AC68B0">
        <w:rPr>
          <w:rFonts w:ascii="Times New Roman" w:hAnsi="Times New Roman"/>
          <w:sz w:val="26"/>
          <w:szCs w:val="26"/>
          <w:lang w:eastAsia="ru-RU"/>
        </w:rPr>
        <w:t>Преполовенка</w:t>
      </w:r>
      <w:r w:rsidR="00623F91" w:rsidRPr="00AC68B0">
        <w:rPr>
          <w:rFonts w:ascii="Times New Roman" w:hAnsi="Times New Roman"/>
          <w:sz w:val="26"/>
          <w:szCs w:val="26"/>
          <w:lang w:eastAsia="ru-RU"/>
        </w:rPr>
        <w:t>.</w:t>
      </w:r>
    </w:p>
    <w:p w:rsidR="008C3188" w:rsidRPr="00AC68B0" w:rsidRDefault="00C03508" w:rsidP="00204D85">
      <w:pPr>
        <w:spacing w:after="0" w:line="240" w:lineRule="auto"/>
        <w:ind w:firstLine="709"/>
        <w:jc w:val="both"/>
        <w:rPr>
          <w:rFonts w:ascii="Times New Roman" w:hAnsi="Times New Roman"/>
          <w:sz w:val="26"/>
          <w:szCs w:val="26"/>
          <w:lang w:eastAsia="ru-RU"/>
        </w:rPr>
      </w:pPr>
      <w:r w:rsidRPr="00AC68B0">
        <w:rPr>
          <w:rFonts w:ascii="Times New Roman" w:hAnsi="Times New Roman"/>
          <w:sz w:val="26"/>
          <w:szCs w:val="26"/>
          <w:lang w:eastAsia="ru-RU"/>
        </w:rPr>
        <w:t>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p>
    <w:p w:rsidR="005D7435" w:rsidRPr="00AC68B0" w:rsidRDefault="005D7435" w:rsidP="00264BED">
      <w:pPr>
        <w:spacing w:after="0" w:line="240" w:lineRule="auto"/>
        <w:ind w:firstLine="709"/>
        <w:jc w:val="center"/>
        <w:rPr>
          <w:rFonts w:ascii="Times New Roman" w:hAnsi="Times New Roman"/>
          <w:sz w:val="26"/>
          <w:szCs w:val="26"/>
          <w:lang w:eastAsia="ru-RU"/>
        </w:rPr>
      </w:pPr>
      <w:r w:rsidRPr="00AC68B0">
        <w:rPr>
          <w:rFonts w:ascii="Times New Roman" w:hAnsi="Times New Roman"/>
          <w:sz w:val="26"/>
          <w:szCs w:val="26"/>
          <w:lang w:eastAsia="ru-RU"/>
        </w:rPr>
        <w:t xml:space="preserve">Таблица </w:t>
      </w:r>
      <w:r w:rsidR="00202AB9" w:rsidRPr="00AC68B0">
        <w:rPr>
          <w:rFonts w:ascii="Times New Roman" w:hAnsi="Times New Roman"/>
          <w:sz w:val="26"/>
          <w:szCs w:val="26"/>
          <w:lang w:eastAsia="ru-RU"/>
        </w:rPr>
        <w:t>3</w:t>
      </w:r>
      <w:r w:rsidRPr="00AC68B0">
        <w:rPr>
          <w:rFonts w:ascii="Times New Roman" w:hAnsi="Times New Roman"/>
          <w:sz w:val="26"/>
          <w:szCs w:val="26"/>
          <w:lang w:eastAsia="ru-RU"/>
        </w:rPr>
        <w:t xml:space="preserve"> – </w:t>
      </w:r>
      <w:r w:rsidR="002A2267" w:rsidRPr="00AC68B0">
        <w:rPr>
          <w:rFonts w:ascii="Times New Roman" w:hAnsi="Times New Roman"/>
          <w:sz w:val="26"/>
          <w:szCs w:val="26"/>
          <w:lang w:eastAsia="ru-RU"/>
        </w:rPr>
        <w:t>Техническая характеристика источников водоснабжения</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943"/>
        <w:gridCol w:w="1276"/>
        <w:gridCol w:w="1889"/>
        <w:gridCol w:w="1830"/>
        <w:gridCol w:w="1701"/>
      </w:tblGrid>
      <w:tr w:rsidR="006E612D" w:rsidRPr="000C12A6" w:rsidTr="0078404A">
        <w:tc>
          <w:tcPr>
            <w:tcW w:w="2943" w:type="dxa"/>
            <w:tcBorders>
              <w:bottom w:val="single" w:sz="12" w:space="0" w:color="auto"/>
            </w:tcBorders>
            <w:shd w:val="clear" w:color="auto" w:fill="auto"/>
            <w:vAlign w:val="center"/>
          </w:tcPr>
          <w:p w:rsidR="006E612D" w:rsidRPr="000C12A6" w:rsidRDefault="006E612D" w:rsidP="00264BED">
            <w:pPr>
              <w:spacing w:after="0" w:line="240" w:lineRule="auto"/>
              <w:jc w:val="center"/>
              <w:rPr>
                <w:rFonts w:ascii="Times New Roman" w:hAnsi="Times New Roman"/>
                <w:b/>
                <w:sz w:val="24"/>
                <w:szCs w:val="24"/>
                <w:lang w:eastAsia="ru-RU"/>
              </w:rPr>
            </w:pPr>
            <w:r w:rsidRPr="000C12A6">
              <w:rPr>
                <w:rFonts w:ascii="Times New Roman" w:hAnsi="Times New Roman"/>
                <w:b/>
                <w:sz w:val="24"/>
                <w:szCs w:val="24"/>
                <w:lang w:eastAsia="ru-RU"/>
              </w:rPr>
              <w:t xml:space="preserve">Наименование </w:t>
            </w:r>
            <w:r w:rsidR="00C96574" w:rsidRPr="000C12A6">
              <w:rPr>
                <w:rFonts w:ascii="Times New Roman" w:hAnsi="Times New Roman"/>
                <w:b/>
                <w:sz w:val="24"/>
                <w:szCs w:val="24"/>
                <w:lang w:eastAsia="ru-RU"/>
              </w:rPr>
              <w:t>водозабора</w:t>
            </w:r>
          </w:p>
        </w:tc>
        <w:tc>
          <w:tcPr>
            <w:tcW w:w="1276" w:type="dxa"/>
            <w:tcBorders>
              <w:bottom w:val="single" w:sz="12" w:space="0" w:color="auto"/>
            </w:tcBorders>
            <w:shd w:val="clear" w:color="auto" w:fill="auto"/>
            <w:vAlign w:val="center"/>
          </w:tcPr>
          <w:p w:rsidR="006E612D" w:rsidRPr="000C12A6" w:rsidRDefault="006E612D" w:rsidP="00264BED">
            <w:pPr>
              <w:spacing w:after="0" w:line="240" w:lineRule="auto"/>
              <w:jc w:val="center"/>
              <w:rPr>
                <w:rFonts w:ascii="Times New Roman" w:hAnsi="Times New Roman"/>
                <w:b/>
                <w:sz w:val="24"/>
                <w:szCs w:val="24"/>
                <w:lang w:eastAsia="ru-RU"/>
              </w:rPr>
            </w:pPr>
            <w:r w:rsidRPr="000C12A6">
              <w:rPr>
                <w:rFonts w:ascii="Times New Roman" w:hAnsi="Times New Roman"/>
                <w:b/>
                <w:sz w:val="24"/>
                <w:szCs w:val="24"/>
                <w:lang w:eastAsia="ru-RU"/>
              </w:rPr>
              <w:t>Дебит, м</w:t>
            </w:r>
            <w:r w:rsidRPr="000C12A6">
              <w:rPr>
                <w:rFonts w:ascii="Times New Roman" w:hAnsi="Times New Roman"/>
                <w:b/>
                <w:sz w:val="24"/>
                <w:szCs w:val="24"/>
                <w:vertAlign w:val="superscript"/>
                <w:lang w:eastAsia="ru-RU"/>
              </w:rPr>
              <w:t>3</w:t>
            </w:r>
            <w:r w:rsidRPr="000C12A6">
              <w:rPr>
                <w:rFonts w:ascii="Times New Roman" w:hAnsi="Times New Roman"/>
                <w:b/>
                <w:sz w:val="24"/>
                <w:szCs w:val="24"/>
                <w:lang w:eastAsia="ru-RU"/>
              </w:rPr>
              <w:t>/час</w:t>
            </w:r>
          </w:p>
        </w:tc>
        <w:tc>
          <w:tcPr>
            <w:tcW w:w="1889" w:type="dxa"/>
            <w:tcBorders>
              <w:bottom w:val="single" w:sz="12" w:space="0" w:color="auto"/>
            </w:tcBorders>
            <w:shd w:val="clear" w:color="auto" w:fill="auto"/>
            <w:vAlign w:val="center"/>
          </w:tcPr>
          <w:p w:rsidR="006E612D" w:rsidRPr="000C12A6" w:rsidRDefault="006E612D" w:rsidP="00264BED">
            <w:pPr>
              <w:spacing w:after="0" w:line="240" w:lineRule="auto"/>
              <w:jc w:val="center"/>
              <w:rPr>
                <w:rFonts w:ascii="Times New Roman" w:hAnsi="Times New Roman"/>
                <w:b/>
                <w:sz w:val="24"/>
                <w:szCs w:val="24"/>
                <w:lang w:eastAsia="ru-RU"/>
              </w:rPr>
            </w:pPr>
            <w:r w:rsidRPr="000C12A6">
              <w:rPr>
                <w:rFonts w:ascii="Times New Roman" w:hAnsi="Times New Roman"/>
                <w:b/>
                <w:sz w:val="24"/>
                <w:szCs w:val="24"/>
                <w:lang w:eastAsia="ru-RU"/>
              </w:rPr>
              <w:t>Марка насоса</w:t>
            </w:r>
          </w:p>
        </w:tc>
        <w:tc>
          <w:tcPr>
            <w:tcW w:w="1830" w:type="dxa"/>
            <w:tcBorders>
              <w:bottom w:val="single" w:sz="12" w:space="0" w:color="auto"/>
            </w:tcBorders>
            <w:shd w:val="clear" w:color="auto" w:fill="auto"/>
            <w:vAlign w:val="center"/>
          </w:tcPr>
          <w:p w:rsidR="006E612D" w:rsidRPr="000C12A6" w:rsidRDefault="006E612D" w:rsidP="00264BED">
            <w:pPr>
              <w:spacing w:after="0" w:line="240" w:lineRule="auto"/>
              <w:jc w:val="center"/>
              <w:rPr>
                <w:rFonts w:ascii="Times New Roman" w:hAnsi="Times New Roman"/>
                <w:b/>
                <w:sz w:val="24"/>
                <w:szCs w:val="24"/>
                <w:lang w:eastAsia="ru-RU"/>
              </w:rPr>
            </w:pPr>
            <w:r w:rsidRPr="000C12A6">
              <w:rPr>
                <w:rFonts w:ascii="Times New Roman" w:hAnsi="Times New Roman"/>
                <w:b/>
                <w:sz w:val="24"/>
                <w:szCs w:val="24"/>
                <w:lang w:eastAsia="ru-RU"/>
              </w:rPr>
              <w:t>Глубина, м</w:t>
            </w:r>
          </w:p>
        </w:tc>
        <w:tc>
          <w:tcPr>
            <w:tcW w:w="1701" w:type="dxa"/>
            <w:tcBorders>
              <w:bottom w:val="single" w:sz="12" w:space="0" w:color="auto"/>
            </w:tcBorders>
            <w:shd w:val="clear" w:color="auto" w:fill="auto"/>
            <w:vAlign w:val="center"/>
          </w:tcPr>
          <w:p w:rsidR="006E612D" w:rsidRPr="000C12A6" w:rsidRDefault="006E612D" w:rsidP="00264BED">
            <w:pPr>
              <w:spacing w:after="0" w:line="240" w:lineRule="auto"/>
              <w:jc w:val="center"/>
              <w:rPr>
                <w:rFonts w:ascii="Times New Roman" w:hAnsi="Times New Roman"/>
                <w:b/>
                <w:sz w:val="24"/>
                <w:szCs w:val="24"/>
                <w:lang w:eastAsia="ru-RU"/>
              </w:rPr>
            </w:pPr>
            <w:r w:rsidRPr="000C12A6">
              <w:rPr>
                <w:rFonts w:ascii="Times New Roman" w:hAnsi="Times New Roman"/>
                <w:b/>
                <w:sz w:val="24"/>
                <w:szCs w:val="24"/>
                <w:lang w:eastAsia="ru-RU"/>
              </w:rPr>
              <w:t>Год постройки</w:t>
            </w:r>
          </w:p>
        </w:tc>
      </w:tr>
      <w:tr w:rsidR="006D2E40" w:rsidRPr="006D2E40" w:rsidTr="0078404A">
        <w:tc>
          <w:tcPr>
            <w:tcW w:w="2943" w:type="dxa"/>
            <w:tcBorders>
              <w:bottom w:val="single" w:sz="2" w:space="0" w:color="auto"/>
            </w:tcBorders>
            <w:shd w:val="clear" w:color="auto" w:fill="auto"/>
            <w:vAlign w:val="center"/>
          </w:tcPr>
          <w:p w:rsidR="006D2E40" w:rsidRPr="006D2E40" w:rsidRDefault="004C4082" w:rsidP="00204D85">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lastRenderedPageBreak/>
              <w:t>№</w:t>
            </w:r>
            <w:r w:rsidR="0078404A">
              <w:rPr>
                <w:rFonts w:ascii="Times New Roman" w:eastAsia="Microsoft YaHei" w:hAnsi="Times New Roman"/>
                <w:spacing w:val="-5"/>
                <w:sz w:val="24"/>
                <w:szCs w:val="24"/>
              </w:rPr>
              <w:t>3043-о</w:t>
            </w:r>
          </w:p>
        </w:tc>
        <w:tc>
          <w:tcPr>
            <w:tcW w:w="1276" w:type="dxa"/>
            <w:tcBorders>
              <w:bottom w:val="single" w:sz="2" w:space="0" w:color="auto"/>
            </w:tcBorders>
            <w:shd w:val="clear" w:color="auto" w:fill="auto"/>
            <w:vAlign w:val="center"/>
          </w:tcPr>
          <w:p w:rsidR="006D2E40" w:rsidRPr="006D2E40"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10</w:t>
            </w:r>
          </w:p>
        </w:tc>
        <w:tc>
          <w:tcPr>
            <w:tcW w:w="1889" w:type="dxa"/>
            <w:tcBorders>
              <w:bottom w:val="single" w:sz="2" w:space="0" w:color="auto"/>
            </w:tcBorders>
            <w:shd w:val="clear" w:color="auto" w:fill="auto"/>
            <w:vAlign w:val="center"/>
          </w:tcPr>
          <w:p w:rsidR="006D2E40" w:rsidRPr="006D2E40" w:rsidRDefault="006D2E40"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 xml:space="preserve">ЭЦВ </w:t>
            </w:r>
            <w:r w:rsidR="0078404A">
              <w:rPr>
                <w:rFonts w:ascii="Times New Roman" w:eastAsia="Microsoft YaHei" w:hAnsi="Times New Roman"/>
                <w:spacing w:val="-5"/>
                <w:sz w:val="24"/>
                <w:szCs w:val="24"/>
              </w:rPr>
              <w:t>6</w:t>
            </w:r>
            <w:r w:rsidRPr="006D2E40">
              <w:rPr>
                <w:rFonts w:ascii="Times New Roman" w:eastAsia="Microsoft YaHei" w:hAnsi="Times New Roman"/>
                <w:spacing w:val="-5"/>
                <w:sz w:val="24"/>
                <w:szCs w:val="24"/>
              </w:rPr>
              <w:t>х</w:t>
            </w:r>
            <w:r w:rsidR="0078404A">
              <w:rPr>
                <w:rFonts w:ascii="Times New Roman" w:eastAsia="Microsoft YaHei" w:hAnsi="Times New Roman"/>
                <w:spacing w:val="-5"/>
                <w:sz w:val="24"/>
                <w:szCs w:val="24"/>
              </w:rPr>
              <w:t>10</w:t>
            </w:r>
            <w:r w:rsidRPr="006D2E40">
              <w:rPr>
                <w:rFonts w:ascii="Times New Roman" w:eastAsia="Microsoft YaHei" w:hAnsi="Times New Roman"/>
                <w:spacing w:val="-5"/>
                <w:sz w:val="24"/>
                <w:szCs w:val="24"/>
              </w:rPr>
              <w:t>х</w:t>
            </w:r>
            <w:r w:rsidR="0078404A">
              <w:rPr>
                <w:rFonts w:ascii="Times New Roman" w:eastAsia="Microsoft YaHei" w:hAnsi="Times New Roman"/>
                <w:spacing w:val="-5"/>
                <w:sz w:val="24"/>
                <w:szCs w:val="24"/>
              </w:rPr>
              <w:t>8</w:t>
            </w:r>
            <w:r w:rsidRPr="006D2E40">
              <w:rPr>
                <w:rFonts w:ascii="Times New Roman" w:eastAsia="Microsoft YaHei" w:hAnsi="Times New Roman"/>
                <w:spacing w:val="-5"/>
                <w:sz w:val="24"/>
                <w:szCs w:val="24"/>
              </w:rPr>
              <w:t>0</w:t>
            </w:r>
          </w:p>
        </w:tc>
        <w:tc>
          <w:tcPr>
            <w:tcW w:w="1830" w:type="dxa"/>
            <w:tcBorders>
              <w:bottom w:val="single" w:sz="2" w:space="0" w:color="auto"/>
            </w:tcBorders>
            <w:shd w:val="clear" w:color="auto" w:fill="auto"/>
            <w:vAlign w:val="center"/>
          </w:tcPr>
          <w:p w:rsidR="006D2E40" w:rsidRPr="006D2E40"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55</w:t>
            </w:r>
          </w:p>
        </w:tc>
        <w:tc>
          <w:tcPr>
            <w:tcW w:w="1701" w:type="dxa"/>
            <w:tcBorders>
              <w:bottom w:val="single" w:sz="2" w:space="0" w:color="auto"/>
            </w:tcBorders>
            <w:shd w:val="clear" w:color="auto" w:fill="auto"/>
            <w:vAlign w:val="center"/>
          </w:tcPr>
          <w:p w:rsidR="006D2E40" w:rsidRPr="006D2E40" w:rsidRDefault="006D2E40" w:rsidP="00204D85">
            <w:pPr>
              <w:spacing w:after="0"/>
              <w:jc w:val="center"/>
              <w:rPr>
                <w:rFonts w:ascii="Times New Roman" w:eastAsia="Microsoft YaHei" w:hAnsi="Times New Roman"/>
                <w:spacing w:val="-5"/>
                <w:sz w:val="24"/>
                <w:szCs w:val="24"/>
              </w:rPr>
            </w:pPr>
            <w:r w:rsidRPr="006D2E40">
              <w:rPr>
                <w:rFonts w:ascii="Times New Roman" w:eastAsia="Microsoft YaHei" w:hAnsi="Times New Roman"/>
                <w:spacing w:val="-5"/>
                <w:sz w:val="24"/>
                <w:szCs w:val="24"/>
              </w:rPr>
              <w:t>19</w:t>
            </w:r>
            <w:r w:rsidR="00204D85">
              <w:rPr>
                <w:rFonts w:ascii="Times New Roman" w:eastAsia="Microsoft YaHei" w:hAnsi="Times New Roman"/>
                <w:spacing w:val="-5"/>
                <w:sz w:val="24"/>
                <w:szCs w:val="24"/>
              </w:rPr>
              <w:t>8</w:t>
            </w:r>
            <w:r w:rsidR="0078404A">
              <w:rPr>
                <w:rFonts w:ascii="Times New Roman" w:eastAsia="Microsoft YaHei" w:hAnsi="Times New Roman"/>
                <w:spacing w:val="-5"/>
                <w:sz w:val="24"/>
                <w:szCs w:val="24"/>
              </w:rPr>
              <w:t>4</w:t>
            </w:r>
          </w:p>
        </w:tc>
      </w:tr>
      <w:tr w:rsidR="004F3F83" w:rsidRPr="006D2E40" w:rsidTr="0078404A">
        <w:tc>
          <w:tcPr>
            <w:tcW w:w="2943" w:type="dxa"/>
            <w:tcBorders>
              <w:top w:val="single" w:sz="2" w:space="0" w:color="auto"/>
              <w:bottom w:val="single" w:sz="2" w:space="0" w:color="auto"/>
            </w:tcBorders>
            <w:shd w:val="clear" w:color="auto" w:fill="auto"/>
            <w:vAlign w:val="center"/>
          </w:tcPr>
          <w:p w:rsidR="004F3F83" w:rsidRDefault="004F3F83" w:rsidP="00204D85">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w:t>
            </w:r>
            <w:r w:rsidR="0078404A">
              <w:rPr>
                <w:rFonts w:ascii="Times New Roman" w:eastAsia="Microsoft YaHei" w:hAnsi="Times New Roman"/>
                <w:spacing w:val="-5"/>
                <w:sz w:val="24"/>
                <w:szCs w:val="24"/>
              </w:rPr>
              <w:t>4931</w:t>
            </w:r>
          </w:p>
        </w:tc>
        <w:tc>
          <w:tcPr>
            <w:tcW w:w="1276" w:type="dxa"/>
            <w:tcBorders>
              <w:top w:val="single" w:sz="2" w:space="0" w:color="auto"/>
              <w:bottom w:val="single" w:sz="2" w:space="0" w:color="auto"/>
            </w:tcBorders>
            <w:shd w:val="clear" w:color="auto" w:fill="auto"/>
            <w:vAlign w:val="center"/>
          </w:tcPr>
          <w:p w:rsidR="004F3F83"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16</w:t>
            </w:r>
          </w:p>
        </w:tc>
        <w:tc>
          <w:tcPr>
            <w:tcW w:w="1889" w:type="dxa"/>
            <w:tcBorders>
              <w:top w:val="single" w:sz="2" w:space="0" w:color="auto"/>
              <w:bottom w:val="single" w:sz="2" w:space="0" w:color="auto"/>
            </w:tcBorders>
            <w:shd w:val="clear" w:color="auto" w:fill="auto"/>
            <w:vAlign w:val="center"/>
          </w:tcPr>
          <w:p w:rsidR="004F3F83"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75</w:t>
            </w:r>
          </w:p>
        </w:tc>
        <w:tc>
          <w:tcPr>
            <w:tcW w:w="1830" w:type="dxa"/>
            <w:tcBorders>
              <w:top w:val="single" w:sz="2" w:space="0" w:color="auto"/>
              <w:bottom w:val="single" w:sz="2" w:space="0" w:color="auto"/>
            </w:tcBorders>
            <w:shd w:val="clear" w:color="auto" w:fill="auto"/>
            <w:vAlign w:val="center"/>
          </w:tcPr>
          <w:p w:rsidR="004F3F83"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5</w:t>
            </w:r>
            <w:r w:rsidR="004F3F83">
              <w:rPr>
                <w:rFonts w:ascii="Times New Roman" w:eastAsia="Microsoft YaHei" w:hAnsi="Times New Roman"/>
                <w:spacing w:val="-5"/>
                <w:sz w:val="24"/>
                <w:szCs w:val="24"/>
              </w:rPr>
              <w:t>5</w:t>
            </w:r>
          </w:p>
        </w:tc>
        <w:tc>
          <w:tcPr>
            <w:tcW w:w="1701" w:type="dxa"/>
            <w:tcBorders>
              <w:top w:val="single" w:sz="2" w:space="0" w:color="auto"/>
              <w:bottom w:val="single" w:sz="2" w:space="0" w:color="auto"/>
            </w:tcBorders>
            <w:shd w:val="clear" w:color="auto" w:fill="auto"/>
            <w:vAlign w:val="center"/>
          </w:tcPr>
          <w:p w:rsidR="004F3F83" w:rsidRPr="006D2E40" w:rsidRDefault="004F3F83" w:rsidP="00204D85">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198</w:t>
            </w:r>
            <w:r w:rsidR="0078404A">
              <w:rPr>
                <w:rFonts w:ascii="Times New Roman" w:eastAsia="Microsoft YaHei" w:hAnsi="Times New Roman"/>
                <w:spacing w:val="-5"/>
                <w:sz w:val="24"/>
                <w:szCs w:val="24"/>
              </w:rPr>
              <w:t>4</w:t>
            </w:r>
          </w:p>
        </w:tc>
      </w:tr>
      <w:tr w:rsidR="004F3F83" w:rsidRPr="006D2E40" w:rsidTr="0078404A">
        <w:tc>
          <w:tcPr>
            <w:tcW w:w="2943" w:type="dxa"/>
            <w:tcBorders>
              <w:top w:val="single" w:sz="2" w:space="0" w:color="auto"/>
              <w:bottom w:val="single" w:sz="2" w:space="0" w:color="auto"/>
            </w:tcBorders>
            <w:shd w:val="clear" w:color="auto" w:fill="auto"/>
            <w:vAlign w:val="center"/>
          </w:tcPr>
          <w:p w:rsidR="004F3F83" w:rsidRDefault="004F3F83" w:rsidP="00204D85">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w:t>
            </w:r>
            <w:r w:rsidR="0078404A">
              <w:rPr>
                <w:rFonts w:ascii="Times New Roman" w:eastAsia="Microsoft YaHei" w:hAnsi="Times New Roman"/>
                <w:spacing w:val="-5"/>
                <w:sz w:val="24"/>
                <w:szCs w:val="24"/>
              </w:rPr>
              <w:t>1174</w:t>
            </w:r>
          </w:p>
        </w:tc>
        <w:tc>
          <w:tcPr>
            <w:tcW w:w="1276" w:type="dxa"/>
            <w:tcBorders>
              <w:top w:val="single" w:sz="2" w:space="0" w:color="auto"/>
              <w:bottom w:val="single" w:sz="2" w:space="0" w:color="auto"/>
            </w:tcBorders>
            <w:shd w:val="clear" w:color="auto" w:fill="auto"/>
            <w:vAlign w:val="center"/>
          </w:tcPr>
          <w:p w:rsidR="004F3F83"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10</w:t>
            </w:r>
          </w:p>
        </w:tc>
        <w:tc>
          <w:tcPr>
            <w:tcW w:w="1889" w:type="dxa"/>
            <w:tcBorders>
              <w:top w:val="single" w:sz="2" w:space="0" w:color="auto"/>
              <w:bottom w:val="single" w:sz="2" w:space="0" w:color="auto"/>
            </w:tcBorders>
            <w:shd w:val="clear" w:color="auto" w:fill="auto"/>
            <w:vAlign w:val="center"/>
          </w:tcPr>
          <w:p w:rsidR="004F3F83" w:rsidRDefault="004F3F83"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sidR="0078404A">
              <w:rPr>
                <w:rFonts w:ascii="Times New Roman" w:eastAsia="Microsoft YaHei" w:hAnsi="Times New Roman"/>
                <w:spacing w:val="-5"/>
                <w:sz w:val="24"/>
                <w:szCs w:val="24"/>
              </w:rPr>
              <w:t>10</w:t>
            </w:r>
            <w:r w:rsidRPr="006D2E40">
              <w:rPr>
                <w:rFonts w:ascii="Times New Roman" w:eastAsia="Microsoft YaHei" w:hAnsi="Times New Roman"/>
                <w:spacing w:val="-5"/>
                <w:sz w:val="24"/>
                <w:szCs w:val="24"/>
              </w:rPr>
              <w:t>х</w:t>
            </w:r>
            <w:r w:rsidR="0078404A">
              <w:rPr>
                <w:rFonts w:ascii="Times New Roman" w:eastAsia="Microsoft YaHei" w:hAnsi="Times New Roman"/>
                <w:spacing w:val="-5"/>
                <w:sz w:val="24"/>
                <w:szCs w:val="24"/>
              </w:rPr>
              <w:t>8</w:t>
            </w:r>
            <w:r>
              <w:rPr>
                <w:rFonts w:ascii="Times New Roman" w:eastAsia="Microsoft YaHei" w:hAnsi="Times New Roman"/>
                <w:spacing w:val="-5"/>
                <w:sz w:val="24"/>
                <w:szCs w:val="24"/>
              </w:rPr>
              <w:t>0</w:t>
            </w:r>
          </w:p>
        </w:tc>
        <w:tc>
          <w:tcPr>
            <w:tcW w:w="1830" w:type="dxa"/>
            <w:tcBorders>
              <w:top w:val="single" w:sz="2" w:space="0" w:color="auto"/>
              <w:bottom w:val="single" w:sz="2" w:space="0" w:color="auto"/>
            </w:tcBorders>
            <w:shd w:val="clear" w:color="auto" w:fill="auto"/>
            <w:vAlign w:val="center"/>
          </w:tcPr>
          <w:p w:rsidR="004F3F83"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47</w:t>
            </w:r>
          </w:p>
        </w:tc>
        <w:tc>
          <w:tcPr>
            <w:tcW w:w="1701" w:type="dxa"/>
            <w:tcBorders>
              <w:top w:val="single" w:sz="2" w:space="0" w:color="auto"/>
              <w:bottom w:val="single" w:sz="2" w:space="0" w:color="auto"/>
            </w:tcBorders>
            <w:shd w:val="clear" w:color="auto" w:fill="auto"/>
            <w:vAlign w:val="center"/>
          </w:tcPr>
          <w:p w:rsidR="004F3F83" w:rsidRPr="006D2E40" w:rsidRDefault="004F3F83" w:rsidP="00204D85">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19</w:t>
            </w:r>
            <w:r w:rsidR="0078404A">
              <w:rPr>
                <w:rFonts w:ascii="Times New Roman" w:eastAsia="Microsoft YaHei" w:hAnsi="Times New Roman"/>
                <w:spacing w:val="-5"/>
                <w:sz w:val="24"/>
                <w:szCs w:val="24"/>
              </w:rPr>
              <w:t>66</w:t>
            </w:r>
          </w:p>
        </w:tc>
      </w:tr>
      <w:tr w:rsidR="006D2E40" w:rsidRPr="006D2E40" w:rsidTr="0078404A">
        <w:tc>
          <w:tcPr>
            <w:tcW w:w="2943" w:type="dxa"/>
            <w:tcBorders>
              <w:top w:val="single" w:sz="2" w:space="0" w:color="auto"/>
            </w:tcBorders>
            <w:shd w:val="clear" w:color="auto" w:fill="auto"/>
            <w:vAlign w:val="center"/>
          </w:tcPr>
          <w:p w:rsidR="006D2E40" w:rsidRPr="006D2E40" w:rsidRDefault="0078404A" w:rsidP="00204D85">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б/н Мыльная</w:t>
            </w:r>
          </w:p>
        </w:tc>
        <w:tc>
          <w:tcPr>
            <w:tcW w:w="1276" w:type="dxa"/>
            <w:tcBorders>
              <w:top w:val="single" w:sz="2" w:space="0" w:color="auto"/>
            </w:tcBorders>
            <w:shd w:val="clear" w:color="auto" w:fill="auto"/>
            <w:vAlign w:val="center"/>
          </w:tcPr>
          <w:p w:rsidR="006D2E40" w:rsidRPr="006D2E40"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10</w:t>
            </w:r>
          </w:p>
        </w:tc>
        <w:tc>
          <w:tcPr>
            <w:tcW w:w="1889" w:type="dxa"/>
            <w:tcBorders>
              <w:top w:val="single" w:sz="2" w:space="0" w:color="auto"/>
            </w:tcBorders>
            <w:shd w:val="clear" w:color="auto" w:fill="auto"/>
            <w:vAlign w:val="center"/>
          </w:tcPr>
          <w:p w:rsidR="006D2E40" w:rsidRPr="006D2E40" w:rsidRDefault="004F3F83" w:rsidP="004C4082">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10</w:t>
            </w:r>
            <w:r w:rsidRPr="006D2E40">
              <w:rPr>
                <w:rFonts w:ascii="Times New Roman" w:eastAsia="Microsoft YaHei" w:hAnsi="Times New Roman"/>
                <w:spacing w:val="-5"/>
                <w:sz w:val="24"/>
                <w:szCs w:val="24"/>
              </w:rPr>
              <w:t>х</w:t>
            </w:r>
            <w:r w:rsidR="0078404A">
              <w:rPr>
                <w:rFonts w:ascii="Times New Roman" w:eastAsia="Microsoft YaHei" w:hAnsi="Times New Roman"/>
                <w:spacing w:val="-5"/>
                <w:sz w:val="24"/>
                <w:szCs w:val="24"/>
              </w:rPr>
              <w:t>12</w:t>
            </w:r>
            <w:r>
              <w:rPr>
                <w:rFonts w:ascii="Times New Roman" w:eastAsia="Microsoft YaHei" w:hAnsi="Times New Roman"/>
                <w:spacing w:val="-5"/>
                <w:sz w:val="24"/>
                <w:szCs w:val="24"/>
              </w:rPr>
              <w:t>0</w:t>
            </w:r>
          </w:p>
        </w:tc>
        <w:tc>
          <w:tcPr>
            <w:tcW w:w="1830" w:type="dxa"/>
            <w:tcBorders>
              <w:top w:val="single" w:sz="2" w:space="0" w:color="auto"/>
            </w:tcBorders>
            <w:shd w:val="clear" w:color="auto" w:fill="auto"/>
            <w:vAlign w:val="center"/>
          </w:tcPr>
          <w:p w:rsidR="006D2E40" w:rsidRPr="006D2E40" w:rsidRDefault="0078404A" w:rsidP="006D2E40">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130</w:t>
            </w:r>
          </w:p>
        </w:tc>
        <w:tc>
          <w:tcPr>
            <w:tcW w:w="1701" w:type="dxa"/>
            <w:tcBorders>
              <w:top w:val="single" w:sz="2" w:space="0" w:color="auto"/>
            </w:tcBorders>
            <w:shd w:val="clear" w:color="auto" w:fill="auto"/>
            <w:vAlign w:val="center"/>
          </w:tcPr>
          <w:p w:rsidR="006D2E40" w:rsidRPr="006D2E40" w:rsidRDefault="004F3F83" w:rsidP="004C4082">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19</w:t>
            </w:r>
            <w:r w:rsidR="0078404A">
              <w:rPr>
                <w:rFonts w:ascii="Times New Roman" w:eastAsia="Microsoft YaHei" w:hAnsi="Times New Roman"/>
                <w:spacing w:val="-5"/>
                <w:sz w:val="24"/>
                <w:szCs w:val="24"/>
              </w:rPr>
              <w:t>71</w:t>
            </w:r>
          </w:p>
        </w:tc>
      </w:tr>
    </w:tbl>
    <w:p w:rsidR="00AD2701" w:rsidRDefault="00AD2701" w:rsidP="00264BED">
      <w:pPr>
        <w:spacing w:after="0" w:line="240" w:lineRule="auto"/>
        <w:jc w:val="both"/>
        <w:rPr>
          <w:rFonts w:ascii="Times New Roman" w:hAnsi="Times New Roman"/>
          <w:b/>
          <w:sz w:val="28"/>
          <w:szCs w:val="28"/>
          <w:lang w:eastAsia="ru-RU"/>
        </w:rPr>
      </w:pPr>
    </w:p>
    <w:p w:rsidR="00E22DF8" w:rsidRPr="00AC68B0" w:rsidRDefault="00E22DF8" w:rsidP="00264BED">
      <w:pPr>
        <w:spacing w:after="0" w:line="240" w:lineRule="auto"/>
        <w:jc w:val="both"/>
        <w:rPr>
          <w:rFonts w:ascii="Times New Roman" w:hAnsi="Times New Roman"/>
          <w:b/>
          <w:sz w:val="26"/>
          <w:szCs w:val="26"/>
          <w:lang w:eastAsia="ru-RU"/>
        </w:rPr>
      </w:pPr>
      <w:r w:rsidRPr="00AC68B0">
        <w:rPr>
          <w:rFonts w:ascii="Times New Roman" w:hAnsi="Times New Roman"/>
          <w:b/>
          <w:sz w:val="26"/>
          <w:szCs w:val="26"/>
          <w:lang w:eastAsia="ru-RU"/>
        </w:rPr>
        <w:t xml:space="preserve">Б) </w:t>
      </w:r>
      <w:r w:rsidR="00264BED" w:rsidRPr="00AC68B0">
        <w:rPr>
          <w:rFonts w:ascii="Times New Roman" w:hAnsi="Times New Roman"/>
          <w:b/>
          <w:sz w:val="26"/>
          <w:szCs w:val="26"/>
          <w:lang w:eastAsia="ru-RU"/>
        </w:rPr>
        <w:t>Описание с</w:t>
      </w:r>
      <w:r w:rsidRPr="00AC68B0">
        <w:rPr>
          <w:rFonts w:ascii="Times New Roman" w:hAnsi="Times New Roman"/>
          <w:b/>
          <w:sz w:val="26"/>
          <w:szCs w:val="26"/>
          <w:lang w:eastAsia="ru-RU"/>
        </w:rPr>
        <w:t>уществующи</w:t>
      </w:r>
      <w:r w:rsidR="00264BED" w:rsidRPr="00AC68B0">
        <w:rPr>
          <w:rFonts w:ascii="Times New Roman" w:hAnsi="Times New Roman"/>
          <w:b/>
          <w:sz w:val="26"/>
          <w:szCs w:val="26"/>
          <w:lang w:eastAsia="ru-RU"/>
        </w:rPr>
        <w:t>х</w:t>
      </w:r>
      <w:r w:rsidRPr="00AC68B0">
        <w:rPr>
          <w:rFonts w:ascii="Times New Roman" w:hAnsi="Times New Roman"/>
          <w:b/>
          <w:sz w:val="26"/>
          <w:szCs w:val="26"/>
          <w:lang w:eastAsia="ru-RU"/>
        </w:rPr>
        <w:t xml:space="preserve"> сооружени</w:t>
      </w:r>
      <w:r w:rsidR="00264BED" w:rsidRPr="00AC68B0">
        <w:rPr>
          <w:rFonts w:ascii="Times New Roman" w:hAnsi="Times New Roman"/>
          <w:b/>
          <w:sz w:val="26"/>
          <w:szCs w:val="26"/>
          <w:lang w:eastAsia="ru-RU"/>
        </w:rPr>
        <w:t>й</w:t>
      </w:r>
      <w:r w:rsidRPr="00AC68B0">
        <w:rPr>
          <w:rFonts w:ascii="Times New Roman" w:hAnsi="Times New Roman"/>
          <w:b/>
          <w:sz w:val="26"/>
          <w:szCs w:val="26"/>
          <w:lang w:eastAsia="ru-RU"/>
        </w:rPr>
        <w:t xml:space="preserve"> очистки и подготовки воды</w:t>
      </w:r>
      <w:r w:rsidR="008D066F" w:rsidRPr="00AC68B0">
        <w:rPr>
          <w:rFonts w:ascii="Times New Roman" w:hAnsi="Times New Roman"/>
          <w:b/>
          <w:sz w:val="26"/>
          <w:szCs w:val="26"/>
          <w:lang w:eastAsia="ru-RU"/>
        </w:rPr>
        <w:t>, включая оценку соответствия применяемой технологической схемы водоподготовки требованиям обесп</w:t>
      </w:r>
      <w:r w:rsidR="002E2499" w:rsidRPr="00AC68B0">
        <w:rPr>
          <w:rFonts w:ascii="Times New Roman" w:hAnsi="Times New Roman"/>
          <w:b/>
          <w:sz w:val="26"/>
          <w:szCs w:val="26"/>
          <w:lang w:eastAsia="ru-RU"/>
        </w:rPr>
        <w:t>ечения нормативов качества воды</w:t>
      </w:r>
    </w:p>
    <w:p w:rsidR="004D5A43" w:rsidRPr="00AC68B0" w:rsidRDefault="005D7435" w:rsidP="00202AB9">
      <w:pPr>
        <w:autoSpaceDE w:val="0"/>
        <w:autoSpaceDN w:val="0"/>
        <w:adjustRightInd w:val="0"/>
        <w:spacing w:after="0" w:line="240" w:lineRule="auto"/>
        <w:ind w:firstLine="708"/>
        <w:jc w:val="both"/>
        <w:rPr>
          <w:rFonts w:ascii="Times New Roman" w:hAnsi="Times New Roman"/>
          <w:sz w:val="26"/>
          <w:szCs w:val="26"/>
          <w:lang w:eastAsia="ru-RU"/>
        </w:rPr>
      </w:pPr>
      <w:r w:rsidRPr="00AC68B0">
        <w:rPr>
          <w:rFonts w:ascii="Times New Roman" w:hAnsi="Times New Roman"/>
          <w:sz w:val="26"/>
          <w:szCs w:val="26"/>
          <w:lang w:eastAsia="ru-RU"/>
        </w:rPr>
        <w:t xml:space="preserve">На территории </w:t>
      </w:r>
      <w:r w:rsidR="00C96574" w:rsidRPr="00AC68B0">
        <w:rPr>
          <w:rFonts w:ascii="Times New Roman" w:hAnsi="Times New Roman"/>
          <w:sz w:val="26"/>
          <w:szCs w:val="26"/>
          <w:lang w:eastAsia="ru-RU"/>
        </w:rPr>
        <w:t>с</w:t>
      </w:r>
      <w:r w:rsidR="0066621E" w:rsidRPr="00AC68B0">
        <w:rPr>
          <w:rFonts w:ascii="Times New Roman" w:hAnsi="Times New Roman"/>
          <w:sz w:val="26"/>
          <w:szCs w:val="26"/>
          <w:lang w:eastAsia="ru-RU"/>
        </w:rPr>
        <w:t xml:space="preserve">ельского поселения </w:t>
      </w:r>
      <w:r w:rsidR="0078404A" w:rsidRPr="00AC68B0">
        <w:rPr>
          <w:rFonts w:ascii="Times New Roman" w:hAnsi="Times New Roman"/>
          <w:sz w:val="26"/>
          <w:szCs w:val="26"/>
          <w:lang w:eastAsia="ru-RU"/>
        </w:rPr>
        <w:t>Преполовенка</w:t>
      </w:r>
      <w:r w:rsidRPr="00AC68B0">
        <w:rPr>
          <w:rFonts w:ascii="Times New Roman" w:hAnsi="Times New Roman"/>
          <w:sz w:val="26"/>
          <w:szCs w:val="26"/>
          <w:lang w:eastAsia="ru-RU"/>
        </w:rPr>
        <w:t>сооружения очистки и подготовки воды отсутствуют.</w:t>
      </w:r>
    </w:p>
    <w:p w:rsidR="00087F5E" w:rsidRPr="00AC68B0" w:rsidRDefault="00087F5E" w:rsidP="00202AB9">
      <w:pPr>
        <w:shd w:val="clear" w:color="auto" w:fill="FFFFFF"/>
        <w:spacing w:after="0" w:line="240" w:lineRule="auto"/>
        <w:ind w:right="141" w:firstLine="709"/>
        <w:jc w:val="both"/>
        <w:rPr>
          <w:rFonts w:ascii="Times New Roman" w:eastAsia="Times New Roman" w:hAnsi="Times New Roman"/>
          <w:sz w:val="26"/>
          <w:szCs w:val="26"/>
          <w:lang w:eastAsia="ru-RU"/>
        </w:rPr>
      </w:pPr>
      <w:r w:rsidRPr="00AC68B0">
        <w:rPr>
          <w:rFonts w:ascii="Times New Roman" w:eastAsia="Times New Roman" w:hAnsi="Times New Roman"/>
          <w:sz w:val="26"/>
          <w:szCs w:val="26"/>
          <w:lang w:eastAsia="ru-RU"/>
        </w:rPr>
        <w:t>ФБУЗ "Центр гигиены и эпидемиологии в Самарской области" ежегодно отбирают пробы воды для лабораторный исследований качества воды.</w:t>
      </w:r>
    </w:p>
    <w:p w:rsidR="006D2E40" w:rsidRPr="00AC68B0" w:rsidRDefault="00B00804" w:rsidP="00202AB9">
      <w:pPr>
        <w:shd w:val="clear" w:color="auto" w:fill="FFFFFF"/>
        <w:spacing w:after="0" w:line="240" w:lineRule="auto"/>
        <w:ind w:right="141" w:firstLine="709"/>
        <w:jc w:val="both"/>
        <w:rPr>
          <w:rFonts w:ascii="Times New Roman" w:eastAsia="Times New Roman" w:hAnsi="Times New Roman"/>
          <w:sz w:val="26"/>
          <w:szCs w:val="26"/>
          <w:lang w:eastAsia="ru-RU"/>
        </w:rPr>
      </w:pPr>
      <w:r w:rsidRPr="00AC68B0">
        <w:rPr>
          <w:rFonts w:ascii="Times New Roman" w:eastAsia="Times New Roman" w:hAnsi="Times New Roman"/>
          <w:sz w:val="26"/>
          <w:szCs w:val="26"/>
          <w:lang w:eastAsia="ru-RU"/>
        </w:rPr>
        <w:t>Результаты анализов пробы подземной воды:</w:t>
      </w:r>
    </w:p>
    <w:p w:rsidR="00AD2701" w:rsidRPr="00AC68B0" w:rsidRDefault="00C03508" w:rsidP="0078404A">
      <w:pPr>
        <w:spacing w:before="240" w:after="0" w:line="240" w:lineRule="auto"/>
        <w:ind w:firstLine="708"/>
        <w:contextualSpacing/>
        <w:jc w:val="both"/>
        <w:rPr>
          <w:rFonts w:ascii="Times New Roman" w:hAnsi="Times New Roman"/>
          <w:sz w:val="26"/>
          <w:szCs w:val="26"/>
          <w:lang w:eastAsia="ru-RU"/>
        </w:rPr>
      </w:pPr>
      <w:r w:rsidRPr="00AC68B0">
        <w:rPr>
          <w:rFonts w:ascii="Times New Roman" w:hAnsi="Times New Roman"/>
          <w:sz w:val="26"/>
          <w:szCs w:val="26"/>
          <w:lang w:eastAsia="ru-RU"/>
        </w:rPr>
        <w:t xml:space="preserve">Согласнопротокола лабораторных исследованийпроба питьевой воды </w:t>
      </w:r>
      <w:r w:rsidRPr="00AC68B0">
        <w:rPr>
          <w:rFonts w:ascii="Times New Roman" w:hAnsi="Times New Roman"/>
          <w:b/>
          <w:sz w:val="26"/>
          <w:szCs w:val="26"/>
          <w:lang w:eastAsia="ru-RU"/>
        </w:rPr>
        <w:t>соответствует</w:t>
      </w:r>
      <w:r w:rsidRPr="00AC68B0">
        <w:rPr>
          <w:rFonts w:ascii="Times New Roman" w:hAnsi="Times New Roman"/>
          <w:sz w:val="26"/>
          <w:szCs w:val="26"/>
          <w:lang w:eastAsia="ru-RU"/>
        </w:rPr>
        <w:t xml:space="preserve">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r w:rsidR="00204D85" w:rsidRPr="00AC68B0">
        <w:rPr>
          <w:rFonts w:ascii="Times New Roman" w:hAnsi="Times New Roman"/>
          <w:sz w:val="26"/>
          <w:szCs w:val="26"/>
          <w:lang w:eastAsia="ru-RU"/>
        </w:rPr>
        <w:t>.</w:t>
      </w:r>
    </w:p>
    <w:p w:rsidR="00E22DF8" w:rsidRPr="00AC68B0" w:rsidRDefault="00E22DF8" w:rsidP="005D15F6">
      <w:pPr>
        <w:spacing w:after="0" w:line="240" w:lineRule="auto"/>
        <w:jc w:val="both"/>
        <w:rPr>
          <w:rFonts w:ascii="Times New Roman" w:hAnsi="Times New Roman"/>
          <w:b/>
          <w:sz w:val="26"/>
          <w:szCs w:val="26"/>
          <w:lang w:eastAsia="ru-RU"/>
        </w:rPr>
      </w:pPr>
      <w:r w:rsidRPr="00AC68B0">
        <w:rPr>
          <w:rFonts w:ascii="Times New Roman" w:hAnsi="Times New Roman"/>
          <w:b/>
          <w:sz w:val="26"/>
          <w:szCs w:val="26"/>
          <w:lang w:eastAsia="ru-RU"/>
        </w:rPr>
        <w:t xml:space="preserve">В) </w:t>
      </w:r>
      <w:r w:rsidR="00264BED" w:rsidRPr="00AC68B0">
        <w:rPr>
          <w:rFonts w:ascii="Times New Roman" w:hAnsi="Times New Roman"/>
          <w:b/>
          <w:sz w:val="26"/>
          <w:szCs w:val="26"/>
          <w:lang w:eastAsia="ru-RU"/>
        </w:rPr>
        <w:t>Описание с</w:t>
      </w:r>
      <w:r w:rsidRPr="00AC68B0">
        <w:rPr>
          <w:rFonts w:ascii="Times New Roman" w:hAnsi="Times New Roman"/>
          <w:b/>
          <w:sz w:val="26"/>
          <w:szCs w:val="26"/>
          <w:lang w:eastAsia="ru-RU"/>
        </w:rPr>
        <w:t>остояни</w:t>
      </w:r>
      <w:r w:rsidR="00264BED" w:rsidRPr="00AC68B0">
        <w:rPr>
          <w:rFonts w:ascii="Times New Roman" w:hAnsi="Times New Roman"/>
          <w:b/>
          <w:sz w:val="26"/>
          <w:szCs w:val="26"/>
          <w:lang w:eastAsia="ru-RU"/>
        </w:rPr>
        <w:t>я</w:t>
      </w:r>
      <w:r w:rsidRPr="00AC68B0">
        <w:rPr>
          <w:rFonts w:ascii="Times New Roman" w:hAnsi="Times New Roman"/>
          <w:b/>
          <w:sz w:val="26"/>
          <w:szCs w:val="26"/>
          <w:lang w:eastAsia="ru-RU"/>
        </w:rPr>
        <w:t xml:space="preserve"> и функционировани</w:t>
      </w:r>
      <w:r w:rsidR="00564046" w:rsidRPr="00AC68B0">
        <w:rPr>
          <w:rFonts w:ascii="Times New Roman" w:hAnsi="Times New Roman"/>
          <w:b/>
          <w:sz w:val="26"/>
          <w:szCs w:val="26"/>
          <w:lang w:eastAsia="ru-RU"/>
        </w:rPr>
        <w:t>я</w:t>
      </w:r>
      <w:r w:rsidRPr="00AC68B0">
        <w:rPr>
          <w:rFonts w:ascii="Times New Roman" w:hAnsi="Times New Roman"/>
          <w:b/>
          <w:sz w:val="26"/>
          <w:szCs w:val="26"/>
          <w:lang w:eastAsia="ru-RU"/>
        </w:rPr>
        <w:t xml:space="preserve"> существующих насосных централизованных станций</w:t>
      </w:r>
      <w:r w:rsidR="008D066F" w:rsidRPr="00AC68B0">
        <w:rPr>
          <w:rFonts w:ascii="Times New Roman" w:hAnsi="Times New Roman"/>
          <w:b/>
          <w:sz w:val="26"/>
          <w:szCs w:val="26"/>
          <w:lang w:eastAsia="ru-RU"/>
        </w:rPr>
        <w:t>,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0C53CB" w:rsidRPr="00AC68B0" w:rsidRDefault="000C53CB" w:rsidP="0067130D">
      <w:pPr>
        <w:spacing w:after="0" w:line="240" w:lineRule="auto"/>
        <w:ind w:firstLine="708"/>
        <w:jc w:val="both"/>
        <w:rPr>
          <w:rFonts w:ascii="Times New Roman" w:hAnsi="Times New Roman"/>
          <w:sz w:val="26"/>
          <w:szCs w:val="26"/>
          <w:lang w:eastAsia="ru-RU"/>
        </w:rPr>
      </w:pPr>
      <w:r w:rsidRPr="00AC68B0">
        <w:rPr>
          <w:rFonts w:ascii="Times New Roman" w:hAnsi="Times New Roman"/>
          <w:sz w:val="26"/>
          <w:szCs w:val="26"/>
          <w:lang w:eastAsia="ru-RU"/>
        </w:rPr>
        <w:t xml:space="preserve">Насосное оборудование в системах водоснабжения </w:t>
      </w:r>
      <w:r w:rsidR="002F6C57" w:rsidRPr="00AC68B0">
        <w:rPr>
          <w:rFonts w:ascii="Times New Roman" w:hAnsi="Times New Roman"/>
          <w:sz w:val="26"/>
          <w:szCs w:val="26"/>
          <w:lang w:eastAsia="ru-RU"/>
        </w:rPr>
        <w:t>с</w:t>
      </w:r>
      <w:r w:rsidR="0066621E" w:rsidRPr="00AC68B0">
        <w:rPr>
          <w:rFonts w:ascii="Times New Roman" w:hAnsi="Times New Roman"/>
          <w:sz w:val="26"/>
          <w:szCs w:val="26"/>
          <w:lang w:eastAsia="ru-RU"/>
        </w:rPr>
        <w:t xml:space="preserve">ельского поселения </w:t>
      </w:r>
      <w:r w:rsidR="0078404A" w:rsidRPr="00AC68B0">
        <w:rPr>
          <w:rFonts w:ascii="Times New Roman" w:hAnsi="Times New Roman"/>
          <w:sz w:val="26"/>
          <w:szCs w:val="26"/>
          <w:lang w:eastAsia="ru-RU"/>
        </w:rPr>
        <w:t>Преполоенка</w:t>
      </w:r>
      <w:r w:rsidR="00E85A5A" w:rsidRPr="00AC68B0">
        <w:rPr>
          <w:rFonts w:ascii="Times New Roman" w:hAnsi="Times New Roman"/>
          <w:sz w:val="26"/>
          <w:szCs w:val="26"/>
          <w:lang w:eastAsia="ru-RU"/>
        </w:rPr>
        <w:t xml:space="preserve"> </w:t>
      </w:r>
      <w:r w:rsidRPr="00AC68B0">
        <w:rPr>
          <w:rFonts w:ascii="Times New Roman" w:hAnsi="Times New Roman"/>
          <w:sz w:val="26"/>
          <w:szCs w:val="26"/>
          <w:lang w:eastAsia="ru-RU"/>
        </w:rPr>
        <w:t>выполняют следующие задачи:</w:t>
      </w:r>
    </w:p>
    <w:p w:rsidR="00AE6BD2" w:rsidRPr="00AC68B0" w:rsidRDefault="000C53CB" w:rsidP="0067130D">
      <w:pPr>
        <w:spacing w:after="0" w:line="240" w:lineRule="auto"/>
        <w:jc w:val="both"/>
        <w:rPr>
          <w:rFonts w:ascii="Times New Roman" w:hAnsi="Times New Roman"/>
          <w:sz w:val="26"/>
          <w:szCs w:val="26"/>
          <w:lang w:eastAsia="ru-RU"/>
        </w:rPr>
      </w:pPr>
      <w:r w:rsidRPr="00AC68B0">
        <w:rPr>
          <w:rFonts w:ascii="Times New Roman" w:hAnsi="Times New Roman"/>
          <w:sz w:val="26"/>
          <w:szCs w:val="26"/>
          <w:lang w:eastAsia="ru-RU"/>
        </w:rPr>
        <w:t xml:space="preserve">  - забор воды из </w:t>
      </w:r>
      <w:r w:rsidR="00C738BE" w:rsidRPr="00AC68B0">
        <w:rPr>
          <w:rFonts w:ascii="Times New Roman" w:hAnsi="Times New Roman"/>
          <w:sz w:val="26"/>
          <w:szCs w:val="26"/>
          <w:lang w:eastAsia="ru-RU"/>
        </w:rPr>
        <w:t>источника</w:t>
      </w:r>
      <w:r w:rsidRPr="00AC68B0">
        <w:rPr>
          <w:rFonts w:ascii="Times New Roman" w:hAnsi="Times New Roman"/>
          <w:sz w:val="26"/>
          <w:szCs w:val="26"/>
          <w:lang w:eastAsia="ru-RU"/>
        </w:rPr>
        <w:t xml:space="preserve"> и поднятие ее до уровня водонапорной башни</w:t>
      </w:r>
      <w:r w:rsidR="00202AB9" w:rsidRPr="00AC68B0">
        <w:rPr>
          <w:rFonts w:ascii="Times New Roman" w:hAnsi="Times New Roman"/>
          <w:sz w:val="26"/>
          <w:szCs w:val="26"/>
          <w:lang w:eastAsia="ru-RU"/>
        </w:rPr>
        <w:t>, резервуара</w:t>
      </w:r>
      <w:r w:rsidRPr="00AC68B0">
        <w:rPr>
          <w:rFonts w:ascii="Times New Roman" w:hAnsi="Times New Roman"/>
          <w:sz w:val="26"/>
          <w:szCs w:val="26"/>
          <w:lang w:eastAsia="ru-RU"/>
        </w:rPr>
        <w:t xml:space="preserve"> или прямой подачи в водопроводную сеть.</w:t>
      </w:r>
    </w:p>
    <w:p w:rsidR="00075914" w:rsidRPr="00AC68B0" w:rsidRDefault="00510298" w:rsidP="0067130D">
      <w:pPr>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На территории </w:t>
      </w:r>
      <w:r w:rsidR="002F6C57" w:rsidRPr="00AC68B0">
        <w:rPr>
          <w:rFonts w:ascii="Times New Roman" w:hAnsi="Times New Roman"/>
          <w:sz w:val="26"/>
          <w:szCs w:val="26"/>
        </w:rPr>
        <w:t>с</w:t>
      </w:r>
      <w:r w:rsidR="0066621E" w:rsidRPr="00AC68B0">
        <w:rPr>
          <w:rFonts w:ascii="Times New Roman" w:hAnsi="Times New Roman"/>
          <w:sz w:val="26"/>
          <w:szCs w:val="26"/>
        </w:rPr>
        <w:t xml:space="preserve">ельского поселения </w:t>
      </w:r>
      <w:r w:rsidR="0078404A" w:rsidRPr="00AC68B0">
        <w:rPr>
          <w:rFonts w:ascii="Times New Roman" w:hAnsi="Times New Roman"/>
          <w:sz w:val="26"/>
          <w:szCs w:val="26"/>
          <w:lang w:eastAsia="ru-RU"/>
        </w:rPr>
        <w:t>Преполовенка</w:t>
      </w:r>
      <w:r w:rsidRPr="00AC68B0">
        <w:rPr>
          <w:rFonts w:ascii="Times New Roman" w:hAnsi="Times New Roman"/>
          <w:sz w:val="26"/>
          <w:szCs w:val="26"/>
        </w:rPr>
        <w:t xml:space="preserve"> водос</w:t>
      </w:r>
      <w:r w:rsidR="00C81756" w:rsidRPr="00AC68B0">
        <w:rPr>
          <w:rFonts w:ascii="Times New Roman" w:hAnsi="Times New Roman"/>
          <w:sz w:val="26"/>
          <w:szCs w:val="26"/>
        </w:rPr>
        <w:t xml:space="preserve">набжение осуществляется </w:t>
      </w:r>
      <w:r w:rsidR="002F6C57" w:rsidRPr="00AC68B0">
        <w:rPr>
          <w:rFonts w:ascii="Times New Roman" w:hAnsi="Times New Roman"/>
          <w:sz w:val="26"/>
          <w:szCs w:val="26"/>
        </w:rPr>
        <w:t xml:space="preserve">из </w:t>
      </w:r>
      <w:r w:rsidR="005F2AE2" w:rsidRPr="00AC68B0">
        <w:rPr>
          <w:rFonts w:ascii="Times New Roman" w:hAnsi="Times New Roman"/>
          <w:sz w:val="26"/>
          <w:szCs w:val="26"/>
        </w:rPr>
        <w:t>скважин</w:t>
      </w:r>
      <w:r w:rsidRPr="00AC68B0">
        <w:rPr>
          <w:rFonts w:ascii="Times New Roman" w:hAnsi="Times New Roman"/>
          <w:sz w:val="26"/>
          <w:szCs w:val="26"/>
        </w:rPr>
        <w:t xml:space="preserve">. Характеристика насосного оборудования </w:t>
      </w:r>
      <w:r w:rsidR="007E4D2D" w:rsidRPr="00AC68B0">
        <w:rPr>
          <w:rFonts w:ascii="Times New Roman" w:hAnsi="Times New Roman"/>
          <w:sz w:val="26"/>
          <w:szCs w:val="26"/>
        </w:rPr>
        <w:t>представлена</w:t>
      </w:r>
      <w:r w:rsidRPr="00AC68B0">
        <w:rPr>
          <w:rFonts w:ascii="Times New Roman" w:hAnsi="Times New Roman"/>
          <w:sz w:val="26"/>
          <w:szCs w:val="26"/>
        </w:rPr>
        <w:t xml:space="preserve"> в таблице </w:t>
      </w:r>
      <w:r w:rsidR="00202AB9" w:rsidRPr="00AC68B0">
        <w:rPr>
          <w:rFonts w:ascii="Times New Roman" w:hAnsi="Times New Roman"/>
          <w:sz w:val="26"/>
          <w:szCs w:val="26"/>
        </w:rPr>
        <w:t>5</w:t>
      </w:r>
      <w:r w:rsidRPr="00AC68B0">
        <w:rPr>
          <w:rFonts w:ascii="Times New Roman" w:hAnsi="Times New Roman"/>
          <w:sz w:val="26"/>
          <w:szCs w:val="26"/>
        </w:rPr>
        <w:t xml:space="preserve">. </w:t>
      </w:r>
    </w:p>
    <w:p w:rsidR="005F2AE2" w:rsidRPr="00AC68B0" w:rsidRDefault="005F2AE2" w:rsidP="005F2AE2">
      <w:pPr>
        <w:spacing w:after="0"/>
        <w:ind w:firstLine="708"/>
        <w:jc w:val="both"/>
        <w:rPr>
          <w:rFonts w:ascii="Times New Roman" w:hAnsi="Times New Roman"/>
          <w:sz w:val="26"/>
          <w:szCs w:val="26"/>
        </w:rPr>
      </w:pPr>
      <w:r w:rsidRPr="00AC68B0">
        <w:rPr>
          <w:rFonts w:ascii="Times New Roman" w:hAnsi="Times New Roman"/>
          <w:sz w:val="26"/>
          <w:szCs w:val="26"/>
        </w:rPr>
        <w:t>В 20</w:t>
      </w:r>
      <w:r w:rsidR="00204D85" w:rsidRPr="00AC68B0">
        <w:rPr>
          <w:rFonts w:ascii="Times New Roman" w:hAnsi="Times New Roman"/>
          <w:sz w:val="26"/>
          <w:szCs w:val="26"/>
        </w:rPr>
        <w:t>20</w:t>
      </w:r>
      <w:r w:rsidRPr="00AC68B0">
        <w:rPr>
          <w:rFonts w:ascii="Times New Roman" w:hAnsi="Times New Roman"/>
          <w:sz w:val="26"/>
          <w:szCs w:val="26"/>
        </w:rPr>
        <w:t xml:space="preserve"> году суммарный объем поданной воды насосами составил </w:t>
      </w:r>
      <w:r w:rsidR="0041284B" w:rsidRPr="00AC68B0">
        <w:rPr>
          <w:rFonts w:ascii="Times New Roman" w:hAnsi="Times New Roman"/>
          <w:sz w:val="26"/>
          <w:szCs w:val="26"/>
        </w:rPr>
        <w:t>23050,0</w:t>
      </w:r>
      <w:r w:rsidRPr="00AC68B0">
        <w:rPr>
          <w:rFonts w:ascii="Times New Roman" w:hAnsi="Times New Roman"/>
          <w:sz w:val="26"/>
          <w:szCs w:val="26"/>
        </w:rPr>
        <w:t xml:space="preserve"> м</w:t>
      </w:r>
      <w:r w:rsidRPr="00AC68B0">
        <w:rPr>
          <w:rFonts w:ascii="Times New Roman" w:hAnsi="Times New Roman"/>
          <w:sz w:val="26"/>
          <w:szCs w:val="26"/>
          <w:vertAlign w:val="superscript"/>
        </w:rPr>
        <w:t>3</w:t>
      </w:r>
      <w:r w:rsidR="006A1B9D" w:rsidRPr="00AC68B0">
        <w:rPr>
          <w:rFonts w:ascii="Times New Roman" w:hAnsi="Times New Roman"/>
          <w:sz w:val="26"/>
          <w:szCs w:val="26"/>
        </w:rPr>
        <w:t>/год</w:t>
      </w:r>
      <w:r w:rsidRPr="00AC68B0">
        <w:rPr>
          <w:rFonts w:ascii="Times New Roman" w:hAnsi="Times New Roman"/>
          <w:sz w:val="26"/>
          <w:szCs w:val="26"/>
        </w:rPr>
        <w:t xml:space="preserve">, суммарное электропотребление насосных станций составило </w:t>
      </w:r>
      <w:r w:rsidR="0041284B" w:rsidRPr="00AC68B0">
        <w:rPr>
          <w:rFonts w:ascii="Times New Roman" w:hAnsi="Times New Roman"/>
          <w:sz w:val="26"/>
          <w:szCs w:val="26"/>
        </w:rPr>
        <w:t>30816</w:t>
      </w:r>
      <w:r w:rsidRPr="00AC68B0">
        <w:rPr>
          <w:rFonts w:ascii="Times New Roman" w:hAnsi="Times New Roman"/>
          <w:sz w:val="26"/>
          <w:szCs w:val="26"/>
        </w:rPr>
        <w:t>кВтч/год. Удельное энергопотребление на  подачу 1 м</w:t>
      </w:r>
      <w:r w:rsidRPr="00AC68B0">
        <w:rPr>
          <w:rFonts w:ascii="Times New Roman" w:hAnsi="Times New Roman"/>
          <w:sz w:val="26"/>
          <w:szCs w:val="26"/>
          <w:vertAlign w:val="superscript"/>
        </w:rPr>
        <w:t>3</w:t>
      </w:r>
      <w:r w:rsidRPr="00AC68B0">
        <w:rPr>
          <w:rFonts w:ascii="Times New Roman" w:hAnsi="Times New Roman"/>
          <w:sz w:val="26"/>
          <w:szCs w:val="26"/>
        </w:rPr>
        <w:t xml:space="preserve"> питьевой воды составил</w:t>
      </w:r>
      <w:r w:rsidR="00B00804" w:rsidRPr="00AC68B0">
        <w:rPr>
          <w:rFonts w:ascii="Times New Roman" w:hAnsi="Times New Roman"/>
          <w:sz w:val="26"/>
          <w:szCs w:val="26"/>
        </w:rPr>
        <w:t>о</w:t>
      </w:r>
      <w:r w:rsidRPr="00AC68B0">
        <w:rPr>
          <w:rFonts w:ascii="Times New Roman" w:hAnsi="Times New Roman"/>
          <w:sz w:val="26"/>
          <w:szCs w:val="26"/>
        </w:rPr>
        <w:t xml:space="preserve">: – </w:t>
      </w:r>
      <w:r w:rsidR="0041284B" w:rsidRPr="00AC68B0">
        <w:rPr>
          <w:rFonts w:ascii="Times New Roman" w:hAnsi="Times New Roman"/>
          <w:sz w:val="26"/>
          <w:szCs w:val="26"/>
        </w:rPr>
        <w:t>0,75</w:t>
      </w:r>
      <w:r w:rsidRPr="00AC68B0">
        <w:rPr>
          <w:rFonts w:ascii="Times New Roman" w:hAnsi="Times New Roman"/>
          <w:sz w:val="26"/>
          <w:szCs w:val="26"/>
        </w:rPr>
        <w:t>кВтч/м</w:t>
      </w:r>
      <w:r w:rsidRPr="00AC68B0">
        <w:rPr>
          <w:rFonts w:ascii="Times New Roman" w:hAnsi="Times New Roman"/>
          <w:sz w:val="26"/>
          <w:szCs w:val="26"/>
          <w:vertAlign w:val="superscript"/>
        </w:rPr>
        <w:t>3</w:t>
      </w:r>
      <w:r w:rsidRPr="00AC68B0">
        <w:rPr>
          <w:rFonts w:ascii="Times New Roman" w:hAnsi="Times New Roman"/>
          <w:sz w:val="26"/>
          <w:szCs w:val="26"/>
        </w:rPr>
        <w:t>.</w:t>
      </w:r>
    </w:p>
    <w:p w:rsidR="008F10D1" w:rsidRPr="00AC68B0" w:rsidRDefault="008F10D1" w:rsidP="0067130D">
      <w:pPr>
        <w:spacing w:after="0" w:line="240" w:lineRule="auto"/>
        <w:jc w:val="center"/>
        <w:rPr>
          <w:rFonts w:ascii="Times New Roman" w:hAnsi="Times New Roman"/>
          <w:sz w:val="26"/>
          <w:szCs w:val="26"/>
          <w:lang w:eastAsia="ru-RU"/>
        </w:rPr>
      </w:pPr>
      <w:r w:rsidRPr="00AC68B0">
        <w:rPr>
          <w:rFonts w:ascii="Times New Roman" w:hAnsi="Times New Roman"/>
          <w:sz w:val="26"/>
          <w:szCs w:val="26"/>
          <w:lang w:eastAsia="ru-RU"/>
        </w:rPr>
        <w:t xml:space="preserve">Таблица </w:t>
      </w:r>
      <w:r w:rsidR="00202AB9" w:rsidRPr="00AC68B0">
        <w:rPr>
          <w:rFonts w:ascii="Times New Roman" w:hAnsi="Times New Roman"/>
          <w:sz w:val="26"/>
          <w:szCs w:val="26"/>
          <w:lang w:eastAsia="ru-RU"/>
        </w:rPr>
        <w:t>5</w:t>
      </w:r>
      <w:r w:rsidRPr="00AC68B0">
        <w:rPr>
          <w:rFonts w:ascii="Times New Roman" w:hAnsi="Times New Roman"/>
          <w:sz w:val="26"/>
          <w:szCs w:val="26"/>
          <w:lang w:eastAsia="ru-RU"/>
        </w:rPr>
        <w:t xml:space="preserve"> – Характеристика насосн</w:t>
      </w:r>
      <w:r w:rsidR="00C81756" w:rsidRPr="00AC68B0">
        <w:rPr>
          <w:rFonts w:ascii="Times New Roman" w:hAnsi="Times New Roman"/>
          <w:sz w:val="26"/>
          <w:szCs w:val="26"/>
          <w:lang w:eastAsia="ru-RU"/>
        </w:rPr>
        <w:t>ого оборудования</w:t>
      </w:r>
    </w:p>
    <w:tbl>
      <w:tblPr>
        <w:tblStyle w:val="a7"/>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146"/>
        <w:gridCol w:w="1554"/>
        <w:gridCol w:w="955"/>
        <w:gridCol w:w="1905"/>
        <w:gridCol w:w="1486"/>
        <w:gridCol w:w="1593"/>
      </w:tblGrid>
      <w:tr w:rsidR="00A51161" w:rsidRPr="00DE1FA8" w:rsidTr="0041284B">
        <w:tc>
          <w:tcPr>
            <w:tcW w:w="2146" w:type="dxa"/>
            <w:tcBorders>
              <w:bottom w:val="single" w:sz="12" w:space="0" w:color="auto"/>
            </w:tcBorders>
            <w:shd w:val="clear" w:color="auto" w:fill="auto"/>
            <w:vAlign w:val="center"/>
          </w:tcPr>
          <w:p w:rsidR="00A51161" w:rsidRPr="00DE1FA8" w:rsidRDefault="00A51161" w:rsidP="00DE1FA8">
            <w:pPr>
              <w:spacing w:after="0" w:line="240" w:lineRule="auto"/>
              <w:jc w:val="center"/>
              <w:rPr>
                <w:rFonts w:ascii="Times New Roman" w:hAnsi="Times New Roman"/>
                <w:b/>
                <w:sz w:val="24"/>
                <w:szCs w:val="24"/>
                <w:lang w:eastAsia="ru-RU"/>
              </w:rPr>
            </w:pPr>
            <w:r w:rsidRPr="00DE1FA8">
              <w:rPr>
                <w:rFonts w:ascii="Times New Roman" w:hAnsi="Times New Roman"/>
                <w:b/>
                <w:sz w:val="24"/>
                <w:szCs w:val="24"/>
                <w:lang w:eastAsia="ru-RU"/>
              </w:rPr>
              <w:t>Насосная станция</w:t>
            </w:r>
          </w:p>
        </w:tc>
        <w:tc>
          <w:tcPr>
            <w:tcW w:w="1554" w:type="dxa"/>
            <w:tcBorders>
              <w:bottom w:val="single" w:sz="12" w:space="0" w:color="auto"/>
            </w:tcBorders>
            <w:shd w:val="clear" w:color="auto" w:fill="auto"/>
            <w:vAlign w:val="center"/>
          </w:tcPr>
          <w:p w:rsidR="00A51161" w:rsidRPr="00DE1FA8" w:rsidRDefault="00A51161" w:rsidP="00DE1FA8">
            <w:pPr>
              <w:spacing w:after="0" w:line="240" w:lineRule="auto"/>
              <w:jc w:val="center"/>
              <w:rPr>
                <w:rFonts w:ascii="Times New Roman" w:hAnsi="Times New Roman"/>
                <w:b/>
                <w:sz w:val="24"/>
                <w:szCs w:val="24"/>
                <w:lang w:eastAsia="ru-RU"/>
              </w:rPr>
            </w:pPr>
            <w:r w:rsidRPr="00DE1FA8">
              <w:rPr>
                <w:rFonts w:ascii="Times New Roman" w:hAnsi="Times New Roman"/>
                <w:b/>
                <w:sz w:val="24"/>
                <w:szCs w:val="24"/>
                <w:lang w:eastAsia="ru-RU"/>
              </w:rPr>
              <w:t>Насос</w:t>
            </w:r>
          </w:p>
        </w:tc>
        <w:tc>
          <w:tcPr>
            <w:tcW w:w="955" w:type="dxa"/>
            <w:tcBorders>
              <w:bottom w:val="single" w:sz="12" w:space="0" w:color="auto"/>
            </w:tcBorders>
            <w:shd w:val="clear" w:color="auto" w:fill="auto"/>
            <w:vAlign w:val="center"/>
          </w:tcPr>
          <w:p w:rsidR="00A51161" w:rsidRPr="00DE1FA8" w:rsidRDefault="00A51161" w:rsidP="00DE1FA8">
            <w:pPr>
              <w:spacing w:after="0" w:line="240" w:lineRule="auto"/>
              <w:jc w:val="center"/>
              <w:rPr>
                <w:rFonts w:ascii="Times New Roman" w:hAnsi="Times New Roman"/>
                <w:b/>
                <w:sz w:val="24"/>
                <w:szCs w:val="24"/>
                <w:lang w:eastAsia="ru-RU"/>
              </w:rPr>
            </w:pPr>
            <w:r w:rsidRPr="00DE1FA8">
              <w:rPr>
                <w:rFonts w:ascii="Times New Roman" w:hAnsi="Times New Roman"/>
                <w:b/>
                <w:sz w:val="24"/>
                <w:szCs w:val="24"/>
                <w:lang w:eastAsia="ru-RU"/>
              </w:rPr>
              <w:t>Ко</w:t>
            </w:r>
            <w:r>
              <w:rPr>
                <w:rFonts w:ascii="Times New Roman" w:hAnsi="Times New Roman"/>
                <w:b/>
                <w:sz w:val="24"/>
                <w:szCs w:val="24"/>
                <w:lang w:eastAsia="ru-RU"/>
              </w:rPr>
              <w:t>л</w:t>
            </w:r>
            <w:r w:rsidRPr="00DE1FA8">
              <w:rPr>
                <w:rFonts w:ascii="Times New Roman" w:hAnsi="Times New Roman"/>
                <w:b/>
                <w:sz w:val="24"/>
                <w:szCs w:val="24"/>
                <w:lang w:eastAsia="ru-RU"/>
              </w:rPr>
              <w:t>-во</w:t>
            </w:r>
          </w:p>
        </w:tc>
        <w:tc>
          <w:tcPr>
            <w:tcW w:w="1905" w:type="dxa"/>
            <w:tcBorders>
              <w:bottom w:val="single" w:sz="12" w:space="0" w:color="auto"/>
            </w:tcBorders>
            <w:shd w:val="clear" w:color="auto" w:fill="auto"/>
            <w:vAlign w:val="center"/>
          </w:tcPr>
          <w:p w:rsidR="00A51161" w:rsidRPr="00DE1FA8" w:rsidRDefault="00A51161" w:rsidP="00DE1FA8">
            <w:pPr>
              <w:spacing w:after="0" w:line="240" w:lineRule="auto"/>
              <w:jc w:val="center"/>
              <w:rPr>
                <w:rFonts w:ascii="Times New Roman" w:hAnsi="Times New Roman"/>
                <w:b/>
                <w:sz w:val="24"/>
                <w:szCs w:val="24"/>
                <w:lang w:eastAsia="ru-RU"/>
              </w:rPr>
            </w:pPr>
            <w:r w:rsidRPr="00DE1FA8">
              <w:rPr>
                <w:rFonts w:ascii="Times New Roman" w:hAnsi="Times New Roman"/>
                <w:b/>
                <w:sz w:val="24"/>
                <w:szCs w:val="24"/>
                <w:lang w:eastAsia="ru-RU"/>
              </w:rPr>
              <w:t>Производительность, м</w:t>
            </w:r>
            <w:r w:rsidRPr="00DE1FA8">
              <w:rPr>
                <w:rFonts w:ascii="Times New Roman" w:hAnsi="Times New Roman"/>
                <w:b/>
                <w:sz w:val="24"/>
                <w:szCs w:val="24"/>
                <w:vertAlign w:val="superscript"/>
                <w:lang w:eastAsia="ru-RU"/>
              </w:rPr>
              <w:t>3</w:t>
            </w:r>
            <w:r w:rsidRPr="00DE1FA8">
              <w:rPr>
                <w:rFonts w:ascii="Times New Roman" w:hAnsi="Times New Roman"/>
                <w:b/>
                <w:sz w:val="24"/>
                <w:szCs w:val="24"/>
                <w:lang w:eastAsia="ru-RU"/>
              </w:rPr>
              <w:t>/час</w:t>
            </w:r>
          </w:p>
        </w:tc>
        <w:tc>
          <w:tcPr>
            <w:tcW w:w="1486" w:type="dxa"/>
            <w:tcBorders>
              <w:bottom w:val="single" w:sz="12" w:space="0" w:color="auto"/>
            </w:tcBorders>
            <w:shd w:val="clear" w:color="auto" w:fill="auto"/>
            <w:vAlign w:val="center"/>
          </w:tcPr>
          <w:p w:rsidR="00A51161" w:rsidRPr="00DE1FA8" w:rsidRDefault="00A51161" w:rsidP="00DE1FA8">
            <w:pPr>
              <w:spacing w:after="0" w:line="240" w:lineRule="auto"/>
              <w:jc w:val="center"/>
              <w:rPr>
                <w:rFonts w:ascii="Times New Roman" w:hAnsi="Times New Roman"/>
                <w:b/>
                <w:sz w:val="24"/>
                <w:szCs w:val="24"/>
                <w:lang w:eastAsia="ru-RU"/>
              </w:rPr>
            </w:pPr>
            <w:r w:rsidRPr="00DE1FA8">
              <w:rPr>
                <w:rFonts w:ascii="Times New Roman" w:hAnsi="Times New Roman"/>
                <w:b/>
                <w:sz w:val="24"/>
                <w:szCs w:val="24"/>
                <w:lang w:eastAsia="ru-RU"/>
              </w:rPr>
              <w:t>Режим работы, ч</w:t>
            </w:r>
          </w:p>
        </w:tc>
        <w:tc>
          <w:tcPr>
            <w:tcW w:w="1593" w:type="dxa"/>
            <w:tcBorders>
              <w:bottom w:val="single" w:sz="12" w:space="0" w:color="auto"/>
            </w:tcBorders>
            <w:shd w:val="clear" w:color="auto" w:fill="auto"/>
            <w:vAlign w:val="center"/>
          </w:tcPr>
          <w:p w:rsidR="00A51161" w:rsidRPr="00DE1FA8" w:rsidRDefault="00A51161" w:rsidP="00DE1FA8">
            <w:pPr>
              <w:spacing w:after="0" w:line="240" w:lineRule="auto"/>
              <w:jc w:val="center"/>
              <w:rPr>
                <w:rFonts w:ascii="Times New Roman" w:hAnsi="Times New Roman"/>
                <w:b/>
                <w:sz w:val="24"/>
                <w:szCs w:val="24"/>
                <w:lang w:eastAsia="ru-RU"/>
              </w:rPr>
            </w:pPr>
            <w:r w:rsidRPr="00DE1FA8">
              <w:rPr>
                <w:rFonts w:ascii="Times New Roman" w:hAnsi="Times New Roman"/>
                <w:b/>
                <w:sz w:val="24"/>
                <w:szCs w:val="24"/>
                <w:lang w:eastAsia="ru-RU"/>
              </w:rPr>
              <w:t>Расход эл. энергии Вт/ч (год)</w:t>
            </w:r>
          </w:p>
        </w:tc>
      </w:tr>
      <w:tr w:rsidR="0041284B" w:rsidRPr="00DE1FA8" w:rsidTr="00DB75BC">
        <w:trPr>
          <w:trHeight w:val="491"/>
        </w:trPr>
        <w:tc>
          <w:tcPr>
            <w:tcW w:w="2146" w:type="dxa"/>
            <w:tcBorders>
              <w:bottom w:val="single" w:sz="2" w:space="0" w:color="auto"/>
            </w:tcBorders>
            <w:shd w:val="clear" w:color="auto" w:fill="auto"/>
            <w:vAlign w:val="center"/>
          </w:tcPr>
          <w:p w:rsidR="0041284B" w:rsidRPr="006D2E40" w:rsidRDefault="0041284B" w:rsidP="0041284B">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№3043-о</w:t>
            </w:r>
          </w:p>
        </w:tc>
        <w:tc>
          <w:tcPr>
            <w:tcW w:w="1554" w:type="dxa"/>
            <w:tcBorders>
              <w:bottom w:val="single" w:sz="2" w:space="0" w:color="auto"/>
            </w:tcBorders>
            <w:shd w:val="clear" w:color="auto" w:fill="auto"/>
            <w:vAlign w:val="center"/>
          </w:tcPr>
          <w:p w:rsidR="0041284B" w:rsidRPr="006D2E40" w:rsidRDefault="0041284B" w:rsidP="0041284B">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10</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8</w:t>
            </w:r>
            <w:r w:rsidRPr="006D2E40">
              <w:rPr>
                <w:rFonts w:ascii="Times New Roman" w:eastAsia="Microsoft YaHei" w:hAnsi="Times New Roman"/>
                <w:spacing w:val="-5"/>
                <w:sz w:val="24"/>
                <w:szCs w:val="24"/>
              </w:rPr>
              <w:t>0</w:t>
            </w:r>
          </w:p>
        </w:tc>
        <w:tc>
          <w:tcPr>
            <w:tcW w:w="955" w:type="dxa"/>
            <w:tcBorders>
              <w:bottom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c>
          <w:tcPr>
            <w:tcW w:w="1905" w:type="dxa"/>
            <w:tcBorders>
              <w:bottom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eastAsia="Microsoft YaHei" w:hAnsi="Times New Roman"/>
                <w:bCs/>
                <w:color w:val="000000"/>
                <w:spacing w:val="-5"/>
                <w:sz w:val="24"/>
                <w:szCs w:val="24"/>
              </w:rPr>
            </w:pPr>
            <w:r>
              <w:rPr>
                <w:rFonts w:ascii="Times New Roman" w:eastAsia="Microsoft YaHei" w:hAnsi="Times New Roman"/>
                <w:bCs/>
                <w:color w:val="000000"/>
                <w:spacing w:val="-5"/>
                <w:sz w:val="24"/>
                <w:szCs w:val="24"/>
              </w:rPr>
              <w:t>10</w:t>
            </w:r>
          </w:p>
        </w:tc>
        <w:tc>
          <w:tcPr>
            <w:tcW w:w="1486" w:type="dxa"/>
            <w:tcBorders>
              <w:bottom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593" w:type="dxa"/>
            <w:vMerge w:val="restart"/>
            <w:shd w:val="clear" w:color="auto" w:fill="FFFFFF" w:themeFill="background1"/>
            <w:vAlign w:val="center"/>
          </w:tcPr>
          <w:p w:rsidR="0041284B" w:rsidRPr="00DE1FA8" w:rsidRDefault="0041284B" w:rsidP="004128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30476</w:t>
            </w:r>
          </w:p>
        </w:tc>
      </w:tr>
      <w:tr w:rsidR="0041284B" w:rsidRPr="00DE1FA8" w:rsidTr="00DB75BC">
        <w:trPr>
          <w:trHeight w:val="491"/>
        </w:trPr>
        <w:tc>
          <w:tcPr>
            <w:tcW w:w="2146" w:type="dxa"/>
            <w:tcBorders>
              <w:top w:val="single" w:sz="2" w:space="0" w:color="auto"/>
              <w:bottom w:val="single" w:sz="2" w:space="0" w:color="auto"/>
            </w:tcBorders>
            <w:shd w:val="clear" w:color="auto" w:fill="auto"/>
            <w:vAlign w:val="center"/>
          </w:tcPr>
          <w:p w:rsidR="0041284B" w:rsidRDefault="0041284B" w:rsidP="0041284B">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№4931</w:t>
            </w:r>
          </w:p>
        </w:tc>
        <w:tc>
          <w:tcPr>
            <w:tcW w:w="1554" w:type="dxa"/>
            <w:tcBorders>
              <w:top w:val="single" w:sz="2" w:space="0" w:color="auto"/>
              <w:bottom w:val="single" w:sz="2" w:space="0" w:color="auto"/>
            </w:tcBorders>
            <w:shd w:val="clear" w:color="auto" w:fill="auto"/>
            <w:vAlign w:val="center"/>
          </w:tcPr>
          <w:p w:rsidR="0041284B" w:rsidRDefault="0041284B" w:rsidP="0041284B">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75</w:t>
            </w:r>
          </w:p>
        </w:tc>
        <w:tc>
          <w:tcPr>
            <w:tcW w:w="955" w:type="dxa"/>
            <w:tcBorders>
              <w:top w:val="single" w:sz="2" w:space="0" w:color="auto"/>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c>
          <w:tcPr>
            <w:tcW w:w="1905" w:type="dxa"/>
            <w:tcBorders>
              <w:top w:val="single" w:sz="2" w:space="0" w:color="auto"/>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eastAsia="Microsoft YaHei" w:hAnsi="Times New Roman"/>
                <w:bCs/>
                <w:color w:val="000000"/>
                <w:spacing w:val="-5"/>
                <w:sz w:val="24"/>
                <w:szCs w:val="24"/>
              </w:rPr>
            </w:pPr>
            <w:r>
              <w:rPr>
                <w:rFonts w:ascii="Times New Roman" w:eastAsia="Microsoft YaHei" w:hAnsi="Times New Roman"/>
                <w:bCs/>
                <w:color w:val="000000"/>
                <w:spacing w:val="-5"/>
                <w:sz w:val="24"/>
                <w:szCs w:val="24"/>
              </w:rPr>
              <w:t>16</w:t>
            </w:r>
          </w:p>
        </w:tc>
        <w:tc>
          <w:tcPr>
            <w:tcW w:w="1486" w:type="dxa"/>
            <w:tcBorders>
              <w:top w:val="single" w:sz="2" w:space="0" w:color="auto"/>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593" w:type="dxa"/>
            <w:vMerge/>
            <w:shd w:val="clear" w:color="auto" w:fill="FFFFFF" w:themeFill="background1"/>
            <w:vAlign w:val="center"/>
          </w:tcPr>
          <w:p w:rsidR="0041284B" w:rsidRDefault="0041284B" w:rsidP="0041284B">
            <w:pPr>
              <w:spacing w:after="0" w:line="240" w:lineRule="auto"/>
              <w:jc w:val="center"/>
              <w:rPr>
                <w:rFonts w:ascii="Times New Roman" w:hAnsi="Times New Roman"/>
                <w:sz w:val="24"/>
                <w:szCs w:val="24"/>
                <w:lang w:eastAsia="ru-RU"/>
              </w:rPr>
            </w:pPr>
          </w:p>
        </w:tc>
      </w:tr>
      <w:tr w:rsidR="0041284B" w:rsidRPr="00DE1FA8" w:rsidTr="00DB75BC">
        <w:trPr>
          <w:trHeight w:val="491"/>
        </w:trPr>
        <w:tc>
          <w:tcPr>
            <w:tcW w:w="2146" w:type="dxa"/>
            <w:tcBorders>
              <w:top w:val="single" w:sz="2" w:space="0" w:color="auto"/>
              <w:bottom w:val="single" w:sz="2" w:space="0" w:color="auto"/>
            </w:tcBorders>
            <w:shd w:val="clear" w:color="auto" w:fill="auto"/>
            <w:vAlign w:val="center"/>
          </w:tcPr>
          <w:p w:rsidR="0041284B" w:rsidRDefault="0041284B" w:rsidP="0041284B">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№1174</w:t>
            </w:r>
          </w:p>
        </w:tc>
        <w:tc>
          <w:tcPr>
            <w:tcW w:w="1554" w:type="dxa"/>
            <w:tcBorders>
              <w:top w:val="single" w:sz="2" w:space="0" w:color="auto"/>
              <w:bottom w:val="single" w:sz="2" w:space="0" w:color="auto"/>
            </w:tcBorders>
            <w:shd w:val="clear" w:color="auto" w:fill="auto"/>
            <w:vAlign w:val="center"/>
          </w:tcPr>
          <w:p w:rsidR="0041284B" w:rsidRDefault="0041284B" w:rsidP="0041284B">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10</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80</w:t>
            </w:r>
          </w:p>
        </w:tc>
        <w:tc>
          <w:tcPr>
            <w:tcW w:w="955" w:type="dxa"/>
            <w:tcBorders>
              <w:top w:val="single" w:sz="2" w:space="0" w:color="auto"/>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c>
          <w:tcPr>
            <w:tcW w:w="1905" w:type="dxa"/>
            <w:tcBorders>
              <w:top w:val="single" w:sz="2" w:space="0" w:color="auto"/>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eastAsia="Microsoft YaHei" w:hAnsi="Times New Roman"/>
                <w:bCs/>
                <w:color w:val="000000"/>
                <w:spacing w:val="-5"/>
                <w:sz w:val="24"/>
                <w:szCs w:val="24"/>
              </w:rPr>
            </w:pPr>
            <w:r>
              <w:rPr>
                <w:rFonts w:ascii="Times New Roman" w:eastAsia="Microsoft YaHei" w:hAnsi="Times New Roman"/>
                <w:bCs/>
                <w:color w:val="000000"/>
                <w:spacing w:val="-5"/>
                <w:sz w:val="24"/>
                <w:szCs w:val="24"/>
              </w:rPr>
              <w:t>10</w:t>
            </w:r>
          </w:p>
        </w:tc>
        <w:tc>
          <w:tcPr>
            <w:tcW w:w="1486" w:type="dxa"/>
            <w:tcBorders>
              <w:top w:val="single" w:sz="2" w:space="0" w:color="auto"/>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593" w:type="dxa"/>
            <w:vMerge/>
            <w:tcBorders>
              <w:bottom w:val="single" w:sz="2" w:space="0" w:color="auto"/>
            </w:tcBorders>
            <w:shd w:val="clear" w:color="auto" w:fill="FFFFFF" w:themeFill="background1"/>
            <w:vAlign w:val="center"/>
          </w:tcPr>
          <w:p w:rsidR="0041284B" w:rsidRDefault="0041284B" w:rsidP="0041284B">
            <w:pPr>
              <w:spacing w:after="0" w:line="240" w:lineRule="auto"/>
              <w:jc w:val="center"/>
              <w:rPr>
                <w:rFonts w:ascii="Times New Roman" w:hAnsi="Times New Roman"/>
                <w:sz w:val="24"/>
                <w:szCs w:val="24"/>
                <w:lang w:eastAsia="ru-RU"/>
              </w:rPr>
            </w:pPr>
          </w:p>
        </w:tc>
      </w:tr>
      <w:tr w:rsidR="0041284B" w:rsidRPr="00DE1FA8" w:rsidTr="0041284B">
        <w:tc>
          <w:tcPr>
            <w:tcW w:w="2146" w:type="dxa"/>
            <w:tcBorders>
              <w:top w:val="single" w:sz="2" w:space="0" w:color="auto"/>
            </w:tcBorders>
            <w:shd w:val="clear" w:color="auto" w:fill="auto"/>
            <w:vAlign w:val="center"/>
          </w:tcPr>
          <w:p w:rsidR="0041284B" w:rsidRPr="006D2E40" w:rsidRDefault="0041284B" w:rsidP="0041284B">
            <w:pPr>
              <w:spacing w:after="0"/>
              <w:rPr>
                <w:rFonts w:ascii="Times New Roman" w:eastAsia="Microsoft YaHei" w:hAnsi="Times New Roman"/>
                <w:spacing w:val="-5"/>
                <w:sz w:val="24"/>
                <w:szCs w:val="24"/>
              </w:rPr>
            </w:pPr>
            <w:r>
              <w:rPr>
                <w:rFonts w:ascii="Times New Roman" w:eastAsia="Microsoft YaHei" w:hAnsi="Times New Roman"/>
                <w:spacing w:val="-5"/>
                <w:sz w:val="24"/>
                <w:szCs w:val="24"/>
              </w:rPr>
              <w:t>б/н Мыльная</w:t>
            </w:r>
          </w:p>
        </w:tc>
        <w:tc>
          <w:tcPr>
            <w:tcW w:w="1554" w:type="dxa"/>
            <w:tcBorders>
              <w:top w:val="single" w:sz="2" w:space="0" w:color="auto"/>
            </w:tcBorders>
            <w:shd w:val="clear" w:color="auto" w:fill="auto"/>
            <w:vAlign w:val="center"/>
          </w:tcPr>
          <w:p w:rsidR="0041284B" w:rsidRPr="006D2E40" w:rsidRDefault="0041284B" w:rsidP="0041284B">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10</w:t>
            </w:r>
            <w:r w:rsidRPr="006D2E40">
              <w:rPr>
                <w:rFonts w:ascii="Times New Roman" w:eastAsia="Microsoft YaHei" w:hAnsi="Times New Roman"/>
                <w:spacing w:val="-5"/>
                <w:sz w:val="24"/>
                <w:szCs w:val="24"/>
              </w:rPr>
              <w:t>х</w:t>
            </w:r>
            <w:r>
              <w:rPr>
                <w:rFonts w:ascii="Times New Roman" w:eastAsia="Microsoft YaHei" w:hAnsi="Times New Roman"/>
                <w:spacing w:val="-5"/>
                <w:sz w:val="24"/>
                <w:szCs w:val="24"/>
              </w:rPr>
              <w:t>120</w:t>
            </w:r>
          </w:p>
        </w:tc>
        <w:tc>
          <w:tcPr>
            <w:tcW w:w="955" w:type="dxa"/>
            <w:tcBorders>
              <w:top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c>
          <w:tcPr>
            <w:tcW w:w="1905" w:type="dxa"/>
            <w:tcBorders>
              <w:top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eastAsia="Microsoft YaHei" w:hAnsi="Times New Roman"/>
                <w:bCs/>
                <w:color w:val="000000"/>
                <w:spacing w:val="-5"/>
                <w:sz w:val="24"/>
                <w:szCs w:val="24"/>
              </w:rPr>
            </w:pPr>
            <w:r>
              <w:rPr>
                <w:rFonts w:ascii="Times New Roman" w:eastAsia="Microsoft YaHei" w:hAnsi="Times New Roman"/>
                <w:bCs/>
                <w:color w:val="000000"/>
                <w:spacing w:val="-5"/>
                <w:sz w:val="24"/>
                <w:szCs w:val="24"/>
              </w:rPr>
              <w:t>10</w:t>
            </w:r>
          </w:p>
        </w:tc>
        <w:tc>
          <w:tcPr>
            <w:tcW w:w="1486" w:type="dxa"/>
            <w:tcBorders>
              <w:top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593" w:type="dxa"/>
            <w:tcBorders>
              <w:top w:val="single" w:sz="2" w:space="0" w:color="auto"/>
            </w:tcBorders>
            <w:shd w:val="clear" w:color="auto" w:fill="FFFFFF" w:themeFill="background1"/>
            <w:vAlign w:val="center"/>
          </w:tcPr>
          <w:p w:rsidR="0041284B" w:rsidRPr="00DE1FA8" w:rsidRDefault="0041284B" w:rsidP="004128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340</w:t>
            </w:r>
          </w:p>
        </w:tc>
      </w:tr>
    </w:tbl>
    <w:p w:rsidR="005F2AE2" w:rsidRDefault="005F2AE2" w:rsidP="0067130D">
      <w:pPr>
        <w:spacing w:after="0" w:line="240" w:lineRule="auto"/>
        <w:jc w:val="both"/>
        <w:rPr>
          <w:rFonts w:ascii="Times New Roman" w:hAnsi="Times New Roman"/>
          <w:b/>
          <w:sz w:val="28"/>
          <w:szCs w:val="28"/>
          <w:lang w:eastAsia="ru-RU"/>
        </w:rPr>
      </w:pPr>
    </w:p>
    <w:p w:rsidR="00E22DF8" w:rsidRPr="00AC68B0" w:rsidRDefault="00E22DF8" w:rsidP="0067130D">
      <w:pPr>
        <w:spacing w:after="0" w:line="240" w:lineRule="auto"/>
        <w:jc w:val="both"/>
        <w:rPr>
          <w:rFonts w:ascii="Times New Roman" w:hAnsi="Times New Roman"/>
          <w:b/>
          <w:sz w:val="26"/>
          <w:szCs w:val="26"/>
          <w:lang w:eastAsia="ru-RU"/>
        </w:rPr>
      </w:pPr>
      <w:r w:rsidRPr="00AC68B0">
        <w:rPr>
          <w:rFonts w:ascii="Times New Roman" w:hAnsi="Times New Roman"/>
          <w:b/>
          <w:sz w:val="26"/>
          <w:szCs w:val="26"/>
          <w:lang w:eastAsia="ru-RU"/>
        </w:rPr>
        <w:lastRenderedPageBreak/>
        <w:t xml:space="preserve">Г) </w:t>
      </w:r>
      <w:r w:rsidR="0067130D" w:rsidRPr="00AC68B0">
        <w:rPr>
          <w:rFonts w:ascii="Times New Roman" w:hAnsi="Times New Roman"/>
          <w:b/>
          <w:sz w:val="26"/>
          <w:szCs w:val="26"/>
          <w:lang w:eastAsia="ru-RU"/>
        </w:rPr>
        <w:t>Описание с</w:t>
      </w:r>
      <w:r w:rsidRPr="00AC68B0">
        <w:rPr>
          <w:rFonts w:ascii="Times New Roman" w:hAnsi="Times New Roman"/>
          <w:b/>
          <w:sz w:val="26"/>
          <w:szCs w:val="26"/>
          <w:lang w:eastAsia="ru-RU"/>
        </w:rPr>
        <w:t>остояни</w:t>
      </w:r>
      <w:r w:rsidR="0067130D" w:rsidRPr="00AC68B0">
        <w:rPr>
          <w:rFonts w:ascii="Times New Roman" w:hAnsi="Times New Roman"/>
          <w:b/>
          <w:sz w:val="26"/>
          <w:szCs w:val="26"/>
          <w:lang w:eastAsia="ru-RU"/>
        </w:rPr>
        <w:t>я</w:t>
      </w:r>
      <w:r w:rsidRPr="00AC68B0">
        <w:rPr>
          <w:rFonts w:ascii="Times New Roman" w:hAnsi="Times New Roman"/>
          <w:b/>
          <w:sz w:val="26"/>
          <w:szCs w:val="26"/>
          <w:lang w:eastAsia="ru-RU"/>
        </w:rPr>
        <w:t xml:space="preserve"> и функционировани</w:t>
      </w:r>
      <w:r w:rsidR="0067130D" w:rsidRPr="00AC68B0">
        <w:rPr>
          <w:rFonts w:ascii="Times New Roman" w:hAnsi="Times New Roman"/>
          <w:b/>
          <w:sz w:val="26"/>
          <w:szCs w:val="26"/>
          <w:lang w:eastAsia="ru-RU"/>
        </w:rPr>
        <w:t>я</w:t>
      </w:r>
      <w:r w:rsidRPr="00AC68B0">
        <w:rPr>
          <w:rFonts w:ascii="Times New Roman" w:hAnsi="Times New Roman"/>
          <w:b/>
          <w:sz w:val="26"/>
          <w:szCs w:val="26"/>
          <w:lang w:eastAsia="ru-RU"/>
        </w:rPr>
        <w:t xml:space="preserve"> водопроводных сетей систем водоснабжения</w:t>
      </w:r>
      <w:r w:rsidR="009600CA" w:rsidRPr="00AC68B0">
        <w:rPr>
          <w:rFonts w:ascii="Times New Roman" w:hAnsi="Times New Roman"/>
          <w:b/>
          <w:sz w:val="26"/>
          <w:szCs w:val="26"/>
          <w:lang w:eastAsia="ru-RU"/>
        </w:rPr>
        <w:t>, включая оценку величины износа сетей и определение возможности обеспечения качества воды в процесс</w:t>
      </w:r>
      <w:r w:rsidR="002E2499" w:rsidRPr="00AC68B0">
        <w:rPr>
          <w:rFonts w:ascii="Times New Roman" w:hAnsi="Times New Roman"/>
          <w:b/>
          <w:sz w:val="26"/>
          <w:szCs w:val="26"/>
          <w:lang w:eastAsia="ru-RU"/>
        </w:rPr>
        <w:t>е транспортировки по этим сетям</w:t>
      </w:r>
    </w:p>
    <w:p w:rsidR="00A51161" w:rsidRPr="00AC68B0" w:rsidRDefault="00A51161" w:rsidP="00202AB9">
      <w:pPr>
        <w:pStyle w:val="a3"/>
        <w:ind w:firstLine="709"/>
        <w:jc w:val="both"/>
        <w:rPr>
          <w:rFonts w:ascii="Times New Roman" w:hAnsi="Times New Roman"/>
          <w:color w:val="000000" w:themeColor="text1"/>
          <w:sz w:val="26"/>
          <w:szCs w:val="26"/>
        </w:rPr>
      </w:pPr>
      <w:r w:rsidRPr="00AC68B0">
        <w:rPr>
          <w:rFonts w:ascii="Times New Roman" w:hAnsi="Times New Roman"/>
          <w:color w:val="000000" w:themeColor="text1"/>
          <w:spacing w:val="2"/>
          <w:sz w:val="26"/>
          <w:szCs w:val="26"/>
          <w:shd w:val="clear" w:color="auto" w:fill="FFFFFF"/>
        </w:rPr>
        <w:t xml:space="preserve">Снабжение потребителей холодной питьевой водой надлежащего качества осуществляется через централизованную систему сетей водопровода.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Российской Федерации от 30.12.1999 N 168. </w:t>
      </w:r>
    </w:p>
    <w:p w:rsidR="00E12A89" w:rsidRPr="00AC68B0" w:rsidRDefault="00E12A89" w:rsidP="0067130D">
      <w:pPr>
        <w:pStyle w:val="a3"/>
        <w:ind w:firstLine="709"/>
        <w:jc w:val="both"/>
        <w:rPr>
          <w:rFonts w:ascii="Times New Roman" w:hAnsi="Times New Roman"/>
          <w:sz w:val="26"/>
          <w:szCs w:val="26"/>
        </w:rPr>
      </w:pPr>
      <w:r w:rsidRPr="00AC68B0">
        <w:rPr>
          <w:rFonts w:ascii="Times New Roman" w:hAnsi="Times New Roman"/>
          <w:sz w:val="26"/>
          <w:szCs w:val="26"/>
        </w:rPr>
        <w:t xml:space="preserve">Водопроводные сети </w:t>
      </w:r>
      <w:r w:rsidR="00851C6C" w:rsidRPr="00AC68B0">
        <w:rPr>
          <w:rFonts w:ascii="Times New Roman" w:hAnsi="Times New Roman"/>
          <w:sz w:val="26"/>
          <w:szCs w:val="26"/>
        </w:rPr>
        <w:t xml:space="preserve">находятся в хозяйственном ведении </w:t>
      </w:r>
      <w:r w:rsidR="002121EF" w:rsidRPr="00AC68B0">
        <w:rPr>
          <w:rFonts w:ascii="Times New Roman" w:hAnsi="Times New Roman"/>
          <w:sz w:val="26"/>
          <w:szCs w:val="26"/>
        </w:rPr>
        <w:t>МУП "Водоканал"</w:t>
      </w:r>
      <w:r w:rsidRPr="00AC68B0">
        <w:rPr>
          <w:rFonts w:ascii="Times New Roman" w:hAnsi="Times New Roman"/>
          <w:sz w:val="26"/>
          <w:szCs w:val="26"/>
        </w:rPr>
        <w:t xml:space="preserve">. Общая протяженность трубопроводов составляет </w:t>
      </w:r>
      <w:r w:rsidR="004F3F83" w:rsidRPr="00AC68B0">
        <w:rPr>
          <w:rFonts w:ascii="Times New Roman" w:hAnsi="Times New Roman"/>
          <w:sz w:val="26"/>
          <w:szCs w:val="26"/>
        </w:rPr>
        <w:t>18,834</w:t>
      </w:r>
      <w:r w:rsidRPr="00AC68B0">
        <w:rPr>
          <w:rFonts w:ascii="Times New Roman" w:hAnsi="Times New Roman"/>
          <w:sz w:val="26"/>
          <w:szCs w:val="26"/>
        </w:rPr>
        <w:t>км</w:t>
      </w:r>
      <w:r w:rsidR="00D37DBA" w:rsidRPr="00AC68B0">
        <w:rPr>
          <w:rFonts w:ascii="Times New Roman" w:hAnsi="Times New Roman"/>
          <w:sz w:val="26"/>
          <w:szCs w:val="26"/>
        </w:rPr>
        <w:t xml:space="preserve">. </w:t>
      </w:r>
      <w:r w:rsidRPr="00AC68B0">
        <w:rPr>
          <w:rFonts w:ascii="Times New Roman" w:hAnsi="Times New Roman"/>
          <w:sz w:val="26"/>
          <w:szCs w:val="26"/>
        </w:rPr>
        <w:t xml:space="preserve">В таблице </w:t>
      </w:r>
      <w:r w:rsidR="00202AB9" w:rsidRPr="00AC68B0">
        <w:rPr>
          <w:rFonts w:ascii="Times New Roman" w:hAnsi="Times New Roman"/>
          <w:sz w:val="26"/>
          <w:szCs w:val="26"/>
        </w:rPr>
        <w:t>6</w:t>
      </w:r>
      <w:r w:rsidRPr="00AC68B0">
        <w:rPr>
          <w:rFonts w:ascii="Times New Roman" w:hAnsi="Times New Roman"/>
          <w:sz w:val="26"/>
          <w:szCs w:val="26"/>
        </w:rPr>
        <w:t xml:space="preserve"> представлена информация по трубопроводам, входящих в состав сельского поселения </w:t>
      </w:r>
      <w:r w:rsidR="000A17AE" w:rsidRPr="00AC68B0">
        <w:rPr>
          <w:rFonts w:ascii="Times New Roman" w:hAnsi="Times New Roman"/>
          <w:sz w:val="26"/>
          <w:szCs w:val="26"/>
        </w:rPr>
        <w:t>Преполовенка</w:t>
      </w:r>
      <w:r w:rsidRPr="00AC68B0">
        <w:rPr>
          <w:rFonts w:ascii="Times New Roman" w:hAnsi="Times New Roman"/>
          <w:sz w:val="26"/>
          <w:szCs w:val="26"/>
        </w:rPr>
        <w:t>.</w:t>
      </w:r>
    </w:p>
    <w:p w:rsidR="00E12A89" w:rsidRPr="00AC68B0" w:rsidRDefault="00E12A89" w:rsidP="0067130D">
      <w:pPr>
        <w:pStyle w:val="a3"/>
        <w:ind w:firstLine="709"/>
        <w:jc w:val="center"/>
        <w:rPr>
          <w:rFonts w:ascii="Times New Roman" w:hAnsi="Times New Roman"/>
          <w:sz w:val="26"/>
          <w:szCs w:val="26"/>
        </w:rPr>
      </w:pPr>
      <w:r w:rsidRPr="00AC68B0">
        <w:rPr>
          <w:rFonts w:ascii="Times New Roman" w:hAnsi="Times New Roman"/>
          <w:sz w:val="26"/>
          <w:szCs w:val="26"/>
        </w:rPr>
        <w:t xml:space="preserve">Таблица </w:t>
      </w:r>
      <w:r w:rsidR="00202AB9" w:rsidRPr="00AC68B0">
        <w:rPr>
          <w:rFonts w:ascii="Times New Roman" w:hAnsi="Times New Roman"/>
          <w:sz w:val="26"/>
          <w:szCs w:val="26"/>
        </w:rPr>
        <w:t>6</w:t>
      </w:r>
      <w:r w:rsidRPr="00AC68B0">
        <w:rPr>
          <w:rFonts w:ascii="Times New Roman" w:hAnsi="Times New Roman"/>
          <w:sz w:val="26"/>
          <w:szCs w:val="26"/>
        </w:rPr>
        <w:t xml:space="preserve"> –Водопроводные сети поселений.</w:t>
      </w:r>
    </w:p>
    <w:tbl>
      <w:tblPr>
        <w:tblW w:w="95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415"/>
        <w:gridCol w:w="2390"/>
        <w:gridCol w:w="2385"/>
        <w:gridCol w:w="2321"/>
      </w:tblGrid>
      <w:tr w:rsidR="00247F94" w:rsidRPr="00970C59" w:rsidTr="005F28DD">
        <w:tc>
          <w:tcPr>
            <w:tcW w:w="2415" w:type="dxa"/>
            <w:vAlign w:val="center"/>
          </w:tcPr>
          <w:p w:rsidR="00247F94" w:rsidRPr="00970C59" w:rsidRDefault="00247F94" w:rsidP="00247F94">
            <w:pPr>
              <w:spacing w:after="0"/>
              <w:jc w:val="center"/>
              <w:rPr>
                <w:rFonts w:ascii="Times New Roman" w:hAnsi="Times New Roman"/>
                <w:b/>
                <w:sz w:val="24"/>
                <w:szCs w:val="24"/>
              </w:rPr>
            </w:pPr>
            <w:r w:rsidRPr="00970C59">
              <w:rPr>
                <w:rFonts w:ascii="Times New Roman" w:hAnsi="Times New Roman"/>
                <w:b/>
                <w:sz w:val="24"/>
                <w:szCs w:val="24"/>
              </w:rPr>
              <w:t>Наименование улиц</w:t>
            </w:r>
          </w:p>
        </w:tc>
        <w:tc>
          <w:tcPr>
            <w:tcW w:w="2390" w:type="dxa"/>
            <w:vAlign w:val="center"/>
          </w:tcPr>
          <w:p w:rsidR="00247F94" w:rsidRPr="00970C59" w:rsidRDefault="00247F94" w:rsidP="00247F94">
            <w:pPr>
              <w:spacing w:after="0"/>
              <w:jc w:val="center"/>
              <w:rPr>
                <w:rFonts w:ascii="Times New Roman" w:hAnsi="Times New Roman"/>
                <w:b/>
                <w:sz w:val="24"/>
                <w:szCs w:val="24"/>
              </w:rPr>
            </w:pPr>
            <w:r w:rsidRPr="00970C59">
              <w:rPr>
                <w:rFonts w:ascii="Times New Roman" w:hAnsi="Times New Roman"/>
                <w:b/>
                <w:sz w:val="24"/>
                <w:szCs w:val="24"/>
              </w:rPr>
              <w:t>Протяженность, м</w:t>
            </w:r>
          </w:p>
        </w:tc>
        <w:tc>
          <w:tcPr>
            <w:tcW w:w="2385" w:type="dxa"/>
            <w:vAlign w:val="center"/>
          </w:tcPr>
          <w:p w:rsidR="00247F94" w:rsidRPr="00970C59" w:rsidRDefault="00247F94" w:rsidP="00247F94">
            <w:pPr>
              <w:spacing w:after="0"/>
              <w:jc w:val="center"/>
              <w:rPr>
                <w:rFonts w:ascii="Times New Roman" w:hAnsi="Times New Roman"/>
                <w:b/>
                <w:sz w:val="24"/>
                <w:szCs w:val="24"/>
              </w:rPr>
            </w:pPr>
            <w:r w:rsidRPr="00970C59">
              <w:rPr>
                <w:rFonts w:ascii="Times New Roman" w:hAnsi="Times New Roman"/>
                <w:b/>
                <w:sz w:val="24"/>
                <w:szCs w:val="24"/>
              </w:rPr>
              <w:t>Материал труб</w:t>
            </w:r>
          </w:p>
        </w:tc>
        <w:tc>
          <w:tcPr>
            <w:tcW w:w="2321" w:type="dxa"/>
            <w:vAlign w:val="center"/>
          </w:tcPr>
          <w:p w:rsidR="00247F94" w:rsidRPr="00970C59" w:rsidRDefault="00247F94" w:rsidP="00247F94">
            <w:pPr>
              <w:spacing w:after="0"/>
              <w:jc w:val="center"/>
              <w:rPr>
                <w:rFonts w:ascii="Times New Roman" w:hAnsi="Times New Roman"/>
                <w:b/>
                <w:sz w:val="24"/>
                <w:szCs w:val="24"/>
              </w:rPr>
            </w:pPr>
            <w:r w:rsidRPr="00970C59">
              <w:rPr>
                <w:rFonts w:ascii="Times New Roman" w:hAnsi="Times New Roman"/>
                <w:b/>
                <w:sz w:val="24"/>
                <w:szCs w:val="24"/>
              </w:rPr>
              <w:t>Степень износа, %</w:t>
            </w:r>
          </w:p>
        </w:tc>
      </w:tr>
      <w:tr w:rsidR="00247F94" w:rsidRPr="00970C59" w:rsidTr="005F28DD">
        <w:tc>
          <w:tcPr>
            <w:tcW w:w="9511" w:type="dxa"/>
            <w:gridSpan w:val="4"/>
          </w:tcPr>
          <w:p w:rsidR="00247F94" w:rsidRPr="00970C59" w:rsidRDefault="00247F94" w:rsidP="00204D85">
            <w:pPr>
              <w:spacing w:after="0"/>
              <w:jc w:val="center"/>
              <w:rPr>
                <w:rFonts w:ascii="Times New Roman" w:eastAsia="Microsoft YaHei" w:hAnsi="Times New Roman"/>
                <w:b/>
                <w:spacing w:val="-5"/>
                <w:sz w:val="24"/>
                <w:szCs w:val="24"/>
              </w:rPr>
            </w:pPr>
            <w:r w:rsidRPr="00970C59">
              <w:rPr>
                <w:rFonts w:ascii="Times New Roman" w:eastAsia="Microsoft YaHei" w:hAnsi="Times New Roman"/>
                <w:b/>
                <w:spacing w:val="-5"/>
                <w:sz w:val="24"/>
                <w:szCs w:val="24"/>
              </w:rPr>
              <w:t xml:space="preserve">с.  </w:t>
            </w:r>
            <w:r w:rsidR="0041284B">
              <w:rPr>
                <w:rFonts w:ascii="Times New Roman" w:eastAsia="Microsoft YaHei" w:hAnsi="Times New Roman"/>
                <w:b/>
                <w:spacing w:val="-5"/>
                <w:sz w:val="24"/>
                <w:szCs w:val="24"/>
              </w:rPr>
              <w:t>Преполовенка</w:t>
            </w:r>
          </w:p>
        </w:tc>
      </w:tr>
      <w:tr w:rsidR="0041284B" w:rsidRPr="00F37AC8" w:rsidTr="005F28DD">
        <w:trPr>
          <w:trHeight w:val="520"/>
        </w:trPr>
        <w:tc>
          <w:tcPr>
            <w:tcW w:w="2415" w:type="dxa"/>
            <w:shd w:val="clear" w:color="auto" w:fill="auto"/>
          </w:tcPr>
          <w:p w:rsidR="0041284B" w:rsidRPr="0041284B" w:rsidRDefault="0041284B" w:rsidP="0041284B">
            <w:pPr>
              <w:spacing w:line="240" w:lineRule="exact"/>
              <w:contextualSpacing/>
              <w:jc w:val="both"/>
              <w:rPr>
                <w:rFonts w:ascii="Times New Roman" w:eastAsia="Microsoft YaHei" w:hAnsi="Times New Roman"/>
                <w:bCs/>
                <w:spacing w:val="-5"/>
                <w:sz w:val="24"/>
                <w:szCs w:val="24"/>
              </w:rPr>
            </w:pPr>
            <w:r w:rsidRPr="0041284B">
              <w:rPr>
                <w:rFonts w:ascii="Times New Roman" w:eastAsia="Microsoft YaHei" w:hAnsi="Times New Roman"/>
                <w:bCs/>
                <w:spacing w:val="-5"/>
                <w:sz w:val="24"/>
                <w:szCs w:val="24"/>
              </w:rPr>
              <w:t>ул. Центральная, Школьная, Садовая</w:t>
            </w:r>
          </w:p>
        </w:tc>
        <w:tc>
          <w:tcPr>
            <w:tcW w:w="2390" w:type="dxa"/>
            <w:shd w:val="clear" w:color="auto" w:fill="auto"/>
          </w:tcPr>
          <w:p w:rsidR="0041284B" w:rsidRPr="0041284B" w:rsidRDefault="00E34653" w:rsidP="0041284B">
            <w:pPr>
              <w:spacing w:line="240" w:lineRule="exact"/>
              <w:contextualSpacing/>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11967</w:t>
            </w:r>
          </w:p>
        </w:tc>
        <w:tc>
          <w:tcPr>
            <w:tcW w:w="2385" w:type="dxa"/>
            <w:shd w:val="clear" w:color="auto" w:fill="auto"/>
          </w:tcPr>
          <w:p w:rsidR="0041284B" w:rsidRPr="0041284B" w:rsidRDefault="0041284B" w:rsidP="0041284B">
            <w:pPr>
              <w:spacing w:line="240" w:lineRule="exact"/>
              <w:contextualSpacing/>
              <w:jc w:val="center"/>
              <w:rPr>
                <w:rFonts w:ascii="Times New Roman" w:eastAsia="Microsoft YaHei" w:hAnsi="Times New Roman"/>
                <w:bCs/>
                <w:spacing w:val="-5"/>
                <w:sz w:val="24"/>
                <w:szCs w:val="24"/>
                <w:lang w:val="en-US"/>
              </w:rPr>
            </w:pPr>
            <w:r w:rsidRPr="0041284B">
              <w:rPr>
                <w:rFonts w:ascii="Times New Roman" w:eastAsia="Microsoft YaHei" w:hAnsi="Times New Roman"/>
                <w:bCs/>
                <w:spacing w:val="-5"/>
                <w:sz w:val="24"/>
                <w:szCs w:val="24"/>
              </w:rPr>
              <w:t>ПЭ, сталь</w:t>
            </w:r>
          </w:p>
        </w:tc>
        <w:tc>
          <w:tcPr>
            <w:tcW w:w="2321" w:type="dxa"/>
            <w:shd w:val="clear" w:color="auto" w:fill="auto"/>
          </w:tcPr>
          <w:p w:rsidR="0041284B" w:rsidRPr="0041284B" w:rsidRDefault="0041284B" w:rsidP="0041284B">
            <w:pPr>
              <w:spacing w:line="240" w:lineRule="exact"/>
              <w:contextualSpacing/>
              <w:jc w:val="center"/>
              <w:rPr>
                <w:rFonts w:ascii="Times New Roman" w:eastAsia="Microsoft YaHei" w:hAnsi="Times New Roman"/>
                <w:bCs/>
                <w:spacing w:val="-5"/>
                <w:sz w:val="24"/>
                <w:szCs w:val="24"/>
              </w:rPr>
            </w:pPr>
            <w:r w:rsidRPr="0041284B">
              <w:rPr>
                <w:rFonts w:ascii="Times New Roman" w:eastAsia="Microsoft YaHei" w:hAnsi="Times New Roman"/>
                <w:bCs/>
                <w:spacing w:val="-5"/>
                <w:sz w:val="24"/>
                <w:szCs w:val="24"/>
              </w:rPr>
              <w:t>82,5</w:t>
            </w:r>
          </w:p>
        </w:tc>
      </w:tr>
      <w:tr w:rsidR="000C32C4" w:rsidRPr="00970C59" w:rsidTr="005F28DD">
        <w:tc>
          <w:tcPr>
            <w:tcW w:w="2415" w:type="dxa"/>
            <w:vAlign w:val="center"/>
          </w:tcPr>
          <w:p w:rsidR="000C32C4" w:rsidRPr="00970C59" w:rsidRDefault="000C32C4" w:rsidP="00DB75BC">
            <w:pPr>
              <w:spacing w:after="0"/>
              <w:rPr>
                <w:rFonts w:ascii="Times New Roman" w:eastAsia="Microsoft YaHei" w:hAnsi="Times New Roman"/>
                <w:b/>
                <w:spacing w:val="-5"/>
                <w:sz w:val="24"/>
                <w:szCs w:val="24"/>
              </w:rPr>
            </w:pPr>
            <w:r w:rsidRPr="00970C59">
              <w:rPr>
                <w:rFonts w:ascii="Times New Roman" w:eastAsia="Microsoft YaHei" w:hAnsi="Times New Roman"/>
                <w:b/>
                <w:spacing w:val="-5"/>
                <w:sz w:val="24"/>
                <w:szCs w:val="24"/>
              </w:rPr>
              <w:t>Итого:</w:t>
            </w:r>
          </w:p>
        </w:tc>
        <w:tc>
          <w:tcPr>
            <w:tcW w:w="2390" w:type="dxa"/>
            <w:vAlign w:val="center"/>
          </w:tcPr>
          <w:p w:rsidR="000C32C4" w:rsidRPr="00970C59" w:rsidRDefault="00E34653" w:rsidP="00DB75BC">
            <w:pPr>
              <w:spacing w:after="0"/>
              <w:jc w:val="center"/>
              <w:rPr>
                <w:rFonts w:ascii="Times New Roman" w:eastAsia="Microsoft YaHei" w:hAnsi="Times New Roman"/>
                <w:b/>
                <w:spacing w:val="-5"/>
                <w:sz w:val="24"/>
                <w:szCs w:val="24"/>
              </w:rPr>
            </w:pPr>
            <w:r>
              <w:rPr>
                <w:rFonts w:ascii="Times New Roman" w:eastAsia="Microsoft YaHei" w:hAnsi="Times New Roman"/>
                <w:b/>
                <w:spacing w:val="-5"/>
                <w:sz w:val="24"/>
                <w:szCs w:val="24"/>
              </w:rPr>
              <w:t>11967</w:t>
            </w:r>
          </w:p>
        </w:tc>
        <w:tc>
          <w:tcPr>
            <w:tcW w:w="2385" w:type="dxa"/>
            <w:vAlign w:val="center"/>
          </w:tcPr>
          <w:p w:rsidR="000C32C4" w:rsidRPr="00970C59" w:rsidRDefault="000C32C4" w:rsidP="00DB75BC">
            <w:pPr>
              <w:spacing w:after="0"/>
              <w:jc w:val="center"/>
              <w:rPr>
                <w:rFonts w:ascii="Times New Roman" w:eastAsia="Microsoft YaHei" w:hAnsi="Times New Roman"/>
                <w:b/>
                <w:spacing w:val="-5"/>
                <w:sz w:val="24"/>
                <w:szCs w:val="24"/>
              </w:rPr>
            </w:pPr>
          </w:p>
        </w:tc>
        <w:tc>
          <w:tcPr>
            <w:tcW w:w="2321" w:type="dxa"/>
            <w:vAlign w:val="center"/>
          </w:tcPr>
          <w:p w:rsidR="000C32C4" w:rsidRPr="00970C59" w:rsidRDefault="000C32C4" w:rsidP="00DB75BC">
            <w:pPr>
              <w:spacing w:after="0"/>
              <w:jc w:val="center"/>
              <w:rPr>
                <w:rFonts w:ascii="Times New Roman" w:eastAsia="Microsoft YaHei" w:hAnsi="Times New Roman"/>
                <w:b/>
                <w:spacing w:val="-5"/>
                <w:sz w:val="24"/>
                <w:szCs w:val="24"/>
              </w:rPr>
            </w:pPr>
          </w:p>
        </w:tc>
      </w:tr>
      <w:tr w:rsidR="000C32C4" w:rsidRPr="00F37AC8" w:rsidTr="005F28DD">
        <w:tc>
          <w:tcPr>
            <w:tcW w:w="9511" w:type="dxa"/>
            <w:gridSpan w:val="4"/>
          </w:tcPr>
          <w:p w:rsidR="000C32C4" w:rsidRPr="00F37AC8" w:rsidRDefault="0041284B" w:rsidP="00F37AC8">
            <w:pPr>
              <w:spacing w:line="240" w:lineRule="exact"/>
              <w:contextualSpacing/>
              <w:jc w:val="center"/>
              <w:rPr>
                <w:rFonts w:ascii="Times New Roman" w:eastAsia="Microsoft YaHei" w:hAnsi="Times New Roman"/>
                <w:spacing w:val="-5"/>
                <w:sz w:val="24"/>
                <w:szCs w:val="20"/>
              </w:rPr>
            </w:pPr>
            <w:r>
              <w:rPr>
                <w:rFonts w:ascii="Times New Roman" w:eastAsia="Microsoft YaHei" w:hAnsi="Times New Roman"/>
                <w:b/>
                <w:spacing w:val="-5"/>
                <w:sz w:val="24"/>
                <w:szCs w:val="24"/>
              </w:rPr>
              <w:t>ж/д ст.Мыльная</w:t>
            </w:r>
          </w:p>
        </w:tc>
      </w:tr>
      <w:tr w:rsidR="0041284B" w:rsidRPr="0041284B" w:rsidTr="005F28DD">
        <w:tc>
          <w:tcPr>
            <w:tcW w:w="2415" w:type="dxa"/>
            <w:shd w:val="clear" w:color="auto" w:fill="auto"/>
          </w:tcPr>
          <w:p w:rsidR="0041284B" w:rsidRPr="0041284B" w:rsidRDefault="0041284B" w:rsidP="0041284B">
            <w:pPr>
              <w:spacing w:line="240" w:lineRule="exact"/>
              <w:contextualSpacing/>
              <w:jc w:val="both"/>
              <w:rPr>
                <w:rFonts w:ascii="Times New Roman" w:eastAsia="Microsoft YaHei" w:hAnsi="Times New Roman"/>
                <w:bCs/>
                <w:spacing w:val="-5"/>
                <w:sz w:val="24"/>
                <w:szCs w:val="24"/>
              </w:rPr>
            </w:pPr>
            <w:r w:rsidRPr="0041284B">
              <w:rPr>
                <w:rFonts w:ascii="Times New Roman" w:eastAsia="Microsoft YaHei" w:hAnsi="Times New Roman"/>
                <w:bCs/>
                <w:spacing w:val="-5"/>
                <w:sz w:val="24"/>
                <w:szCs w:val="24"/>
              </w:rPr>
              <w:t>ул. Железнодорожная</w:t>
            </w:r>
          </w:p>
        </w:tc>
        <w:tc>
          <w:tcPr>
            <w:tcW w:w="2390" w:type="dxa"/>
            <w:shd w:val="clear" w:color="auto" w:fill="auto"/>
          </w:tcPr>
          <w:p w:rsidR="0041284B" w:rsidRPr="0041284B" w:rsidRDefault="0041284B" w:rsidP="0041284B">
            <w:pPr>
              <w:spacing w:line="240" w:lineRule="exact"/>
              <w:contextualSpacing/>
              <w:jc w:val="center"/>
              <w:rPr>
                <w:rFonts w:ascii="Times New Roman" w:eastAsia="Microsoft YaHei" w:hAnsi="Times New Roman"/>
                <w:bCs/>
                <w:spacing w:val="-5"/>
                <w:sz w:val="24"/>
                <w:szCs w:val="24"/>
              </w:rPr>
            </w:pPr>
            <w:r w:rsidRPr="0041284B">
              <w:rPr>
                <w:rFonts w:ascii="Times New Roman" w:eastAsia="Microsoft YaHei" w:hAnsi="Times New Roman"/>
                <w:bCs/>
                <w:spacing w:val="-5"/>
                <w:sz w:val="24"/>
                <w:szCs w:val="24"/>
              </w:rPr>
              <w:t>633</w:t>
            </w:r>
          </w:p>
        </w:tc>
        <w:tc>
          <w:tcPr>
            <w:tcW w:w="2385" w:type="dxa"/>
            <w:shd w:val="clear" w:color="auto" w:fill="auto"/>
          </w:tcPr>
          <w:p w:rsidR="0041284B" w:rsidRPr="0041284B" w:rsidRDefault="0041284B" w:rsidP="0041284B">
            <w:pPr>
              <w:spacing w:line="240" w:lineRule="exact"/>
              <w:contextualSpacing/>
              <w:jc w:val="center"/>
              <w:rPr>
                <w:rFonts w:ascii="Times New Roman" w:eastAsia="Microsoft YaHei" w:hAnsi="Times New Roman"/>
                <w:bCs/>
                <w:spacing w:val="-5"/>
                <w:sz w:val="24"/>
                <w:szCs w:val="24"/>
              </w:rPr>
            </w:pPr>
            <w:r w:rsidRPr="0041284B">
              <w:rPr>
                <w:rFonts w:ascii="Times New Roman" w:eastAsia="Microsoft YaHei" w:hAnsi="Times New Roman"/>
                <w:bCs/>
                <w:spacing w:val="-5"/>
                <w:sz w:val="24"/>
                <w:szCs w:val="24"/>
              </w:rPr>
              <w:t>ПЭ, сталь</w:t>
            </w:r>
          </w:p>
        </w:tc>
        <w:tc>
          <w:tcPr>
            <w:tcW w:w="2321" w:type="dxa"/>
            <w:shd w:val="clear" w:color="auto" w:fill="auto"/>
          </w:tcPr>
          <w:p w:rsidR="0041284B" w:rsidRPr="0041284B" w:rsidRDefault="0041284B" w:rsidP="0041284B">
            <w:pPr>
              <w:spacing w:line="240" w:lineRule="exact"/>
              <w:contextualSpacing/>
              <w:jc w:val="center"/>
              <w:rPr>
                <w:rFonts w:ascii="Times New Roman" w:eastAsia="Microsoft YaHei" w:hAnsi="Times New Roman"/>
                <w:bCs/>
                <w:spacing w:val="-5"/>
                <w:sz w:val="24"/>
                <w:szCs w:val="24"/>
              </w:rPr>
            </w:pPr>
            <w:r w:rsidRPr="0041284B">
              <w:rPr>
                <w:rFonts w:ascii="Times New Roman" w:eastAsia="Microsoft YaHei" w:hAnsi="Times New Roman"/>
                <w:bCs/>
                <w:spacing w:val="-5"/>
                <w:sz w:val="24"/>
                <w:szCs w:val="24"/>
              </w:rPr>
              <w:t>82,5</w:t>
            </w:r>
          </w:p>
        </w:tc>
      </w:tr>
      <w:tr w:rsidR="000C32C4" w:rsidRPr="00970C59" w:rsidTr="005F28DD">
        <w:tc>
          <w:tcPr>
            <w:tcW w:w="2415" w:type="dxa"/>
            <w:vAlign w:val="center"/>
          </w:tcPr>
          <w:p w:rsidR="000C32C4" w:rsidRPr="00970C59" w:rsidRDefault="000C32C4" w:rsidP="000C32C4">
            <w:pPr>
              <w:spacing w:after="0"/>
              <w:rPr>
                <w:rFonts w:ascii="Times New Roman" w:eastAsia="Microsoft YaHei" w:hAnsi="Times New Roman"/>
                <w:b/>
                <w:spacing w:val="-5"/>
                <w:sz w:val="24"/>
                <w:szCs w:val="24"/>
              </w:rPr>
            </w:pPr>
            <w:r w:rsidRPr="00970C59">
              <w:rPr>
                <w:rFonts w:ascii="Times New Roman" w:eastAsia="Microsoft YaHei" w:hAnsi="Times New Roman"/>
                <w:b/>
                <w:spacing w:val="-5"/>
                <w:sz w:val="24"/>
                <w:szCs w:val="24"/>
              </w:rPr>
              <w:t>Итого:</w:t>
            </w:r>
          </w:p>
        </w:tc>
        <w:tc>
          <w:tcPr>
            <w:tcW w:w="2390" w:type="dxa"/>
            <w:vAlign w:val="center"/>
          </w:tcPr>
          <w:p w:rsidR="000C32C4" w:rsidRPr="00970C59" w:rsidRDefault="0041284B" w:rsidP="000C32C4">
            <w:pPr>
              <w:spacing w:after="0"/>
              <w:jc w:val="center"/>
              <w:rPr>
                <w:rFonts w:ascii="Times New Roman" w:eastAsia="Microsoft YaHei" w:hAnsi="Times New Roman"/>
                <w:b/>
                <w:spacing w:val="-5"/>
                <w:sz w:val="24"/>
                <w:szCs w:val="24"/>
              </w:rPr>
            </w:pPr>
            <w:r>
              <w:rPr>
                <w:rFonts w:ascii="Times New Roman" w:eastAsia="Microsoft YaHei" w:hAnsi="Times New Roman"/>
                <w:b/>
                <w:spacing w:val="-5"/>
                <w:sz w:val="24"/>
                <w:szCs w:val="24"/>
              </w:rPr>
              <w:t>633</w:t>
            </w:r>
          </w:p>
        </w:tc>
        <w:tc>
          <w:tcPr>
            <w:tcW w:w="2385" w:type="dxa"/>
            <w:vAlign w:val="center"/>
          </w:tcPr>
          <w:p w:rsidR="000C32C4" w:rsidRPr="00970C59" w:rsidRDefault="000C32C4" w:rsidP="000C32C4">
            <w:pPr>
              <w:spacing w:after="0"/>
              <w:jc w:val="center"/>
              <w:rPr>
                <w:rFonts w:ascii="Times New Roman" w:eastAsia="Microsoft YaHei" w:hAnsi="Times New Roman"/>
                <w:b/>
                <w:spacing w:val="-5"/>
                <w:sz w:val="24"/>
                <w:szCs w:val="24"/>
              </w:rPr>
            </w:pPr>
          </w:p>
        </w:tc>
        <w:tc>
          <w:tcPr>
            <w:tcW w:w="2321" w:type="dxa"/>
            <w:vAlign w:val="center"/>
          </w:tcPr>
          <w:p w:rsidR="000C32C4" w:rsidRPr="00970C59" w:rsidRDefault="000C32C4" w:rsidP="000C32C4">
            <w:pPr>
              <w:spacing w:after="0"/>
              <w:jc w:val="center"/>
              <w:rPr>
                <w:rFonts w:ascii="Times New Roman" w:eastAsia="Microsoft YaHei" w:hAnsi="Times New Roman"/>
                <w:b/>
                <w:spacing w:val="-5"/>
                <w:sz w:val="24"/>
                <w:szCs w:val="24"/>
              </w:rPr>
            </w:pPr>
          </w:p>
        </w:tc>
      </w:tr>
    </w:tbl>
    <w:p w:rsidR="00D37DBA" w:rsidRDefault="00D37DBA" w:rsidP="005E4EA7">
      <w:pPr>
        <w:pStyle w:val="a3"/>
        <w:ind w:firstLine="709"/>
        <w:jc w:val="both"/>
        <w:rPr>
          <w:rFonts w:ascii="Times New Roman" w:hAnsi="Times New Roman"/>
          <w:sz w:val="28"/>
          <w:szCs w:val="28"/>
        </w:rPr>
      </w:pPr>
    </w:p>
    <w:p w:rsidR="00F242BD" w:rsidRPr="00AC68B0" w:rsidRDefault="005C56CA" w:rsidP="007953BB">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AC68B0">
        <w:rPr>
          <w:color w:val="000000" w:themeColor="text1"/>
          <w:spacing w:val="2"/>
          <w:sz w:val="26"/>
          <w:szCs w:val="26"/>
        </w:rPr>
        <w:tab/>
      </w:r>
      <w:r w:rsidR="00F242BD" w:rsidRPr="00AC68B0">
        <w:rPr>
          <w:color w:val="000000" w:themeColor="text1"/>
          <w:spacing w:val="2"/>
          <w:sz w:val="26"/>
          <w:szCs w:val="26"/>
        </w:rPr>
        <w:t xml:space="preserve">Анализ причин аварий и повреждений в системе водоснабжения </w:t>
      </w:r>
      <w:r w:rsidR="007953BB" w:rsidRPr="00AC68B0">
        <w:rPr>
          <w:color w:val="000000" w:themeColor="text1"/>
          <w:spacing w:val="2"/>
          <w:sz w:val="26"/>
          <w:szCs w:val="26"/>
        </w:rPr>
        <w:t xml:space="preserve">сельского поселения </w:t>
      </w:r>
      <w:r w:rsidR="005F28DD" w:rsidRPr="00AC68B0">
        <w:rPr>
          <w:color w:val="000000" w:themeColor="text1"/>
          <w:spacing w:val="2"/>
          <w:sz w:val="26"/>
          <w:szCs w:val="26"/>
        </w:rPr>
        <w:t>Преполовенка</w:t>
      </w:r>
      <w:r w:rsidR="00F242BD" w:rsidRPr="00AC68B0">
        <w:rPr>
          <w:color w:val="000000" w:themeColor="text1"/>
          <w:spacing w:val="2"/>
          <w:sz w:val="26"/>
          <w:szCs w:val="26"/>
        </w:rPr>
        <w:t>:</w:t>
      </w:r>
    </w:p>
    <w:p w:rsidR="00F242BD" w:rsidRPr="00AC68B0" w:rsidRDefault="007953BB" w:rsidP="007953BB">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AC68B0">
        <w:rPr>
          <w:color w:val="000000" w:themeColor="text1"/>
          <w:spacing w:val="2"/>
          <w:sz w:val="26"/>
          <w:szCs w:val="26"/>
        </w:rPr>
        <w:t xml:space="preserve">- </w:t>
      </w:r>
      <w:r w:rsidR="00F242BD" w:rsidRPr="00AC68B0">
        <w:rPr>
          <w:color w:val="000000" w:themeColor="text1"/>
          <w:spacing w:val="2"/>
          <w:sz w:val="26"/>
          <w:szCs w:val="26"/>
        </w:rPr>
        <w:t>более 60 процентов повреждений (свищи) приходится на стальные трубопроводы;</w:t>
      </w:r>
      <w:r w:rsidR="00F242BD" w:rsidRPr="00AC68B0">
        <w:rPr>
          <w:color w:val="000000" w:themeColor="text1"/>
          <w:spacing w:val="2"/>
          <w:sz w:val="26"/>
          <w:szCs w:val="26"/>
        </w:rPr>
        <w:br/>
      </w:r>
      <w:r w:rsidRPr="00AC68B0">
        <w:rPr>
          <w:color w:val="000000" w:themeColor="text1"/>
          <w:spacing w:val="2"/>
          <w:sz w:val="26"/>
          <w:szCs w:val="26"/>
        </w:rPr>
        <w:t>- о</w:t>
      </w:r>
      <w:r w:rsidR="00F242BD" w:rsidRPr="00AC68B0">
        <w:rPr>
          <w:color w:val="000000" w:themeColor="text1"/>
          <w:spacing w:val="2"/>
          <w:sz w:val="26"/>
          <w:szCs w:val="26"/>
        </w:rPr>
        <w:t>сновное воздействие на целостность труб оказывают сезонные подвижки грунта, связанные с его промерзанием и оттаиванием. В этот период происходит повреждение стыков и стенок.</w:t>
      </w:r>
    </w:p>
    <w:p w:rsidR="00F242BD" w:rsidRPr="00AC68B0" w:rsidRDefault="005C56CA" w:rsidP="007953BB">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AC68B0">
        <w:rPr>
          <w:color w:val="000000" w:themeColor="text1"/>
          <w:spacing w:val="2"/>
          <w:sz w:val="26"/>
          <w:szCs w:val="26"/>
        </w:rPr>
        <w:tab/>
      </w:r>
      <w:r w:rsidR="00F242BD" w:rsidRPr="00AC68B0">
        <w:rPr>
          <w:color w:val="000000" w:themeColor="text1"/>
          <w:spacing w:val="2"/>
          <w:sz w:val="26"/>
          <w:szCs w:val="26"/>
        </w:rPr>
        <w:t xml:space="preserve">Качество трубопроводов водопроводных сетей сельского поселения </w:t>
      </w:r>
      <w:r w:rsidR="000A17AE" w:rsidRPr="00AC68B0">
        <w:rPr>
          <w:sz w:val="26"/>
          <w:szCs w:val="26"/>
        </w:rPr>
        <w:t>Преполовенка</w:t>
      </w:r>
      <w:r w:rsidR="00F242BD" w:rsidRPr="00AC68B0">
        <w:rPr>
          <w:color w:val="000000" w:themeColor="text1"/>
          <w:spacing w:val="2"/>
          <w:sz w:val="26"/>
          <w:szCs w:val="26"/>
        </w:rPr>
        <w:t>, их надежность и долговечность напрямую зависят от материала труб, профессиональной подготовки строителей, уровня эксплуатации, а также выбора современных технологий строительства.</w:t>
      </w:r>
    </w:p>
    <w:p w:rsidR="00F242BD" w:rsidRPr="00AC68B0" w:rsidRDefault="005C56CA" w:rsidP="007953BB">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AC68B0">
        <w:rPr>
          <w:color w:val="000000" w:themeColor="text1"/>
          <w:spacing w:val="2"/>
          <w:sz w:val="26"/>
          <w:szCs w:val="26"/>
        </w:rPr>
        <w:tab/>
      </w:r>
      <w:r w:rsidR="00F242BD" w:rsidRPr="00AC68B0">
        <w:rPr>
          <w:color w:val="000000" w:themeColor="text1"/>
          <w:spacing w:val="2"/>
          <w:sz w:val="26"/>
          <w:szCs w:val="26"/>
        </w:rPr>
        <w:t xml:space="preserve">Значительная часть трубопроводов водопроводных сетей сельского поселения </w:t>
      </w:r>
      <w:r w:rsidR="005F28DD" w:rsidRPr="00AC68B0">
        <w:rPr>
          <w:color w:val="000000" w:themeColor="text1"/>
          <w:spacing w:val="2"/>
          <w:sz w:val="26"/>
          <w:szCs w:val="26"/>
        </w:rPr>
        <w:t>Преполовенка</w:t>
      </w:r>
      <w:r w:rsidR="00F242BD" w:rsidRPr="00AC68B0">
        <w:rPr>
          <w:color w:val="000000" w:themeColor="text1"/>
          <w:spacing w:val="2"/>
          <w:sz w:val="26"/>
          <w:szCs w:val="26"/>
        </w:rPr>
        <w:t xml:space="preserve">  выполнена из стальных труб. Нормативный срок эксплуатации стальных трубопроводов в системах водоснабжения составляет 30 лет, а реальный зачастую составляет 10 - 15 лет при низком расположении грунтовых вод и 6 лет при высоком расположении грунтовых вод.</w:t>
      </w:r>
    </w:p>
    <w:p w:rsidR="00F242BD" w:rsidRPr="00AC68B0" w:rsidRDefault="005C56CA" w:rsidP="007953BB">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AC68B0">
        <w:rPr>
          <w:color w:val="000000" w:themeColor="text1"/>
          <w:spacing w:val="2"/>
          <w:sz w:val="26"/>
          <w:szCs w:val="26"/>
        </w:rPr>
        <w:tab/>
      </w:r>
      <w:r w:rsidR="00F242BD" w:rsidRPr="00AC68B0">
        <w:rPr>
          <w:color w:val="000000" w:themeColor="text1"/>
          <w:spacing w:val="2"/>
          <w:sz w:val="26"/>
          <w:szCs w:val="26"/>
        </w:rPr>
        <w:t>Основные водопроводные сети были введены в эксплуатацию в 19</w:t>
      </w:r>
      <w:r w:rsidR="000C32C4" w:rsidRPr="00AC68B0">
        <w:rPr>
          <w:color w:val="000000" w:themeColor="text1"/>
          <w:spacing w:val="2"/>
          <w:sz w:val="26"/>
          <w:szCs w:val="26"/>
        </w:rPr>
        <w:t>8</w:t>
      </w:r>
      <w:r w:rsidR="005F28DD" w:rsidRPr="00AC68B0">
        <w:rPr>
          <w:color w:val="000000" w:themeColor="text1"/>
          <w:spacing w:val="2"/>
          <w:sz w:val="26"/>
          <w:szCs w:val="26"/>
        </w:rPr>
        <w:t>4</w:t>
      </w:r>
      <w:r w:rsidR="00F242BD" w:rsidRPr="00AC68B0">
        <w:rPr>
          <w:color w:val="000000" w:themeColor="text1"/>
          <w:spacing w:val="2"/>
          <w:sz w:val="26"/>
          <w:szCs w:val="26"/>
        </w:rPr>
        <w:t xml:space="preserve"> году и давно выработали свой нормативный срок эксплуатации. Учитывая возможное нарастание аварийности на сетях </w:t>
      </w:r>
      <w:r w:rsidR="007953BB" w:rsidRPr="00AC68B0">
        <w:rPr>
          <w:color w:val="000000" w:themeColor="text1"/>
          <w:spacing w:val="2"/>
          <w:sz w:val="26"/>
          <w:szCs w:val="26"/>
        </w:rPr>
        <w:t xml:space="preserve">сельского поселения </w:t>
      </w:r>
      <w:r w:rsidR="005F28DD" w:rsidRPr="00AC68B0">
        <w:rPr>
          <w:color w:val="000000" w:themeColor="text1"/>
          <w:spacing w:val="2"/>
          <w:sz w:val="26"/>
          <w:szCs w:val="26"/>
        </w:rPr>
        <w:t>Преполовенка</w:t>
      </w:r>
      <w:r w:rsidR="00F242BD" w:rsidRPr="00AC68B0">
        <w:rPr>
          <w:color w:val="000000" w:themeColor="text1"/>
          <w:spacing w:val="2"/>
          <w:sz w:val="26"/>
          <w:szCs w:val="26"/>
        </w:rPr>
        <w:t>, для обеспечения надежности водоснабжения необходимо проведение реконструкции водопроводных сетей с критическим уровнем износа и повышенным количеством аварий.</w:t>
      </w:r>
    </w:p>
    <w:p w:rsidR="0067130D" w:rsidRPr="00AC68B0" w:rsidRDefault="0067130D" w:rsidP="0067130D">
      <w:pPr>
        <w:pStyle w:val="a3"/>
        <w:ind w:firstLine="709"/>
        <w:jc w:val="both"/>
        <w:rPr>
          <w:rFonts w:ascii="Times New Roman" w:hAnsi="Times New Roman"/>
          <w:sz w:val="26"/>
          <w:szCs w:val="26"/>
        </w:rPr>
      </w:pPr>
    </w:p>
    <w:p w:rsidR="00E22DF8" w:rsidRPr="00AC68B0" w:rsidRDefault="00E22DF8" w:rsidP="0067130D">
      <w:pPr>
        <w:autoSpaceDE w:val="0"/>
        <w:autoSpaceDN w:val="0"/>
        <w:adjustRightInd w:val="0"/>
        <w:spacing w:after="0" w:line="240" w:lineRule="auto"/>
        <w:jc w:val="both"/>
        <w:rPr>
          <w:rFonts w:ascii="Times New Roman" w:hAnsi="Times New Roman"/>
          <w:b/>
          <w:sz w:val="26"/>
          <w:szCs w:val="26"/>
        </w:rPr>
      </w:pPr>
      <w:r w:rsidRPr="00AC68B0">
        <w:rPr>
          <w:rFonts w:ascii="Times New Roman" w:hAnsi="Times New Roman"/>
          <w:b/>
          <w:sz w:val="26"/>
          <w:szCs w:val="26"/>
        </w:rPr>
        <w:t xml:space="preserve">Д) </w:t>
      </w:r>
      <w:r w:rsidR="0067130D" w:rsidRPr="00AC68B0">
        <w:rPr>
          <w:rFonts w:ascii="Times New Roman" w:hAnsi="Times New Roman"/>
          <w:b/>
          <w:sz w:val="26"/>
          <w:szCs w:val="26"/>
        </w:rPr>
        <w:t>Описание с</w:t>
      </w:r>
      <w:r w:rsidRPr="00AC68B0">
        <w:rPr>
          <w:rFonts w:ascii="Times New Roman" w:hAnsi="Times New Roman"/>
          <w:b/>
          <w:sz w:val="26"/>
          <w:szCs w:val="26"/>
        </w:rPr>
        <w:t>уществующи</w:t>
      </w:r>
      <w:r w:rsidR="0067130D" w:rsidRPr="00AC68B0">
        <w:rPr>
          <w:rFonts w:ascii="Times New Roman" w:hAnsi="Times New Roman"/>
          <w:b/>
          <w:sz w:val="26"/>
          <w:szCs w:val="26"/>
        </w:rPr>
        <w:t>х</w:t>
      </w:r>
      <w:r w:rsidRPr="00AC68B0">
        <w:rPr>
          <w:rFonts w:ascii="Times New Roman" w:hAnsi="Times New Roman"/>
          <w:b/>
          <w:sz w:val="26"/>
          <w:szCs w:val="26"/>
        </w:rPr>
        <w:t xml:space="preserve"> технически</w:t>
      </w:r>
      <w:r w:rsidR="0067130D" w:rsidRPr="00AC68B0">
        <w:rPr>
          <w:rFonts w:ascii="Times New Roman" w:hAnsi="Times New Roman"/>
          <w:b/>
          <w:sz w:val="26"/>
          <w:szCs w:val="26"/>
        </w:rPr>
        <w:t>х</w:t>
      </w:r>
      <w:r w:rsidRPr="00AC68B0">
        <w:rPr>
          <w:rFonts w:ascii="Times New Roman" w:hAnsi="Times New Roman"/>
          <w:b/>
          <w:sz w:val="26"/>
          <w:szCs w:val="26"/>
        </w:rPr>
        <w:t xml:space="preserve"> и технологически</w:t>
      </w:r>
      <w:r w:rsidR="0067130D" w:rsidRPr="00AC68B0">
        <w:rPr>
          <w:rFonts w:ascii="Times New Roman" w:hAnsi="Times New Roman"/>
          <w:b/>
          <w:sz w:val="26"/>
          <w:szCs w:val="26"/>
        </w:rPr>
        <w:t>х</w:t>
      </w:r>
      <w:r w:rsidRPr="00AC68B0">
        <w:rPr>
          <w:rFonts w:ascii="Times New Roman" w:hAnsi="Times New Roman"/>
          <w:b/>
          <w:sz w:val="26"/>
          <w:szCs w:val="26"/>
        </w:rPr>
        <w:t xml:space="preserve"> проблем</w:t>
      </w:r>
      <w:r w:rsidR="008B3D73" w:rsidRPr="00AC68B0">
        <w:rPr>
          <w:rFonts w:ascii="Times New Roman" w:hAnsi="Times New Roman"/>
          <w:b/>
          <w:sz w:val="26"/>
          <w:szCs w:val="26"/>
        </w:rPr>
        <w:t>, возникающих при водоснабжении</w:t>
      </w:r>
      <w:r w:rsidR="0067130D" w:rsidRPr="00AC68B0">
        <w:rPr>
          <w:rFonts w:ascii="Times New Roman" w:hAnsi="Times New Roman"/>
          <w:b/>
          <w:sz w:val="26"/>
          <w:szCs w:val="26"/>
        </w:rPr>
        <w:t xml:space="preserve"> поселения</w:t>
      </w:r>
      <w:r w:rsidR="008B3D73" w:rsidRPr="00AC68B0">
        <w:rPr>
          <w:rFonts w:ascii="Times New Roman" w:hAnsi="Times New Roman"/>
          <w:b/>
          <w:sz w:val="26"/>
          <w:szCs w:val="26"/>
        </w:rPr>
        <w:t>, анализ исполнения предписаний органов, осуществляющих государственный надзор, муниципальный контроль, об устранении нарушений, влияющих н</w:t>
      </w:r>
      <w:r w:rsidR="002E2499" w:rsidRPr="00AC68B0">
        <w:rPr>
          <w:rFonts w:ascii="Times New Roman" w:hAnsi="Times New Roman"/>
          <w:b/>
          <w:sz w:val="26"/>
          <w:szCs w:val="26"/>
        </w:rPr>
        <w:t>а качество и безопасность воды</w:t>
      </w:r>
    </w:p>
    <w:p w:rsidR="002D1751" w:rsidRPr="00AC68B0" w:rsidRDefault="002D1751" w:rsidP="0067130D">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Одной из главных проблем качественной поставки воды населению сельского поселения</w:t>
      </w:r>
      <w:r w:rsidR="00E85A5A" w:rsidRPr="00AC68B0">
        <w:rPr>
          <w:rFonts w:ascii="Times New Roman" w:hAnsi="Times New Roman"/>
          <w:sz w:val="26"/>
          <w:szCs w:val="26"/>
        </w:rPr>
        <w:t xml:space="preserve"> </w:t>
      </w:r>
      <w:r w:rsidR="005F28DD" w:rsidRPr="00AC68B0">
        <w:rPr>
          <w:rFonts w:ascii="Times New Roman" w:hAnsi="Times New Roman"/>
          <w:color w:val="000000" w:themeColor="text1"/>
          <w:spacing w:val="2"/>
          <w:sz w:val="26"/>
          <w:szCs w:val="26"/>
        </w:rPr>
        <w:t>Преполовенка</w:t>
      </w:r>
      <w:r w:rsidRPr="00AC68B0">
        <w:rPr>
          <w:rFonts w:ascii="Times New Roman" w:hAnsi="Times New Roman"/>
          <w:sz w:val="26"/>
          <w:szCs w:val="26"/>
        </w:rPr>
        <w:t xml:space="preserve"> является</w:t>
      </w:r>
      <w:r w:rsidR="00E85A5A" w:rsidRPr="00AC68B0">
        <w:rPr>
          <w:rFonts w:ascii="Times New Roman" w:hAnsi="Times New Roman"/>
          <w:sz w:val="26"/>
          <w:szCs w:val="26"/>
        </w:rPr>
        <w:t xml:space="preserve"> </w:t>
      </w:r>
      <w:r w:rsidRPr="00AC68B0">
        <w:rPr>
          <w:rFonts w:ascii="Times New Roman" w:hAnsi="Times New Roman"/>
          <w:sz w:val="26"/>
          <w:szCs w:val="26"/>
        </w:rPr>
        <w:t xml:space="preserve">изношенность водопроводных сетей. </w:t>
      </w:r>
    </w:p>
    <w:p w:rsidR="002D1751" w:rsidRPr="00AC68B0" w:rsidRDefault="002D1751" w:rsidP="0067130D">
      <w:pPr>
        <w:tabs>
          <w:tab w:val="left" w:pos="8640"/>
        </w:tabs>
        <w:spacing w:after="0" w:line="240" w:lineRule="auto"/>
        <w:ind w:firstLine="709"/>
        <w:jc w:val="both"/>
        <w:rPr>
          <w:rFonts w:ascii="Times New Roman" w:hAnsi="Times New Roman"/>
          <w:sz w:val="26"/>
          <w:szCs w:val="26"/>
          <w:lang w:eastAsia="ru-RU"/>
        </w:rPr>
      </w:pPr>
      <w:r w:rsidRPr="00AC68B0">
        <w:rPr>
          <w:rFonts w:ascii="Times New Roman" w:hAnsi="Times New Roman"/>
          <w:color w:val="000000"/>
          <w:sz w:val="26"/>
          <w:szCs w:val="26"/>
          <w:lang w:eastAsia="ru-RU"/>
        </w:rPr>
        <w:t>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w:t>
      </w:r>
      <w:r w:rsidR="0072297A" w:rsidRPr="00AC68B0">
        <w:rPr>
          <w:rFonts w:ascii="Times New Roman" w:hAnsi="Times New Roman"/>
          <w:color w:val="000000"/>
          <w:sz w:val="26"/>
          <w:szCs w:val="26"/>
          <w:lang w:eastAsia="ru-RU"/>
        </w:rPr>
        <w:t>.</w:t>
      </w:r>
      <w:r w:rsidR="00E85A5A" w:rsidRPr="00AC68B0">
        <w:rPr>
          <w:rFonts w:ascii="Times New Roman" w:hAnsi="Times New Roman"/>
          <w:color w:val="000000"/>
          <w:sz w:val="26"/>
          <w:szCs w:val="26"/>
          <w:lang w:eastAsia="ru-RU"/>
        </w:rPr>
        <w:t xml:space="preserve"> </w:t>
      </w:r>
      <w:r w:rsidR="0072297A" w:rsidRPr="00AC68B0">
        <w:rPr>
          <w:rFonts w:ascii="Times New Roman" w:hAnsi="Times New Roman"/>
          <w:color w:val="000000"/>
          <w:sz w:val="26"/>
          <w:szCs w:val="26"/>
          <w:lang w:eastAsia="ru-RU"/>
        </w:rPr>
        <w:t>У</w:t>
      </w:r>
      <w:r w:rsidRPr="00AC68B0">
        <w:rPr>
          <w:rFonts w:ascii="Times New Roman" w:hAnsi="Times New Roman"/>
          <w:color w:val="000000"/>
          <w:sz w:val="26"/>
          <w:szCs w:val="26"/>
          <w:lang w:eastAsia="ru-RU"/>
        </w:rPr>
        <w:t xml:space="preserve">величивается действие гидравлических ударов </w:t>
      </w:r>
      <w:r w:rsidR="0072297A" w:rsidRPr="00AC68B0">
        <w:rPr>
          <w:rFonts w:ascii="Times New Roman" w:hAnsi="Times New Roman"/>
          <w:color w:val="000000"/>
          <w:sz w:val="26"/>
          <w:szCs w:val="26"/>
          <w:lang w:eastAsia="ru-RU"/>
        </w:rPr>
        <w:t>при</w:t>
      </w:r>
      <w:r w:rsidRPr="00AC68B0">
        <w:rPr>
          <w:rFonts w:ascii="Times New Roman" w:hAnsi="Times New Roman"/>
          <w:color w:val="000000"/>
          <w:sz w:val="26"/>
          <w:szCs w:val="26"/>
          <w:lang w:eastAsia="ru-RU"/>
        </w:rPr>
        <w:t xml:space="preserve">прекращение подачи водыпри отключении </w:t>
      </w:r>
      <w:r w:rsidRPr="00AC68B0">
        <w:rPr>
          <w:rFonts w:ascii="Times New Roman" w:hAnsi="Times New Roman"/>
          <w:sz w:val="26"/>
          <w:szCs w:val="26"/>
          <w:lang w:eastAsia="ru-RU"/>
        </w:rPr>
        <w:t>поврежденного участка</w:t>
      </w:r>
      <w:r w:rsidRPr="00AC68B0">
        <w:rPr>
          <w:rFonts w:ascii="Times New Roman" w:hAnsi="Times New Roman"/>
          <w:color w:val="000000"/>
          <w:sz w:val="26"/>
          <w:szCs w:val="26"/>
          <w:lang w:eastAsia="ru-RU"/>
        </w:rPr>
        <w:t xml:space="preserve"> потребителям </w:t>
      </w:r>
      <w:r w:rsidRPr="00AC68B0">
        <w:rPr>
          <w:rFonts w:ascii="Times New Roman" w:hAnsi="Times New Roman"/>
          <w:sz w:val="26"/>
          <w:szCs w:val="26"/>
          <w:lang w:eastAsia="ru-RU"/>
        </w:rPr>
        <w:t xml:space="preserve">последующих участков. </w:t>
      </w:r>
    </w:p>
    <w:p w:rsidR="002D1751" w:rsidRPr="00AC68B0" w:rsidRDefault="002D1751" w:rsidP="0067130D">
      <w:pPr>
        <w:tabs>
          <w:tab w:val="left" w:pos="8640"/>
        </w:tabs>
        <w:spacing w:after="0" w:line="240" w:lineRule="auto"/>
        <w:ind w:firstLine="709"/>
        <w:rPr>
          <w:rFonts w:ascii="Times New Roman" w:hAnsi="Times New Roman"/>
          <w:sz w:val="26"/>
          <w:szCs w:val="26"/>
          <w:lang w:eastAsia="ru-RU"/>
        </w:rPr>
      </w:pPr>
      <w:r w:rsidRPr="00AC68B0">
        <w:rPr>
          <w:rFonts w:ascii="Times New Roman" w:hAnsi="Times New Roman"/>
          <w:sz w:val="26"/>
          <w:szCs w:val="26"/>
        </w:rPr>
        <w:t xml:space="preserve">Основная доля неучтенных расходов приходится на скрытые утечки, в состав </w:t>
      </w:r>
      <w:r w:rsidR="0072297A" w:rsidRPr="00AC68B0">
        <w:rPr>
          <w:rFonts w:ascii="Times New Roman" w:hAnsi="Times New Roman"/>
          <w:sz w:val="26"/>
          <w:szCs w:val="26"/>
        </w:rPr>
        <w:t>которых может</w:t>
      </w:r>
      <w:r w:rsidRPr="00AC68B0">
        <w:rPr>
          <w:rFonts w:ascii="Times New Roman" w:hAnsi="Times New Roman"/>
          <w:sz w:val="26"/>
          <w:szCs w:val="26"/>
        </w:rPr>
        <w:t xml:space="preserve"> входить скрытая реализация. </w:t>
      </w:r>
    </w:p>
    <w:p w:rsidR="002D1751" w:rsidRPr="00AC68B0" w:rsidRDefault="002D1751" w:rsidP="00202AB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2D1751" w:rsidRPr="00AC68B0" w:rsidRDefault="002D1751" w:rsidP="00202AB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2D1751" w:rsidRPr="00AC68B0" w:rsidRDefault="002D1751" w:rsidP="00202AB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замена изношенных сетей;</w:t>
      </w:r>
    </w:p>
    <w:p w:rsidR="002D1751" w:rsidRPr="00AC68B0" w:rsidRDefault="002D1751" w:rsidP="00202AB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-оптимизация гидравлического режима.</w:t>
      </w:r>
    </w:p>
    <w:p w:rsidR="002D1751" w:rsidRPr="00AC68B0" w:rsidRDefault="002D1751" w:rsidP="00202AB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3A44B4" w:rsidRPr="00AC68B0" w:rsidRDefault="003A44B4" w:rsidP="00202AB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В сельском поселении</w:t>
      </w:r>
      <w:r w:rsidR="00E34653" w:rsidRPr="00AC68B0">
        <w:rPr>
          <w:rFonts w:ascii="Times New Roman" w:hAnsi="Times New Roman"/>
          <w:sz w:val="26"/>
          <w:szCs w:val="26"/>
        </w:rPr>
        <w:t xml:space="preserve"> </w:t>
      </w:r>
      <w:r w:rsidR="005F28DD" w:rsidRPr="00AC68B0">
        <w:rPr>
          <w:rFonts w:ascii="Times New Roman" w:hAnsi="Times New Roman"/>
          <w:color w:val="000000" w:themeColor="text1"/>
          <w:spacing w:val="2"/>
          <w:sz w:val="26"/>
          <w:szCs w:val="26"/>
        </w:rPr>
        <w:t>Преполовенка</w:t>
      </w:r>
      <w:r w:rsidRPr="00AC68B0">
        <w:rPr>
          <w:rFonts w:ascii="Times New Roman" w:hAnsi="Times New Roman"/>
          <w:sz w:val="26"/>
          <w:szCs w:val="26"/>
        </w:rPr>
        <w:t xml:space="preserve"> не выдавались предписания об устранении нарушений, влияющих на качество и безопасность воды.</w:t>
      </w:r>
    </w:p>
    <w:p w:rsidR="0067130D" w:rsidRPr="00AC68B0" w:rsidRDefault="0067130D" w:rsidP="002E2499">
      <w:pPr>
        <w:tabs>
          <w:tab w:val="left" w:pos="9025"/>
        </w:tabs>
        <w:spacing w:after="0" w:line="240" w:lineRule="auto"/>
        <w:jc w:val="both"/>
        <w:rPr>
          <w:rFonts w:ascii="Times New Roman" w:hAnsi="Times New Roman"/>
          <w:b/>
          <w:sz w:val="26"/>
          <w:szCs w:val="26"/>
          <w:lang w:eastAsia="ru-RU"/>
        </w:rPr>
      </w:pPr>
    </w:p>
    <w:p w:rsidR="00E22DF8" w:rsidRPr="00AC68B0" w:rsidRDefault="00E22DF8" w:rsidP="006E522C">
      <w:pPr>
        <w:tabs>
          <w:tab w:val="left" w:pos="9025"/>
        </w:tabs>
        <w:spacing w:after="0" w:line="240" w:lineRule="auto"/>
        <w:jc w:val="both"/>
        <w:rPr>
          <w:rFonts w:ascii="Times New Roman" w:hAnsi="Times New Roman"/>
          <w:b/>
          <w:sz w:val="26"/>
          <w:szCs w:val="26"/>
          <w:lang w:eastAsia="ru-RU"/>
        </w:rPr>
      </w:pPr>
      <w:r w:rsidRPr="00AC68B0">
        <w:rPr>
          <w:rFonts w:ascii="Times New Roman" w:hAnsi="Times New Roman"/>
          <w:b/>
          <w:sz w:val="26"/>
          <w:szCs w:val="26"/>
          <w:lang w:eastAsia="ru-RU"/>
        </w:rPr>
        <w:t xml:space="preserve">Е) </w:t>
      </w:r>
      <w:r w:rsidR="0067130D" w:rsidRPr="00AC68B0">
        <w:rPr>
          <w:rFonts w:ascii="Times New Roman" w:hAnsi="Times New Roman"/>
          <w:b/>
          <w:sz w:val="26"/>
          <w:szCs w:val="26"/>
          <w:lang w:eastAsia="ru-RU"/>
        </w:rPr>
        <w:t>Описание ц</w:t>
      </w:r>
      <w:r w:rsidRPr="00AC68B0">
        <w:rPr>
          <w:rFonts w:ascii="Times New Roman" w:hAnsi="Times New Roman"/>
          <w:b/>
          <w:sz w:val="26"/>
          <w:szCs w:val="26"/>
          <w:lang w:eastAsia="ru-RU"/>
        </w:rPr>
        <w:t>ентрализованн</w:t>
      </w:r>
      <w:r w:rsidR="0067130D" w:rsidRPr="00AC68B0">
        <w:rPr>
          <w:rFonts w:ascii="Times New Roman" w:hAnsi="Times New Roman"/>
          <w:b/>
          <w:sz w:val="26"/>
          <w:szCs w:val="26"/>
          <w:lang w:eastAsia="ru-RU"/>
        </w:rPr>
        <w:t>ой</w:t>
      </w:r>
      <w:r w:rsidR="003A44B4" w:rsidRPr="00AC68B0">
        <w:rPr>
          <w:rFonts w:ascii="Times New Roman" w:hAnsi="Times New Roman"/>
          <w:b/>
          <w:sz w:val="26"/>
          <w:szCs w:val="26"/>
          <w:lang w:eastAsia="ru-RU"/>
        </w:rPr>
        <w:t xml:space="preserve"> систем</w:t>
      </w:r>
      <w:r w:rsidR="0067130D" w:rsidRPr="00AC68B0">
        <w:rPr>
          <w:rFonts w:ascii="Times New Roman" w:hAnsi="Times New Roman"/>
          <w:b/>
          <w:sz w:val="26"/>
          <w:szCs w:val="26"/>
          <w:lang w:eastAsia="ru-RU"/>
        </w:rPr>
        <w:t>ы</w:t>
      </w:r>
      <w:r w:rsidR="003A44B4" w:rsidRPr="00AC68B0">
        <w:rPr>
          <w:rFonts w:ascii="Times New Roman" w:hAnsi="Times New Roman"/>
          <w:b/>
          <w:sz w:val="26"/>
          <w:szCs w:val="26"/>
          <w:lang w:eastAsia="ru-RU"/>
        </w:rPr>
        <w:t xml:space="preserve"> горячего водоснабжения с использованием закрытых систем горячего водоснабжения, отражающее технологически</w:t>
      </w:r>
      <w:r w:rsidR="002E2499" w:rsidRPr="00AC68B0">
        <w:rPr>
          <w:rFonts w:ascii="Times New Roman" w:hAnsi="Times New Roman"/>
          <w:b/>
          <w:sz w:val="26"/>
          <w:szCs w:val="26"/>
          <w:lang w:eastAsia="ru-RU"/>
        </w:rPr>
        <w:t>е особенности указанной системы</w:t>
      </w:r>
    </w:p>
    <w:p w:rsidR="006E522C" w:rsidRPr="00AC68B0" w:rsidRDefault="003E0F7D" w:rsidP="006E522C">
      <w:pPr>
        <w:autoSpaceDE w:val="0"/>
        <w:autoSpaceDN w:val="0"/>
        <w:adjustRightInd w:val="0"/>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 xml:space="preserve">Централизованная система горячего водоснабжения в </w:t>
      </w:r>
      <w:r w:rsidR="00466C41" w:rsidRPr="00AC68B0">
        <w:rPr>
          <w:rFonts w:ascii="Times New Roman" w:hAnsi="Times New Roman"/>
          <w:bCs/>
          <w:sz w:val="26"/>
          <w:szCs w:val="26"/>
          <w:lang w:eastAsia="ru-RU"/>
        </w:rPr>
        <w:t>сельском поселении</w:t>
      </w:r>
      <w:r w:rsidR="00E34653" w:rsidRPr="00AC68B0">
        <w:rPr>
          <w:rFonts w:ascii="Times New Roman" w:hAnsi="Times New Roman"/>
          <w:bCs/>
          <w:sz w:val="26"/>
          <w:szCs w:val="26"/>
          <w:lang w:eastAsia="ru-RU"/>
        </w:rPr>
        <w:t xml:space="preserve"> </w:t>
      </w:r>
      <w:r w:rsidR="005F28DD" w:rsidRPr="00AC68B0">
        <w:rPr>
          <w:rFonts w:ascii="Times New Roman" w:hAnsi="Times New Roman"/>
          <w:color w:val="000000" w:themeColor="text1"/>
          <w:spacing w:val="2"/>
          <w:sz w:val="26"/>
          <w:szCs w:val="26"/>
        </w:rPr>
        <w:t>Преполовенка</w:t>
      </w:r>
      <w:r w:rsidRPr="00AC68B0">
        <w:rPr>
          <w:rFonts w:ascii="Times New Roman" w:hAnsi="Times New Roman"/>
          <w:bCs/>
          <w:sz w:val="26"/>
          <w:szCs w:val="26"/>
          <w:lang w:eastAsia="ru-RU"/>
        </w:rPr>
        <w:t xml:space="preserve"> отсутствует.</w:t>
      </w:r>
    </w:p>
    <w:p w:rsidR="006E522C" w:rsidRPr="00AC68B0" w:rsidRDefault="006E522C" w:rsidP="006E522C">
      <w:pPr>
        <w:autoSpaceDE w:val="0"/>
        <w:autoSpaceDN w:val="0"/>
        <w:adjustRightInd w:val="0"/>
        <w:spacing w:after="0"/>
        <w:ind w:firstLine="142"/>
        <w:jc w:val="both"/>
        <w:rPr>
          <w:rFonts w:ascii="Times New Roman" w:hAnsi="Times New Roman"/>
          <w:b/>
          <w:sz w:val="26"/>
          <w:szCs w:val="26"/>
          <w:lang w:eastAsia="ru-RU"/>
        </w:rPr>
      </w:pPr>
    </w:p>
    <w:p w:rsidR="00E22DF8" w:rsidRPr="00AC68B0" w:rsidRDefault="006E522C" w:rsidP="006E522C">
      <w:pPr>
        <w:autoSpaceDE w:val="0"/>
        <w:autoSpaceDN w:val="0"/>
        <w:adjustRightInd w:val="0"/>
        <w:spacing w:after="0" w:line="240" w:lineRule="auto"/>
        <w:ind w:firstLine="142"/>
        <w:jc w:val="center"/>
        <w:rPr>
          <w:rFonts w:ascii="Times New Roman" w:hAnsi="Times New Roman"/>
          <w:bCs/>
          <w:sz w:val="26"/>
          <w:szCs w:val="26"/>
          <w:lang w:eastAsia="ru-RU"/>
        </w:rPr>
      </w:pPr>
      <w:r w:rsidRPr="00AC68B0">
        <w:rPr>
          <w:rFonts w:ascii="Times New Roman" w:hAnsi="Times New Roman"/>
          <w:b/>
          <w:sz w:val="26"/>
          <w:szCs w:val="26"/>
          <w:lang w:eastAsia="ru-RU"/>
        </w:rPr>
        <w:t>1.1.5.Описание с</w:t>
      </w:r>
      <w:r w:rsidR="00E22DF8" w:rsidRPr="00AC68B0">
        <w:rPr>
          <w:rFonts w:ascii="Times New Roman" w:hAnsi="Times New Roman"/>
          <w:b/>
          <w:sz w:val="26"/>
          <w:szCs w:val="26"/>
          <w:lang w:eastAsia="ru-RU"/>
        </w:rPr>
        <w:t>уществующи</w:t>
      </w:r>
      <w:r w:rsidRPr="00AC68B0">
        <w:rPr>
          <w:rFonts w:ascii="Times New Roman" w:hAnsi="Times New Roman"/>
          <w:b/>
          <w:sz w:val="26"/>
          <w:szCs w:val="26"/>
          <w:lang w:eastAsia="ru-RU"/>
        </w:rPr>
        <w:t>х</w:t>
      </w:r>
      <w:r w:rsidR="00E22DF8" w:rsidRPr="00AC68B0">
        <w:rPr>
          <w:rFonts w:ascii="Times New Roman" w:hAnsi="Times New Roman"/>
          <w:b/>
          <w:sz w:val="26"/>
          <w:szCs w:val="26"/>
          <w:lang w:eastAsia="ru-RU"/>
        </w:rPr>
        <w:t xml:space="preserve"> технически</w:t>
      </w:r>
      <w:r w:rsidRPr="00AC68B0">
        <w:rPr>
          <w:rFonts w:ascii="Times New Roman" w:hAnsi="Times New Roman"/>
          <w:b/>
          <w:sz w:val="26"/>
          <w:szCs w:val="26"/>
          <w:lang w:eastAsia="ru-RU"/>
        </w:rPr>
        <w:t>х</w:t>
      </w:r>
      <w:r w:rsidR="00E22DF8" w:rsidRPr="00AC68B0">
        <w:rPr>
          <w:rFonts w:ascii="Times New Roman" w:hAnsi="Times New Roman"/>
          <w:b/>
          <w:sz w:val="26"/>
          <w:szCs w:val="26"/>
          <w:lang w:eastAsia="ru-RU"/>
        </w:rPr>
        <w:t xml:space="preserve"> и технологически</w:t>
      </w:r>
      <w:r w:rsidRPr="00AC68B0">
        <w:rPr>
          <w:rFonts w:ascii="Times New Roman" w:hAnsi="Times New Roman"/>
          <w:b/>
          <w:sz w:val="26"/>
          <w:szCs w:val="26"/>
          <w:lang w:eastAsia="ru-RU"/>
        </w:rPr>
        <w:t>х</w:t>
      </w:r>
      <w:r w:rsidR="00E22DF8" w:rsidRPr="00AC68B0">
        <w:rPr>
          <w:rFonts w:ascii="Times New Roman" w:hAnsi="Times New Roman"/>
          <w:b/>
          <w:sz w:val="26"/>
          <w:szCs w:val="26"/>
          <w:lang w:eastAsia="ru-RU"/>
        </w:rPr>
        <w:t xml:space="preserve"> решени</w:t>
      </w:r>
      <w:r w:rsidRPr="00AC68B0">
        <w:rPr>
          <w:rFonts w:ascii="Times New Roman" w:hAnsi="Times New Roman"/>
          <w:b/>
          <w:sz w:val="26"/>
          <w:szCs w:val="26"/>
          <w:lang w:eastAsia="ru-RU"/>
        </w:rPr>
        <w:t>й</w:t>
      </w:r>
      <w:r w:rsidR="00E22DF8" w:rsidRPr="00AC68B0">
        <w:rPr>
          <w:rFonts w:ascii="Times New Roman" w:hAnsi="Times New Roman"/>
          <w:b/>
          <w:sz w:val="26"/>
          <w:szCs w:val="26"/>
          <w:lang w:eastAsia="ru-RU"/>
        </w:rPr>
        <w:t xml:space="preserve"> по</w:t>
      </w:r>
      <w:r w:rsidR="00CD7D28" w:rsidRPr="00AC68B0">
        <w:rPr>
          <w:rFonts w:ascii="Times New Roman" w:hAnsi="Times New Roman"/>
          <w:b/>
          <w:sz w:val="26"/>
          <w:szCs w:val="26"/>
          <w:lang w:eastAsia="ru-RU"/>
        </w:rPr>
        <w:t xml:space="preserve"> предотвращению замерзания воды</w:t>
      </w:r>
      <w:r w:rsidR="00D74BA3" w:rsidRPr="00AC68B0">
        <w:rPr>
          <w:rFonts w:ascii="Times New Roman" w:hAnsi="Times New Roman"/>
          <w:b/>
          <w:sz w:val="26"/>
          <w:szCs w:val="26"/>
          <w:lang w:eastAsia="ru-RU"/>
        </w:rPr>
        <w:t xml:space="preserve"> применительно к территории распространения </w:t>
      </w:r>
      <w:r w:rsidR="002E2499" w:rsidRPr="00AC68B0">
        <w:rPr>
          <w:rFonts w:ascii="Times New Roman" w:hAnsi="Times New Roman"/>
          <w:b/>
          <w:sz w:val="26"/>
          <w:szCs w:val="26"/>
          <w:lang w:eastAsia="ru-RU"/>
        </w:rPr>
        <w:t>вечномерзлых грунтов</w:t>
      </w:r>
    </w:p>
    <w:p w:rsidR="0044685D" w:rsidRPr="00AC68B0" w:rsidRDefault="0044685D" w:rsidP="006E522C">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C68B0">
        <w:rPr>
          <w:rFonts w:ascii="Times New Roman" w:hAnsi="Times New Roman"/>
          <w:color w:val="000000" w:themeColor="text1"/>
          <w:sz w:val="26"/>
          <w:szCs w:val="26"/>
          <w:lang w:eastAsia="ru-RU"/>
        </w:rPr>
        <w:t>Территория сельского поселения</w:t>
      </w:r>
      <w:r w:rsidR="00E34653" w:rsidRPr="00AC68B0">
        <w:rPr>
          <w:rFonts w:ascii="Times New Roman" w:hAnsi="Times New Roman"/>
          <w:color w:val="000000" w:themeColor="text1"/>
          <w:sz w:val="26"/>
          <w:szCs w:val="26"/>
          <w:lang w:eastAsia="ru-RU"/>
        </w:rPr>
        <w:t xml:space="preserve"> </w:t>
      </w:r>
      <w:r w:rsidR="005F28DD" w:rsidRPr="00AC68B0">
        <w:rPr>
          <w:rFonts w:ascii="Times New Roman" w:hAnsi="Times New Roman"/>
          <w:color w:val="000000" w:themeColor="text1"/>
          <w:spacing w:val="2"/>
          <w:sz w:val="26"/>
          <w:szCs w:val="26"/>
        </w:rPr>
        <w:t>Преполовенка</w:t>
      </w:r>
      <w:r w:rsidRPr="00AC68B0">
        <w:rPr>
          <w:rFonts w:ascii="Times New Roman" w:hAnsi="Times New Roman"/>
          <w:color w:val="000000" w:themeColor="text1"/>
          <w:sz w:val="26"/>
          <w:szCs w:val="26"/>
          <w:lang w:eastAsia="ru-RU"/>
        </w:rPr>
        <w:t xml:space="preserve"> не относится к территориям вечномерзлых грунтов, в связи с чем в </w:t>
      </w:r>
      <w:r w:rsidR="0049685E" w:rsidRPr="00AC68B0">
        <w:rPr>
          <w:rFonts w:ascii="Times New Roman" w:hAnsi="Times New Roman"/>
          <w:color w:val="000000" w:themeColor="text1"/>
          <w:sz w:val="26"/>
          <w:szCs w:val="26"/>
          <w:lang w:eastAsia="ru-RU"/>
        </w:rPr>
        <w:t>сельском поселении</w:t>
      </w:r>
      <w:r w:rsidRPr="00AC68B0">
        <w:rPr>
          <w:rFonts w:ascii="Times New Roman" w:hAnsi="Times New Roman"/>
          <w:color w:val="000000" w:themeColor="text1"/>
          <w:sz w:val="26"/>
          <w:szCs w:val="26"/>
          <w:lang w:eastAsia="ru-RU"/>
        </w:rPr>
        <w:t xml:space="preserve"> отсутствуют технические и технологические решения по предотвращению замерзания воды.</w:t>
      </w:r>
    </w:p>
    <w:p w:rsidR="006E522C" w:rsidRPr="00AC68B0" w:rsidRDefault="006E522C" w:rsidP="0049685E">
      <w:pPr>
        <w:autoSpaceDE w:val="0"/>
        <w:autoSpaceDN w:val="0"/>
        <w:adjustRightInd w:val="0"/>
        <w:spacing w:after="0"/>
        <w:jc w:val="center"/>
        <w:rPr>
          <w:rFonts w:ascii="Times New Roman" w:hAnsi="Times New Roman"/>
          <w:b/>
          <w:sz w:val="26"/>
          <w:szCs w:val="26"/>
          <w:lang w:eastAsia="ru-RU"/>
        </w:rPr>
      </w:pPr>
    </w:p>
    <w:p w:rsidR="00E22DF8" w:rsidRPr="00AC68B0" w:rsidRDefault="00E22DF8" w:rsidP="006E522C">
      <w:pPr>
        <w:autoSpaceDE w:val="0"/>
        <w:autoSpaceDN w:val="0"/>
        <w:adjustRightInd w:val="0"/>
        <w:spacing w:after="0" w:line="240" w:lineRule="auto"/>
        <w:jc w:val="center"/>
        <w:rPr>
          <w:rFonts w:ascii="Times New Roman" w:hAnsi="Times New Roman"/>
          <w:b/>
          <w:sz w:val="26"/>
          <w:szCs w:val="26"/>
          <w:lang w:eastAsia="ru-RU"/>
        </w:rPr>
      </w:pPr>
      <w:r w:rsidRPr="00AC68B0">
        <w:rPr>
          <w:rFonts w:ascii="Times New Roman" w:hAnsi="Times New Roman"/>
          <w:b/>
          <w:sz w:val="26"/>
          <w:szCs w:val="26"/>
          <w:lang w:eastAsia="ru-RU"/>
        </w:rPr>
        <w:t>1.1.6</w:t>
      </w:r>
      <w:r w:rsidR="0049685E" w:rsidRPr="00AC68B0">
        <w:rPr>
          <w:rFonts w:ascii="Times New Roman" w:hAnsi="Times New Roman"/>
          <w:b/>
          <w:sz w:val="26"/>
          <w:szCs w:val="26"/>
          <w:lang w:eastAsia="ru-RU"/>
        </w:rPr>
        <w:t>.</w:t>
      </w:r>
      <w:r w:rsidRPr="00AC68B0">
        <w:rPr>
          <w:rFonts w:ascii="Times New Roman" w:hAnsi="Times New Roman"/>
          <w:b/>
          <w:sz w:val="26"/>
          <w:szCs w:val="26"/>
          <w:lang w:eastAsia="ru-RU"/>
        </w:rPr>
        <w:t xml:space="preserve"> Перечень </w:t>
      </w:r>
      <w:r w:rsidR="0044685D" w:rsidRPr="00AC68B0">
        <w:rPr>
          <w:rFonts w:ascii="Times New Roman" w:hAnsi="Times New Roman"/>
          <w:b/>
          <w:sz w:val="26"/>
          <w:szCs w:val="26"/>
          <w:lang w:eastAsia="ru-RU"/>
        </w:rPr>
        <w:t>лиц,</w:t>
      </w:r>
      <w:r w:rsidRPr="00AC68B0">
        <w:rPr>
          <w:rFonts w:ascii="Times New Roman" w:hAnsi="Times New Roman"/>
          <w:b/>
          <w:sz w:val="26"/>
          <w:szCs w:val="26"/>
          <w:lang w:eastAsia="ru-RU"/>
        </w:rPr>
        <w:t xml:space="preserve"> владеющих</w:t>
      </w:r>
      <w:r w:rsidR="007744D5" w:rsidRPr="00AC68B0">
        <w:rPr>
          <w:rFonts w:ascii="Times New Roman" w:hAnsi="Times New Roman"/>
          <w:b/>
          <w:sz w:val="26"/>
          <w:szCs w:val="26"/>
          <w:lang w:eastAsia="ru-RU"/>
        </w:rPr>
        <w:t xml:space="preserve"> на праве собственности или другом законном основании объектами</w:t>
      </w:r>
      <w:r w:rsidR="0044685D" w:rsidRPr="00AC68B0">
        <w:rPr>
          <w:rFonts w:ascii="Times New Roman" w:hAnsi="Times New Roman"/>
          <w:b/>
          <w:sz w:val="26"/>
          <w:szCs w:val="26"/>
          <w:lang w:eastAsia="ru-RU"/>
        </w:rPr>
        <w:t>централизованной систем</w:t>
      </w:r>
      <w:r w:rsidR="007744D5" w:rsidRPr="00AC68B0">
        <w:rPr>
          <w:rFonts w:ascii="Times New Roman" w:hAnsi="Times New Roman"/>
          <w:b/>
          <w:sz w:val="26"/>
          <w:szCs w:val="26"/>
          <w:lang w:eastAsia="ru-RU"/>
        </w:rPr>
        <w:t>ы</w:t>
      </w:r>
      <w:r w:rsidR="004E704E" w:rsidRPr="00AC68B0">
        <w:rPr>
          <w:rFonts w:ascii="Times New Roman" w:hAnsi="Times New Roman"/>
          <w:b/>
          <w:sz w:val="26"/>
          <w:szCs w:val="26"/>
          <w:lang w:eastAsia="ru-RU"/>
        </w:rPr>
        <w:t xml:space="preserve"> водоснабжения</w:t>
      </w:r>
      <w:r w:rsidR="007744D5" w:rsidRPr="00AC68B0">
        <w:rPr>
          <w:rFonts w:ascii="Times New Roman" w:hAnsi="Times New Roman"/>
          <w:b/>
          <w:sz w:val="26"/>
          <w:szCs w:val="26"/>
          <w:lang w:eastAsia="ru-RU"/>
        </w:rPr>
        <w:t xml:space="preserve">, с указанием принадлежащих этим лицам таких объектов </w:t>
      </w:r>
      <w:r w:rsidR="006E522C" w:rsidRPr="00AC68B0">
        <w:rPr>
          <w:rFonts w:ascii="Times New Roman" w:hAnsi="Times New Roman"/>
          <w:b/>
          <w:sz w:val="26"/>
          <w:szCs w:val="26"/>
          <w:lang w:eastAsia="ru-RU"/>
        </w:rPr>
        <w:t>(границ зон, в которых расположены такие объекты)</w:t>
      </w:r>
    </w:p>
    <w:p w:rsidR="00A564E8" w:rsidRPr="00AC68B0" w:rsidRDefault="00202AB9" w:rsidP="006E522C">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lastRenderedPageBreak/>
        <w:t xml:space="preserve">Водопроводные сети сельского поселения </w:t>
      </w:r>
      <w:r w:rsidR="005F28DD" w:rsidRPr="00AC68B0">
        <w:rPr>
          <w:rFonts w:ascii="Times New Roman" w:hAnsi="Times New Roman"/>
          <w:color w:val="000000" w:themeColor="text1"/>
          <w:spacing w:val="2"/>
          <w:sz w:val="26"/>
          <w:szCs w:val="26"/>
        </w:rPr>
        <w:t>Преполовенка</w:t>
      </w:r>
      <w:r w:rsidR="00B115D9" w:rsidRPr="00AC68B0">
        <w:rPr>
          <w:rFonts w:ascii="Times New Roman" w:hAnsi="Times New Roman"/>
          <w:sz w:val="26"/>
          <w:szCs w:val="26"/>
        </w:rPr>
        <w:t xml:space="preserve"> и скважины</w:t>
      </w:r>
      <w:r w:rsidRPr="00AC68B0">
        <w:rPr>
          <w:rFonts w:ascii="Times New Roman" w:hAnsi="Times New Roman"/>
          <w:sz w:val="26"/>
          <w:szCs w:val="26"/>
        </w:rPr>
        <w:t xml:space="preserve"> находятся в собственности администрации и  переданы в хозведение</w:t>
      </w:r>
      <w:r w:rsidR="00E34653" w:rsidRPr="00AC68B0">
        <w:rPr>
          <w:rFonts w:ascii="Times New Roman" w:hAnsi="Times New Roman"/>
          <w:sz w:val="26"/>
          <w:szCs w:val="26"/>
        </w:rPr>
        <w:t xml:space="preserve"> </w:t>
      </w:r>
      <w:r w:rsidR="002121EF" w:rsidRPr="00AC68B0">
        <w:rPr>
          <w:rFonts w:ascii="Times New Roman" w:hAnsi="Times New Roman"/>
          <w:sz w:val="26"/>
          <w:szCs w:val="26"/>
        </w:rPr>
        <w:t>МУП "Водоканал"</w:t>
      </w:r>
      <w:r w:rsidRPr="00AC68B0">
        <w:rPr>
          <w:rFonts w:ascii="Times New Roman" w:hAnsi="Times New Roman"/>
          <w:sz w:val="26"/>
          <w:szCs w:val="26"/>
        </w:rPr>
        <w:t xml:space="preserve">. </w:t>
      </w:r>
    </w:p>
    <w:p w:rsidR="006E522C" w:rsidRPr="00AC68B0" w:rsidRDefault="006E522C" w:rsidP="006E522C">
      <w:pPr>
        <w:autoSpaceDE w:val="0"/>
        <w:autoSpaceDN w:val="0"/>
        <w:adjustRightInd w:val="0"/>
        <w:spacing w:after="0" w:line="240" w:lineRule="auto"/>
        <w:ind w:firstLine="708"/>
        <w:jc w:val="both"/>
        <w:rPr>
          <w:rFonts w:ascii="Times New Roman" w:hAnsi="Times New Roman"/>
          <w:sz w:val="26"/>
          <w:szCs w:val="26"/>
          <w:lang w:eastAsia="ru-RU"/>
        </w:rPr>
      </w:pPr>
    </w:p>
    <w:p w:rsidR="00E22DF8" w:rsidRPr="00AC68B0" w:rsidRDefault="00E22DF8" w:rsidP="006E522C">
      <w:pPr>
        <w:pStyle w:val="2"/>
        <w:spacing w:before="0" w:after="0" w:line="240" w:lineRule="auto"/>
        <w:jc w:val="center"/>
        <w:rPr>
          <w:rFonts w:ascii="Times New Roman" w:hAnsi="Times New Roman"/>
          <w:i w:val="0"/>
          <w:sz w:val="26"/>
          <w:szCs w:val="26"/>
        </w:rPr>
      </w:pPr>
      <w:r w:rsidRPr="00AC68B0">
        <w:rPr>
          <w:rFonts w:ascii="Times New Roman" w:hAnsi="Times New Roman"/>
          <w:bCs w:val="0"/>
          <w:i w:val="0"/>
          <w:sz w:val="26"/>
          <w:szCs w:val="26"/>
          <w:lang w:eastAsia="ru-RU"/>
        </w:rPr>
        <w:t>1.2</w:t>
      </w:r>
      <w:bookmarkStart w:id="0" w:name="_Toc380482131"/>
      <w:bookmarkStart w:id="1" w:name="_Toc388883671"/>
      <w:r w:rsidR="0049685E" w:rsidRPr="00AC68B0">
        <w:rPr>
          <w:rFonts w:ascii="Times New Roman" w:hAnsi="Times New Roman"/>
          <w:bCs w:val="0"/>
          <w:i w:val="0"/>
          <w:sz w:val="26"/>
          <w:szCs w:val="26"/>
          <w:lang w:eastAsia="ru-RU"/>
        </w:rPr>
        <w:t xml:space="preserve">. </w:t>
      </w:r>
      <w:r w:rsidR="00562C9C" w:rsidRPr="00AC68B0">
        <w:rPr>
          <w:rFonts w:ascii="Times New Roman" w:hAnsi="Times New Roman"/>
          <w:i w:val="0"/>
          <w:sz w:val="26"/>
          <w:szCs w:val="26"/>
        </w:rPr>
        <w:t>НАПРАВЛЕНИЯ РАЗВИТИЯ ЦЕНТРАЛИЗОВАННЫХ СИСТЕМ ВОДОСНАБЖЕНИЯ</w:t>
      </w:r>
      <w:bookmarkEnd w:id="0"/>
      <w:bookmarkEnd w:id="1"/>
    </w:p>
    <w:p w:rsidR="00E22DF8" w:rsidRPr="00AC68B0" w:rsidRDefault="00E22DF8" w:rsidP="006E522C">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1.2.1</w:t>
      </w:r>
      <w:r w:rsidR="0049685E"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Основные направления, принципы, задачи и </w:t>
      </w:r>
      <w:r w:rsidR="006E522C" w:rsidRPr="00AC68B0">
        <w:rPr>
          <w:rFonts w:ascii="Times New Roman" w:hAnsi="Times New Roman"/>
          <w:b/>
          <w:bCs/>
          <w:sz w:val="26"/>
          <w:szCs w:val="26"/>
          <w:lang w:eastAsia="ru-RU"/>
        </w:rPr>
        <w:t xml:space="preserve">плановые значения </w:t>
      </w:r>
      <w:r w:rsidRPr="00AC68B0">
        <w:rPr>
          <w:rFonts w:ascii="Times New Roman" w:hAnsi="Times New Roman"/>
          <w:b/>
          <w:bCs/>
          <w:sz w:val="26"/>
          <w:szCs w:val="26"/>
          <w:lang w:eastAsia="ru-RU"/>
        </w:rPr>
        <w:t xml:space="preserve"> показател</w:t>
      </w:r>
      <w:r w:rsidR="006E522C" w:rsidRPr="00AC68B0">
        <w:rPr>
          <w:rFonts w:ascii="Times New Roman" w:hAnsi="Times New Roman"/>
          <w:b/>
          <w:bCs/>
          <w:sz w:val="26"/>
          <w:szCs w:val="26"/>
          <w:lang w:eastAsia="ru-RU"/>
        </w:rPr>
        <w:t>ей</w:t>
      </w:r>
      <w:r w:rsidRPr="00AC68B0">
        <w:rPr>
          <w:rFonts w:ascii="Times New Roman" w:hAnsi="Times New Roman"/>
          <w:b/>
          <w:bCs/>
          <w:sz w:val="26"/>
          <w:szCs w:val="26"/>
          <w:lang w:eastAsia="ru-RU"/>
        </w:rPr>
        <w:t xml:space="preserve"> развития централ</w:t>
      </w:r>
      <w:r w:rsidR="004E704E" w:rsidRPr="00AC68B0">
        <w:rPr>
          <w:rFonts w:ascii="Times New Roman" w:hAnsi="Times New Roman"/>
          <w:b/>
          <w:bCs/>
          <w:sz w:val="26"/>
          <w:szCs w:val="26"/>
          <w:lang w:eastAsia="ru-RU"/>
        </w:rPr>
        <w:t>изованных систем водоснабжения</w:t>
      </w:r>
    </w:p>
    <w:p w:rsidR="0044685D" w:rsidRPr="00AC68B0" w:rsidRDefault="0044685D" w:rsidP="006E522C">
      <w:pPr>
        <w:autoSpaceDE w:val="0"/>
        <w:autoSpaceDN w:val="0"/>
        <w:adjustRightInd w:val="0"/>
        <w:spacing w:after="0" w:line="240" w:lineRule="auto"/>
        <w:ind w:firstLine="708"/>
        <w:jc w:val="both"/>
        <w:rPr>
          <w:rFonts w:ascii="Times New Roman" w:hAnsi="Times New Roman"/>
          <w:color w:val="000000" w:themeColor="text1"/>
          <w:sz w:val="26"/>
          <w:szCs w:val="26"/>
        </w:rPr>
      </w:pPr>
      <w:r w:rsidRPr="00AC68B0">
        <w:rPr>
          <w:rFonts w:ascii="Times New Roman" w:hAnsi="Times New Roman"/>
          <w:color w:val="000000" w:themeColor="text1"/>
          <w:spacing w:val="2"/>
          <w:sz w:val="26"/>
          <w:szCs w:val="26"/>
          <w:shd w:val="clear" w:color="auto" w:fill="FFFFFF"/>
        </w:rPr>
        <w:t>Основными задачами развития централизованной системы водоснабжения являются:</w:t>
      </w:r>
    </w:p>
    <w:p w:rsidR="0044685D" w:rsidRPr="00AC68B0" w:rsidRDefault="0044685D" w:rsidP="006E522C">
      <w:pPr>
        <w:autoSpaceDE w:val="0"/>
        <w:autoSpaceDN w:val="0"/>
        <w:adjustRightInd w:val="0"/>
        <w:spacing w:after="0" w:line="240" w:lineRule="auto"/>
        <w:ind w:firstLine="708"/>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1)   Обеспечение надежного, бесперебойного водоснабжения абонентов.    </w:t>
      </w:r>
    </w:p>
    <w:p w:rsidR="0044685D" w:rsidRPr="00AC68B0" w:rsidRDefault="0044685D" w:rsidP="006E522C">
      <w:pPr>
        <w:autoSpaceDE w:val="0"/>
        <w:autoSpaceDN w:val="0"/>
        <w:adjustRightInd w:val="0"/>
        <w:spacing w:after="0" w:line="240" w:lineRule="auto"/>
        <w:ind w:firstLine="708"/>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2)   Обеспечение централизованным водоснабжением населения, которые не имеют его в настоящее время.    </w:t>
      </w:r>
    </w:p>
    <w:p w:rsidR="0044685D" w:rsidRPr="00AC68B0" w:rsidRDefault="0044685D" w:rsidP="006E522C">
      <w:pPr>
        <w:autoSpaceDE w:val="0"/>
        <w:autoSpaceDN w:val="0"/>
        <w:adjustRightInd w:val="0"/>
        <w:spacing w:after="0" w:line="240" w:lineRule="auto"/>
        <w:ind w:firstLine="708"/>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Для выполнения этих задач в рамках развития системы водоснабжения запланированы следующие целевые показатели:     </w:t>
      </w:r>
    </w:p>
    <w:p w:rsidR="0044685D" w:rsidRPr="00AC68B0" w:rsidRDefault="0044685D" w:rsidP="005F28DD">
      <w:pPr>
        <w:autoSpaceDE w:val="0"/>
        <w:autoSpaceDN w:val="0"/>
        <w:adjustRightInd w:val="0"/>
        <w:spacing w:after="0" w:line="240" w:lineRule="auto"/>
        <w:ind w:firstLine="708"/>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 </w:t>
      </w:r>
      <w:r w:rsidR="00EB629C" w:rsidRPr="00AC68B0">
        <w:rPr>
          <w:rFonts w:ascii="Times New Roman" w:hAnsi="Times New Roman"/>
          <w:color w:val="000000" w:themeColor="text1"/>
          <w:spacing w:val="2"/>
          <w:sz w:val="26"/>
          <w:szCs w:val="26"/>
          <w:shd w:val="clear" w:color="auto" w:fill="FFFFFF"/>
        </w:rPr>
        <w:t>1</w:t>
      </w:r>
      <w:r w:rsidRPr="00AC68B0">
        <w:rPr>
          <w:rFonts w:ascii="Times New Roman" w:hAnsi="Times New Roman"/>
          <w:color w:val="000000" w:themeColor="text1"/>
          <w:spacing w:val="2"/>
          <w:sz w:val="26"/>
          <w:szCs w:val="26"/>
          <w:shd w:val="clear" w:color="auto" w:fill="FFFFFF"/>
        </w:rPr>
        <w:t>)Снижение аварийности на водопроводных сетях до 1,5 повреждений на 1 км сети;     </w:t>
      </w:r>
    </w:p>
    <w:p w:rsidR="0044685D" w:rsidRPr="00AC68B0" w:rsidRDefault="00965D0C" w:rsidP="005F28DD">
      <w:pPr>
        <w:autoSpaceDE w:val="0"/>
        <w:autoSpaceDN w:val="0"/>
        <w:adjustRightInd w:val="0"/>
        <w:spacing w:after="0" w:line="240" w:lineRule="auto"/>
        <w:ind w:firstLine="708"/>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2</w:t>
      </w:r>
      <w:r w:rsidR="0044685D" w:rsidRPr="00AC68B0">
        <w:rPr>
          <w:rFonts w:ascii="Times New Roman" w:hAnsi="Times New Roman"/>
          <w:color w:val="000000" w:themeColor="text1"/>
          <w:spacing w:val="2"/>
          <w:sz w:val="26"/>
          <w:szCs w:val="26"/>
          <w:shd w:val="clear" w:color="auto" w:fill="FFFFFF"/>
        </w:rPr>
        <w:t>) Снижение износа водопроводных сетей</w:t>
      </w:r>
      <w:r w:rsidRPr="00AC68B0">
        <w:rPr>
          <w:rFonts w:ascii="Times New Roman" w:hAnsi="Times New Roman"/>
          <w:color w:val="000000" w:themeColor="text1"/>
          <w:spacing w:val="2"/>
          <w:sz w:val="26"/>
          <w:szCs w:val="26"/>
          <w:shd w:val="clear" w:color="auto" w:fill="FFFFFF"/>
        </w:rPr>
        <w:t>.</w:t>
      </w:r>
    </w:p>
    <w:p w:rsidR="006E522C" w:rsidRPr="00AC68B0" w:rsidRDefault="006E522C" w:rsidP="0049685E">
      <w:pPr>
        <w:autoSpaceDE w:val="0"/>
        <w:autoSpaceDN w:val="0"/>
        <w:adjustRightInd w:val="0"/>
        <w:spacing w:after="0"/>
        <w:jc w:val="center"/>
        <w:rPr>
          <w:rFonts w:ascii="Times New Roman" w:hAnsi="Times New Roman"/>
          <w:b/>
          <w:bCs/>
          <w:sz w:val="26"/>
          <w:szCs w:val="26"/>
          <w:lang w:eastAsia="ru-RU"/>
        </w:rPr>
      </w:pPr>
    </w:p>
    <w:p w:rsidR="00F117E3" w:rsidRPr="00AC68B0" w:rsidRDefault="00E22DF8" w:rsidP="006E522C">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1.2.2</w:t>
      </w:r>
      <w:r w:rsidR="005A5612"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Различные сценарии развития централизованных систем водоснабжения в зависимости от различн</w:t>
      </w:r>
      <w:r w:rsidR="00216292" w:rsidRPr="00AC68B0">
        <w:rPr>
          <w:rFonts w:ascii="Times New Roman" w:hAnsi="Times New Roman"/>
          <w:b/>
          <w:bCs/>
          <w:sz w:val="26"/>
          <w:szCs w:val="26"/>
          <w:lang w:eastAsia="ru-RU"/>
        </w:rPr>
        <w:t>ых сценариев развития поселения</w:t>
      </w:r>
    </w:p>
    <w:p w:rsidR="00494B26" w:rsidRPr="00AC68B0" w:rsidRDefault="00494B26" w:rsidP="00943DCB">
      <w:pPr>
        <w:pStyle w:val="Default0"/>
        <w:ind w:firstLine="708"/>
        <w:jc w:val="both"/>
        <w:rPr>
          <w:sz w:val="26"/>
          <w:szCs w:val="26"/>
        </w:rPr>
      </w:pPr>
      <w:bookmarkStart w:id="2" w:name="_Toc388883674"/>
      <w:r w:rsidRPr="00AC68B0">
        <w:rPr>
          <w:sz w:val="26"/>
          <w:szCs w:val="26"/>
        </w:rPr>
        <w:t xml:space="preserve">Варианты развития сельского поселения </w:t>
      </w:r>
      <w:r w:rsidR="000A17AE" w:rsidRPr="00AC68B0">
        <w:rPr>
          <w:sz w:val="26"/>
          <w:szCs w:val="26"/>
        </w:rPr>
        <w:t>Преполовенка</w:t>
      </w:r>
      <w:r w:rsidRPr="00AC68B0">
        <w:rPr>
          <w:sz w:val="26"/>
          <w:szCs w:val="26"/>
        </w:rPr>
        <w:t xml:space="preserve"> могут быть различны, как с ростом так и с снижением численности населения. Развитие централизованной системы водоснабжения напрямую зависит от вариантов прироста численности населения. Согласно генеральному плану сельского поселения </w:t>
      </w:r>
      <w:r w:rsidR="005F28DD" w:rsidRPr="00AC68B0">
        <w:rPr>
          <w:sz w:val="26"/>
          <w:szCs w:val="26"/>
        </w:rPr>
        <w:t>Преполовенка</w:t>
      </w:r>
      <w:r w:rsidR="00E85A5A" w:rsidRPr="00AC68B0">
        <w:rPr>
          <w:sz w:val="26"/>
          <w:szCs w:val="26"/>
        </w:rPr>
        <w:t xml:space="preserve"> </w:t>
      </w:r>
      <w:r w:rsidR="00943DCB" w:rsidRPr="00AC68B0">
        <w:rPr>
          <w:sz w:val="26"/>
          <w:szCs w:val="26"/>
        </w:rPr>
        <w:t xml:space="preserve">рассматривается </w:t>
      </w:r>
      <w:r w:rsidR="00E72FB5" w:rsidRPr="00AC68B0">
        <w:rPr>
          <w:sz w:val="26"/>
          <w:szCs w:val="26"/>
        </w:rPr>
        <w:t>1</w:t>
      </w:r>
      <w:r w:rsidR="00943DCB" w:rsidRPr="00AC68B0">
        <w:rPr>
          <w:sz w:val="26"/>
          <w:szCs w:val="26"/>
        </w:rPr>
        <w:t xml:space="preserve"> вариант развития численности населения:</w:t>
      </w:r>
    </w:p>
    <w:p w:rsidR="00943DCB" w:rsidRPr="00AC68B0" w:rsidRDefault="00943DCB" w:rsidP="006E522C">
      <w:pPr>
        <w:pStyle w:val="Default0"/>
        <w:ind w:firstLine="708"/>
        <w:jc w:val="both"/>
        <w:rPr>
          <w:color w:val="000000" w:themeColor="text1"/>
          <w:spacing w:val="2"/>
          <w:sz w:val="26"/>
          <w:szCs w:val="26"/>
          <w:shd w:val="clear" w:color="auto" w:fill="FFFFFF"/>
        </w:rPr>
      </w:pPr>
      <w:r w:rsidRPr="00AC68B0">
        <w:rPr>
          <w:i/>
          <w:sz w:val="26"/>
          <w:szCs w:val="26"/>
        </w:rPr>
        <w:t xml:space="preserve">Прогноз численности населения сельского поселения  </w:t>
      </w:r>
      <w:r w:rsidR="00E34653" w:rsidRPr="00AC68B0">
        <w:rPr>
          <w:i/>
          <w:color w:val="000000" w:themeColor="text1"/>
          <w:spacing w:val="2"/>
          <w:sz w:val="26"/>
          <w:szCs w:val="26"/>
        </w:rPr>
        <w:t>Пре</w:t>
      </w:r>
      <w:r w:rsidR="00E72FB5" w:rsidRPr="00AC68B0">
        <w:rPr>
          <w:i/>
          <w:color w:val="000000" w:themeColor="text1"/>
          <w:spacing w:val="2"/>
          <w:sz w:val="26"/>
          <w:szCs w:val="26"/>
        </w:rPr>
        <w:t>половенка</w:t>
      </w:r>
      <w:r w:rsidR="00E34653" w:rsidRPr="00AC68B0">
        <w:rPr>
          <w:i/>
          <w:color w:val="000000" w:themeColor="text1"/>
          <w:spacing w:val="2"/>
          <w:sz w:val="26"/>
          <w:szCs w:val="26"/>
        </w:rPr>
        <w:t xml:space="preserve"> </w:t>
      </w:r>
      <w:r w:rsidRPr="00AC68B0">
        <w:rPr>
          <w:i/>
          <w:sz w:val="26"/>
          <w:szCs w:val="26"/>
        </w:rPr>
        <w:t>с учетом освоения резервных территорий</w:t>
      </w:r>
    </w:p>
    <w:p w:rsidR="00943DCB" w:rsidRPr="00AC68B0" w:rsidRDefault="00943DCB" w:rsidP="00025A38">
      <w:pPr>
        <w:spacing w:after="0" w:line="240" w:lineRule="auto"/>
        <w:ind w:right="-5" w:firstLine="720"/>
        <w:jc w:val="both"/>
        <w:rPr>
          <w:rFonts w:ascii="Times New Roman" w:hAnsi="Times New Roman"/>
          <w:sz w:val="26"/>
          <w:szCs w:val="26"/>
        </w:rPr>
      </w:pPr>
      <w:r w:rsidRPr="00AC68B0">
        <w:rPr>
          <w:rFonts w:ascii="Times New Roman" w:hAnsi="Times New Roman"/>
          <w:sz w:val="26"/>
          <w:szCs w:val="26"/>
        </w:rPr>
        <w:t>Этот вариант прогноза численности населения рассчитан 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r w:rsidR="005E050A" w:rsidRPr="00AC68B0">
        <w:rPr>
          <w:rFonts w:ascii="Times New Roman" w:hAnsi="Times New Roman"/>
          <w:sz w:val="26"/>
          <w:szCs w:val="26"/>
        </w:rPr>
        <w:t>в с.</w:t>
      </w:r>
      <w:r w:rsidR="00F37AC8" w:rsidRPr="00AC68B0">
        <w:rPr>
          <w:rFonts w:ascii="Times New Roman" w:hAnsi="Times New Roman"/>
          <w:sz w:val="26"/>
          <w:szCs w:val="26"/>
        </w:rPr>
        <w:t>п</w:t>
      </w:r>
      <w:r w:rsidR="00E34653" w:rsidRPr="00AC68B0">
        <w:rPr>
          <w:rFonts w:ascii="Times New Roman" w:hAnsi="Times New Roman"/>
          <w:sz w:val="26"/>
          <w:szCs w:val="26"/>
        </w:rPr>
        <w:t xml:space="preserve"> </w:t>
      </w:r>
      <w:r w:rsidR="00E72FB5" w:rsidRPr="00AC68B0">
        <w:rPr>
          <w:rFonts w:ascii="Times New Roman" w:hAnsi="Times New Roman"/>
          <w:sz w:val="26"/>
          <w:szCs w:val="26"/>
        </w:rPr>
        <w:t>Преполовенка–</w:t>
      </w:r>
      <w:r w:rsidR="000C32C4" w:rsidRPr="00AC68B0">
        <w:rPr>
          <w:rFonts w:ascii="Times New Roman" w:hAnsi="Times New Roman"/>
          <w:sz w:val="26"/>
          <w:szCs w:val="26"/>
        </w:rPr>
        <w:t>1</w:t>
      </w:r>
      <w:r w:rsidR="00E72FB5" w:rsidRPr="00AC68B0">
        <w:rPr>
          <w:rFonts w:ascii="Times New Roman" w:hAnsi="Times New Roman"/>
          <w:sz w:val="26"/>
          <w:szCs w:val="26"/>
        </w:rPr>
        <w:t xml:space="preserve">58 </w:t>
      </w:r>
      <w:r w:rsidR="005E050A" w:rsidRPr="00AC68B0">
        <w:rPr>
          <w:rFonts w:ascii="Times New Roman" w:hAnsi="Times New Roman"/>
          <w:sz w:val="26"/>
          <w:szCs w:val="26"/>
        </w:rPr>
        <w:t>участков</w:t>
      </w:r>
      <w:r w:rsidRPr="00AC68B0">
        <w:rPr>
          <w:rFonts w:ascii="Times New Roman" w:hAnsi="Times New Roman"/>
          <w:sz w:val="26"/>
          <w:szCs w:val="26"/>
        </w:rPr>
        <w:t>.</w:t>
      </w:r>
    </w:p>
    <w:p w:rsidR="005E050A" w:rsidRPr="00AC68B0" w:rsidRDefault="005E050A" w:rsidP="005E050A">
      <w:pPr>
        <w:pStyle w:val="Default0"/>
        <w:ind w:firstLine="708"/>
        <w:jc w:val="both"/>
        <w:rPr>
          <w:rFonts w:eastAsia="Calibri"/>
          <w:color w:val="auto"/>
          <w:sz w:val="26"/>
          <w:szCs w:val="26"/>
          <w:lang w:eastAsia="en-US"/>
        </w:rPr>
      </w:pPr>
      <w:r w:rsidRPr="00AC68B0">
        <w:rPr>
          <w:rFonts w:eastAsia="Calibri"/>
          <w:color w:val="auto"/>
          <w:sz w:val="26"/>
          <w:szCs w:val="26"/>
          <w:lang w:eastAsia="en-US"/>
        </w:rPr>
        <w:t xml:space="preserve">С учетом эффективности мероприятий по демографическому развитию Самарской области, атакже с улучшением демографической ситуации вс.п. </w:t>
      </w:r>
      <w:r w:rsidR="00E72FB5" w:rsidRPr="00AC68B0">
        <w:rPr>
          <w:color w:val="000000" w:themeColor="text1"/>
          <w:spacing w:val="2"/>
          <w:sz w:val="26"/>
          <w:szCs w:val="26"/>
        </w:rPr>
        <w:t>Преполовенка</w:t>
      </w:r>
      <w:r w:rsidRPr="00AC68B0">
        <w:rPr>
          <w:rFonts w:eastAsia="Calibri"/>
          <w:color w:val="auto"/>
          <w:sz w:val="26"/>
          <w:szCs w:val="26"/>
          <w:lang w:eastAsia="en-US"/>
        </w:rPr>
        <w:t>, уменьшениемкоэффициента смертности и стабильно положительным сальдо миграции, среднийразмер домохозяйства в перспективе может увеличиться до 3-х человек.</w:t>
      </w:r>
    </w:p>
    <w:p w:rsidR="005E050A" w:rsidRPr="00AC68B0" w:rsidRDefault="005E050A" w:rsidP="005E050A">
      <w:pPr>
        <w:pStyle w:val="Default0"/>
        <w:ind w:firstLine="708"/>
        <w:jc w:val="both"/>
        <w:rPr>
          <w:rFonts w:eastAsia="Calibri"/>
          <w:color w:val="auto"/>
          <w:sz w:val="26"/>
          <w:szCs w:val="26"/>
          <w:lang w:eastAsia="en-US"/>
        </w:rPr>
      </w:pPr>
      <w:r w:rsidRPr="00AC68B0">
        <w:rPr>
          <w:rFonts w:eastAsia="Calibri"/>
          <w:color w:val="auto"/>
          <w:sz w:val="26"/>
          <w:szCs w:val="26"/>
          <w:lang w:eastAsia="en-US"/>
        </w:rPr>
        <w:t>Исходя из этого на участках, отведенных под жилищное строительство в с</w:t>
      </w:r>
      <w:r w:rsidR="00A94235" w:rsidRPr="00AC68B0">
        <w:rPr>
          <w:rFonts w:eastAsia="Calibri"/>
          <w:color w:val="auto"/>
          <w:sz w:val="26"/>
          <w:szCs w:val="26"/>
          <w:lang w:eastAsia="en-US"/>
        </w:rPr>
        <w:t>.</w:t>
      </w:r>
      <w:r w:rsidRPr="00AC68B0">
        <w:rPr>
          <w:rFonts w:eastAsia="Calibri"/>
          <w:color w:val="auto"/>
          <w:sz w:val="26"/>
          <w:szCs w:val="26"/>
          <w:lang w:eastAsia="en-US"/>
        </w:rPr>
        <w:t xml:space="preserve">п. </w:t>
      </w:r>
      <w:r w:rsidR="00E72FB5" w:rsidRPr="00AC68B0">
        <w:rPr>
          <w:color w:val="000000" w:themeColor="text1"/>
          <w:spacing w:val="2"/>
          <w:sz w:val="26"/>
          <w:szCs w:val="26"/>
        </w:rPr>
        <w:t>Преполовенка</w:t>
      </w:r>
      <w:r w:rsidRPr="00AC68B0">
        <w:rPr>
          <w:rFonts w:eastAsia="Calibri"/>
          <w:color w:val="auto"/>
          <w:sz w:val="26"/>
          <w:szCs w:val="26"/>
          <w:lang w:eastAsia="en-US"/>
        </w:rPr>
        <w:t xml:space="preserve">, при полном их освоении будет проживать </w:t>
      </w:r>
      <w:r w:rsidR="00E72FB5" w:rsidRPr="00AC68B0">
        <w:rPr>
          <w:rFonts w:eastAsia="Calibri"/>
          <w:color w:val="auto"/>
          <w:sz w:val="26"/>
          <w:szCs w:val="26"/>
          <w:lang w:eastAsia="en-US"/>
        </w:rPr>
        <w:t>474</w:t>
      </w:r>
      <w:r w:rsidRPr="00AC68B0">
        <w:rPr>
          <w:rFonts w:eastAsia="Calibri"/>
          <w:color w:val="auto"/>
          <w:sz w:val="26"/>
          <w:szCs w:val="26"/>
          <w:lang w:eastAsia="en-US"/>
        </w:rPr>
        <w:t xml:space="preserve"> человек.</w:t>
      </w:r>
    </w:p>
    <w:p w:rsidR="00943DCB" w:rsidRPr="00AC68B0" w:rsidRDefault="005E050A" w:rsidP="005E050A">
      <w:pPr>
        <w:pStyle w:val="Default0"/>
        <w:ind w:firstLine="708"/>
        <w:jc w:val="both"/>
        <w:rPr>
          <w:rFonts w:eastAsia="Calibri"/>
          <w:color w:val="auto"/>
          <w:sz w:val="26"/>
          <w:szCs w:val="26"/>
          <w:lang w:eastAsia="en-US"/>
        </w:rPr>
      </w:pPr>
      <w:r w:rsidRPr="00AC68B0">
        <w:rPr>
          <w:rFonts w:eastAsia="Calibri"/>
          <w:color w:val="auto"/>
          <w:sz w:val="26"/>
          <w:szCs w:val="26"/>
          <w:lang w:eastAsia="en-US"/>
        </w:rPr>
        <w:t>В целом численность населения с.</w:t>
      </w:r>
      <w:r w:rsidR="00F37AC8" w:rsidRPr="00AC68B0">
        <w:rPr>
          <w:rFonts w:eastAsia="Calibri"/>
          <w:color w:val="auto"/>
          <w:sz w:val="26"/>
          <w:szCs w:val="26"/>
          <w:lang w:eastAsia="en-US"/>
        </w:rPr>
        <w:t xml:space="preserve">п. </w:t>
      </w:r>
      <w:r w:rsidR="00E72FB5" w:rsidRPr="00AC68B0">
        <w:rPr>
          <w:sz w:val="26"/>
          <w:szCs w:val="26"/>
        </w:rPr>
        <w:t>Преполовенка</w:t>
      </w:r>
      <w:r w:rsidR="00F37AC8" w:rsidRPr="00AC68B0">
        <w:rPr>
          <w:rFonts w:eastAsia="Calibri"/>
          <w:color w:val="auto"/>
          <w:sz w:val="26"/>
          <w:szCs w:val="26"/>
          <w:lang w:eastAsia="en-US"/>
        </w:rPr>
        <w:t xml:space="preserve"> к 203</w:t>
      </w:r>
      <w:r w:rsidR="00E72FB5" w:rsidRPr="00AC68B0">
        <w:rPr>
          <w:rFonts w:eastAsia="Calibri"/>
          <w:color w:val="auto"/>
          <w:sz w:val="26"/>
          <w:szCs w:val="26"/>
          <w:lang w:eastAsia="en-US"/>
        </w:rPr>
        <w:t>3</w:t>
      </w:r>
      <w:r w:rsidR="00F37AC8" w:rsidRPr="00AC68B0">
        <w:rPr>
          <w:rFonts w:eastAsia="Calibri"/>
          <w:color w:val="auto"/>
          <w:sz w:val="26"/>
          <w:szCs w:val="26"/>
          <w:lang w:eastAsia="en-US"/>
        </w:rPr>
        <w:t xml:space="preserve"> г. – до  </w:t>
      </w:r>
      <w:r w:rsidR="000C32C4" w:rsidRPr="00AC68B0">
        <w:rPr>
          <w:rFonts w:eastAsia="Calibri"/>
          <w:color w:val="auto"/>
          <w:sz w:val="26"/>
          <w:szCs w:val="26"/>
          <w:lang w:eastAsia="en-US"/>
        </w:rPr>
        <w:t>1</w:t>
      </w:r>
      <w:r w:rsidR="00E72FB5" w:rsidRPr="00AC68B0">
        <w:rPr>
          <w:rFonts w:eastAsia="Calibri"/>
          <w:color w:val="auto"/>
          <w:sz w:val="26"/>
          <w:szCs w:val="26"/>
          <w:lang w:eastAsia="en-US"/>
        </w:rPr>
        <w:t>668</w:t>
      </w:r>
      <w:r w:rsidR="00E34653" w:rsidRPr="00AC68B0">
        <w:rPr>
          <w:rFonts w:eastAsia="Calibri"/>
          <w:color w:val="auto"/>
          <w:sz w:val="26"/>
          <w:szCs w:val="26"/>
          <w:lang w:eastAsia="en-US"/>
        </w:rPr>
        <w:t xml:space="preserve"> </w:t>
      </w:r>
      <w:r w:rsidRPr="00AC68B0">
        <w:rPr>
          <w:rFonts w:eastAsia="Calibri"/>
          <w:color w:val="auto"/>
          <w:sz w:val="26"/>
          <w:szCs w:val="26"/>
          <w:lang w:eastAsia="en-US"/>
        </w:rPr>
        <w:t>человек.</w:t>
      </w:r>
    </w:p>
    <w:p w:rsidR="00943DCB" w:rsidRPr="00AC68B0" w:rsidRDefault="00025A38" w:rsidP="00025A38">
      <w:pPr>
        <w:pStyle w:val="Default0"/>
        <w:ind w:firstLine="708"/>
        <w:jc w:val="both"/>
        <w:rPr>
          <w:color w:val="000000" w:themeColor="text1"/>
          <w:spacing w:val="2"/>
          <w:sz w:val="26"/>
          <w:szCs w:val="26"/>
          <w:shd w:val="clear" w:color="auto" w:fill="FFFFFF"/>
        </w:rPr>
      </w:pPr>
      <w:r w:rsidRPr="00AC68B0">
        <w:rPr>
          <w:color w:val="000000" w:themeColor="text1"/>
          <w:spacing w:val="2"/>
          <w:sz w:val="26"/>
          <w:szCs w:val="26"/>
          <w:shd w:val="clear" w:color="auto" w:fill="FFFFFF"/>
        </w:rPr>
        <w:t xml:space="preserve">Данный вариант прогноз схемы водоснабжения влечет за собой необходимость строительство новой водопроводной сети и водозаборного сооружения. </w:t>
      </w:r>
    </w:p>
    <w:p w:rsidR="00B115D9" w:rsidRPr="00AC68B0" w:rsidRDefault="00B115D9" w:rsidP="00877BFD">
      <w:pPr>
        <w:spacing w:after="0" w:line="240" w:lineRule="auto"/>
        <w:ind w:firstLine="708"/>
        <w:jc w:val="center"/>
        <w:rPr>
          <w:rFonts w:ascii="Times New Roman" w:hAnsi="Times New Roman"/>
          <w:b/>
          <w:sz w:val="26"/>
          <w:szCs w:val="26"/>
        </w:rPr>
      </w:pPr>
    </w:p>
    <w:p w:rsidR="00D357EE" w:rsidRPr="00AC68B0" w:rsidRDefault="00D357EE" w:rsidP="00877BFD">
      <w:pPr>
        <w:spacing w:after="0" w:line="240" w:lineRule="auto"/>
        <w:ind w:firstLine="708"/>
        <w:jc w:val="center"/>
        <w:rPr>
          <w:rFonts w:ascii="Times New Roman" w:hAnsi="Times New Roman"/>
          <w:b/>
          <w:sz w:val="26"/>
          <w:szCs w:val="26"/>
        </w:rPr>
      </w:pPr>
      <w:r w:rsidRPr="00AC68B0">
        <w:rPr>
          <w:rFonts w:ascii="Times New Roman" w:hAnsi="Times New Roman"/>
          <w:b/>
          <w:sz w:val="26"/>
          <w:szCs w:val="26"/>
        </w:rPr>
        <w:t>1.3</w:t>
      </w:r>
      <w:r w:rsidR="00877BFD" w:rsidRPr="00AC68B0">
        <w:rPr>
          <w:rFonts w:ascii="Times New Roman" w:hAnsi="Times New Roman"/>
          <w:b/>
          <w:sz w:val="26"/>
          <w:szCs w:val="26"/>
        </w:rPr>
        <w:t>.</w:t>
      </w:r>
      <w:r w:rsidR="00562C9C" w:rsidRPr="00AC68B0">
        <w:rPr>
          <w:rFonts w:ascii="Times New Roman" w:hAnsi="Times New Roman"/>
          <w:b/>
          <w:sz w:val="26"/>
          <w:szCs w:val="26"/>
        </w:rPr>
        <w:t>БАЛАНС ВОДОСНАБЖЕНИЯ И ПОТРЕБЛЕНИЯ ГОРЯЧЕЙ, ПИТЬЕВОЙ, ТЕХНИЧЕСКОЙ ВОДЫ</w:t>
      </w:r>
      <w:bookmarkEnd w:id="2"/>
    </w:p>
    <w:p w:rsidR="00C24CCA" w:rsidRPr="00AC68B0" w:rsidRDefault="00E22DF8" w:rsidP="001E3BA4">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lastRenderedPageBreak/>
        <w:t>1.3.1</w:t>
      </w:r>
      <w:r w:rsidR="001E3BA4"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Общий баланс подачи и реализации воды, включая анализ и оценку структурных составляющих потерь горячей, питьевой, технической воды при её </w:t>
      </w:r>
      <w:r w:rsidR="00216292" w:rsidRPr="00AC68B0">
        <w:rPr>
          <w:rFonts w:ascii="Times New Roman" w:hAnsi="Times New Roman"/>
          <w:b/>
          <w:bCs/>
          <w:sz w:val="26"/>
          <w:szCs w:val="26"/>
          <w:lang w:eastAsia="ru-RU"/>
        </w:rPr>
        <w:t>производстве и транспортировке</w:t>
      </w:r>
    </w:p>
    <w:p w:rsidR="00D357EE" w:rsidRPr="00AC68B0" w:rsidRDefault="002706B2" w:rsidP="006E522C">
      <w:pPr>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На территории </w:t>
      </w:r>
      <w:r w:rsidR="001E3BA4" w:rsidRPr="00AC68B0">
        <w:rPr>
          <w:rFonts w:ascii="Times New Roman" w:hAnsi="Times New Roman"/>
          <w:sz w:val="26"/>
          <w:szCs w:val="26"/>
        </w:rPr>
        <w:t>с</w:t>
      </w:r>
      <w:r w:rsidR="0066621E" w:rsidRPr="00AC68B0">
        <w:rPr>
          <w:rFonts w:ascii="Times New Roman" w:hAnsi="Times New Roman"/>
          <w:sz w:val="26"/>
          <w:szCs w:val="26"/>
        </w:rPr>
        <w:t xml:space="preserve">ельского поселения </w:t>
      </w:r>
      <w:r w:rsidR="00E72FB5" w:rsidRPr="00AC68B0">
        <w:rPr>
          <w:rFonts w:ascii="Times New Roman" w:hAnsi="Times New Roman"/>
          <w:color w:val="000000" w:themeColor="text1"/>
          <w:spacing w:val="2"/>
          <w:sz w:val="26"/>
          <w:szCs w:val="26"/>
        </w:rPr>
        <w:t>Преполовенка</w:t>
      </w:r>
      <w:r w:rsidRPr="00AC68B0">
        <w:rPr>
          <w:rFonts w:ascii="Times New Roman" w:hAnsi="Times New Roman"/>
          <w:sz w:val="26"/>
          <w:szCs w:val="26"/>
        </w:rPr>
        <w:t xml:space="preserve">горячее и техническое водоснабжение отсутствует. </w:t>
      </w:r>
      <w:r w:rsidR="00D357EE" w:rsidRPr="00AC68B0">
        <w:rPr>
          <w:rFonts w:ascii="Times New Roman" w:hAnsi="Times New Roman"/>
          <w:sz w:val="26"/>
          <w:szCs w:val="26"/>
        </w:rPr>
        <w:t xml:space="preserve">Общий водный баланс подачи и реализации </w:t>
      </w:r>
      <w:r w:rsidRPr="00AC68B0">
        <w:rPr>
          <w:rFonts w:ascii="Times New Roman" w:hAnsi="Times New Roman"/>
          <w:sz w:val="26"/>
          <w:szCs w:val="26"/>
        </w:rPr>
        <w:t xml:space="preserve">питьевой </w:t>
      </w:r>
      <w:r w:rsidR="00D357EE" w:rsidRPr="00AC68B0">
        <w:rPr>
          <w:rFonts w:ascii="Times New Roman" w:hAnsi="Times New Roman"/>
          <w:sz w:val="26"/>
          <w:szCs w:val="26"/>
        </w:rPr>
        <w:t>воды</w:t>
      </w:r>
      <w:r w:rsidR="001E3BA4" w:rsidRPr="00AC68B0">
        <w:rPr>
          <w:rFonts w:ascii="Times New Roman" w:hAnsi="Times New Roman"/>
          <w:sz w:val="26"/>
          <w:szCs w:val="26"/>
        </w:rPr>
        <w:t xml:space="preserve"> с</w:t>
      </w:r>
      <w:r w:rsidR="0066621E" w:rsidRPr="00AC68B0">
        <w:rPr>
          <w:rFonts w:ascii="Times New Roman" w:hAnsi="Times New Roman"/>
          <w:sz w:val="26"/>
          <w:szCs w:val="26"/>
        </w:rPr>
        <w:t xml:space="preserve">ельского поселения </w:t>
      </w:r>
      <w:r w:rsidR="00E72FB5" w:rsidRPr="00AC68B0">
        <w:rPr>
          <w:rFonts w:ascii="Times New Roman" w:hAnsi="Times New Roman"/>
          <w:color w:val="000000" w:themeColor="text1"/>
          <w:spacing w:val="2"/>
          <w:sz w:val="26"/>
          <w:szCs w:val="26"/>
        </w:rPr>
        <w:t>Преполовенка</w:t>
      </w:r>
      <w:r w:rsidR="00D357EE" w:rsidRPr="00AC68B0">
        <w:rPr>
          <w:rFonts w:ascii="Times New Roman" w:hAnsi="Times New Roman"/>
          <w:sz w:val="26"/>
          <w:szCs w:val="26"/>
        </w:rPr>
        <w:t xml:space="preserve"> представлен в таблице </w:t>
      </w:r>
      <w:r w:rsidR="00740174" w:rsidRPr="00AC68B0">
        <w:rPr>
          <w:rFonts w:ascii="Times New Roman" w:hAnsi="Times New Roman"/>
          <w:sz w:val="26"/>
          <w:szCs w:val="26"/>
        </w:rPr>
        <w:t>7</w:t>
      </w:r>
      <w:r w:rsidR="00D357EE" w:rsidRPr="00AC68B0">
        <w:rPr>
          <w:rFonts w:ascii="Times New Roman" w:hAnsi="Times New Roman"/>
          <w:sz w:val="26"/>
          <w:szCs w:val="26"/>
        </w:rPr>
        <w:t>.</w:t>
      </w:r>
    </w:p>
    <w:p w:rsidR="003C0B39" w:rsidRPr="00AC68B0" w:rsidRDefault="00B83FC3" w:rsidP="006E522C">
      <w:pPr>
        <w:autoSpaceDE w:val="0"/>
        <w:autoSpaceDN w:val="0"/>
        <w:adjustRightInd w:val="0"/>
        <w:spacing w:after="0" w:line="240" w:lineRule="auto"/>
        <w:jc w:val="center"/>
        <w:rPr>
          <w:rFonts w:ascii="Times New Roman" w:hAnsi="Times New Roman"/>
          <w:bCs/>
          <w:sz w:val="26"/>
          <w:szCs w:val="26"/>
          <w:lang w:eastAsia="ru-RU"/>
        </w:rPr>
      </w:pPr>
      <w:r w:rsidRPr="00AC68B0">
        <w:rPr>
          <w:rFonts w:ascii="Times New Roman" w:hAnsi="Times New Roman"/>
          <w:bCs/>
          <w:sz w:val="26"/>
          <w:szCs w:val="26"/>
          <w:lang w:eastAsia="ru-RU"/>
        </w:rPr>
        <w:t>Таблица</w:t>
      </w:r>
      <w:r w:rsidR="00740174" w:rsidRPr="00AC68B0">
        <w:rPr>
          <w:rFonts w:ascii="Times New Roman" w:hAnsi="Times New Roman"/>
          <w:bCs/>
          <w:sz w:val="26"/>
          <w:szCs w:val="26"/>
          <w:lang w:eastAsia="ru-RU"/>
        </w:rPr>
        <w:t>7</w:t>
      </w:r>
      <w:r w:rsidR="0044685D" w:rsidRPr="00AC68B0">
        <w:rPr>
          <w:rFonts w:ascii="Times New Roman" w:hAnsi="Times New Roman"/>
          <w:bCs/>
          <w:sz w:val="26"/>
          <w:szCs w:val="26"/>
          <w:lang w:eastAsia="ru-RU"/>
        </w:rPr>
        <w:t xml:space="preserve">- </w:t>
      </w:r>
      <w:r w:rsidR="00D2173F" w:rsidRPr="00AC68B0">
        <w:rPr>
          <w:rFonts w:ascii="Times New Roman" w:hAnsi="Times New Roman"/>
          <w:bCs/>
          <w:sz w:val="26"/>
          <w:szCs w:val="26"/>
          <w:lang w:eastAsia="ru-RU"/>
        </w:rPr>
        <w:t xml:space="preserve">Баланс водопотребления </w:t>
      </w:r>
      <w:r w:rsidR="00E45E46" w:rsidRPr="00AC68B0">
        <w:rPr>
          <w:rFonts w:ascii="Times New Roman" w:hAnsi="Times New Roman"/>
          <w:bCs/>
          <w:sz w:val="26"/>
          <w:szCs w:val="26"/>
          <w:lang w:eastAsia="ru-RU"/>
        </w:rPr>
        <w:t xml:space="preserve">холодной </w:t>
      </w:r>
      <w:r w:rsidR="00D2173F" w:rsidRPr="00AC68B0">
        <w:rPr>
          <w:rFonts w:ascii="Times New Roman" w:hAnsi="Times New Roman"/>
          <w:bCs/>
          <w:sz w:val="26"/>
          <w:szCs w:val="26"/>
          <w:lang w:eastAsia="ru-RU"/>
        </w:rPr>
        <w:t>питьевой воды за 20</w:t>
      </w:r>
      <w:r w:rsidR="00902AB8" w:rsidRPr="00AC68B0">
        <w:rPr>
          <w:rFonts w:ascii="Times New Roman" w:hAnsi="Times New Roman"/>
          <w:bCs/>
          <w:sz w:val="26"/>
          <w:szCs w:val="26"/>
          <w:lang w:eastAsia="ru-RU"/>
        </w:rPr>
        <w:t>20</w:t>
      </w:r>
      <w:r w:rsidR="001E3BA4" w:rsidRPr="00AC68B0">
        <w:rPr>
          <w:rFonts w:ascii="Times New Roman" w:hAnsi="Times New Roman"/>
          <w:bCs/>
          <w:sz w:val="26"/>
          <w:szCs w:val="26"/>
          <w:lang w:eastAsia="ru-RU"/>
        </w:rPr>
        <w:t xml:space="preserve">  год</w:t>
      </w:r>
    </w:p>
    <w:tbl>
      <w:tblPr>
        <w:tblStyle w:val="51"/>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53"/>
        <w:gridCol w:w="1874"/>
        <w:gridCol w:w="2937"/>
      </w:tblGrid>
      <w:tr w:rsidR="00681E92" w:rsidRPr="0010021F" w:rsidTr="00E72FB5">
        <w:trPr>
          <w:trHeight w:val="738"/>
        </w:trPr>
        <w:tc>
          <w:tcPr>
            <w:tcW w:w="4653" w:type="dxa"/>
            <w:tcBorders>
              <w:bottom w:val="single" w:sz="12" w:space="0" w:color="auto"/>
            </w:tcBorders>
            <w:shd w:val="clear" w:color="auto" w:fill="auto"/>
            <w:vAlign w:val="center"/>
          </w:tcPr>
          <w:p w:rsidR="00681E92" w:rsidRPr="0010021F" w:rsidRDefault="00681E92" w:rsidP="006E522C">
            <w:pPr>
              <w:spacing w:after="0" w:line="240" w:lineRule="auto"/>
              <w:jc w:val="center"/>
              <w:rPr>
                <w:rFonts w:ascii="Times New Roman" w:hAnsi="Times New Roman"/>
                <w:b/>
                <w:sz w:val="24"/>
                <w:szCs w:val="24"/>
              </w:rPr>
            </w:pPr>
            <w:r w:rsidRPr="0010021F">
              <w:rPr>
                <w:rFonts w:ascii="Times New Roman" w:hAnsi="Times New Roman"/>
                <w:b/>
                <w:sz w:val="24"/>
                <w:szCs w:val="24"/>
              </w:rPr>
              <w:t>Наименование показателей</w:t>
            </w:r>
          </w:p>
        </w:tc>
        <w:tc>
          <w:tcPr>
            <w:tcW w:w="1874" w:type="dxa"/>
            <w:tcBorders>
              <w:bottom w:val="single" w:sz="12" w:space="0" w:color="auto"/>
            </w:tcBorders>
            <w:shd w:val="clear" w:color="auto" w:fill="auto"/>
            <w:vAlign w:val="center"/>
          </w:tcPr>
          <w:p w:rsidR="00681E92" w:rsidRPr="0010021F" w:rsidRDefault="00681E92" w:rsidP="006E522C">
            <w:pPr>
              <w:spacing w:after="0" w:line="240" w:lineRule="auto"/>
              <w:jc w:val="center"/>
              <w:rPr>
                <w:rFonts w:ascii="Times New Roman" w:hAnsi="Times New Roman"/>
                <w:b/>
                <w:sz w:val="24"/>
                <w:szCs w:val="24"/>
              </w:rPr>
            </w:pPr>
            <w:r w:rsidRPr="0010021F">
              <w:rPr>
                <w:rFonts w:ascii="Times New Roman" w:hAnsi="Times New Roman"/>
                <w:b/>
                <w:sz w:val="24"/>
                <w:szCs w:val="24"/>
              </w:rPr>
              <w:t>Ед. изм.</w:t>
            </w:r>
          </w:p>
        </w:tc>
        <w:tc>
          <w:tcPr>
            <w:tcW w:w="2937" w:type="dxa"/>
            <w:tcBorders>
              <w:bottom w:val="single" w:sz="12" w:space="0" w:color="auto"/>
            </w:tcBorders>
            <w:vAlign w:val="center"/>
          </w:tcPr>
          <w:p w:rsidR="00681E92" w:rsidRPr="0010021F" w:rsidRDefault="00681E92" w:rsidP="00681E92">
            <w:pPr>
              <w:spacing w:after="0" w:line="240" w:lineRule="auto"/>
              <w:jc w:val="center"/>
              <w:rPr>
                <w:rFonts w:ascii="Times New Roman" w:hAnsi="Times New Roman"/>
                <w:b/>
                <w:sz w:val="24"/>
                <w:szCs w:val="24"/>
              </w:rPr>
            </w:pPr>
            <w:r w:rsidRPr="0010021F">
              <w:rPr>
                <w:rFonts w:ascii="Times New Roman" w:hAnsi="Times New Roman"/>
                <w:b/>
                <w:sz w:val="24"/>
                <w:szCs w:val="24"/>
              </w:rPr>
              <w:t>Объем, м</w:t>
            </w:r>
            <w:r w:rsidRPr="0010021F">
              <w:rPr>
                <w:rFonts w:ascii="Times New Roman" w:hAnsi="Times New Roman"/>
                <w:b/>
                <w:sz w:val="24"/>
                <w:szCs w:val="24"/>
                <w:vertAlign w:val="superscript"/>
              </w:rPr>
              <w:t>3</w:t>
            </w:r>
          </w:p>
        </w:tc>
      </w:tr>
      <w:tr w:rsidR="00681E92" w:rsidRPr="00FB2C10" w:rsidTr="00E72FB5">
        <w:trPr>
          <w:trHeight w:val="185"/>
        </w:trPr>
        <w:tc>
          <w:tcPr>
            <w:tcW w:w="4653" w:type="dxa"/>
            <w:tcBorders>
              <w:bottom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Подано  воды в сеть</w:t>
            </w:r>
          </w:p>
        </w:tc>
        <w:tc>
          <w:tcPr>
            <w:tcW w:w="1874" w:type="dxa"/>
            <w:tcBorders>
              <w:bottom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тыс. куб. м.</w:t>
            </w:r>
          </w:p>
        </w:tc>
        <w:tc>
          <w:tcPr>
            <w:tcW w:w="2937" w:type="dxa"/>
            <w:tcBorders>
              <w:bottom w:val="single" w:sz="2" w:space="0" w:color="auto"/>
            </w:tcBorders>
          </w:tcPr>
          <w:p w:rsidR="00681E92" w:rsidRDefault="00E72FB5" w:rsidP="00681E92">
            <w:pPr>
              <w:spacing w:after="0" w:line="240" w:lineRule="auto"/>
              <w:jc w:val="center"/>
              <w:rPr>
                <w:rFonts w:ascii="Times New Roman" w:hAnsi="Times New Roman"/>
                <w:sz w:val="24"/>
                <w:szCs w:val="24"/>
              </w:rPr>
            </w:pPr>
            <w:r>
              <w:rPr>
                <w:rFonts w:ascii="Times New Roman" w:hAnsi="Times New Roman"/>
                <w:sz w:val="24"/>
                <w:szCs w:val="24"/>
              </w:rPr>
              <w:t>23,05</w:t>
            </w:r>
          </w:p>
        </w:tc>
      </w:tr>
      <w:tr w:rsidR="00681E92" w:rsidRPr="00FB2C10" w:rsidTr="00E72FB5">
        <w:tc>
          <w:tcPr>
            <w:tcW w:w="4653" w:type="dxa"/>
            <w:tcBorders>
              <w:top w:val="single" w:sz="2" w:space="0" w:color="auto"/>
              <w:bottom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Собственные нужды</w:t>
            </w:r>
          </w:p>
        </w:tc>
        <w:tc>
          <w:tcPr>
            <w:tcW w:w="1874" w:type="dxa"/>
            <w:tcBorders>
              <w:top w:val="single" w:sz="2" w:space="0" w:color="auto"/>
              <w:bottom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тыс. куб. м.</w:t>
            </w:r>
          </w:p>
        </w:tc>
        <w:tc>
          <w:tcPr>
            <w:tcW w:w="2937" w:type="dxa"/>
            <w:tcBorders>
              <w:top w:val="single" w:sz="2" w:space="0" w:color="auto"/>
              <w:bottom w:val="single" w:sz="2" w:space="0" w:color="auto"/>
            </w:tcBorders>
          </w:tcPr>
          <w:p w:rsidR="00681E92" w:rsidRDefault="00004A38" w:rsidP="006E522C">
            <w:pPr>
              <w:spacing w:after="0" w:line="240" w:lineRule="auto"/>
              <w:jc w:val="center"/>
              <w:rPr>
                <w:rFonts w:ascii="Times New Roman" w:hAnsi="Times New Roman"/>
                <w:sz w:val="24"/>
                <w:szCs w:val="24"/>
              </w:rPr>
            </w:pPr>
            <w:r>
              <w:rPr>
                <w:rFonts w:ascii="Times New Roman" w:hAnsi="Times New Roman"/>
                <w:sz w:val="24"/>
                <w:szCs w:val="24"/>
              </w:rPr>
              <w:t>0,0</w:t>
            </w:r>
          </w:p>
        </w:tc>
      </w:tr>
      <w:tr w:rsidR="00681E92" w:rsidRPr="00FB2C10" w:rsidTr="00E72FB5">
        <w:tc>
          <w:tcPr>
            <w:tcW w:w="4653" w:type="dxa"/>
            <w:tcBorders>
              <w:top w:val="single" w:sz="2" w:space="0" w:color="auto"/>
              <w:bottom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Реализация услуг, в т.ч.</w:t>
            </w:r>
          </w:p>
        </w:tc>
        <w:tc>
          <w:tcPr>
            <w:tcW w:w="1874" w:type="dxa"/>
            <w:tcBorders>
              <w:top w:val="single" w:sz="2" w:space="0" w:color="auto"/>
              <w:bottom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тыс. куб. м.</w:t>
            </w:r>
          </w:p>
        </w:tc>
        <w:tc>
          <w:tcPr>
            <w:tcW w:w="2937" w:type="dxa"/>
            <w:tcBorders>
              <w:top w:val="single" w:sz="2" w:space="0" w:color="auto"/>
              <w:bottom w:val="single" w:sz="2" w:space="0" w:color="auto"/>
            </w:tcBorders>
          </w:tcPr>
          <w:p w:rsidR="00681E92" w:rsidRDefault="00E72FB5" w:rsidP="006E522C">
            <w:pPr>
              <w:spacing w:after="0" w:line="240" w:lineRule="auto"/>
              <w:jc w:val="center"/>
              <w:rPr>
                <w:rFonts w:ascii="Times New Roman" w:hAnsi="Times New Roman"/>
                <w:sz w:val="24"/>
                <w:szCs w:val="24"/>
              </w:rPr>
            </w:pPr>
            <w:r>
              <w:rPr>
                <w:rFonts w:ascii="Times New Roman" w:hAnsi="Times New Roman"/>
                <w:sz w:val="24"/>
                <w:szCs w:val="24"/>
              </w:rPr>
              <w:t>23,013</w:t>
            </w:r>
          </w:p>
        </w:tc>
      </w:tr>
      <w:tr w:rsidR="00681E92" w:rsidRPr="00FB2C10" w:rsidTr="00E72FB5">
        <w:tc>
          <w:tcPr>
            <w:tcW w:w="4653" w:type="dxa"/>
            <w:tcBorders>
              <w:top w:val="single" w:sz="2" w:space="0" w:color="auto"/>
              <w:bottom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 население</w:t>
            </w:r>
          </w:p>
        </w:tc>
        <w:tc>
          <w:tcPr>
            <w:tcW w:w="1874" w:type="dxa"/>
            <w:tcBorders>
              <w:top w:val="single" w:sz="2" w:space="0" w:color="auto"/>
              <w:bottom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тыс. куб. м.</w:t>
            </w:r>
          </w:p>
        </w:tc>
        <w:tc>
          <w:tcPr>
            <w:tcW w:w="2937" w:type="dxa"/>
            <w:tcBorders>
              <w:top w:val="single" w:sz="2" w:space="0" w:color="auto"/>
              <w:bottom w:val="single" w:sz="2" w:space="0" w:color="auto"/>
            </w:tcBorders>
          </w:tcPr>
          <w:p w:rsidR="00681E92" w:rsidRDefault="00E72FB5" w:rsidP="006E522C">
            <w:pPr>
              <w:spacing w:after="0" w:line="240" w:lineRule="auto"/>
              <w:jc w:val="center"/>
              <w:rPr>
                <w:rFonts w:ascii="Times New Roman" w:hAnsi="Times New Roman"/>
                <w:sz w:val="24"/>
                <w:szCs w:val="24"/>
              </w:rPr>
            </w:pPr>
            <w:r>
              <w:rPr>
                <w:rFonts w:ascii="Times New Roman" w:hAnsi="Times New Roman"/>
                <w:sz w:val="24"/>
                <w:szCs w:val="24"/>
              </w:rPr>
              <w:t>21,547</w:t>
            </w:r>
          </w:p>
        </w:tc>
      </w:tr>
      <w:tr w:rsidR="00681E92" w:rsidRPr="00FB2C10" w:rsidTr="00E72FB5">
        <w:trPr>
          <w:trHeight w:val="85"/>
        </w:trPr>
        <w:tc>
          <w:tcPr>
            <w:tcW w:w="4653" w:type="dxa"/>
            <w:tcBorders>
              <w:top w:val="single" w:sz="2" w:space="0" w:color="auto"/>
              <w:bottom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 бюджетные организации</w:t>
            </w:r>
          </w:p>
        </w:tc>
        <w:tc>
          <w:tcPr>
            <w:tcW w:w="1874" w:type="dxa"/>
            <w:tcBorders>
              <w:top w:val="single" w:sz="2" w:space="0" w:color="auto"/>
              <w:bottom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тыс. куб. м.</w:t>
            </w:r>
          </w:p>
        </w:tc>
        <w:tc>
          <w:tcPr>
            <w:tcW w:w="2937" w:type="dxa"/>
            <w:tcBorders>
              <w:top w:val="single" w:sz="2" w:space="0" w:color="auto"/>
              <w:bottom w:val="single" w:sz="2" w:space="0" w:color="auto"/>
            </w:tcBorders>
          </w:tcPr>
          <w:p w:rsidR="00681E92" w:rsidRDefault="00E72FB5" w:rsidP="006E522C">
            <w:pPr>
              <w:spacing w:after="0" w:line="240" w:lineRule="auto"/>
              <w:jc w:val="center"/>
              <w:rPr>
                <w:rFonts w:ascii="Times New Roman" w:hAnsi="Times New Roman"/>
                <w:sz w:val="24"/>
                <w:szCs w:val="24"/>
              </w:rPr>
            </w:pPr>
            <w:r>
              <w:rPr>
                <w:rFonts w:ascii="Times New Roman" w:hAnsi="Times New Roman"/>
                <w:sz w:val="24"/>
                <w:szCs w:val="24"/>
              </w:rPr>
              <w:t>0,486</w:t>
            </w:r>
          </w:p>
        </w:tc>
      </w:tr>
      <w:tr w:rsidR="00681E92" w:rsidRPr="00FB2C10" w:rsidTr="00E72FB5">
        <w:tc>
          <w:tcPr>
            <w:tcW w:w="4653" w:type="dxa"/>
            <w:tcBorders>
              <w:top w:val="single" w:sz="2" w:space="0" w:color="auto"/>
              <w:bottom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 прочие потребители</w:t>
            </w:r>
          </w:p>
        </w:tc>
        <w:tc>
          <w:tcPr>
            <w:tcW w:w="1874" w:type="dxa"/>
            <w:tcBorders>
              <w:top w:val="single" w:sz="2" w:space="0" w:color="auto"/>
              <w:bottom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тыс. куб. м.</w:t>
            </w:r>
          </w:p>
        </w:tc>
        <w:tc>
          <w:tcPr>
            <w:tcW w:w="2937" w:type="dxa"/>
            <w:tcBorders>
              <w:top w:val="single" w:sz="2" w:space="0" w:color="auto"/>
              <w:bottom w:val="single" w:sz="2" w:space="0" w:color="auto"/>
            </w:tcBorders>
          </w:tcPr>
          <w:p w:rsidR="00681E92" w:rsidRDefault="00E72FB5" w:rsidP="006E522C">
            <w:pPr>
              <w:spacing w:after="0" w:line="240" w:lineRule="auto"/>
              <w:jc w:val="center"/>
              <w:rPr>
                <w:rFonts w:ascii="Times New Roman" w:hAnsi="Times New Roman"/>
                <w:sz w:val="24"/>
                <w:szCs w:val="24"/>
              </w:rPr>
            </w:pPr>
            <w:r>
              <w:rPr>
                <w:rFonts w:ascii="Times New Roman" w:hAnsi="Times New Roman"/>
                <w:sz w:val="24"/>
                <w:szCs w:val="24"/>
              </w:rPr>
              <w:t>1,466</w:t>
            </w:r>
          </w:p>
        </w:tc>
      </w:tr>
      <w:tr w:rsidR="00681E92" w:rsidRPr="00903E47" w:rsidTr="00E72FB5">
        <w:tc>
          <w:tcPr>
            <w:tcW w:w="4653" w:type="dxa"/>
            <w:tcBorders>
              <w:top w:val="single" w:sz="2" w:space="0" w:color="auto"/>
            </w:tcBorders>
            <w:shd w:val="clear" w:color="auto" w:fill="auto"/>
          </w:tcPr>
          <w:p w:rsidR="00681E92" w:rsidRPr="00FB2C10" w:rsidRDefault="00681E92" w:rsidP="006E522C">
            <w:pPr>
              <w:spacing w:after="0" w:line="240" w:lineRule="auto"/>
              <w:rPr>
                <w:rFonts w:ascii="Times New Roman" w:hAnsi="Times New Roman"/>
                <w:sz w:val="24"/>
                <w:szCs w:val="24"/>
              </w:rPr>
            </w:pPr>
            <w:r w:rsidRPr="00FB2C10">
              <w:rPr>
                <w:rFonts w:ascii="Times New Roman" w:hAnsi="Times New Roman"/>
                <w:sz w:val="24"/>
                <w:szCs w:val="24"/>
              </w:rPr>
              <w:t>Потери</w:t>
            </w:r>
          </w:p>
        </w:tc>
        <w:tc>
          <w:tcPr>
            <w:tcW w:w="1874" w:type="dxa"/>
            <w:tcBorders>
              <w:top w:val="single" w:sz="2" w:space="0" w:color="auto"/>
            </w:tcBorders>
            <w:shd w:val="clear" w:color="auto" w:fill="auto"/>
          </w:tcPr>
          <w:p w:rsidR="00681E92" w:rsidRPr="00FB2C10" w:rsidRDefault="00681E92" w:rsidP="006E522C">
            <w:pPr>
              <w:spacing w:after="0" w:line="240" w:lineRule="auto"/>
              <w:jc w:val="center"/>
              <w:rPr>
                <w:rFonts w:ascii="Times New Roman" w:hAnsi="Times New Roman"/>
                <w:sz w:val="24"/>
                <w:szCs w:val="24"/>
              </w:rPr>
            </w:pPr>
            <w:r w:rsidRPr="00FB2C10">
              <w:rPr>
                <w:rFonts w:ascii="Times New Roman" w:hAnsi="Times New Roman"/>
                <w:sz w:val="24"/>
                <w:szCs w:val="24"/>
              </w:rPr>
              <w:t xml:space="preserve">тыс. куб. м. </w:t>
            </w:r>
          </w:p>
        </w:tc>
        <w:tc>
          <w:tcPr>
            <w:tcW w:w="2937" w:type="dxa"/>
            <w:tcBorders>
              <w:top w:val="single" w:sz="2" w:space="0" w:color="auto"/>
            </w:tcBorders>
          </w:tcPr>
          <w:p w:rsidR="00681E92" w:rsidRDefault="00E72FB5" w:rsidP="006E522C">
            <w:pPr>
              <w:spacing w:after="0" w:line="240" w:lineRule="auto"/>
              <w:jc w:val="center"/>
              <w:rPr>
                <w:rFonts w:ascii="Times New Roman" w:hAnsi="Times New Roman"/>
                <w:sz w:val="24"/>
                <w:szCs w:val="24"/>
              </w:rPr>
            </w:pPr>
            <w:r>
              <w:rPr>
                <w:rFonts w:ascii="Times New Roman" w:hAnsi="Times New Roman"/>
                <w:sz w:val="24"/>
                <w:szCs w:val="24"/>
              </w:rPr>
              <w:t>0,037</w:t>
            </w:r>
          </w:p>
        </w:tc>
      </w:tr>
    </w:tbl>
    <w:p w:rsidR="00D2173F" w:rsidRPr="00AC68B0" w:rsidRDefault="00D2173F" w:rsidP="006E522C">
      <w:pPr>
        <w:autoSpaceDE w:val="0"/>
        <w:autoSpaceDN w:val="0"/>
        <w:adjustRightInd w:val="0"/>
        <w:spacing w:after="0" w:line="240" w:lineRule="auto"/>
        <w:jc w:val="right"/>
        <w:rPr>
          <w:rFonts w:ascii="Times New Roman" w:hAnsi="Times New Roman"/>
          <w:bCs/>
          <w:sz w:val="26"/>
          <w:szCs w:val="26"/>
          <w:lang w:eastAsia="ru-RU"/>
        </w:rPr>
      </w:pPr>
    </w:p>
    <w:p w:rsidR="00681E92" w:rsidRPr="00AC68B0" w:rsidRDefault="00681E92" w:rsidP="006E522C">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Потери при транспортировке воды равны   </w:t>
      </w:r>
      <w:r w:rsidR="008F244C" w:rsidRPr="00AC68B0">
        <w:rPr>
          <w:rFonts w:ascii="Times New Roman" w:hAnsi="Times New Roman"/>
          <w:sz w:val="26"/>
          <w:szCs w:val="26"/>
        </w:rPr>
        <w:t>0,</w:t>
      </w:r>
      <w:r w:rsidR="00E72FB5" w:rsidRPr="00AC68B0">
        <w:rPr>
          <w:rFonts w:ascii="Times New Roman" w:hAnsi="Times New Roman"/>
          <w:sz w:val="26"/>
          <w:szCs w:val="26"/>
        </w:rPr>
        <w:t>16</w:t>
      </w:r>
      <w:r w:rsidRPr="00AC68B0">
        <w:rPr>
          <w:rFonts w:ascii="Times New Roman" w:hAnsi="Times New Roman"/>
          <w:sz w:val="26"/>
          <w:szCs w:val="26"/>
        </w:rPr>
        <w:t xml:space="preserve">%. </w:t>
      </w:r>
    </w:p>
    <w:p w:rsidR="00200179" w:rsidRPr="00AC68B0" w:rsidRDefault="00681E92"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Неучтенные и неустранимые расходы и потери из водопроводных сетей можно разделить:  </w:t>
      </w:r>
    </w:p>
    <w:p w:rsidR="00681E92" w:rsidRPr="00AC68B0" w:rsidRDefault="00681E92" w:rsidP="00200179">
      <w:pPr>
        <w:autoSpaceDE w:val="0"/>
        <w:autoSpaceDN w:val="0"/>
        <w:adjustRightInd w:val="0"/>
        <w:spacing w:after="0" w:line="240" w:lineRule="auto"/>
        <w:ind w:firstLine="708"/>
        <w:jc w:val="both"/>
        <w:rPr>
          <w:rFonts w:ascii="Times New Roman" w:hAnsi="Times New Roman"/>
          <w:i/>
          <w:sz w:val="26"/>
          <w:szCs w:val="26"/>
        </w:rPr>
      </w:pPr>
      <w:r w:rsidRPr="00AC68B0">
        <w:rPr>
          <w:rFonts w:ascii="Times New Roman" w:hAnsi="Times New Roman"/>
          <w:i/>
          <w:sz w:val="26"/>
          <w:szCs w:val="26"/>
        </w:rPr>
        <w:t xml:space="preserve">1. </w:t>
      </w:r>
      <w:r w:rsidR="00200179" w:rsidRPr="00AC68B0">
        <w:rPr>
          <w:rFonts w:ascii="Times New Roman" w:hAnsi="Times New Roman"/>
          <w:i/>
          <w:sz w:val="26"/>
          <w:szCs w:val="26"/>
        </w:rPr>
        <w:t>П</w:t>
      </w:r>
      <w:r w:rsidRPr="00AC68B0">
        <w:rPr>
          <w:rFonts w:ascii="Times New Roman" w:hAnsi="Times New Roman"/>
          <w:i/>
          <w:sz w:val="26"/>
          <w:szCs w:val="26"/>
        </w:rPr>
        <w:t>олезные расходы:</w:t>
      </w:r>
    </w:p>
    <w:p w:rsidR="00200179" w:rsidRPr="00AC68B0" w:rsidRDefault="00681E92"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расходы на технологические нужды водопроводных сетей (чистка резервуаров;  промывка тупиковых сетей; на дезинфекцию, промывку после устранения аварий; плановых замен;  расходы на ежегодные профилактические ремонтные работы, промывки;  тушение пожаров;  испытание пожарных гидрантов</w:t>
      </w:r>
      <w:r w:rsidR="00200179" w:rsidRPr="00AC68B0">
        <w:rPr>
          <w:rFonts w:ascii="Times New Roman" w:hAnsi="Times New Roman"/>
          <w:sz w:val="26"/>
          <w:szCs w:val="26"/>
        </w:rPr>
        <w:t>);</w:t>
      </w:r>
    </w:p>
    <w:p w:rsidR="00200179" w:rsidRPr="00AC68B0" w:rsidRDefault="00200179"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w:t>
      </w:r>
      <w:r w:rsidR="00681E92" w:rsidRPr="00AC68B0">
        <w:rPr>
          <w:rFonts w:ascii="Times New Roman" w:hAnsi="Times New Roman"/>
          <w:sz w:val="26"/>
          <w:szCs w:val="26"/>
        </w:rPr>
        <w:t xml:space="preserve"> организационно-учетные расходы</w:t>
      </w:r>
      <w:r w:rsidRPr="00AC68B0">
        <w:rPr>
          <w:rFonts w:ascii="Times New Roman" w:hAnsi="Times New Roman"/>
          <w:sz w:val="26"/>
          <w:szCs w:val="26"/>
        </w:rPr>
        <w:t xml:space="preserve"> (</w:t>
      </w:r>
      <w:r w:rsidR="00681E92" w:rsidRPr="00AC68B0">
        <w:rPr>
          <w:rFonts w:ascii="Times New Roman" w:hAnsi="Times New Roman"/>
          <w:sz w:val="26"/>
          <w:szCs w:val="26"/>
        </w:rPr>
        <w:t>не зарегистрированные средствами измерения; не учтенные из-за погрешности средств измерения у абонентов; не зарегистрированные средствами измерения квартирных водомеров; расходы на хозбытовые нужды</w:t>
      </w:r>
      <w:r w:rsidRPr="00AC68B0">
        <w:rPr>
          <w:rFonts w:ascii="Times New Roman" w:hAnsi="Times New Roman"/>
          <w:sz w:val="26"/>
          <w:szCs w:val="26"/>
        </w:rPr>
        <w:t>).</w:t>
      </w:r>
    </w:p>
    <w:p w:rsidR="00200179" w:rsidRPr="00AC68B0" w:rsidRDefault="00200179" w:rsidP="00200179">
      <w:pPr>
        <w:autoSpaceDE w:val="0"/>
        <w:autoSpaceDN w:val="0"/>
        <w:adjustRightInd w:val="0"/>
        <w:spacing w:after="0" w:line="240" w:lineRule="auto"/>
        <w:ind w:firstLine="708"/>
        <w:jc w:val="both"/>
        <w:rPr>
          <w:rFonts w:ascii="Times New Roman" w:hAnsi="Times New Roman"/>
          <w:i/>
          <w:sz w:val="26"/>
          <w:szCs w:val="26"/>
        </w:rPr>
      </w:pPr>
      <w:r w:rsidRPr="00AC68B0">
        <w:rPr>
          <w:rFonts w:ascii="Times New Roman" w:hAnsi="Times New Roman"/>
          <w:i/>
          <w:sz w:val="26"/>
          <w:szCs w:val="26"/>
        </w:rPr>
        <w:t>2. П</w:t>
      </w:r>
      <w:r w:rsidR="00681E92" w:rsidRPr="00AC68B0">
        <w:rPr>
          <w:rFonts w:ascii="Times New Roman" w:hAnsi="Times New Roman"/>
          <w:i/>
          <w:sz w:val="26"/>
          <w:szCs w:val="26"/>
        </w:rPr>
        <w:t>отери из водопроводных сетей:</w:t>
      </w:r>
    </w:p>
    <w:p w:rsidR="00681E92" w:rsidRPr="00AC68B0" w:rsidRDefault="00200179"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 </w:t>
      </w:r>
      <w:r w:rsidR="00681E92" w:rsidRPr="00AC68B0">
        <w:rPr>
          <w:rFonts w:ascii="Times New Roman" w:hAnsi="Times New Roman"/>
          <w:sz w:val="26"/>
          <w:szCs w:val="26"/>
        </w:rPr>
        <w:t xml:space="preserve"> потери из водопроводных сетей в результате аварий;</w:t>
      </w:r>
    </w:p>
    <w:p w:rsidR="00200179" w:rsidRPr="00AC68B0" w:rsidRDefault="00200179"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 скрытые утечки из водопроводных сетей; </w:t>
      </w:r>
    </w:p>
    <w:p w:rsidR="00200179" w:rsidRPr="00AC68B0" w:rsidRDefault="00200179"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утечки из уплотнения сетевой арматуры;</w:t>
      </w:r>
    </w:p>
    <w:p w:rsidR="00200179" w:rsidRPr="00AC68B0" w:rsidRDefault="00200179" w:rsidP="002001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утечки через водопроводные колонки;</w:t>
      </w:r>
    </w:p>
    <w:p w:rsidR="00200179" w:rsidRPr="00AC68B0" w:rsidRDefault="00200179" w:rsidP="006E522C">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расходы на естественную убыль при подаче воды по трубопроводам.</w:t>
      </w:r>
    </w:p>
    <w:p w:rsidR="00D2173F" w:rsidRPr="00AC68B0" w:rsidRDefault="00D2173F" w:rsidP="006E522C">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D2173F" w:rsidRPr="00AC68B0" w:rsidRDefault="00D2173F" w:rsidP="006E522C">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lastRenderedPageBreak/>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6E522C" w:rsidRPr="00AC68B0" w:rsidRDefault="006E522C" w:rsidP="0005490F">
      <w:pPr>
        <w:autoSpaceDE w:val="0"/>
        <w:autoSpaceDN w:val="0"/>
        <w:adjustRightInd w:val="0"/>
        <w:spacing w:after="0" w:line="240" w:lineRule="auto"/>
        <w:jc w:val="center"/>
        <w:rPr>
          <w:rFonts w:ascii="Times New Roman" w:hAnsi="Times New Roman"/>
          <w:b/>
          <w:bCs/>
          <w:sz w:val="26"/>
          <w:szCs w:val="26"/>
          <w:lang w:eastAsia="ru-RU"/>
        </w:rPr>
      </w:pPr>
    </w:p>
    <w:p w:rsidR="00E22DF8" w:rsidRPr="00AC68B0" w:rsidRDefault="00E22DF8" w:rsidP="0005490F">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1.3.2</w:t>
      </w:r>
      <w:r w:rsidR="009A4536"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Территориальный баланс подачи </w:t>
      </w:r>
      <w:r w:rsidR="006627D9" w:rsidRPr="00AC68B0">
        <w:rPr>
          <w:rFonts w:ascii="Times New Roman" w:hAnsi="Times New Roman"/>
          <w:b/>
          <w:bCs/>
          <w:sz w:val="26"/>
          <w:szCs w:val="26"/>
          <w:lang w:eastAsia="ru-RU"/>
        </w:rPr>
        <w:t xml:space="preserve">горячей, питьевой, технической </w:t>
      </w:r>
      <w:r w:rsidRPr="00AC68B0">
        <w:rPr>
          <w:rFonts w:ascii="Times New Roman" w:hAnsi="Times New Roman"/>
          <w:b/>
          <w:bCs/>
          <w:sz w:val="26"/>
          <w:szCs w:val="26"/>
          <w:lang w:eastAsia="ru-RU"/>
        </w:rPr>
        <w:t>воды по техн</w:t>
      </w:r>
      <w:r w:rsidR="00216292" w:rsidRPr="00AC68B0">
        <w:rPr>
          <w:rFonts w:ascii="Times New Roman" w:hAnsi="Times New Roman"/>
          <w:b/>
          <w:bCs/>
          <w:sz w:val="26"/>
          <w:szCs w:val="26"/>
          <w:lang w:eastAsia="ru-RU"/>
        </w:rPr>
        <w:t>ологическим зонам водоснабжения</w:t>
      </w:r>
      <w:r w:rsidR="0005490F" w:rsidRPr="00AC68B0">
        <w:rPr>
          <w:rFonts w:ascii="Times New Roman" w:hAnsi="Times New Roman"/>
          <w:b/>
          <w:bCs/>
          <w:sz w:val="26"/>
          <w:szCs w:val="26"/>
          <w:lang w:eastAsia="ru-RU"/>
        </w:rPr>
        <w:t>(годовой и в сутки максимального водопотребления)</w:t>
      </w:r>
    </w:p>
    <w:p w:rsidR="00D2173F" w:rsidRPr="00AC68B0" w:rsidRDefault="00D2173F" w:rsidP="0005490F">
      <w:pPr>
        <w:spacing w:after="0" w:line="240" w:lineRule="auto"/>
        <w:ind w:firstLine="709"/>
        <w:jc w:val="both"/>
        <w:rPr>
          <w:rStyle w:val="apple-style-span"/>
          <w:rFonts w:ascii="Times New Roman" w:hAnsi="Times New Roman"/>
          <w:color w:val="000000"/>
          <w:sz w:val="26"/>
          <w:szCs w:val="26"/>
        </w:rPr>
      </w:pPr>
      <w:r w:rsidRPr="00AC68B0">
        <w:rPr>
          <w:rStyle w:val="apple-style-span"/>
          <w:rFonts w:ascii="Times New Roman" w:hAnsi="Times New Roman"/>
          <w:color w:val="000000"/>
          <w:sz w:val="26"/>
          <w:szCs w:val="26"/>
        </w:rPr>
        <w:t>Территориальный баланс подачи</w:t>
      </w:r>
      <w:r w:rsidR="00E45E46" w:rsidRPr="00AC68B0">
        <w:rPr>
          <w:rStyle w:val="apple-style-span"/>
          <w:rFonts w:ascii="Times New Roman" w:hAnsi="Times New Roman"/>
          <w:color w:val="000000"/>
          <w:sz w:val="26"/>
          <w:szCs w:val="26"/>
        </w:rPr>
        <w:t xml:space="preserve"> холодной питьевой</w:t>
      </w:r>
      <w:r w:rsidRPr="00AC68B0">
        <w:rPr>
          <w:rStyle w:val="apple-style-span"/>
          <w:rFonts w:ascii="Times New Roman" w:hAnsi="Times New Roman"/>
          <w:color w:val="000000"/>
          <w:sz w:val="26"/>
          <w:szCs w:val="26"/>
        </w:rPr>
        <w:t xml:space="preserve"> воды по технологическим зонам водоснабжения представлен в таблице </w:t>
      </w:r>
      <w:r w:rsidR="00740174" w:rsidRPr="00AC68B0">
        <w:rPr>
          <w:rStyle w:val="apple-style-span"/>
          <w:rFonts w:ascii="Times New Roman" w:hAnsi="Times New Roman"/>
          <w:color w:val="000000"/>
          <w:sz w:val="26"/>
          <w:szCs w:val="26"/>
        </w:rPr>
        <w:t>8</w:t>
      </w:r>
      <w:r w:rsidRPr="00AC68B0">
        <w:rPr>
          <w:rStyle w:val="apple-style-span"/>
          <w:rFonts w:ascii="Times New Roman" w:hAnsi="Times New Roman"/>
          <w:color w:val="000000"/>
          <w:sz w:val="26"/>
          <w:szCs w:val="26"/>
        </w:rPr>
        <w:t>.</w:t>
      </w:r>
    </w:p>
    <w:p w:rsidR="00D2173F" w:rsidRPr="00AC68B0" w:rsidRDefault="00D2173F" w:rsidP="0005490F">
      <w:pPr>
        <w:spacing w:after="0" w:line="240" w:lineRule="auto"/>
        <w:jc w:val="right"/>
        <w:rPr>
          <w:rStyle w:val="apple-style-span"/>
          <w:rFonts w:ascii="Times New Roman" w:hAnsi="Times New Roman"/>
          <w:color w:val="000000"/>
          <w:sz w:val="26"/>
          <w:szCs w:val="26"/>
        </w:rPr>
      </w:pPr>
      <w:r w:rsidRPr="00AC68B0">
        <w:rPr>
          <w:rStyle w:val="apple-style-span"/>
          <w:rFonts w:ascii="Times New Roman" w:hAnsi="Times New Roman"/>
          <w:color w:val="000000"/>
          <w:sz w:val="26"/>
          <w:szCs w:val="26"/>
        </w:rPr>
        <w:t>Таблица</w:t>
      </w:r>
      <w:r w:rsidR="00740174" w:rsidRPr="00AC68B0">
        <w:rPr>
          <w:rStyle w:val="apple-style-span"/>
          <w:rFonts w:ascii="Times New Roman" w:hAnsi="Times New Roman"/>
          <w:color w:val="000000"/>
          <w:sz w:val="26"/>
          <w:szCs w:val="26"/>
        </w:rPr>
        <w:t>8</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18"/>
        <w:gridCol w:w="2621"/>
        <w:gridCol w:w="2250"/>
        <w:gridCol w:w="2250"/>
      </w:tblGrid>
      <w:tr w:rsidR="00200179" w:rsidRPr="008218C9" w:rsidTr="00E72FB5">
        <w:tc>
          <w:tcPr>
            <w:tcW w:w="2518" w:type="dxa"/>
            <w:tcBorders>
              <w:bottom w:val="single" w:sz="12" w:space="0" w:color="auto"/>
            </w:tcBorders>
            <w:shd w:val="clear" w:color="auto" w:fill="auto"/>
            <w:vAlign w:val="center"/>
          </w:tcPr>
          <w:p w:rsidR="00200179" w:rsidRPr="008218C9" w:rsidRDefault="00200179" w:rsidP="0005490F">
            <w:pPr>
              <w:spacing w:after="0" w:line="240" w:lineRule="auto"/>
              <w:jc w:val="center"/>
              <w:rPr>
                <w:rFonts w:ascii="Times New Roman" w:hAnsi="Times New Roman"/>
                <w:b/>
                <w:sz w:val="24"/>
                <w:szCs w:val="24"/>
                <w:lang w:eastAsia="ru-RU"/>
              </w:rPr>
            </w:pPr>
            <w:r w:rsidRPr="008218C9">
              <w:rPr>
                <w:rFonts w:ascii="Times New Roman" w:hAnsi="Times New Roman"/>
                <w:b/>
                <w:sz w:val="24"/>
                <w:szCs w:val="24"/>
                <w:lang w:eastAsia="ru-RU"/>
              </w:rPr>
              <w:t>Наименование населенного пункта</w:t>
            </w:r>
          </w:p>
        </w:tc>
        <w:tc>
          <w:tcPr>
            <w:tcW w:w="2621" w:type="dxa"/>
            <w:tcBorders>
              <w:bottom w:val="single" w:sz="12" w:space="0" w:color="auto"/>
            </w:tcBorders>
            <w:shd w:val="clear" w:color="auto" w:fill="auto"/>
            <w:vAlign w:val="center"/>
          </w:tcPr>
          <w:p w:rsidR="00200179" w:rsidRPr="008218C9" w:rsidRDefault="00200179" w:rsidP="00200179">
            <w:pPr>
              <w:spacing w:after="0" w:line="240" w:lineRule="auto"/>
              <w:jc w:val="center"/>
              <w:rPr>
                <w:rFonts w:ascii="Times New Roman" w:hAnsi="Times New Roman"/>
                <w:b/>
                <w:sz w:val="24"/>
                <w:szCs w:val="24"/>
                <w:lang w:eastAsia="ru-RU"/>
              </w:rPr>
            </w:pPr>
            <w:r w:rsidRPr="008218C9">
              <w:rPr>
                <w:rFonts w:ascii="Times New Roman" w:hAnsi="Times New Roman"/>
                <w:b/>
                <w:sz w:val="24"/>
                <w:szCs w:val="24"/>
                <w:lang w:eastAsia="ru-RU"/>
              </w:rPr>
              <w:t>Годовое потребление, тыс. м</w:t>
            </w:r>
            <w:r w:rsidRPr="008218C9">
              <w:rPr>
                <w:rFonts w:ascii="Times New Roman" w:hAnsi="Times New Roman"/>
                <w:b/>
                <w:sz w:val="24"/>
                <w:szCs w:val="24"/>
                <w:vertAlign w:val="superscript"/>
                <w:lang w:eastAsia="ru-RU"/>
              </w:rPr>
              <w:t>3</w:t>
            </w:r>
            <w:r w:rsidRPr="008218C9">
              <w:rPr>
                <w:rFonts w:ascii="Times New Roman" w:hAnsi="Times New Roman"/>
                <w:b/>
                <w:sz w:val="24"/>
                <w:szCs w:val="24"/>
                <w:lang w:eastAsia="ru-RU"/>
              </w:rPr>
              <w:t>/год</w:t>
            </w:r>
          </w:p>
        </w:tc>
        <w:tc>
          <w:tcPr>
            <w:tcW w:w="2250" w:type="dxa"/>
            <w:tcBorders>
              <w:bottom w:val="single" w:sz="12" w:space="0" w:color="auto"/>
            </w:tcBorders>
            <w:shd w:val="clear" w:color="auto" w:fill="auto"/>
            <w:vAlign w:val="center"/>
          </w:tcPr>
          <w:p w:rsidR="00200179" w:rsidRPr="008218C9" w:rsidRDefault="00200179" w:rsidP="0005490F">
            <w:pPr>
              <w:spacing w:after="0" w:line="240" w:lineRule="auto"/>
              <w:jc w:val="center"/>
              <w:rPr>
                <w:rFonts w:ascii="Times New Roman" w:hAnsi="Times New Roman"/>
                <w:b/>
                <w:sz w:val="24"/>
                <w:szCs w:val="24"/>
                <w:lang w:eastAsia="ru-RU"/>
              </w:rPr>
            </w:pPr>
            <w:r w:rsidRPr="008218C9">
              <w:rPr>
                <w:rFonts w:ascii="Times New Roman" w:hAnsi="Times New Roman"/>
                <w:b/>
                <w:sz w:val="24"/>
                <w:szCs w:val="24"/>
                <w:lang w:eastAsia="ru-RU"/>
              </w:rPr>
              <w:t>Среднесуточное, тыс. м</w:t>
            </w:r>
            <w:r w:rsidRPr="008218C9">
              <w:rPr>
                <w:rFonts w:ascii="Times New Roman" w:hAnsi="Times New Roman"/>
                <w:b/>
                <w:sz w:val="24"/>
                <w:szCs w:val="24"/>
                <w:vertAlign w:val="superscript"/>
                <w:lang w:eastAsia="ru-RU"/>
              </w:rPr>
              <w:t>3</w:t>
            </w:r>
            <w:r w:rsidRPr="008218C9">
              <w:rPr>
                <w:rFonts w:ascii="Times New Roman" w:hAnsi="Times New Roman"/>
                <w:b/>
                <w:sz w:val="24"/>
                <w:szCs w:val="24"/>
                <w:lang w:eastAsia="ru-RU"/>
              </w:rPr>
              <w:t>/сут</w:t>
            </w:r>
          </w:p>
        </w:tc>
        <w:tc>
          <w:tcPr>
            <w:tcW w:w="2250" w:type="dxa"/>
            <w:tcBorders>
              <w:bottom w:val="single" w:sz="12" w:space="0" w:color="auto"/>
            </w:tcBorders>
          </w:tcPr>
          <w:p w:rsidR="00200179" w:rsidRPr="008218C9" w:rsidRDefault="00200179" w:rsidP="0005490F">
            <w:pPr>
              <w:spacing w:after="0" w:line="240" w:lineRule="auto"/>
              <w:jc w:val="center"/>
              <w:rPr>
                <w:rFonts w:ascii="Times New Roman" w:hAnsi="Times New Roman"/>
                <w:b/>
                <w:sz w:val="24"/>
                <w:szCs w:val="24"/>
                <w:lang w:eastAsia="ru-RU"/>
              </w:rPr>
            </w:pPr>
            <w:r w:rsidRPr="008218C9">
              <w:rPr>
                <w:rFonts w:ascii="Times New Roman" w:hAnsi="Times New Roman"/>
                <w:b/>
                <w:sz w:val="24"/>
                <w:szCs w:val="24"/>
                <w:lang w:eastAsia="ru-RU"/>
              </w:rPr>
              <w:t xml:space="preserve">Макс. суточное </w:t>
            </w:r>
            <w:r w:rsidRPr="008218C9">
              <w:rPr>
                <w:rFonts w:ascii="Times New Roman" w:hAnsi="Times New Roman"/>
                <w:b/>
                <w:sz w:val="24"/>
                <w:szCs w:val="24"/>
                <w:lang w:val="en-US" w:eastAsia="ru-RU"/>
              </w:rPr>
              <w:t>K</w:t>
            </w:r>
            <w:r w:rsidRPr="008218C9">
              <w:rPr>
                <w:rFonts w:ascii="Times New Roman" w:hAnsi="Times New Roman"/>
                <w:b/>
                <w:sz w:val="24"/>
                <w:szCs w:val="24"/>
                <w:lang w:eastAsia="ru-RU"/>
              </w:rPr>
              <w:t>=1,2, тыс. м</w:t>
            </w:r>
            <w:r w:rsidRPr="008218C9">
              <w:rPr>
                <w:rFonts w:ascii="Times New Roman" w:hAnsi="Times New Roman"/>
                <w:b/>
                <w:sz w:val="24"/>
                <w:szCs w:val="24"/>
                <w:vertAlign w:val="superscript"/>
                <w:lang w:eastAsia="ru-RU"/>
              </w:rPr>
              <w:t>3</w:t>
            </w:r>
            <w:r w:rsidRPr="008218C9">
              <w:rPr>
                <w:rFonts w:ascii="Times New Roman" w:hAnsi="Times New Roman"/>
                <w:b/>
                <w:sz w:val="24"/>
                <w:szCs w:val="24"/>
                <w:lang w:eastAsia="ru-RU"/>
              </w:rPr>
              <w:t>/сут</w:t>
            </w:r>
          </w:p>
        </w:tc>
      </w:tr>
      <w:tr w:rsidR="00004A38" w:rsidRPr="008F244C" w:rsidTr="00E72FB5">
        <w:trPr>
          <w:trHeight w:val="133"/>
        </w:trPr>
        <w:tc>
          <w:tcPr>
            <w:tcW w:w="2518" w:type="dxa"/>
            <w:tcBorders>
              <w:bottom w:val="single" w:sz="2" w:space="0" w:color="auto"/>
            </w:tcBorders>
            <w:shd w:val="clear" w:color="auto" w:fill="auto"/>
            <w:vAlign w:val="center"/>
          </w:tcPr>
          <w:p w:rsidR="00004A38" w:rsidRPr="008218C9" w:rsidRDefault="00004A38" w:rsidP="00507817">
            <w:pPr>
              <w:spacing w:after="0" w:line="240" w:lineRule="auto"/>
              <w:rPr>
                <w:rFonts w:ascii="Times New Roman" w:hAnsi="Times New Roman"/>
                <w:sz w:val="24"/>
                <w:szCs w:val="24"/>
                <w:lang w:eastAsia="ru-RU"/>
              </w:rPr>
            </w:pPr>
            <w:r w:rsidRPr="008218C9">
              <w:rPr>
                <w:rFonts w:ascii="Times New Roman" w:hAnsi="Times New Roman"/>
                <w:sz w:val="24"/>
                <w:szCs w:val="24"/>
                <w:lang w:eastAsia="ru-RU"/>
              </w:rPr>
              <w:t xml:space="preserve">с. </w:t>
            </w:r>
            <w:r w:rsidR="00E72FB5">
              <w:rPr>
                <w:rFonts w:ascii="Times New Roman" w:hAnsi="Times New Roman"/>
                <w:sz w:val="24"/>
                <w:szCs w:val="24"/>
                <w:lang w:eastAsia="ru-RU"/>
              </w:rPr>
              <w:t>Преполовенка</w:t>
            </w:r>
          </w:p>
        </w:tc>
        <w:tc>
          <w:tcPr>
            <w:tcW w:w="2621" w:type="dxa"/>
            <w:tcBorders>
              <w:bottom w:val="single" w:sz="2" w:space="0" w:color="auto"/>
            </w:tcBorders>
            <w:shd w:val="clear" w:color="auto" w:fill="auto"/>
            <w:vAlign w:val="center"/>
          </w:tcPr>
          <w:p w:rsidR="00004A38" w:rsidRPr="008218C9" w:rsidRDefault="00E72FB5" w:rsidP="00F76E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22,719</w:t>
            </w:r>
          </w:p>
        </w:tc>
        <w:tc>
          <w:tcPr>
            <w:tcW w:w="2250" w:type="dxa"/>
            <w:tcBorders>
              <w:bottom w:val="single" w:sz="2" w:space="0" w:color="auto"/>
            </w:tcBorders>
            <w:shd w:val="clear" w:color="auto" w:fill="auto"/>
            <w:vAlign w:val="center"/>
          </w:tcPr>
          <w:p w:rsidR="00004A38" w:rsidRPr="008218C9" w:rsidRDefault="00E72FB5" w:rsidP="005E05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0,06</w:t>
            </w:r>
          </w:p>
        </w:tc>
        <w:tc>
          <w:tcPr>
            <w:tcW w:w="2250" w:type="dxa"/>
            <w:tcBorders>
              <w:bottom w:val="single" w:sz="2" w:space="0" w:color="auto"/>
            </w:tcBorders>
            <w:vAlign w:val="center"/>
          </w:tcPr>
          <w:p w:rsidR="00004A38" w:rsidRPr="008218C9" w:rsidRDefault="00E72FB5" w:rsidP="005E05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0,07</w:t>
            </w:r>
          </w:p>
        </w:tc>
      </w:tr>
      <w:tr w:rsidR="00004A38" w:rsidRPr="008F244C" w:rsidTr="00E72FB5">
        <w:trPr>
          <w:trHeight w:val="109"/>
        </w:trPr>
        <w:tc>
          <w:tcPr>
            <w:tcW w:w="2518" w:type="dxa"/>
            <w:tcBorders>
              <w:top w:val="single" w:sz="2" w:space="0" w:color="auto"/>
            </w:tcBorders>
            <w:shd w:val="clear" w:color="auto" w:fill="auto"/>
            <w:vAlign w:val="center"/>
          </w:tcPr>
          <w:p w:rsidR="00004A38" w:rsidRPr="008218C9" w:rsidRDefault="00E72FB5" w:rsidP="00507817">
            <w:pPr>
              <w:spacing w:after="0" w:line="240" w:lineRule="auto"/>
              <w:rPr>
                <w:rFonts w:ascii="Times New Roman" w:hAnsi="Times New Roman"/>
                <w:sz w:val="24"/>
                <w:szCs w:val="24"/>
                <w:lang w:eastAsia="ru-RU"/>
              </w:rPr>
            </w:pPr>
            <w:r>
              <w:rPr>
                <w:rFonts w:ascii="Times New Roman" w:hAnsi="Times New Roman"/>
                <w:sz w:val="24"/>
                <w:szCs w:val="24"/>
                <w:lang w:eastAsia="ru-RU"/>
              </w:rPr>
              <w:t>ж/д ст</w:t>
            </w:r>
            <w:r w:rsidR="00004A38">
              <w:rPr>
                <w:rFonts w:ascii="Times New Roman" w:hAnsi="Times New Roman"/>
                <w:sz w:val="24"/>
                <w:szCs w:val="24"/>
                <w:lang w:eastAsia="ru-RU"/>
              </w:rPr>
              <w:t xml:space="preserve">. </w:t>
            </w:r>
            <w:r>
              <w:rPr>
                <w:rFonts w:ascii="Times New Roman" w:hAnsi="Times New Roman"/>
                <w:sz w:val="24"/>
                <w:szCs w:val="24"/>
                <w:lang w:eastAsia="ru-RU"/>
              </w:rPr>
              <w:t>Мыльная</w:t>
            </w:r>
          </w:p>
        </w:tc>
        <w:tc>
          <w:tcPr>
            <w:tcW w:w="2621" w:type="dxa"/>
            <w:tcBorders>
              <w:top w:val="single" w:sz="2" w:space="0" w:color="auto"/>
            </w:tcBorders>
            <w:shd w:val="clear" w:color="auto" w:fill="auto"/>
            <w:vAlign w:val="center"/>
          </w:tcPr>
          <w:p w:rsidR="00004A38" w:rsidRDefault="00E72FB5" w:rsidP="00F76E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0,294</w:t>
            </w:r>
          </w:p>
        </w:tc>
        <w:tc>
          <w:tcPr>
            <w:tcW w:w="2250" w:type="dxa"/>
            <w:tcBorders>
              <w:top w:val="single" w:sz="2" w:space="0" w:color="auto"/>
            </w:tcBorders>
            <w:shd w:val="clear" w:color="auto" w:fill="auto"/>
            <w:vAlign w:val="center"/>
          </w:tcPr>
          <w:p w:rsidR="00004A38" w:rsidRDefault="00E72FB5" w:rsidP="005E05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0,0008</w:t>
            </w:r>
          </w:p>
        </w:tc>
        <w:tc>
          <w:tcPr>
            <w:tcW w:w="2250" w:type="dxa"/>
            <w:tcBorders>
              <w:top w:val="single" w:sz="2" w:space="0" w:color="auto"/>
            </w:tcBorders>
            <w:vAlign w:val="center"/>
          </w:tcPr>
          <w:p w:rsidR="00004A38" w:rsidRDefault="00E72FB5" w:rsidP="005E05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0,0009</w:t>
            </w:r>
          </w:p>
        </w:tc>
      </w:tr>
    </w:tbl>
    <w:p w:rsidR="00E72FB5" w:rsidRPr="00AC68B0" w:rsidRDefault="00E72FB5" w:rsidP="0074056D">
      <w:pPr>
        <w:autoSpaceDE w:val="0"/>
        <w:autoSpaceDN w:val="0"/>
        <w:adjustRightInd w:val="0"/>
        <w:spacing w:after="0" w:line="240" w:lineRule="auto"/>
        <w:jc w:val="center"/>
        <w:rPr>
          <w:rFonts w:ascii="Times New Roman" w:hAnsi="Times New Roman"/>
          <w:b/>
          <w:bCs/>
          <w:sz w:val="26"/>
          <w:szCs w:val="26"/>
          <w:lang w:eastAsia="ru-RU"/>
        </w:rPr>
      </w:pPr>
    </w:p>
    <w:p w:rsidR="00216292" w:rsidRPr="00AC68B0" w:rsidRDefault="00E22DF8" w:rsidP="0074056D">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1.3.3</w:t>
      </w:r>
      <w:r w:rsidR="009A4536"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Структурный баланс реали</w:t>
      </w:r>
      <w:r w:rsidR="00216292" w:rsidRPr="00AC68B0">
        <w:rPr>
          <w:rFonts w:ascii="Times New Roman" w:hAnsi="Times New Roman"/>
          <w:b/>
          <w:bCs/>
          <w:sz w:val="26"/>
          <w:szCs w:val="26"/>
          <w:lang w:eastAsia="ru-RU"/>
        </w:rPr>
        <w:t>зации</w:t>
      </w:r>
      <w:r w:rsidR="006214B6" w:rsidRPr="00AC68B0">
        <w:rPr>
          <w:rFonts w:ascii="Times New Roman" w:hAnsi="Times New Roman"/>
          <w:b/>
          <w:bCs/>
          <w:sz w:val="26"/>
          <w:szCs w:val="26"/>
          <w:lang w:eastAsia="ru-RU"/>
        </w:rPr>
        <w:t xml:space="preserve"> горячей, питьевой, технической </w:t>
      </w:r>
      <w:r w:rsidR="00216292" w:rsidRPr="00AC68B0">
        <w:rPr>
          <w:rFonts w:ascii="Times New Roman" w:hAnsi="Times New Roman"/>
          <w:b/>
          <w:bCs/>
          <w:sz w:val="26"/>
          <w:szCs w:val="26"/>
          <w:lang w:eastAsia="ru-RU"/>
        </w:rPr>
        <w:t xml:space="preserve"> воды по группам абонентов</w:t>
      </w:r>
      <w:r w:rsidR="006214B6" w:rsidRPr="00AC68B0">
        <w:rPr>
          <w:rFonts w:ascii="Times New Roman" w:hAnsi="Times New Roman"/>
          <w:b/>
          <w:bCs/>
          <w:sz w:val="26"/>
          <w:szCs w:val="26"/>
          <w:lang w:eastAsia="ru-RU"/>
        </w:rPr>
        <w:t xml:space="preserve">  с разбивкой на хозяйственно-питьевые нуж</w:t>
      </w:r>
      <w:r w:rsidR="00457B59" w:rsidRPr="00AC68B0">
        <w:rPr>
          <w:rFonts w:ascii="Times New Roman" w:hAnsi="Times New Roman"/>
          <w:b/>
          <w:bCs/>
          <w:sz w:val="26"/>
          <w:szCs w:val="26"/>
          <w:lang w:eastAsia="ru-RU"/>
        </w:rPr>
        <w:t xml:space="preserve">ды населения, производственные нужды  юридических лиц и другие нужды </w:t>
      </w:r>
      <w:r w:rsidR="0005490F" w:rsidRPr="00AC68B0">
        <w:rPr>
          <w:rFonts w:ascii="Times New Roman" w:hAnsi="Times New Roman"/>
          <w:b/>
          <w:bCs/>
          <w:sz w:val="26"/>
          <w:szCs w:val="26"/>
          <w:lang w:eastAsia="ru-RU"/>
        </w:rPr>
        <w:t>поселения</w:t>
      </w:r>
    </w:p>
    <w:p w:rsidR="003560B4" w:rsidRPr="00AC68B0" w:rsidRDefault="00B83FC3" w:rsidP="0074056D">
      <w:pPr>
        <w:autoSpaceDE w:val="0"/>
        <w:autoSpaceDN w:val="0"/>
        <w:adjustRightInd w:val="0"/>
        <w:spacing w:after="0"/>
        <w:jc w:val="center"/>
        <w:rPr>
          <w:rFonts w:ascii="Times New Roman" w:hAnsi="Times New Roman"/>
          <w:b/>
          <w:bCs/>
          <w:sz w:val="26"/>
          <w:szCs w:val="26"/>
          <w:lang w:eastAsia="ru-RU"/>
        </w:rPr>
      </w:pPr>
      <w:r w:rsidRPr="00AC68B0">
        <w:rPr>
          <w:rFonts w:ascii="Times New Roman" w:hAnsi="Times New Roman"/>
          <w:bCs/>
          <w:sz w:val="26"/>
          <w:szCs w:val="26"/>
          <w:lang w:eastAsia="ru-RU"/>
        </w:rPr>
        <w:t xml:space="preserve">Таблица </w:t>
      </w:r>
      <w:r w:rsidR="00740174" w:rsidRPr="00AC68B0">
        <w:rPr>
          <w:rFonts w:ascii="Times New Roman" w:hAnsi="Times New Roman"/>
          <w:bCs/>
          <w:sz w:val="26"/>
          <w:szCs w:val="26"/>
          <w:lang w:eastAsia="ru-RU"/>
        </w:rPr>
        <w:t>9</w:t>
      </w:r>
      <w:r w:rsidR="00216292" w:rsidRPr="00AC68B0">
        <w:rPr>
          <w:rFonts w:ascii="Times New Roman" w:hAnsi="Times New Roman"/>
          <w:bCs/>
          <w:sz w:val="26"/>
          <w:szCs w:val="26"/>
          <w:lang w:eastAsia="ru-RU"/>
        </w:rPr>
        <w:t xml:space="preserve"> – </w:t>
      </w:r>
      <w:r w:rsidR="00216292" w:rsidRPr="00AC68B0">
        <w:rPr>
          <w:rFonts w:ascii="Times New Roman" w:hAnsi="Times New Roman"/>
          <w:bCs/>
          <w:sz w:val="26"/>
          <w:szCs w:val="26"/>
        </w:rPr>
        <w:t xml:space="preserve">Структура водопотребления по группам потребителей </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054"/>
        <w:gridCol w:w="4585"/>
      </w:tblGrid>
      <w:tr w:rsidR="008B2E8A" w:rsidRPr="00ED0185" w:rsidTr="00E72FB5">
        <w:trPr>
          <w:trHeight w:val="333"/>
        </w:trPr>
        <w:tc>
          <w:tcPr>
            <w:tcW w:w="5054" w:type="dxa"/>
            <w:tcBorders>
              <w:bottom w:val="single" w:sz="12" w:space="0" w:color="auto"/>
            </w:tcBorders>
            <w:shd w:val="clear" w:color="auto" w:fill="auto"/>
            <w:vAlign w:val="center"/>
          </w:tcPr>
          <w:p w:rsidR="008B2E8A" w:rsidRPr="00ED0185" w:rsidRDefault="008B2E8A" w:rsidP="00737876">
            <w:pPr>
              <w:spacing w:after="0" w:line="240" w:lineRule="auto"/>
              <w:jc w:val="center"/>
              <w:rPr>
                <w:rFonts w:ascii="Times New Roman" w:hAnsi="Times New Roman"/>
                <w:b/>
                <w:sz w:val="24"/>
                <w:szCs w:val="24"/>
                <w:lang w:eastAsia="ru-RU"/>
              </w:rPr>
            </w:pPr>
            <w:r w:rsidRPr="00ED0185">
              <w:rPr>
                <w:rFonts w:ascii="Times New Roman" w:hAnsi="Times New Roman"/>
                <w:b/>
                <w:color w:val="000000"/>
                <w:sz w:val="24"/>
                <w:szCs w:val="24"/>
                <w:lang w:eastAsia="ru-RU"/>
              </w:rPr>
              <w:t>Наименование</w:t>
            </w:r>
          </w:p>
        </w:tc>
        <w:tc>
          <w:tcPr>
            <w:tcW w:w="4585" w:type="dxa"/>
            <w:tcBorders>
              <w:bottom w:val="single" w:sz="12" w:space="0" w:color="auto"/>
            </w:tcBorders>
            <w:vAlign w:val="center"/>
          </w:tcPr>
          <w:p w:rsidR="008B2E8A" w:rsidRPr="008B2E8A" w:rsidRDefault="008B2E8A" w:rsidP="0050781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Показатель, </w:t>
            </w:r>
            <w:r w:rsidR="00737876">
              <w:rPr>
                <w:rFonts w:ascii="Times New Roman" w:hAnsi="Times New Roman"/>
                <w:b/>
                <w:color w:val="000000"/>
                <w:sz w:val="24"/>
                <w:szCs w:val="24"/>
                <w:lang w:eastAsia="ru-RU"/>
              </w:rPr>
              <w:t xml:space="preserve">тыс. </w:t>
            </w:r>
            <w:r>
              <w:rPr>
                <w:rFonts w:ascii="Times New Roman" w:hAnsi="Times New Roman"/>
                <w:b/>
                <w:color w:val="000000"/>
                <w:sz w:val="24"/>
                <w:szCs w:val="24"/>
                <w:lang w:eastAsia="ru-RU"/>
              </w:rPr>
              <w:t>м</w:t>
            </w:r>
            <w:r>
              <w:rPr>
                <w:rFonts w:ascii="Times New Roman" w:hAnsi="Times New Roman"/>
                <w:b/>
                <w:color w:val="000000"/>
                <w:sz w:val="24"/>
                <w:szCs w:val="24"/>
                <w:vertAlign w:val="superscript"/>
                <w:lang w:eastAsia="ru-RU"/>
              </w:rPr>
              <w:t>3</w:t>
            </w:r>
            <w:r>
              <w:rPr>
                <w:rFonts w:ascii="Times New Roman" w:hAnsi="Times New Roman"/>
                <w:b/>
                <w:color w:val="000000"/>
                <w:sz w:val="24"/>
                <w:szCs w:val="24"/>
                <w:lang w:eastAsia="ru-RU"/>
              </w:rPr>
              <w:t>/го</w:t>
            </w:r>
            <w:r w:rsidR="00737876">
              <w:rPr>
                <w:rFonts w:ascii="Times New Roman" w:hAnsi="Times New Roman"/>
                <w:b/>
                <w:color w:val="000000"/>
                <w:sz w:val="24"/>
                <w:szCs w:val="24"/>
                <w:lang w:eastAsia="ru-RU"/>
              </w:rPr>
              <w:t>д</w:t>
            </w:r>
            <w:r w:rsidR="00D04A4F">
              <w:rPr>
                <w:rFonts w:ascii="Times New Roman" w:hAnsi="Times New Roman"/>
                <w:b/>
                <w:color w:val="000000"/>
                <w:sz w:val="24"/>
                <w:szCs w:val="24"/>
                <w:lang w:eastAsia="ru-RU"/>
              </w:rPr>
              <w:t xml:space="preserve"> (20</w:t>
            </w:r>
            <w:r w:rsidR="00507817">
              <w:rPr>
                <w:rFonts w:ascii="Times New Roman" w:hAnsi="Times New Roman"/>
                <w:b/>
                <w:color w:val="000000"/>
                <w:sz w:val="24"/>
                <w:szCs w:val="24"/>
                <w:lang w:eastAsia="ru-RU"/>
              </w:rPr>
              <w:t>20</w:t>
            </w:r>
            <w:r w:rsidR="00D04A4F">
              <w:rPr>
                <w:rFonts w:ascii="Times New Roman" w:hAnsi="Times New Roman"/>
                <w:b/>
                <w:color w:val="000000"/>
                <w:sz w:val="24"/>
                <w:szCs w:val="24"/>
                <w:lang w:eastAsia="ru-RU"/>
              </w:rPr>
              <w:t xml:space="preserve"> год)</w:t>
            </w:r>
          </w:p>
        </w:tc>
      </w:tr>
      <w:tr w:rsidR="008B2E8A" w:rsidRPr="00614488" w:rsidTr="00E72FB5">
        <w:trPr>
          <w:trHeight w:val="490"/>
        </w:trPr>
        <w:tc>
          <w:tcPr>
            <w:tcW w:w="5054" w:type="dxa"/>
            <w:tcBorders>
              <w:bottom w:val="single" w:sz="2" w:space="0" w:color="auto"/>
            </w:tcBorders>
            <w:shd w:val="clear" w:color="auto" w:fill="auto"/>
            <w:vAlign w:val="center"/>
          </w:tcPr>
          <w:p w:rsidR="008B2E8A" w:rsidRPr="00614488" w:rsidRDefault="008B2E8A" w:rsidP="00654070">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Хозяйственно-бытовые нужды</w:t>
            </w:r>
          </w:p>
        </w:tc>
        <w:tc>
          <w:tcPr>
            <w:tcW w:w="4585" w:type="dxa"/>
            <w:tcBorders>
              <w:bottom w:val="single" w:sz="2" w:space="0" w:color="auto"/>
            </w:tcBorders>
            <w:vAlign w:val="center"/>
          </w:tcPr>
          <w:p w:rsidR="008B2E8A" w:rsidRDefault="00E72FB5" w:rsidP="006540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23,013</w:t>
            </w:r>
          </w:p>
        </w:tc>
      </w:tr>
      <w:tr w:rsidR="008B2E8A" w:rsidRPr="00614488" w:rsidTr="00E72FB5">
        <w:trPr>
          <w:trHeight w:val="398"/>
        </w:trPr>
        <w:tc>
          <w:tcPr>
            <w:tcW w:w="5054" w:type="dxa"/>
            <w:tcBorders>
              <w:top w:val="single" w:sz="2" w:space="0" w:color="auto"/>
              <w:bottom w:val="single" w:sz="2" w:space="0" w:color="auto"/>
            </w:tcBorders>
            <w:shd w:val="clear" w:color="auto" w:fill="auto"/>
            <w:vAlign w:val="center"/>
          </w:tcPr>
          <w:p w:rsidR="008B2E8A" w:rsidRPr="0019751D" w:rsidRDefault="0019751D" w:rsidP="00654070">
            <w:pPr>
              <w:spacing w:after="0" w:line="240" w:lineRule="auto"/>
              <w:rPr>
                <w:rFonts w:ascii="Times New Roman" w:hAnsi="Times New Roman"/>
                <w:b/>
                <w:i/>
                <w:sz w:val="24"/>
                <w:szCs w:val="24"/>
                <w:lang w:eastAsia="ru-RU"/>
              </w:rPr>
            </w:pPr>
            <w:r w:rsidRPr="0019751D">
              <w:rPr>
                <w:rFonts w:ascii="Times New Roman" w:hAnsi="Times New Roman"/>
                <w:b/>
                <w:i/>
                <w:sz w:val="24"/>
                <w:szCs w:val="24"/>
                <w:lang w:eastAsia="ru-RU"/>
              </w:rPr>
              <w:t>Бюджетные организации</w:t>
            </w:r>
          </w:p>
        </w:tc>
        <w:tc>
          <w:tcPr>
            <w:tcW w:w="4585" w:type="dxa"/>
            <w:tcBorders>
              <w:top w:val="single" w:sz="2" w:space="0" w:color="auto"/>
              <w:bottom w:val="single" w:sz="2" w:space="0" w:color="auto"/>
            </w:tcBorders>
            <w:vAlign w:val="center"/>
          </w:tcPr>
          <w:p w:rsidR="008B2E8A" w:rsidRPr="00654070" w:rsidRDefault="008B2E8A" w:rsidP="00654070">
            <w:pPr>
              <w:spacing w:after="0" w:line="240" w:lineRule="auto"/>
              <w:jc w:val="center"/>
              <w:rPr>
                <w:rFonts w:ascii="Times New Roman" w:hAnsi="Times New Roman"/>
                <w:b/>
                <w:i/>
                <w:sz w:val="24"/>
                <w:szCs w:val="24"/>
                <w:lang w:eastAsia="ru-RU"/>
              </w:rPr>
            </w:pPr>
          </w:p>
        </w:tc>
      </w:tr>
      <w:tr w:rsidR="008B2E8A" w:rsidRPr="00614488" w:rsidTr="00E72FB5">
        <w:trPr>
          <w:trHeight w:val="400"/>
        </w:trPr>
        <w:tc>
          <w:tcPr>
            <w:tcW w:w="5054" w:type="dxa"/>
            <w:tcBorders>
              <w:top w:val="single" w:sz="2" w:space="0" w:color="auto"/>
              <w:bottom w:val="single" w:sz="2" w:space="0" w:color="auto"/>
            </w:tcBorders>
            <w:shd w:val="clear" w:color="auto" w:fill="auto"/>
            <w:vAlign w:val="center"/>
          </w:tcPr>
          <w:p w:rsidR="008B2E8A" w:rsidRPr="00614488" w:rsidRDefault="008B2E8A" w:rsidP="00654070">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 xml:space="preserve">Образовательные </w:t>
            </w:r>
            <w:r>
              <w:rPr>
                <w:rFonts w:ascii="Times New Roman" w:hAnsi="Times New Roman"/>
                <w:sz w:val="24"/>
                <w:szCs w:val="24"/>
                <w:lang w:eastAsia="ru-RU"/>
              </w:rPr>
              <w:t>учреждения (школа</w:t>
            </w:r>
            <w:r w:rsidR="0091268C">
              <w:rPr>
                <w:rFonts w:ascii="Times New Roman" w:hAnsi="Times New Roman"/>
                <w:sz w:val="24"/>
                <w:szCs w:val="24"/>
                <w:lang w:eastAsia="ru-RU"/>
              </w:rPr>
              <w:t xml:space="preserve"> и детский сад</w:t>
            </w:r>
            <w:r>
              <w:rPr>
                <w:rFonts w:ascii="Times New Roman" w:hAnsi="Times New Roman"/>
                <w:sz w:val="24"/>
                <w:szCs w:val="24"/>
                <w:lang w:eastAsia="ru-RU"/>
              </w:rPr>
              <w:t>)</w:t>
            </w:r>
          </w:p>
        </w:tc>
        <w:tc>
          <w:tcPr>
            <w:tcW w:w="4585" w:type="dxa"/>
            <w:tcBorders>
              <w:top w:val="single" w:sz="2" w:space="0" w:color="auto"/>
              <w:bottom w:val="single" w:sz="2" w:space="0" w:color="auto"/>
            </w:tcBorders>
            <w:vAlign w:val="center"/>
          </w:tcPr>
          <w:p w:rsidR="008B2E8A" w:rsidRDefault="00E72FB5" w:rsidP="006540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0,45</w:t>
            </w:r>
          </w:p>
        </w:tc>
      </w:tr>
      <w:tr w:rsidR="008B2E8A" w:rsidRPr="00614488" w:rsidTr="00E72FB5">
        <w:trPr>
          <w:trHeight w:val="391"/>
        </w:trPr>
        <w:tc>
          <w:tcPr>
            <w:tcW w:w="5054" w:type="dxa"/>
            <w:tcBorders>
              <w:top w:val="single" w:sz="2" w:space="0" w:color="auto"/>
              <w:bottom w:val="single" w:sz="2" w:space="0" w:color="auto"/>
            </w:tcBorders>
            <w:shd w:val="clear" w:color="auto" w:fill="auto"/>
            <w:vAlign w:val="center"/>
          </w:tcPr>
          <w:p w:rsidR="008B2E8A" w:rsidRDefault="008B2E8A" w:rsidP="00654070">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административные</w:t>
            </w:r>
          </w:p>
        </w:tc>
        <w:tc>
          <w:tcPr>
            <w:tcW w:w="4585" w:type="dxa"/>
            <w:tcBorders>
              <w:top w:val="single" w:sz="2" w:space="0" w:color="auto"/>
              <w:bottom w:val="single" w:sz="2" w:space="0" w:color="auto"/>
            </w:tcBorders>
            <w:vAlign w:val="center"/>
          </w:tcPr>
          <w:p w:rsidR="008B2E8A" w:rsidRDefault="00E72FB5" w:rsidP="006540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0,0223</w:t>
            </w:r>
          </w:p>
        </w:tc>
      </w:tr>
      <w:tr w:rsidR="008B2E8A" w:rsidRPr="00614488" w:rsidTr="00E72FB5">
        <w:trPr>
          <w:trHeight w:val="424"/>
        </w:trPr>
        <w:tc>
          <w:tcPr>
            <w:tcW w:w="5054" w:type="dxa"/>
            <w:tcBorders>
              <w:top w:val="single" w:sz="2" w:space="0" w:color="auto"/>
              <w:bottom w:val="single" w:sz="2" w:space="0" w:color="auto"/>
            </w:tcBorders>
            <w:shd w:val="clear" w:color="auto" w:fill="auto"/>
            <w:vAlign w:val="center"/>
          </w:tcPr>
          <w:p w:rsidR="008B2E8A" w:rsidRDefault="008B2E8A" w:rsidP="00654070">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культурно-бытового обслуживания</w:t>
            </w:r>
          </w:p>
        </w:tc>
        <w:tc>
          <w:tcPr>
            <w:tcW w:w="4585" w:type="dxa"/>
            <w:tcBorders>
              <w:top w:val="single" w:sz="2" w:space="0" w:color="auto"/>
              <w:bottom w:val="single" w:sz="2" w:space="0" w:color="auto"/>
            </w:tcBorders>
            <w:vAlign w:val="center"/>
          </w:tcPr>
          <w:p w:rsidR="008B2E8A" w:rsidRDefault="00E72FB5" w:rsidP="009126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0,0072</w:t>
            </w:r>
          </w:p>
        </w:tc>
      </w:tr>
      <w:tr w:rsidR="0019751D" w:rsidRPr="00654070" w:rsidTr="00E72FB5">
        <w:trPr>
          <w:trHeight w:val="424"/>
        </w:trPr>
        <w:tc>
          <w:tcPr>
            <w:tcW w:w="5054" w:type="dxa"/>
            <w:tcBorders>
              <w:top w:val="single" w:sz="2" w:space="0" w:color="auto"/>
              <w:bottom w:val="single" w:sz="2" w:space="0" w:color="auto"/>
            </w:tcBorders>
            <w:shd w:val="clear" w:color="auto" w:fill="auto"/>
            <w:vAlign w:val="center"/>
          </w:tcPr>
          <w:p w:rsidR="0019751D" w:rsidRPr="00654070" w:rsidRDefault="00654070" w:rsidP="00654070">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Прочие организации</w:t>
            </w:r>
          </w:p>
        </w:tc>
        <w:tc>
          <w:tcPr>
            <w:tcW w:w="4585" w:type="dxa"/>
            <w:tcBorders>
              <w:top w:val="single" w:sz="2" w:space="0" w:color="auto"/>
              <w:bottom w:val="single" w:sz="2" w:space="0" w:color="auto"/>
            </w:tcBorders>
            <w:vAlign w:val="center"/>
          </w:tcPr>
          <w:p w:rsidR="0019751D" w:rsidRPr="00654070" w:rsidRDefault="0019751D" w:rsidP="00654070">
            <w:pPr>
              <w:spacing w:after="0" w:line="240" w:lineRule="auto"/>
              <w:jc w:val="center"/>
              <w:rPr>
                <w:rFonts w:ascii="Times New Roman" w:hAnsi="Times New Roman"/>
                <w:b/>
                <w:i/>
                <w:sz w:val="24"/>
                <w:szCs w:val="24"/>
                <w:lang w:eastAsia="ru-RU"/>
              </w:rPr>
            </w:pPr>
          </w:p>
        </w:tc>
      </w:tr>
      <w:tr w:rsidR="0019751D" w:rsidRPr="00614488" w:rsidTr="00E72FB5">
        <w:trPr>
          <w:trHeight w:val="424"/>
        </w:trPr>
        <w:tc>
          <w:tcPr>
            <w:tcW w:w="5054" w:type="dxa"/>
            <w:tcBorders>
              <w:top w:val="single" w:sz="2" w:space="0" w:color="auto"/>
              <w:bottom w:val="single" w:sz="2" w:space="0" w:color="auto"/>
            </w:tcBorders>
            <w:shd w:val="clear" w:color="auto" w:fill="auto"/>
            <w:vAlign w:val="center"/>
          </w:tcPr>
          <w:p w:rsidR="0019751D" w:rsidRDefault="0091268C" w:rsidP="0005490F">
            <w:pPr>
              <w:spacing w:after="0" w:line="240" w:lineRule="auto"/>
              <w:rPr>
                <w:rFonts w:ascii="Times New Roman" w:hAnsi="Times New Roman"/>
                <w:sz w:val="24"/>
                <w:szCs w:val="24"/>
                <w:lang w:eastAsia="ru-RU"/>
              </w:rPr>
            </w:pPr>
            <w:r>
              <w:rPr>
                <w:rFonts w:ascii="Times New Roman" w:hAnsi="Times New Roman"/>
                <w:sz w:val="24"/>
                <w:szCs w:val="24"/>
                <w:lang w:eastAsia="ru-RU"/>
              </w:rPr>
              <w:t>Неучтенные расходы и потери в сетях при транспортировке</w:t>
            </w:r>
          </w:p>
        </w:tc>
        <w:tc>
          <w:tcPr>
            <w:tcW w:w="4585" w:type="dxa"/>
            <w:tcBorders>
              <w:top w:val="single" w:sz="2" w:space="0" w:color="auto"/>
              <w:bottom w:val="single" w:sz="2" w:space="0" w:color="auto"/>
            </w:tcBorders>
            <w:vAlign w:val="center"/>
          </w:tcPr>
          <w:p w:rsidR="0019751D" w:rsidRDefault="00E72FB5" w:rsidP="0073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0,037</w:t>
            </w:r>
          </w:p>
        </w:tc>
      </w:tr>
      <w:tr w:rsidR="00004A38" w:rsidRPr="00614488" w:rsidTr="00E72FB5">
        <w:trPr>
          <w:trHeight w:val="424"/>
        </w:trPr>
        <w:tc>
          <w:tcPr>
            <w:tcW w:w="5054" w:type="dxa"/>
            <w:tcBorders>
              <w:top w:val="single" w:sz="2" w:space="0" w:color="auto"/>
            </w:tcBorders>
            <w:shd w:val="clear" w:color="auto" w:fill="auto"/>
            <w:vAlign w:val="center"/>
          </w:tcPr>
          <w:p w:rsidR="00004A38" w:rsidRDefault="00004A38" w:rsidP="0005490F">
            <w:pPr>
              <w:spacing w:after="0" w:line="240" w:lineRule="auto"/>
              <w:rPr>
                <w:rFonts w:ascii="Times New Roman" w:hAnsi="Times New Roman"/>
                <w:sz w:val="24"/>
                <w:szCs w:val="24"/>
                <w:lang w:eastAsia="ru-RU"/>
              </w:rPr>
            </w:pPr>
            <w:r>
              <w:rPr>
                <w:rFonts w:ascii="Times New Roman" w:hAnsi="Times New Roman"/>
                <w:sz w:val="24"/>
                <w:szCs w:val="24"/>
                <w:lang w:eastAsia="ru-RU"/>
              </w:rPr>
              <w:t>Сельскохозяйственные предприятия и фермерские хозяйства</w:t>
            </w:r>
          </w:p>
        </w:tc>
        <w:tc>
          <w:tcPr>
            <w:tcW w:w="4585" w:type="dxa"/>
            <w:tcBorders>
              <w:top w:val="single" w:sz="2" w:space="0" w:color="auto"/>
            </w:tcBorders>
            <w:vAlign w:val="center"/>
          </w:tcPr>
          <w:p w:rsidR="00004A38" w:rsidRDefault="000D15D8" w:rsidP="0073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0,9862</w:t>
            </w:r>
          </w:p>
        </w:tc>
      </w:tr>
    </w:tbl>
    <w:p w:rsidR="00786042" w:rsidRPr="00AC68B0" w:rsidRDefault="00786042" w:rsidP="00786042">
      <w:pPr>
        <w:autoSpaceDE w:val="0"/>
        <w:autoSpaceDN w:val="0"/>
        <w:adjustRightInd w:val="0"/>
        <w:spacing w:after="0"/>
        <w:jc w:val="center"/>
        <w:rPr>
          <w:rFonts w:ascii="Times New Roman" w:hAnsi="Times New Roman"/>
          <w:b/>
          <w:bCs/>
          <w:i/>
          <w:sz w:val="26"/>
          <w:szCs w:val="26"/>
          <w:lang w:eastAsia="ru-RU"/>
        </w:rPr>
      </w:pPr>
    </w:p>
    <w:p w:rsidR="00E22DF8" w:rsidRPr="00AC68B0" w:rsidRDefault="00216292" w:rsidP="00654070">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w:t>
      </w:r>
      <w:r w:rsidR="00E22DF8" w:rsidRPr="00AC68B0">
        <w:rPr>
          <w:rFonts w:ascii="Times New Roman" w:hAnsi="Times New Roman"/>
          <w:b/>
          <w:bCs/>
          <w:sz w:val="26"/>
          <w:szCs w:val="26"/>
          <w:lang w:eastAsia="ru-RU"/>
        </w:rPr>
        <w:t>.3.4</w:t>
      </w:r>
      <w:r w:rsidR="00786042" w:rsidRPr="00AC68B0">
        <w:rPr>
          <w:rFonts w:ascii="Times New Roman" w:hAnsi="Times New Roman"/>
          <w:b/>
          <w:bCs/>
          <w:sz w:val="26"/>
          <w:szCs w:val="26"/>
          <w:lang w:eastAsia="ru-RU"/>
        </w:rPr>
        <w:t>.</w:t>
      </w:r>
      <w:r w:rsidR="00E22DF8" w:rsidRPr="00AC68B0">
        <w:rPr>
          <w:rFonts w:ascii="Times New Roman" w:hAnsi="Times New Roman"/>
          <w:b/>
          <w:bCs/>
          <w:sz w:val="26"/>
          <w:szCs w:val="26"/>
          <w:lang w:eastAsia="ru-RU"/>
        </w:rPr>
        <w:t xml:space="preserve"> Сведения о фактическом потреблени</w:t>
      </w:r>
      <w:r w:rsidR="00FD1D7D" w:rsidRPr="00AC68B0">
        <w:rPr>
          <w:rFonts w:ascii="Times New Roman" w:hAnsi="Times New Roman"/>
          <w:b/>
          <w:bCs/>
          <w:sz w:val="26"/>
          <w:szCs w:val="26"/>
          <w:lang w:eastAsia="ru-RU"/>
        </w:rPr>
        <w:t xml:space="preserve">и населением горячей, питьевой, технической </w:t>
      </w:r>
      <w:r w:rsidR="00E22DF8" w:rsidRPr="00AC68B0">
        <w:rPr>
          <w:rFonts w:ascii="Times New Roman" w:hAnsi="Times New Roman"/>
          <w:b/>
          <w:bCs/>
          <w:sz w:val="26"/>
          <w:szCs w:val="26"/>
          <w:lang w:eastAsia="ru-RU"/>
        </w:rPr>
        <w:t xml:space="preserve">воды исходя из статистических и расчетных данных и сведений о действующих нормативах </w:t>
      </w:r>
      <w:r w:rsidRPr="00AC68B0">
        <w:rPr>
          <w:rFonts w:ascii="Times New Roman" w:hAnsi="Times New Roman"/>
          <w:b/>
          <w:bCs/>
          <w:sz w:val="26"/>
          <w:szCs w:val="26"/>
          <w:lang w:eastAsia="ru-RU"/>
        </w:rPr>
        <w:t>потребления коммунальных услуг</w:t>
      </w:r>
    </w:p>
    <w:p w:rsidR="00F126C7" w:rsidRPr="00AC68B0" w:rsidRDefault="00F126C7" w:rsidP="0057576E">
      <w:pPr>
        <w:shd w:val="clear" w:color="auto" w:fill="FFFFFF"/>
        <w:spacing w:after="0" w:line="240" w:lineRule="auto"/>
        <w:ind w:firstLine="708"/>
        <w:jc w:val="right"/>
        <w:textAlignment w:val="baseline"/>
        <w:rPr>
          <w:rFonts w:ascii="Times New Roman" w:eastAsia="Times New Roman" w:hAnsi="Times New Roman"/>
          <w:spacing w:val="2"/>
          <w:sz w:val="26"/>
          <w:szCs w:val="26"/>
          <w:lang w:eastAsia="ru-RU"/>
        </w:rPr>
      </w:pPr>
      <w:r w:rsidRPr="00AC68B0">
        <w:rPr>
          <w:rFonts w:ascii="Times New Roman" w:eastAsia="Times New Roman" w:hAnsi="Times New Roman"/>
          <w:spacing w:val="2"/>
          <w:sz w:val="26"/>
          <w:szCs w:val="26"/>
          <w:lang w:eastAsia="ru-RU"/>
        </w:rPr>
        <w:t xml:space="preserve">Таблица </w:t>
      </w:r>
      <w:r w:rsidR="00740174" w:rsidRPr="00AC68B0">
        <w:rPr>
          <w:rFonts w:ascii="Times New Roman" w:eastAsia="Times New Roman" w:hAnsi="Times New Roman"/>
          <w:spacing w:val="2"/>
          <w:sz w:val="26"/>
          <w:szCs w:val="26"/>
          <w:lang w:eastAsia="ru-RU"/>
        </w:rPr>
        <w:t>10</w:t>
      </w:r>
    </w:p>
    <w:tbl>
      <w:tblPr>
        <w:tblW w:w="9356"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1092"/>
        <w:gridCol w:w="3945"/>
        <w:gridCol w:w="2193"/>
        <w:gridCol w:w="2126"/>
      </w:tblGrid>
      <w:tr w:rsidR="0006423F" w:rsidRPr="006D786B" w:rsidTr="00170925">
        <w:trPr>
          <w:trHeight w:val="279"/>
        </w:trPr>
        <w:tc>
          <w:tcPr>
            <w:tcW w:w="1092" w:type="dxa"/>
            <w:vMerge w:val="restart"/>
            <w:shd w:val="clear" w:color="auto" w:fill="auto"/>
            <w:tcMar>
              <w:top w:w="0" w:type="dxa"/>
              <w:left w:w="149" w:type="dxa"/>
              <w:bottom w:w="0" w:type="dxa"/>
              <w:right w:w="149" w:type="dxa"/>
            </w:tcMar>
            <w:vAlign w:val="center"/>
            <w:hideMark/>
          </w:tcPr>
          <w:p w:rsidR="0006423F" w:rsidRPr="006D786B" w:rsidRDefault="0006423F" w:rsidP="0006423F">
            <w:pPr>
              <w:spacing w:after="0" w:line="240" w:lineRule="auto"/>
              <w:jc w:val="center"/>
              <w:textAlignment w:val="baseline"/>
              <w:rPr>
                <w:rFonts w:ascii="Times New Roman" w:eastAsia="Times New Roman" w:hAnsi="Times New Roman"/>
                <w:b/>
                <w:color w:val="000000" w:themeColor="text1"/>
                <w:sz w:val="24"/>
                <w:szCs w:val="24"/>
                <w:lang w:eastAsia="ru-RU"/>
              </w:rPr>
            </w:pPr>
            <w:r w:rsidRPr="006D786B">
              <w:rPr>
                <w:rFonts w:ascii="Times New Roman" w:eastAsia="Times New Roman" w:hAnsi="Times New Roman"/>
                <w:b/>
                <w:color w:val="000000" w:themeColor="text1"/>
                <w:sz w:val="24"/>
                <w:szCs w:val="24"/>
                <w:lang w:eastAsia="ru-RU"/>
              </w:rPr>
              <w:t>N п/п</w:t>
            </w:r>
          </w:p>
        </w:tc>
        <w:tc>
          <w:tcPr>
            <w:tcW w:w="3945" w:type="dxa"/>
            <w:vMerge w:val="restart"/>
            <w:shd w:val="clear" w:color="auto" w:fill="auto"/>
            <w:tcMar>
              <w:top w:w="0" w:type="dxa"/>
              <w:left w:w="149" w:type="dxa"/>
              <w:bottom w:w="0" w:type="dxa"/>
              <w:right w:w="149" w:type="dxa"/>
            </w:tcMar>
            <w:vAlign w:val="center"/>
            <w:hideMark/>
          </w:tcPr>
          <w:p w:rsidR="0006423F" w:rsidRPr="006D786B" w:rsidRDefault="0006423F" w:rsidP="0006423F">
            <w:pPr>
              <w:spacing w:after="0" w:line="240" w:lineRule="auto"/>
              <w:jc w:val="center"/>
              <w:textAlignment w:val="baseline"/>
              <w:rPr>
                <w:rFonts w:ascii="Times New Roman" w:eastAsia="Times New Roman" w:hAnsi="Times New Roman"/>
                <w:b/>
                <w:color w:val="000000" w:themeColor="text1"/>
                <w:sz w:val="24"/>
                <w:szCs w:val="24"/>
                <w:lang w:eastAsia="ru-RU"/>
              </w:rPr>
            </w:pPr>
            <w:r w:rsidRPr="006D786B">
              <w:rPr>
                <w:rFonts w:ascii="Times New Roman" w:eastAsia="Times New Roman" w:hAnsi="Times New Roman"/>
                <w:b/>
                <w:color w:val="000000" w:themeColor="text1"/>
                <w:sz w:val="24"/>
                <w:szCs w:val="24"/>
                <w:lang w:eastAsia="ru-RU"/>
              </w:rPr>
              <w:t>Показатель</w:t>
            </w:r>
          </w:p>
        </w:tc>
        <w:tc>
          <w:tcPr>
            <w:tcW w:w="4319" w:type="dxa"/>
            <w:gridSpan w:val="2"/>
          </w:tcPr>
          <w:p w:rsidR="0006423F" w:rsidRPr="006D786B" w:rsidRDefault="00803005" w:rsidP="00507817">
            <w:pPr>
              <w:spacing w:after="0" w:line="240" w:lineRule="auto"/>
              <w:jc w:val="center"/>
              <w:rPr>
                <w:rFonts w:ascii="Times New Roman" w:hAnsi="Times New Roman"/>
                <w:b/>
                <w:sz w:val="24"/>
                <w:szCs w:val="24"/>
              </w:rPr>
            </w:pPr>
            <w:r w:rsidRPr="006D786B">
              <w:rPr>
                <w:rFonts w:ascii="Times New Roman" w:hAnsi="Times New Roman"/>
                <w:b/>
                <w:sz w:val="24"/>
                <w:szCs w:val="24"/>
              </w:rPr>
              <w:t xml:space="preserve">сельское поселение </w:t>
            </w:r>
            <w:r w:rsidR="000D15D8">
              <w:rPr>
                <w:rFonts w:ascii="Times New Roman" w:hAnsi="Times New Roman"/>
                <w:b/>
                <w:sz w:val="24"/>
                <w:szCs w:val="24"/>
              </w:rPr>
              <w:t>Преполовенка</w:t>
            </w:r>
          </w:p>
        </w:tc>
      </w:tr>
      <w:tr w:rsidR="0006423F" w:rsidRPr="006D786B" w:rsidTr="00170925">
        <w:tc>
          <w:tcPr>
            <w:tcW w:w="1092" w:type="dxa"/>
            <w:vMerge/>
            <w:tcBorders>
              <w:bottom w:val="single" w:sz="1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jc w:val="center"/>
              <w:textAlignment w:val="baseline"/>
              <w:rPr>
                <w:rFonts w:ascii="Times New Roman" w:eastAsia="Times New Roman" w:hAnsi="Times New Roman"/>
                <w:b/>
                <w:color w:val="000000" w:themeColor="text1"/>
                <w:sz w:val="24"/>
                <w:szCs w:val="24"/>
                <w:lang w:eastAsia="ru-RU"/>
              </w:rPr>
            </w:pPr>
          </w:p>
        </w:tc>
        <w:tc>
          <w:tcPr>
            <w:tcW w:w="3945" w:type="dxa"/>
            <w:vMerge/>
            <w:tcBorders>
              <w:bottom w:val="single" w:sz="1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textAlignment w:val="baseline"/>
              <w:rPr>
                <w:rFonts w:ascii="Times New Roman" w:eastAsia="Times New Roman" w:hAnsi="Times New Roman"/>
                <w:b/>
                <w:color w:val="000000" w:themeColor="text1"/>
                <w:sz w:val="24"/>
                <w:szCs w:val="24"/>
                <w:lang w:eastAsia="ru-RU"/>
              </w:rPr>
            </w:pPr>
          </w:p>
        </w:tc>
        <w:tc>
          <w:tcPr>
            <w:tcW w:w="2193" w:type="dxa"/>
            <w:tcBorders>
              <w:bottom w:val="single" w:sz="12" w:space="0" w:color="000000"/>
            </w:tcBorders>
          </w:tcPr>
          <w:p w:rsidR="0006423F" w:rsidRPr="006D786B" w:rsidRDefault="0006423F" w:rsidP="0057576E">
            <w:pPr>
              <w:spacing w:after="0" w:line="240" w:lineRule="auto"/>
              <w:jc w:val="center"/>
              <w:textAlignment w:val="baseline"/>
              <w:rPr>
                <w:rFonts w:ascii="Times New Roman" w:eastAsia="Times New Roman" w:hAnsi="Times New Roman"/>
                <w:b/>
                <w:color w:val="000000" w:themeColor="text1"/>
                <w:sz w:val="24"/>
                <w:szCs w:val="24"/>
                <w:lang w:eastAsia="ru-RU"/>
              </w:rPr>
            </w:pPr>
            <w:r w:rsidRPr="006D786B">
              <w:rPr>
                <w:rFonts w:ascii="Times New Roman" w:eastAsia="Times New Roman" w:hAnsi="Times New Roman"/>
                <w:b/>
                <w:color w:val="000000" w:themeColor="text1"/>
                <w:sz w:val="24"/>
                <w:szCs w:val="24"/>
                <w:lang w:eastAsia="ru-RU"/>
              </w:rPr>
              <w:t>л/сутки на человека</w:t>
            </w:r>
          </w:p>
        </w:tc>
        <w:tc>
          <w:tcPr>
            <w:tcW w:w="2126" w:type="dxa"/>
            <w:tcBorders>
              <w:bottom w:val="single" w:sz="12" w:space="0" w:color="000000"/>
            </w:tcBorders>
          </w:tcPr>
          <w:p w:rsidR="0006423F" w:rsidRPr="006D786B" w:rsidRDefault="0006423F" w:rsidP="0057576E">
            <w:pPr>
              <w:spacing w:after="0" w:line="240" w:lineRule="auto"/>
              <w:jc w:val="center"/>
              <w:textAlignment w:val="baseline"/>
              <w:rPr>
                <w:rFonts w:ascii="Times New Roman" w:eastAsia="Times New Roman" w:hAnsi="Times New Roman"/>
                <w:b/>
                <w:color w:val="000000" w:themeColor="text1"/>
                <w:sz w:val="24"/>
                <w:szCs w:val="24"/>
                <w:vertAlign w:val="superscript"/>
                <w:lang w:eastAsia="ru-RU"/>
              </w:rPr>
            </w:pPr>
            <w:r w:rsidRPr="006D786B">
              <w:rPr>
                <w:rFonts w:ascii="Times New Roman" w:eastAsia="Times New Roman" w:hAnsi="Times New Roman"/>
                <w:b/>
                <w:color w:val="000000" w:themeColor="text1"/>
                <w:sz w:val="24"/>
                <w:szCs w:val="24"/>
                <w:lang w:eastAsia="ru-RU"/>
              </w:rPr>
              <w:t>м</w:t>
            </w:r>
            <w:r w:rsidRPr="006D786B">
              <w:rPr>
                <w:rFonts w:ascii="Times New Roman" w:eastAsia="Times New Roman" w:hAnsi="Times New Roman"/>
                <w:b/>
                <w:color w:val="000000" w:themeColor="text1"/>
                <w:sz w:val="24"/>
                <w:szCs w:val="24"/>
                <w:vertAlign w:val="superscript"/>
                <w:lang w:eastAsia="ru-RU"/>
              </w:rPr>
              <w:t>3</w:t>
            </w:r>
            <w:r w:rsidRPr="006D786B">
              <w:rPr>
                <w:rFonts w:ascii="Times New Roman" w:eastAsia="Times New Roman" w:hAnsi="Times New Roman"/>
                <w:b/>
                <w:color w:val="000000" w:themeColor="text1"/>
                <w:sz w:val="24"/>
                <w:szCs w:val="24"/>
                <w:lang w:eastAsia="ru-RU"/>
              </w:rPr>
              <w:t>/месяц на человека</w:t>
            </w:r>
          </w:p>
        </w:tc>
      </w:tr>
      <w:tr w:rsidR="0006423F" w:rsidRPr="006D786B" w:rsidTr="00170925">
        <w:tc>
          <w:tcPr>
            <w:tcW w:w="1092" w:type="dxa"/>
            <w:tcBorders>
              <w:bottom w:val="single" w:sz="2" w:space="0" w:color="000000"/>
            </w:tcBorders>
            <w:shd w:val="clear" w:color="auto" w:fill="auto"/>
            <w:tcMar>
              <w:top w:w="0" w:type="dxa"/>
              <w:left w:w="149" w:type="dxa"/>
              <w:bottom w:w="0" w:type="dxa"/>
              <w:right w:w="149" w:type="dxa"/>
            </w:tcMar>
            <w:vAlign w:val="center"/>
            <w:hideMark/>
          </w:tcPr>
          <w:p w:rsidR="0006423F" w:rsidRPr="006D786B" w:rsidRDefault="0006423F" w:rsidP="0057576E">
            <w:pPr>
              <w:spacing w:after="0" w:line="240" w:lineRule="auto"/>
              <w:jc w:val="center"/>
              <w:textAlignment w:val="baseline"/>
              <w:rPr>
                <w:rFonts w:ascii="Times New Roman" w:eastAsia="Times New Roman" w:hAnsi="Times New Roman"/>
                <w:b/>
                <w:i/>
                <w:color w:val="000000" w:themeColor="text1"/>
                <w:sz w:val="24"/>
                <w:szCs w:val="24"/>
                <w:lang w:eastAsia="ru-RU"/>
              </w:rPr>
            </w:pPr>
            <w:r w:rsidRPr="006D786B">
              <w:rPr>
                <w:rFonts w:ascii="Times New Roman" w:eastAsia="Times New Roman" w:hAnsi="Times New Roman"/>
                <w:b/>
                <w:i/>
                <w:color w:val="000000" w:themeColor="text1"/>
                <w:sz w:val="24"/>
                <w:szCs w:val="24"/>
                <w:lang w:eastAsia="ru-RU"/>
              </w:rPr>
              <w:t>1</w:t>
            </w:r>
          </w:p>
        </w:tc>
        <w:tc>
          <w:tcPr>
            <w:tcW w:w="3945" w:type="dxa"/>
            <w:tcBorders>
              <w:bottom w:val="single" w:sz="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textAlignment w:val="baseline"/>
              <w:rPr>
                <w:rFonts w:ascii="Times New Roman" w:eastAsia="Times New Roman" w:hAnsi="Times New Roman"/>
                <w:color w:val="000000" w:themeColor="text1"/>
                <w:sz w:val="24"/>
                <w:szCs w:val="24"/>
                <w:lang w:eastAsia="ru-RU"/>
              </w:rPr>
            </w:pPr>
            <w:r w:rsidRPr="006D786B">
              <w:rPr>
                <w:rFonts w:ascii="Times New Roman" w:eastAsia="Times New Roman" w:hAnsi="Times New Roman"/>
                <w:color w:val="000000" w:themeColor="text1"/>
                <w:sz w:val="24"/>
                <w:szCs w:val="24"/>
                <w:lang w:eastAsia="ru-RU"/>
              </w:rPr>
              <w:t xml:space="preserve">Удельное хозяйственно-питьевое водопотребление, </w:t>
            </w:r>
          </w:p>
        </w:tc>
        <w:tc>
          <w:tcPr>
            <w:tcW w:w="2193" w:type="dxa"/>
            <w:tcBorders>
              <w:bottom w:val="single" w:sz="2" w:space="0" w:color="000000"/>
            </w:tcBorders>
            <w:vAlign w:val="center"/>
          </w:tcPr>
          <w:p w:rsidR="0006423F" w:rsidRPr="00170925" w:rsidRDefault="00170925" w:rsidP="006D786B">
            <w:pPr>
              <w:spacing w:after="0" w:line="240" w:lineRule="auto"/>
              <w:jc w:val="center"/>
              <w:textAlignment w:val="baseline"/>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val="en-US" w:eastAsia="ru-RU"/>
              </w:rPr>
              <w:t>90.89</w:t>
            </w:r>
          </w:p>
        </w:tc>
        <w:tc>
          <w:tcPr>
            <w:tcW w:w="2126" w:type="dxa"/>
            <w:tcBorders>
              <w:bottom w:val="single" w:sz="2" w:space="0" w:color="000000"/>
            </w:tcBorders>
            <w:vAlign w:val="center"/>
          </w:tcPr>
          <w:p w:rsidR="0006423F" w:rsidRPr="00170925" w:rsidRDefault="00004A38" w:rsidP="0057576E">
            <w:pPr>
              <w:spacing w:after="0" w:line="240" w:lineRule="auto"/>
              <w:jc w:val="center"/>
              <w:textAlignment w:val="baseline"/>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3,</w:t>
            </w:r>
            <w:r w:rsidR="00170925">
              <w:rPr>
                <w:rFonts w:ascii="Times New Roman" w:eastAsia="Times New Roman" w:hAnsi="Times New Roman"/>
                <w:color w:val="000000" w:themeColor="text1"/>
                <w:sz w:val="24"/>
                <w:szCs w:val="24"/>
                <w:lang w:val="en-US" w:eastAsia="ru-RU"/>
              </w:rPr>
              <w:t>03</w:t>
            </w:r>
          </w:p>
        </w:tc>
      </w:tr>
      <w:tr w:rsidR="0006423F" w:rsidRPr="006D786B" w:rsidTr="00170925">
        <w:tc>
          <w:tcPr>
            <w:tcW w:w="1092" w:type="dxa"/>
            <w:tcBorders>
              <w:top w:val="single" w:sz="2" w:space="0" w:color="000000"/>
              <w:bottom w:val="single" w:sz="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rPr>
                <w:rFonts w:ascii="Times New Roman" w:eastAsia="Times New Roman" w:hAnsi="Times New Roman"/>
                <w:b/>
                <w:i/>
                <w:color w:val="000000" w:themeColor="text1"/>
                <w:sz w:val="24"/>
                <w:szCs w:val="24"/>
                <w:lang w:eastAsia="ru-RU"/>
              </w:rPr>
            </w:pPr>
          </w:p>
        </w:tc>
        <w:tc>
          <w:tcPr>
            <w:tcW w:w="3945" w:type="dxa"/>
            <w:tcBorders>
              <w:top w:val="single" w:sz="2" w:space="0" w:color="000000"/>
              <w:bottom w:val="single" w:sz="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textAlignment w:val="baseline"/>
              <w:rPr>
                <w:rFonts w:ascii="Times New Roman" w:eastAsia="Times New Roman" w:hAnsi="Times New Roman"/>
                <w:color w:val="000000" w:themeColor="text1"/>
                <w:sz w:val="24"/>
                <w:szCs w:val="24"/>
                <w:lang w:eastAsia="ru-RU"/>
              </w:rPr>
            </w:pPr>
            <w:r w:rsidRPr="006D786B">
              <w:rPr>
                <w:rFonts w:ascii="Times New Roman" w:eastAsia="Times New Roman" w:hAnsi="Times New Roman"/>
                <w:color w:val="000000" w:themeColor="text1"/>
                <w:sz w:val="24"/>
                <w:szCs w:val="24"/>
                <w:lang w:eastAsia="ru-RU"/>
              </w:rPr>
              <w:t>в том числе:</w:t>
            </w:r>
          </w:p>
        </w:tc>
        <w:tc>
          <w:tcPr>
            <w:tcW w:w="2193" w:type="dxa"/>
            <w:tcBorders>
              <w:top w:val="single" w:sz="2" w:space="0" w:color="000000"/>
              <w:bottom w:val="single" w:sz="2" w:space="0" w:color="000000"/>
            </w:tcBorders>
            <w:vAlign w:val="center"/>
          </w:tcPr>
          <w:p w:rsidR="0006423F" w:rsidRPr="006D786B" w:rsidRDefault="0006423F" w:rsidP="0057576E">
            <w:pPr>
              <w:spacing w:after="0" w:line="240" w:lineRule="auto"/>
              <w:jc w:val="center"/>
              <w:rPr>
                <w:rFonts w:ascii="Times New Roman" w:eastAsia="Times New Roman" w:hAnsi="Times New Roman"/>
                <w:color w:val="000000" w:themeColor="text1"/>
                <w:sz w:val="24"/>
                <w:szCs w:val="24"/>
                <w:lang w:eastAsia="ru-RU"/>
              </w:rPr>
            </w:pPr>
          </w:p>
        </w:tc>
        <w:tc>
          <w:tcPr>
            <w:tcW w:w="2126" w:type="dxa"/>
            <w:tcBorders>
              <w:top w:val="single" w:sz="2" w:space="0" w:color="000000"/>
              <w:bottom w:val="single" w:sz="2" w:space="0" w:color="000000"/>
            </w:tcBorders>
            <w:vAlign w:val="center"/>
          </w:tcPr>
          <w:p w:rsidR="0006423F" w:rsidRPr="006D786B" w:rsidRDefault="0006423F" w:rsidP="0057576E">
            <w:pPr>
              <w:spacing w:after="0" w:line="240" w:lineRule="auto"/>
              <w:jc w:val="center"/>
              <w:rPr>
                <w:rFonts w:ascii="Times New Roman" w:eastAsia="Times New Roman" w:hAnsi="Times New Roman"/>
                <w:color w:val="000000" w:themeColor="text1"/>
                <w:sz w:val="24"/>
                <w:szCs w:val="24"/>
                <w:lang w:eastAsia="ru-RU"/>
              </w:rPr>
            </w:pPr>
          </w:p>
        </w:tc>
      </w:tr>
      <w:tr w:rsidR="00004A38" w:rsidRPr="006D786B" w:rsidTr="00170925">
        <w:tc>
          <w:tcPr>
            <w:tcW w:w="1092" w:type="dxa"/>
            <w:tcBorders>
              <w:top w:val="single" w:sz="2" w:space="0" w:color="000000"/>
              <w:bottom w:val="single" w:sz="2" w:space="0" w:color="000000"/>
            </w:tcBorders>
            <w:shd w:val="clear" w:color="auto" w:fill="auto"/>
            <w:tcMar>
              <w:top w:w="0" w:type="dxa"/>
              <w:left w:w="149" w:type="dxa"/>
              <w:bottom w:w="0" w:type="dxa"/>
              <w:right w:w="149" w:type="dxa"/>
            </w:tcMar>
            <w:hideMark/>
          </w:tcPr>
          <w:p w:rsidR="00004A38" w:rsidRPr="006D786B" w:rsidRDefault="00004A38" w:rsidP="00004A38">
            <w:pPr>
              <w:spacing w:after="0" w:line="240" w:lineRule="auto"/>
              <w:jc w:val="center"/>
              <w:textAlignment w:val="baseline"/>
              <w:rPr>
                <w:rFonts w:ascii="Times New Roman" w:eastAsia="Times New Roman" w:hAnsi="Times New Roman"/>
                <w:b/>
                <w:i/>
                <w:color w:val="000000" w:themeColor="text1"/>
                <w:sz w:val="24"/>
                <w:szCs w:val="24"/>
                <w:lang w:eastAsia="ru-RU"/>
              </w:rPr>
            </w:pPr>
            <w:r w:rsidRPr="006D786B">
              <w:rPr>
                <w:rFonts w:ascii="Times New Roman" w:eastAsia="Times New Roman" w:hAnsi="Times New Roman"/>
                <w:b/>
                <w:i/>
                <w:color w:val="000000" w:themeColor="text1"/>
                <w:sz w:val="24"/>
                <w:szCs w:val="24"/>
                <w:lang w:eastAsia="ru-RU"/>
              </w:rPr>
              <w:t>1.1</w:t>
            </w:r>
          </w:p>
        </w:tc>
        <w:tc>
          <w:tcPr>
            <w:tcW w:w="3945" w:type="dxa"/>
            <w:tcBorders>
              <w:top w:val="single" w:sz="2" w:space="0" w:color="000000"/>
              <w:bottom w:val="single" w:sz="2" w:space="0" w:color="000000"/>
            </w:tcBorders>
            <w:shd w:val="clear" w:color="auto" w:fill="auto"/>
            <w:tcMar>
              <w:top w:w="0" w:type="dxa"/>
              <w:left w:w="149" w:type="dxa"/>
              <w:bottom w:w="0" w:type="dxa"/>
              <w:right w:w="149" w:type="dxa"/>
            </w:tcMar>
            <w:hideMark/>
          </w:tcPr>
          <w:p w:rsidR="00004A38" w:rsidRPr="00170925" w:rsidRDefault="00004A38" w:rsidP="00004A38">
            <w:pPr>
              <w:spacing w:after="0" w:line="240" w:lineRule="auto"/>
              <w:textAlignment w:val="baseline"/>
              <w:rPr>
                <w:rFonts w:ascii="Times New Roman" w:eastAsia="Times New Roman" w:hAnsi="Times New Roman"/>
                <w:color w:val="000000" w:themeColor="text1"/>
                <w:sz w:val="24"/>
                <w:szCs w:val="24"/>
                <w:lang w:val="en-US" w:eastAsia="ru-RU"/>
              </w:rPr>
            </w:pPr>
            <w:r w:rsidRPr="006D786B">
              <w:rPr>
                <w:rFonts w:ascii="Times New Roman" w:eastAsia="Times New Roman" w:hAnsi="Times New Roman"/>
                <w:color w:val="000000" w:themeColor="text1"/>
                <w:sz w:val="24"/>
                <w:szCs w:val="24"/>
                <w:lang w:eastAsia="ru-RU"/>
              </w:rPr>
              <w:t>Холодной воды</w:t>
            </w:r>
          </w:p>
        </w:tc>
        <w:tc>
          <w:tcPr>
            <w:tcW w:w="2193" w:type="dxa"/>
            <w:tcBorders>
              <w:top w:val="single" w:sz="2" w:space="0" w:color="000000"/>
              <w:bottom w:val="single" w:sz="2" w:space="0" w:color="000000"/>
            </w:tcBorders>
            <w:vAlign w:val="center"/>
          </w:tcPr>
          <w:p w:rsidR="00004A38" w:rsidRPr="00170925" w:rsidRDefault="00170925" w:rsidP="00004A38">
            <w:pPr>
              <w:spacing w:after="0" w:line="240" w:lineRule="auto"/>
              <w:jc w:val="center"/>
              <w:textAlignment w:val="baseline"/>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val="en-US" w:eastAsia="ru-RU"/>
              </w:rPr>
              <w:t>90.89</w:t>
            </w:r>
          </w:p>
        </w:tc>
        <w:tc>
          <w:tcPr>
            <w:tcW w:w="2126" w:type="dxa"/>
            <w:tcBorders>
              <w:top w:val="single" w:sz="2" w:space="0" w:color="000000"/>
              <w:bottom w:val="single" w:sz="2" w:space="0" w:color="000000"/>
            </w:tcBorders>
            <w:vAlign w:val="center"/>
          </w:tcPr>
          <w:p w:rsidR="00004A38" w:rsidRPr="00170925" w:rsidRDefault="00004A38" w:rsidP="00004A38">
            <w:pPr>
              <w:spacing w:after="0" w:line="240" w:lineRule="auto"/>
              <w:jc w:val="center"/>
              <w:textAlignment w:val="baseline"/>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eastAsia="ru-RU"/>
              </w:rPr>
              <w:t>3,</w:t>
            </w:r>
            <w:r w:rsidR="00170925">
              <w:rPr>
                <w:rFonts w:ascii="Times New Roman" w:eastAsia="Times New Roman" w:hAnsi="Times New Roman"/>
                <w:color w:val="000000" w:themeColor="text1"/>
                <w:sz w:val="24"/>
                <w:szCs w:val="24"/>
                <w:lang w:val="en-US" w:eastAsia="ru-RU"/>
              </w:rPr>
              <w:t>03</w:t>
            </w:r>
          </w:p>
        </w:tc>
      </w:tr>
      <w:tr w:rsidR="0006423F" w:rsidRPr="009D1A61" w:rsidTr="00170925">
        <w:tc>
          <w:tcPr>
            <w:tcW w:w="1092" w:type="dxa"/>
            <w:tcBorders>
              <w:top w:val="single" w:sz="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jc w:val="center"/>
              <w:textAlignment w:val="baseline"/>
              <w:rPr>
                <w:rFonts w:ascii="Times New Roman" w:eastAsia="Times New Roman" w:hAnsi="Times New Roman"/>
                <w:b/>
                <w:i/>
                <w:color w:val="000000" w:themeColor="text1"/>
                <w:sz w:val="24"/>
                <w:szCs w:val="24"/>
                <w:lang w:eastAsia="ru-RU"/>
              </w:rPr>
            </w:pPr>
            <w:r w:rsidRPr="006D786B">
              <w:rPr>
                <w:rFonts w:ascii="Times New Roman" w:eastAsia="Times New Roman" w:hAnsi="Times New Roman"/>
                <w:b/>
                <w:i/>
                <w:color w:val="000000" w:themeColor="text1"/>
                <w:sz w:val="24"/>
                <w:szCs w:val="24"/>
                <w:lang w:eastAsia="ru-RU"/>
              </w:rPr>
              <w:t>1.2</w:t>
            </w:r>
          </w:p>
        </w:tc>
        <w:tc>
          <w:tcPr>
            <w:tcW w:w="3945" w:type="dxa"/>
            <w:tcBorders>
              <w:top w:val="single" w:sz="2" w:space="0" w:color="000000"/>
            </w:tcBorders>
            <w:shd w:val="clear" w:color="auto" w:fill="auto"/>
            <w:tcMar>
              <w:top w:w="0" w:type="dxa"/>
              <w:left w:w="149" w:type="dxa"/>
              <w:bottom w:w="0" w:type="dxa"/>
              <w:right w:w="149" w:type="dxa"/>
            </w:tcMar>
            <w:hideMark/>
          </w:tcPr>
          <w:p w:rsidR="0006423F" w:rsidRPr="006D786B" w:rsidRDefault="0006423F" w:rsidP="0057576E">
            <w:pPr>
              <w:spacing w:after="0" w:line="240" w:lineRule="auto"/>
              <w:textAlignment w:val="baseline"/>
              <w:rPr>
                <w:rFonts w:ascii="Times New Roman" w:eastAsia="Times New Roman" w:hAnsi="Times New Roman"/>
                <w:color w:val="000000" w:themeColor="text1"/>
                <w:sz w:val="24"/>
                <w:szCs w:val="24"/>
                <w:lang w:eastAsia="ru-RU"/>
              </w:rPr>
            </w:pPr>
            <w:r w:rsidRPr="006D786B">
              <w:rPr>
                <w:rFonts w:ascii="Times New Roman" w:eastAsia="Times New Roman" w:hAnsi="Times New Roman"/>
                <w:color w:val="000000" w:themeColor="text1"/>
                <w:sz w:val="24"/>
                <w:szCs w:val="24"/>
                <w:lang w:eastAsia="ru-RU"/>
              </w:rPr>
              <w:t>Горячей воды</w:t>
            </w:r>
          </w:p>
        </w:tc>
        <w:tc>
          <w:tcPr>
            <w:tcW w:w="2193" w:type="dxa"/>
            <w:tcBorders>
              <w:top w:val="single" w:sz="2" w:space="0" w:color="000000"/>
            </w:tcBorders>
            <w:vAlign w:val="center"/>
          </w:tcPr>
          <w:p w:rsidR="0006423F" w:rsidRPr="006D786B" w:rsidRDefault="00B47848" w:rsidP="0057576E">
            <w:pPr>
              <w:spacing w:after="0" w:line="240" w:lineRule="auto"/>
              <w:jc w:val="center"/>
              <w:textAlignment w:val="baseline"/>
              <w:rPr>
                <w:rFonts w:ascii="Times New Roman" w:eastAsia="Times New Roman" w:hAnsi="Times New Roman"/>
                <w:color w:val="000000" w:themeColor="text1"/>
                <w:sz w:val="24"/>
                <w:szCs w:val="24"/>
                <w:lang w:eastAsia="ru-RU"/>
              </w:rPr>
            </w:pPr>
            <w:r w:rsidRPr="006D786B">
              <w:rPr>
                <w:rFonts w:ascii="Times New Roman" w:eastAsia="Times New Roman" w:hAnsi="Times New Roman"/>
                <w:color w:val="000000" w:themeColor="text1"/>
                <w:sz w:val="24"/>
                <w:szCs w:val="24"/>
                <w:lang w:eastAsia="ru-RU"/>
              </w:rPr>
              <w:t>0,0</w:t>
            </w:r>
          </w:p>
        </w:tc>
        <w:tc>
          <w:tcPr>
            <w:tcW w:w="2126" w:type="dxa"/>
            <w:tcBorders>
              <w:top w:val="single" w:sz="2" w:space="0" w:color="000000"/>
            </w:tcBorders>
            <w:vAlign w:val="center"/>
          </w:tcPr>
          <w:p w:rsidR="0006423F" w:rsidRDefault="00B47848" w:rsidP="0057576E">
            <w:pPr>
              <w:spacing w:after="0" w:line="240" w:lineRule="auto"/>
              <w:jc w:val="center"/>
              <w:textAlignment w:val="baseline"/>
              <w:rPr>
                <w:rFonts w:ascii="Times New Roman" w:eastAsia="Times New Roman" w:hAnsi="Times New Roman"/>
                <w:color w:val="000000" w:themeColor="text1"/>
                <w:sz w:val="24"/>
                <w:szCs w:val="24"/>
                <w:lang w:eastAsia="ru-RU"/>
              </w:rPr>
            </w:pPr>
            <w:r w:rsidRPr="006D786B">
              <w:rPr>
                <w:rFonts w:ascii="Times New Roman" w:eastAsia="Times New Roman" w:hAnsi="Times New Roman"/>
                <w:color w:val="000000" w:themeColor="text1"/>
                <w:sz w:val="24"/>
                <w:szCs w:val="24"/>
                <w:lang w:eastAsia="ru-RU"/>
              </w:rPr>
              <w:t>0,0</w:t>
            </w:r>
          </w:p>
        </w:tc>
      </w:tr>
    </w:tbl>
    <w:p w:rsidR="006C3E81" w:rsidRDefault="009D1A61" w:rsidP="0057576E">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ab/>
      </w:r>
    </w:p>
    <w:p w:rsidR="009D1A61" w:rsidRPr="00AC68B0" w:rsidRDefault="006C3E81" w:rsidP="006C3E81">
      <w:pPr>
        <w:shd w:val="clear" w:color="auto" w:fill="FFFFFF"/>
        <w:spacing w:after="0" w:line="240" w:lineRule="auto"/>
        <w:ind w:firstLine="708"/>
        <w:jc w:val="both"/>
        <w:textAlignment w:val="baseline"/>
        <w:rPr>
          <w:rFonts w:ascii="Times New Roman" w:hAnsi="Times New Roman"/>
          <w:color w:val="000000"/>
          <w:sz w:val="26"/>
          <w:szCs w:val="26"/>
          <w:shd w:val="clear" w:color="auto" w:fill="FFFFFF"/>
        </w:rPr>
      </w:pPr>
      <w:r w:rsidRPr="00AC68B0">
        <w:rPr>
          <w:rFonts w:ascii="Times New Roman" w:hAnsi="Times New Roman"/>
          <w:color w:val="000000"/>
          <w:sz w:val="26"/>
          <w:szCs w:val="26"/>
          <w:shd w:val="clear" w:color="auto" w:fill="FFFFFF"/>
        </w:rPr>
        <w:t>Согласноприказу</w:t>
      </w:r>
      <w:r w:rsidR="00A65831" w:rsidRPr="00AC68B0">
        <w:rPr>
          <w:rFonts w:ascii="Times New Roman" w:hAnsi="Times New Roman"/>
          <w:color w:val="000000"/>
          <w:sz w:val="26"/>
          <w:szCs w:val="26"/>
          <w:shd w:val="clear" w:color="auto" w:fill="FFFFFF"/>
        </w:rPr>
        <w:t>Министерства энергетики и жилищно-коммунального хозяйства</w:t>
      </w:r>
      <w:r w:rsidR="00E34653" w:rsidRPr="00AC68B0">
        <w:rPr>
          <w:rFonts w:ascii="Times New Roman" w:hAnsi="Times New Roman"/>
          <w:color w:val="000000"/>
          <w:sz w:val="26"/>
          <w:szCs w:val="26"/>
          <w:shd w:val="clear" w:color="auto" w:fill="FFFFFF"/>
        </w:rPr>
        <w:t xml:space="preserve"> </w:t>
      </w:r>
      <w:r w:rsidR="0066621E" w:rsidRPr="00AC68B0">
        <w:rPr>
          <w:rFonts w:ascii="Times New Roman" w:hAnsi="Times New Roman"/>
          <w:color w:val="000000"/>
          <w:sz w:val="26"/>
          <w:szCs w:val="26"/>
          <w:shd w:val="clear" w:color="auto" w:fill="FFFFFF"/>
        </w:rPr>
        <w:t>Самарской области</w:t>
      </w:r>
      <w:r w:rsidR="009D1A61" w:rsidRPr="00AC68B0">
        <w:rPr>
          <w:rFonts w:ascii="Times New Roman" w:hAnsi="Times New Roman"/>
          <w:color w:val="000000"/>
          <w:sz w:val="26"/>
          <w:szCs w:val="26"/>
          <w:shd w:val="clear" w:color="auto" w:fill="FFFFFF"/>
        </w:rPr>
        <w:t xml:space="preserve"> от </w:t>
      </w:r>
      <w:r w:rsidR="00F2336F" w:rsidRPr="00AC68B0">
        <w:rPr>
          <w:rFonts w:ascii="Times New Roman" w:hAnsi="Times New Roman"/>
          <w:color w:val="000000"/>
          <w:sz w:val="26"/>
          <w:szCs w:val="26"/>
          <w:shd w:val="clear" w:color="auto" w:fill="FFFFFF"/>
        </w:rPr>
        <w:t>26 ноября</w:t>
      </w:r>
      <w:r w:rsidR="009D1A61" w:rsidRPr="00AC68B0">
        <w:rPr>
          <w:rFonts w:ascii="Times New Roman" w:hAnsi="Times New Roman"/>
          <w:color w:val="000000"/>
          <w:sz w:val="26"/>
          <w:szCs w:val="26"/>
          <w:shd w:val="clear" w:color="auto" w:fill="FFFFFF"/>
        </w:rPr>
        <w:t xml:space="preserve"> 201</w:t>
      </w:r>
      <w:r w:rsidR="00F2336F" w:rsidRPr="00AC68B0">
        <w:rPr>
          <w:rFonts w:ascii="Times New Roman" w:hAnsi="Times New Roman"/>
          <w:color w:val="000000"/>
          <w:sz w:val="26"/>
          <w:szCs w:val="26"/>
          <w:shd w:val="clear" w:color="auto" w:fill="FFFFFF"/>
        </w:rPr>
        <w:t>5</w:t>
      </w:r>
      <w:r w:rsidR="009D1A61" w:rsidRPr="00AC68B0">
        <w:rPr>
          <w:rFonts w:ascii="Times New Roman" w:hAnsi="Times New Roman"/>
          <w:color w:val="000000"/>
          <w:sz w:val="26"/>
          <w:szCs w:val="26"/>
          <w:shd w:val="clear" w:color="auto" w:fill="FFFFFF"/>
        </w:rPr>
        <w:t xml:space="preserve"> года № </w:t>
      </w:r>
      <w:r w:rsidR="00F2336F" w:rsidRPr="00AC68B0">
        <w:rPr>
          <w:rFonts w:ascii="Times New Roman" w:hAnsi="Times New Roman"/>
          <w:color w:val="000000"/>
          <w:sz w:val="26"/>
          <w:szCs w:val="26"/>
          <w:shd w:val="clear" w:color="auto" w:fill="FFFFFF"/>
        </w:rPr>
        <w:t>447"</w:t>
      </w:r>
      <w:r w:rsidR="009D1A61" w:rsidRPr="00AC68B0">
        <w:rPr>
          <w:rFonts w:ascii="Times New Roman" w:hAnsi="Times New Roman"/>
          <w:color w:val="000000"/>
          <w:sz w:val="26"/>
          <w:szCs w:val="26"/>
          <w:shd w:val="clear" w:color="auto" w:fill="FFFFFF"/>
        </w:rPr>
        <w:t xml:space="preserve">Об утверждении нормативов потребления коммунальных услуг </w:t>
      </w:r>
      <w:r w:rsidR="00F2336F" w:rsidRPr="00AC68B0">
        <w:rPr>
          <w:rFonts w:ascii="Times New Roman" w:hAnsi="Times New Roman"/>
          <w:color w:val="000000"/>
          <w:sz w:val="26"/>
          <w:szCs w:val="26"/>
          <w:shd w:val="clear" w:color="auto" w:fill="FFFFFF"/>
        </w:rPr>
        <w:t xml:space="preserve">по холодному водоснабжению, горячему водоснабжению и водоотведению" </w:t>
      </w:r>
      <w:r w:rsidR="009D1A61" w:rsidRPr="00AC68B0">
        <w:rPr>
          <w:rFonts w:ascii="Times New Roman" w:hAnsi="Times New Roman"/>
          <w:color w:val="000000"/>
          <w:sz w:val="26"/>
          <w:szCs w:val="26"/>
          <w:shd w:val="clear" w:color="auto" w:fill="FFFFFF"/>
        </w:rPr>
        <w:t>установлены нормативы потребления коммунальных услуг по холодному водоснабжению</w:t>
      </w:r>
      <w:r w:rsidR="0049414D" w:rsidRPr="00AC68B0">
        <w:rPr>
          <w:rFonts w:ascii="Times New Roman" w:hAnsi="Times New Roman"/>
          <w:color w:val="000000"/>
          <w:sz w:val="26"/>
          <w:szCs w:val="26"/>
          <w:shd w:val="clear" w:color="auto" w:fill="FFFFFF"/>
        </w:rPr>
        <w:t xml:space="preserve"> – </w:t>
      </w:r>
      <w:r w:rsidR="00F2336F" w:rsidRPr="00AC68B0">
        <w:rPr>
          <w:rFonts w:ascii="Times New Roman" w:hAnsi="Times New Roman"/>
          <w:color w:val="000000"/>
          <w:sz w:val="26"/>
          <w:szCs w:val="26"/>
          <w:shd w:val="clear" w:color="auto" w:fill="FFFFFF"/>
        </w:rPr>
        <w:t>3,86</w:t>
      </w:r>
      <w:r w:rsidR="0049414D" w:rsidRPr="00AC68B0">
        <w:rPr>
          <w:rFonts w:ascii="Times New Roman" w:hAnsi="Times New Roman"/>
          <w:color w:val="000000"/>
          <w:sz w:val="26"/>
          <w:szCs w:val="26"/>
          <w:shd w:val="clear" w:color="auto" w:fill="FFFFFF"/>
        </w:rPr>
        <w:t xml:space="preserve"> м</w:t>
      </w:r>
      <w:r w:rsidR="00175075" w:rsidRPr="00AC68B0">
        <w:rPr>
          <w:rFonts w:ascii="Times New Roman" w:hAnsi="Times New Roman"/>
          <w:color w:val="000000"/>
          <w:sz w:val="26"/>
          <w:szCs w:val="26"/>
          <w:shd w:val="clear" w:color="auto" w:fill="FFFFFF"/>
          <w:vertAlign w:val="superscript"/>
        </w:rPr>
        <w:t xml:space="preserve">3 </w:t>
      </w:r>
      <w:r w:rsidR="00175075" w:rsidRPr="00AC68B0">
        <w:rPr>
          <w:rFonts w:ascii="Times New Roman" w:hAnsi="Times New Roman"/>
          <w:color w:val="000000"/>
          <w:sz w:val="26"/>
          <w:szCs w:val="26"/>
          <w:shd w:val="clear" w:color="auto" w:fill="FFFFFF"/>
        </w:rPr>
        <w:t>за человека в месяц.</w:t>
      </w:r>
    </w:p>
    <w:p w:rsidR="0005490F" w:rsidRPr="00AC68B0" w:rsidRDefault="0005490F" w:rsidP="0005490F">
      <w:pPr>
        <w:shd w:val="clear" w:color="auto" w:fill="FFFFFF"/>
        <w:spacing w:after="0" w:line="240" w:lineRule="auto"/>
        <w:jc w:val="both"/>
        <w:textAlignment w:val="baseline"/>
        <w:rPr>
          <w:rFonts w:ascii="Times New Roman" w:hAnsi="Times New Roman"/>
          <w:color w:val="000000"/>
          <w:sz w:val="26"/>
          <w:szCs w:val="26"/>
          <w:shd w:val="clear" w:color="auto" w:fill="FFFFFF"/>
        </w:rPr>
      </w:pPr>
    </w:p>
    <w:p w:rsidR="00E22DF8" w:rsidRPr="00AC68B0" w:rsidRDefault="00E22DF8" w:rsidP="0057576E">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1.3.5</w:t>
      </w:r>
      <w:r w:rsidR="00F2336F" w:rsidRPr="00AC68B0">
        <w:rPr>
          <w:rFonts w:ascii="Times New Roman" w:hAnsi="Times New Roman"/>
          <w:b/>
          <w:bCs/>
          <w:sz w:val="26"/>
          <w:szCs w:val="26"/>
          <w:lang w:eastAsia="ru-RU"/>
        </w:rPr>
        <w:t>.</w:t>
      </w:r>
      <w:r w:rsidR="0057576E" w:rsidRPr="00AC68B0">
        <w:rPr>
          <w:rFonts w:ascii="Times New Roman" w:hAnsi="Times New Roman"/>
          <w:b/>
          <w:bCs/>
          <w:sz w:val="26"/>
          <w:szCs w:val="26"/>
          <w:lang w:eastAsia="ru-RU"/>
        </w:rPr>
        <w:t>Описание с</w:t>
      </w:r>
      <w:r w:rsidRPr="00AC68B0">
        <w:rPr>
          <w:rFonts w:ascii="Times New Roman" w:hAnsi="Times New Roman"/>
          <w:b/>
          <w:bCs/>
          <w:sz w:val="26"/>
          <w:szCs w:val="26"/>
          <w:lang w:eastAsia="ru-RU"/>
        </w:rPr>
        <w:t>уществующ</w:t>
      </w:r>
      <w:r w:rsidR="0057576E" w:rsidRPr="00AC68B0">
        <w:rPr>
          <w:rFonts w:ascii="Times New Roman" w:hAnsi="Times New Roman"/>
          <w:b/>
          <w:bCs/>
          <w:sz w:val="26"/>
          <w:szCs w:val="26"/>
          <w:lang w:eastAsia="ru-RU"/>
        </w:rPr>
        <w:t>ей</w:t>
      </w:r>
      <w:r w:rsidRPr="00AC68B0">
        <w:rPr>
          <w:rFonts w:ascii="Times New Roman" w:hAnsi="Times New Roman"/>
          <w:b/>
          <w:bCs/>
          <w:sz w:val="26"/>
          <w:szCs w:val="26"/>
          <w:lang w:eastAsia="ru-RU"/>
        </w:rPr>
        <w:t xml:space="preserve"> системы коммерческого учета</w:t>
      </w:r>
      <w:r w:rsidR="00D31B14" w:rsidRPr="00AC68B0">
        <w:rPr>
          <w:rFonts w:ascii="Times New Roman" w:hAnsi="Times New Roman"/>
          <w:b/>
          <w:bCs/>
          <w:sz w:val="26"/>
          <w:szCs w:val="26"/>
          <w:lang w:eastAsia="ru-RU"/>
        </w:rPr>
        <w:t xml:space="preserve"> горячей, питьевой, технической</w:t>
      </w:r>
      <w:r w:rsidRPr="00AC68B0">
        <w:rPr>
          <w:rFonts w:ascii="Times New Roman" w:hAnsi="Times New Roman"/>
          <w:b/>
          <w:bCs/>
          <w:sz w:val="26"/>
          <w:szCs w:val="26"/>
          <w:lang w:eastAsia="ru-RU"/>
        </w:rPr>
        <w:t xml:space="preserve"> воды и планов</w:t>
      </w:r>
      <w:r w:rsidR="00216292" w:rsidRPr="00AC68B0">
        <w:rPr>
          <w:rFonts w:ascii="Times New Roman" w:hAnsi="Times New Roman"/>
          <w:b/>
          <w:bCs/>
          <w:sz w:val="26"/>
          <w:szCs w:val="26"/>
          <w:lang w:eastAsia="ru-RU"/>
        </w:rPr>
        <w:t>по установке приборов учета</w:t>
      </w:r>
    </w:p>
    <w:p w:rsidR="008C10AA" w:rsidRPr="00AC68B0" w:rsidRDefault="008C10AA" w:rsidP="0057576E">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Приоритетными группами потребителей, для которых требуется, решение задачи по обеспечению коммерческого учета </w:t>
      </w:r>
      <w:r w:rsidR="00F41A73" w:rsidRPr="00AC68B0">
        <w:rPr>
          <w:rFonts w:ascii="Times New Roman" w:hAnsi="Times New Roman"/>
          <w:sz w:val="26"/>
          <w:szCs w:val="26"/>
        </w:rPr>
        <w:t>являются жилищный</w:t>
      </w:r>
      <w:r w:rsidRPr="00AC68B0">
        <w:rPr>
          <w:rFonts w:ascii="Times New Roman" w:hAnsi="Times New Roman"/>
          <w:sz w:val="26"/>
          <w:szCs w:val="26"/>
        </w:rPr>
        <w:t xml:space="preserve"> фонд. В настоящее время приборы учета </w:t>
      </w:r>
      <w:r w:rsidR="00803005" w:rsidRPr="00AC68B0">
        <w:rPr>
          <w:rFonts w:ascii="Times New Roman" w:hAnsi="Times New Roman"/>
          <w:sz w:val="26"/>
          <w:szCs w:val="26"/>
        </w:rPr>
        <w:t>установлены: у населения</w:t>
      </w:r>
      <w:r w:rsidR="00E34653" w:rsidRPr="00AC68B0">
        <w:rPr>
          <w:rFonts w:ascii="Times New Roman" w:hAnsi="Times New Roman"/>
          <w:sz w:val="26"/>
          <w:szCs w:val="26"/>
        </w:rPr>
        <w:t xml:space="preserve"> </w:t>
      </w:r>
      <w:r w:rsidR="0091268C" w:rsidRPr="00AC68B0">
        <w:rPr>
          <w:rFonts w:ascii="Times New Roman" w:hAnsi="Times New Roman"/>
          <w:sz w:val="26"/>
          <w:szCs w:val="26"/>
        </w:rPr>
        <w:t xml:space="preserve">в с. </w:t>
      </w:r>
      <w:r w:rsidR="00170925" w:rsidRPr="00AC68B0">
        <w:rPr>
          <w:rFonts w:ascii="Times New Roman" w:hAnsi="Times New Roman"/>
          <w:sz w:val="26"/>
          <w:szCs w:val="26"/>
        </w:rPr>
        <w:t>Преполовенка</w:t>
      </w:r>
      <w:r w:rsidR="00004A38" w:rsidRPr="00AC68B0">
        <w:rPr>
          <w:rFonts w:ascii="Times New Roman" w:hAnsi="Times New Roman"/>
          <w:sz w:val="26"/>
          <w:szCs w:val="26"/>
        </w:rPr>
        <w:t>–</w:t>
      </w:r>
      <w:r w:rsidR="00E34653" w:rsidRPr="00AC68B0">
        <w:rPr>
          <w:rFonts w:ascii="Times New Roman" w:hAnsi="Times New Roman"/>
          <w:sz w:val="26"/>
          <w:szCs w:val="26"/>
        </w:rPr>
        <w:t>98</w:t>
      </w:r>
      <w:r w:rsidR="00170925" w:rsidRPr="00AC68B0">
        <w:rPr>
          <w:rFonts w:ascii="Times New Roman" w:hAnsi="Times New Roman"/>
          <w:sz w:val="26"/>
          <w:szCs w:val="26"/>
        </w:rPr>
        <w:t>%</w:t>
      </w:r>
      <w:r w:rsidR="00004A38" w:rsidRPr="00AC68B0">
        <w:rPr>
          <w:rFonts w:ascii="Times New Roman" w:hAnsi="Times New Roman"/>
          <w:sz w:val="26"/>
          <w:szCs w:val="26"/>
        </w:rPr>
        <w:t xml:space="preserve"> приборов</w:t>
      </w:r>
      <w:r w:rsidR="0091268C" w:rsidRPr="00AC68B0">
        <w:rPr>
          <w:rFonts w:ascii="Times New Roman" w:hAnsi="Times New Roman"/>
          <w:sz w:val="26"/>
          <w:szCs w:val="26"/>
        </w:rPr>
        <w:t xml:space="preserve">, </w:t>
      </w:r>
      <w:r w:rsidR="00803005" w:rsidRPr="00AC68B0">
        <w:rPr>
          <w:rFonts w:ascii="Times New Roman" w:hAnsi="Times New Roman"/>
          <w:sz w:val="26"/>
          <w:szCs w:val="26"/>
        </w:rPr>
        <w:t xml:space="preserve">у организаций </w:t>
      </w:r>
      <w:r w:rsidR="00170925" w:rsidRPr="00AC68B0">
        <w:rPr>
          <w:rFonts w:ascii="Times New Roman" w:hAnsi="Times New Roman"/>
          <w:sz w:val="26"/>
          <w:szCs w:val="26"/>
        </w:rPr>
        <w:t>–100%</w:t>
      </w:r>
      <w:r w:rsidR="00004A38" w:rsidRPr="00AC68B0">
        <w:rPr>
          <w:rFonts w:ascii="Times New Roman" w:hAnsi="Times New Roman"/>
          <w:sz w:val="26"/>
          <w:szCs w:val="26"/>
        </w:rPr>
        <w:t xml:space="preserve"> приборов</w:t>
      </w:r>
      <w:r w:rsidR="00803005" w:rsidRPr="00AC68B0">
        <w:rPr>
          <w:rFonts w:ascii="Times New Roman" w:hAnsi="Times New Roman"/>
          <w:sz w:val="26"/>
          <w:szCs w:val="26"/>
        </w:rPr>
        <w:t>.</w:t>
      </w:r>
      <w:r w:rsidR="00E34653" w:rsidRPr="00AC68B0">
        <w:rPr>
          <w:rFonts w:ascii="Times New Roman" w:hAnsi="Times New Roman"/>
          <w:sz w:val="26"/>
          <w:szCs w:val="26"/>
        </w:rPr>
        <w:t xml:space="preserve"> На ж/д ст. Мыльная–100% приборов.</w:t>
      </w:r>
    </w:p>
    <w:p w:rsidR="008C10AA" w:rsidRPr="00AC68B0" w:rsidRDefault="008C10AA" w:rsidP="0057576E">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Для обеспечения 100% оснащенности приборами учета, администрация </w:t>
      </w:r>
      <w:r w:rsidR="00F2336F" w:rsidRPr="00AC68B0">
        <w:rPr>
          <w:rFonts w:ascii="Times New Roman" w:hAnsi="Times New Roman"/>
          <w:sz w:val="26"/>
          <w:szCs w:val="26"/>
        </w:rPr>
        <w:t>с</w:t>
      </w:r>
      <w:r w:rsidR="0066621E" w:rsidRPr="00AC68B0">
        <w:rPr>
          <w:rFonts w:ascii="Times New Roman" w:hAnsi="Times New Roman"/>
          <w:sz w:val="26"/>
          <w:szCs w:val="26"/>
        </w:rPr>
        <w:t xml:space="preserve">ельского поселения </w:t>
      </w:r>
      <w:r w:rsidR="00170925" w:rsidRPr="00AC68B0">
        <w:rPr>
          <w:rFonts w:ascii="Times New Roman" w:hAnsi="Times New Roman"/>
          <w:sz w:val="26"/>
          <w:szCs w:val="26"/>
        </w:rPr>
        <w:t>Преполовенка</w:t>
      </w:r>
      <w:r w:rsidR="00803005" w:rsidRPr="00AC68B0">
        <w:rPr>
          <w:rFonts w:ascii="Times New Roman" w:hAnsi="Times New Roman"/>
          <w:sz w:val="26"/>
          <w:szCs w:val="26"/>
        </w:rPr>
        <w:t xml:space="preserve"> и </w:t>
      </w:r>
      <w:r w:rsidR="002121EF" w:rsidRPr="00AC68B0">
        <w:rPr>
          <w:rFonts w:ascii="Times New Roman" w:hAnsi="Times New Roman"/>
          <w:sz w:val="26"/>
          <w:szCs w:val="26"/>
        </w:rPr>
        <w:t>МУП "Водоканал"</w:t>
      </w:r>
      <w:r w:rsidRPr="00AC68B0">
        <w:rPr>
          <w:rFonts w:ascii="Times New Roman" w:hAnsi="Times New Roman"/>
          <w:sz w:val="26"/>
          <w:szCs w:val="26"/>
        </w:rPr>
        <w:t xml:space="preserve"> должны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576E" w:rsidRPr="00AC68B0" w:rsidRDefault="0057576E" w:rsidP="00D175CC">
      <w:pPr>
        <w:autoSpaceDE w:val="0"/>
        <w:autoSpaceDN w:val="0"/>
        <w:adjustRightInd w:val="0"/>
        <w:spacing w:after="0" w:line="240" w:lineRule="auto"/>
        <w:jc w:val="center"/>
        <w:rPr>
          <w:rFonts w:ascii="Times New Roman" w:hAnsi="Times New Roman"/>
          <w:b/>
          <w:bCs/>
          <w:sz w:val="26"/>
          <w:szCs w:val="26"/>
          <w:lang w:eastAsia="ru-RU"/>
        </w:rPr>
      </w:pPr>
    </w:p>
    <w:p w:rsidR="00E22DF8" w:rsidRPr="00AC68B0" w:rsidRDefault="00E22DF8" w:rsidP="0057576E">
      <w:pPr>
        <w:autoSpaceDE w:val="0"/>
        <w:autoSpaceDN w:val="0"/>
        <w:adjustRightInd w:val="0"/>
        <w:spacing w:after="0" w:line="240" w:lineRule="auto"/>
        <w:jc w:val="center"/>
        <w:rPr>
          <w:rFonts w:ascii="Times New Roman" w:hAnsi="Times New Roman"/>
          <w:b/>
          <w:bCs/>
          <w:color w:val="000000" w:themeColor="text1"/>
          <w:sz w:val="26"/>
          <w:szCs w:val="26"/>
          <w:lang w:eastAsia="ru-RU"/>
        </w:rPr>
      </w:pPr>
      <w:r w:rsidRPr="00AC68B0">
        <w:rPr>
          <w:rFonts w:ascii="Times New Roman" w:hAnsi="Times New Roman"/>
          <w:b/>
          <w:bCs/>
          <w:sz w:val="26"/>
          <w:szCs w:val="26"/>
          <w:lang w:eastAsia="ru-RU"/>
        </w:rPr>
        <w:t>1.3.6</w:t>
      </w:r>
      <w:r w:rsidR="00F2336F"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Анализ резервов и дефицитов производственных мощностей </w:t>
      </w:r>
      <w:r w:rsidR="00216292" w:rsidRPr="00AC68B0">
        <w:rPr>
          <w:rFonts w:ascii="Times New Roman" w:hAnsi="Times New Roman"/>
          <w:b/>
          <w:bCs/>
          <w:sz w:val="26"/>
          <w:szCs w:val="26"/>
          <w:lang w:eastAsia="ru-RU"/>
        </w:rPr>
        <w:t xml:space="preserve">системы </w:t>
      </w:r>
      <w:r w:rsidR="00216292" w:rsidRPr="00AC68B0">
        <w:rPr>
          <w:rFonts w:ascii="Times New Roman" w:hAnsi="Times New Roman"/>
          <w:b/>
          <w:bCs/>
          <w:color w:val="000000" w:themeColor="text1"/>
          <w:sz w:val="26"/>
          <w:szCs w:val="26"/>
          <w:lang w:eastAsia="ru-RU"/>
        </w:rPr>
        <w:t xml:space="preserve">водоснабжения </w:t>
      </w:r>
      <w:r w:rsidR="0057576E" w:rsidRPr="00AC68B0">
        <w:rPr>
          <w:rFonts w:ascii="Times New Roman" w:hAnsi="Times New Roman"/>
          <w:b/>
          <w:bCs/>
          <w:color w:val="000000" w:themeColor="text1"/>
          <w:sz w:val="26"/>
          <w:szCs w:val="26"/>
          <w:lang w:eastAsia="ru-RU"/>
        </w:rPr>
        <w:t>поселения</w:t>
      </w:r>
    </w:p>
    <w:p w:rsidR="00803005" w:rsidRPr="00AC68B0" w:rsidRDefault="00F126C7" w:rsidP="0057576E">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6"/>
          <w:szCs w:val="26"/>
          <w:lang w:eastAsia="ru-RU"/>
        </w:rPr>
      </w:pPr>
      <w:r w:rsidRPr="00AC68B0">
        <w:rPr>
          <w:rFonts w:ascii="Times New Roman" w:eastAsia="Times New Roman" w:hAnsi="Times New Roman"/>
          <w:color w:val="000000" w:themeColor="text1"/>
          <w:spacing w:val="2"/>
          <w:sz w:val="26"/>
          <w:szCs w:val="26"/>
          <w:lang w:eastAsia="ru-RU"/>
        </w:rPr>
        <w:t xml:space="preserve">Для определения перспективного спроса на водоснабжение сформирован прогноз застройки   сельского </w:t>
      </w:r>
      <w:r w:rsidR="00F41A73" w:rsidRPr="00AC68B0">
        <w:rPr>
          <w:rFonts w:ascii="Times New Roman" w:eastAsia="Times New Roman" w:hAnsi="Times New Roman"/>
          <w:color w:val="000000" w:themeColor="text1"/>
          <w:spacing w:val="2"/>
          <w:sz w:val="26"/>
          <w:szCs w:val="26"/>
          <w:lang w:eastAsia="ru-RU"/>
        </w:rPr>
        <w:t>поселения</w:t>
      </w:r>
      <w:r w:rsidR="000A17AE" w:rsidRPr="00AC68B0">
        <w:rPr>
          <w:rFonts w:ascii="Times New Roman" w:eastAsia="Times New Roman" w:hAnsi="Times New Roman"/>
          <w:sz w:val="26"/>
          <w:szCs w:val="26"/>
          <w:lang w:eastAsia="ru-RU"/>
        </w:rPr>
        <w:t>Преполовенка</w:t>
      </w:r>
      <w:r w:rsidR="00F41A73" w:rsidRPr="00AC68B0">
        <w:rPr>
          <w:rFonts w:ascii="Times New Roman" w:eastAsia="Times New Roman" w:hAnsi="Times New Roman"/>
          <w:color w:val="000000" w:themeColor="text1"/>
          <w:spacing w:val="2"/>
          <w:sz w:val="26"/>
          <w:szCs w:val="26"/>
          <w:lang w:eastAsia="ru-RU"/>
        </w:rPr>
        <w:t xml:space="preserve"> и</w:t>
      </w:r>
      <w:r w:rsidRPr="00AC68B0">
        <w:rPr>
          <w:rFonts w:ascii="Times New Roman" w:eastAsia="Times New Roman" w:hAnsi="Times New Roman"/>
          <w:color w:val="000000" w:themeColor="text1"/>
          <w:spacing w:val="2"/>
          <w:sz w:val="26"/>
          <w:szCs w:val="26"/>
          <w:lang w:eastAsia="ru-RU"/>
        </w:rPr>
        <w:t xml:space="preserve"> изменения численности населения на период до </w:t>
      </w:r>
      <w:r w:rsidR="0066621E" w:rsidRPr="00AC68B0">
        <w:rPr>
          <w:rFonts w:ascii="Times New Roman" w:eastAsia="Times New Roman" w:hAnsi="Times New Roman"/>
          <w:color w:val="000000" w:themeColor="text1"/>
          <w:spacing w:val="2"/>
          <w:sz w:val="26"/>
          <w:szCs w:val="26"/>
          <w:lang w:eastAsia="ru-RU"/>
        </w:rPr>
        <w:t>203</w:t>
      </w:r>
      <w:r w:rsidR="00170925" w:rsidRPr="00AC68B0">
        <w:rPr>
          <w:rFonts w:ascii="Times New Roman" w:eastAsia="Times New Roman" w:hAnsi="Times New Roman"/>
          <w:color w:val="000000" w:themeColor="text1"/>
          <w:spacing w:val="2"/>
          <w:sz w:val="26"/>
          <w:szCs w:val="26"/>
          <w:lang w:eastAsia="ru-RU"/>
        </w:rPr>
        <w:t>3</w:t>
      </w:r>
      <w:r w:rsidRPr="00AC68B0">
        <w:rPr>
          <w:rFonts w:ascii="Times New Roman" w:eastAsia="Times New Roman" w:hAnsi="Times New Roman"/>
          <w:color w:val="000000" w:themeColor="text1"/>
          <w:spacing w:val="2"/>
          <w:sz w:val="26"/>
          <w:szCs w:val="26"/>
          <w:lang w:eastAsia="ru-RU"/>
        </w:rPr>
        <w:t xml:space="preserve"> года. Прогноз основан на данных Генерального плана   сельского поселения</w:t>
      </w:r>
      <w:r w:rsidR="00170925" w:rsidRPr="00AC68B0">
        <w:rPr>
          <w:rFonts w:ascii="Times New Roman" w:hAnsi="Times New Roman"/>
          <w:sz w:val="26"/>
          <w:szCs w:val="26"/>
        </w:rPr>
        <w:t>Преполовенка</w:t>
      </w:r>
      <w:r w:rsidRPr="00AC68B0">
        <w:rPr>
          <w:rFonts w:ascii="Times New Roman" w:eastAsia="Times New Roman" w:hAnsi="Times New Roman"/>
          <w:color w:val="000000" w:themeColor="text1"/>
          <w:spacing w:val="2"/>
          <w:sz w:val="26"/>
          <w:szCs w:val="26"/>
          <w:lang w:eastAsia="ru-RU"/>
        </w:rPr>
        <w:t xml:space="preserve">. </w:t>
      </w:r>
    </w:p>
    <w:p w:rsidR="00F126C7" w:rsidRPr="00AC68B0" w:rsidRDefault="00F126C7" w:rsidP="0057576E">
      <w:pPr>
        <w:shd w:val="clear" w:color="auto" w:fill="FFFFFF"/>
        <w:spacing w:after="0" w:line="240" w:lineRule="auto"/>
        <w:ind w:firstLine="708"/>
        <w:jc w:val="both"/>
        <w:textAlignment w:val="baseline"/>
        <w:rPr>
          <w:rFonts w:ascii="Times New Roman" w:eastAsia="Times New Roman" w:hAnsi="Times New Roman"/>
          <w:spacing w:val="2"/>
          <w:sz w:val="26"/>
          <w:szCs w:val="26"/>
          <w:lang w:eastAsia="ru-RU"/>
        </w:rPr>
      </w:pPr>
      <w:r w:rsidRPr="00AC68B0">
        <w:rPr>
          <w:rFonts w:ascii="Times New Roman" w:eastAsia="Times New Roman" w:hAnsi="Times New Roman"/>
          <w:color w:val="000000" w:themeColor="text1"/>
          <w:spacing w:val="2"/>
          <w:sz w:val="26"/>
          <w:szCs w:val="26"/>
          <w:lang w:eastAsia="ru-RU"/>
        </w:rPr>
        <w:t>Перспективные расходы воды для обеспечения вводимых объектов приняты в</w:t>
      </w:r>
      <w:r w:rsidRPr="00AC68B0">
        <w:rPr>
          <w:rFonts w:ascii="Times New Roman" w:eastAsia="Times New Roman" w:hAnsi="Times New Roman"/>
          <w:spacing w:val="2"/>
          <w:sz w:val="26"/>
          <w:szCs w:val="26"/>
          <w:lang w:eastAsia="ru-RU"/>
        </w:rPr>
        <w:t xml:space="preserve"> соответствии со Сводом правил СП 30.13330.2012 "СНиП 2.04.01-85*. Внутренний водопровод и канализация зданий" и составляют для жилых зданий</w:t>
      </w:r>
      <w:r w:rsidR="00D71C1D" w:rsidRPr="00AC68B0">
        <w:rPr>
          <w:rFonts w:ascii="Times New Roman" w:eastAsia="Times New Roman" w:hAnsi="Times New Roman"/>
          <w:spacing w:val="2"/>
          <w:sz w:val="26"/>
          <w:szCs w:val="26"/>
          <w:lang w:eastAsia="ru-RU"/>
        </w:rPr>
        <w:t xml:space="preserve"> без канализации</w:t>
      </w:r>
      <w:r w:rsidR="008B4767" w:rsidRPr="00AC68B0">
        <w:rPr>
          <w:rFonts w:ascii="Times New Roman" w:eastAsia="Times New Roman" w:hAnsi="Times New Roman"/>
          <w:spacing w:val="2"/>
          <w:sz w:val="26"/>
          <w:szCs w:val="26"/>
          <w:lang w:eastAsia="ru-RU"/>
        </w:rPr>
        <w:t>1</w:t>
      </w:r>
      <w:r w:rsidR="00F254AF" w:rsidRPr="00AC68B0">
        <w:rPr>
          <w:rFonts w:ascii="Times New Roman" w:eastAsia="Times New Roman" w:hAnsi="Times New Roman"/>
          <w:spacing w:val="2"/>
          <w:sz w:val="26"/>
          <w:szCs w:val="26"/>
          <w:lang w:eastAsia="ru-RU"/>
        </w:rPr>
        <w:t>2</w:t>
      </w:r>
      <w:r w:rsidR="008B4767" w:rsidRPr="00AC68B0">
        <w:rPr>
          <w:rFonts w:ascii="Times New Roman" w:eastAsia="Times New Roman" w:hAnsi="Times New Roman"/>
          <w:spacing w:val="2"/>
          <w:sz w:val="26"/>
          <w:szCs w:val="26"/>
          <w:lang w:eastAsia="ru-RU"/>
        </w:rPr>
        <w:t>0</w:t>
      </w:r>
      <w:r w:rsidR="00DC731D" w:rsidRPr="00AC68B0">
        <w:rPr>
          <w:rFonts w:ascii="Times New Roman" w:eastAsia="Times New Roman" w:hAnsi="Times New Roman"/>
          <w:spacing w:val="2"/>
          <w:sz w:val="26"/>
          <w:szCs w:val="26"/>
          <w:lang w:eastAsia="ru-RU"/>
        </w:rPr>
        <w:t>,0</w:t>
      </w:r>
      <w:r w:rsidRPr="00AC68B0">
        <w:rPr>
          <w:rFonts w:ascii="Times New Roman" w:eastAsia="Times New Roman" w:hAnsi="Times New Roman"/>
          <w:spacing w:val="2"/>
          <w:sz w:val="26"/>
          <w:szCs w:val="26"/>
          <w:lang w:eastAsia="ru-RU"/>
        </w:rPr>
        <w:t xml:space="preserve"> л/сутки на 1 человека</w:t>
      </w:r>
      <w:r w:rsidR="00D71C1D" w:rsidRPr="00AC68B0">
        <w:rPr>
          <w:rFonts w:ascii="Times New Roman" w:eastAsia="Times New Roman" w:hAnsi="Times New Roman"/>
          <w:spacing w:val="2"/>
          <w:sz w:val="26"/>
          <w:szCs w:val="26"/>
          <w:lang w:eastAsia="ru-RU"/>
        </w:rPr>
        <w:t xml:space="preserve"> и 225 л/сут с канализацией</w:t>
      </w:r>
      <w:r w:rsidR="00DC731D" w:rsidRPr="00AC68B0">
        <w:rPr>
          <w:rFonts w:ascii="Times New Roman" w:eastAsia="Times New Roman" w:hAnsi="Times New Roman"/>
          <w:spacing w:val="2"/>
          <w:sz w:val="26"/>
          <w:szCs w:val="26"/>
          <w:lang w:eastAsia="ru-RU"/>
        </w:rPr>
        <w:t>.</w:t>
      </w:r>
    </w:p>
    <w:p w:rsidR="00D175CC" w:rsidRPr="00AC68B0" w:rsidRDefault="00D175CC" w:rsidP="0057576E">
      <w:pPr>
        <w:shd w:val="clear" w:color="auto" w:fill="FFFFFF"/>
        <w:spacing w:after="0" w:line="240" w:lineRule="auto"/>
        <w:ind w:firstLine="708"/>
        <w:jc w:val="right"/>
        <w:textAlignment w:val="baseline"/>
        <w:rPr>
          <w:rFonts w:ascii="Times New Roman" w:eastAsia="Times New Roman" w:hAnsi="Times New Roman"/>
          <w:spacing w:val="2"/>
          <w:sz w:val="26"/>
          <w:szCs w:val="26"/>
          <w:lang w:eastAsia="ru-RU"/>
        </w:rPr>
      </w:pPr>
      <w:r w:rsidRPr="00AC68B0">
        <w:rPr>
          <w:rFonts w:ascii="Times New Roman" w:eastAsia="Times New Roman" w:hAnsi="Times New Roman"/>
          <w:spacing w:val="2"/>
          <w:sz w:val="26"/>
          <w:szCs w:val="26"/>
          <w:lang w:eastAsia="ru-RU"/>
        </w:rPr>
        <w:t xml:space="preserve">Таблица </w:t>
      </w:r>
      <w:r w:rsidR="00740174" w:rsidRPr="00AC68B0">
        <w:rPr>
          <w:rFonts w:ascii="Times New Roman" w:eastAsia="Times New Roman" w:hAnsi="Times New Roman"/>
          <w:spacing w:val="2"/>
          <w:sz w:val="26"/>
          <w:szCs w:val="26"/>
          <w:lang w:eastAsia="ru-RU"/>
        </w:rPr>
        <w:t>11</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17"/>
        <w:gridCol w:w="2058"/>
        <w:gridCol w:w="2572"/>
        <w:gridCol w:w="1924"/>
      </w:tblGrid>
      <w:tr w:rsidR="00D175CC" w:rsidRPr="00BD2B4A" w:rsidTr="00170925">
        <w:tc>
          <w:tcPr>
            <w:tcW w:w="3017" w:type="dxa"/>
            <w:vAlign w:val="center"/>
          </w:tcPr>
          <w:p w:rsidR="00153559" w:rsidRPr="00BD2B4A" w:rsidRDefault="00153559" w:rsidP="0057576E">
            <w:pPr>
              <w:spacing w:after="0" w:line="240" w:lineRule="auto"/>
              <w:jc w:val="center"/>
              <w:textAlignment w:val="baseline"/>
              <w:rPr>
                <w:rFonts w:ascii="Times New Roman" w:eastAsia="Times New Roman" w:hAnsi="Times New Roman"/>
                <w:b/>
                <w:spacing w:val="2"/>
                <w:sz w:val="24"/>
                <w:szCs w:val="24"/>
                <w:lang w:eastAsia="ru-RU"/>
              </w:rPr>
            </w:pPr>
            <w:r w:rsidRPr="00BD2B4A">
              <w:rPr>
                <w:rFonts w:ascii="Times New Roman" w:eastAsia="Times New Roman" w:hAnsi="Times New Roman"/>
                <w:b/>
                <w:spacing w:val="2"/>
                <w:sz w:val="24"/>
                <w:szCs w:val="24"/>
                <w:lang w:eastAsia="ru-RU"/>
              </w:rPr>
              <w:t>Наименование населенного пункта</w:t>
            </w:r>
          </w:p>
        </w:tc>
        <w:tc>
          <w:tcPr>
            <w:tcW w:w="2058" w:type="dxa"/>
            <w:vAlign w:val="center"/>
          </w:tcPr>
          <w:p w:rsidR="00153559" w:rsidRPr="00BD2B4A" w:rsidRDefault="00153559" w:rsidP="00784A65">
            <w:pPr>
              <w:spacing w:after="0" w:line="240" w:lineRule="auto"/>
              <w:jc w:val="center"/>
              <w:textAlignment w:val="baseline"/>
              <w:rPr>
                <w:rFonts w:ascii="Times New Roman" w:eastAsia="Times New Roman" w:hAnsi="Times New Roman"/>
                <w:b/>
                <w:spacing w:val="2"/>
                <w:sz w:val="24"/>
                <w:szCs w:val="24"/>
                <w:lang w:eastAsia="ru-RU"/>
              </w:rPr>
            </w:pPr>
            <w:r w:rsidRPr="00BD2B4A">
              <w:rPr>
                <w:rFonts w:ascii="Times New Roman" w:eastAsia="Times New Roman" w:hAnsi="Times New Roman"/>
                <w:b/>
                <w:spacing w:val="2"/>
                <w:sz w:val="24"/>
                <w:szCs w:val="24"/>
                <w:lang w:eastAsia="ru-RU"/>
              </w:rPr>
              <w:t xml:space="preserve">Перспективное потребление воды </w:t>
            </w:r>
            <w:r w:rsidR="00D175CC" w:rsidRPr="00BD2B4A">
              <w:rPr>
                <w:rFonts w:ascii="Times New Roman" w:eastAsia="Times New Roman" w:hAnsi="Times New Roman"/>
                <w:b/>
                <w:spacing w:val="2"/>
                <w:sz w:val="24"/>
                <w:szCs w:val="24"/>
                <w:lang w:eastAsia="ru-RU"/>
              </w:rPr>
              <w:t>(м</w:t>
            </w:r>
            <w:r w:rsidR="00D175CC" w:rsidRPr="00BD2B4A">
              <w:rPr>
                <w:rFonts w:ascii="Times New Roman" w:eastAsia="Times New Roman" w:hAnsi="Times New Roman"/>
                <w:b/>
                <w:spacing w:val="2"/>
                <w:sz w:val="24"/>
                <w:szCs w:val="24"/>
                <w:vertAlign w:val="superscript"/>
                <w:lang w:eastAsia="ru-RU"/>
              </w:rPr>
              <w:t>3</w:t>
            </w:r>
            <w:r w:rsidR="00D175CC" w:rsidRPr="00BD2B4A">
              <w:rPr>
                <w:rFonts w:ascii="Times New Roman" w:eastAsia="Times New Roman" w:hAnsi="Times New Roman"/>
                <w:b/>
                <w:spacing w:val="2"/>
                <w:sz w:val="24"/>
                <w:szCs w:val="24"/>
                <w:lang w:eastAsia="ru-RU"/>
              </w:rPr>
              <w:t>/</w:t>
            </w:r>
            <w:r w:rsidR="008F6933" w:rsidRPr="00BD2B4A">
              <w:rPr>
                <w:rFonts w:ascii="Times New Roman" w:eastAsia="Times New Roman" w:hAnsi="Times New Roman"/>
                <w:b/>
                <w:spacing w:val="2"/>
                <w:sz w:val="24"/>
                <w:szCs w:val="24"/>
                <w:lang w:eastAsia="ru-RU"/>
              </w:rPr>
              <w:t>год</w:t>
            </w:r>
            <w:r w:rsidR="00D175CC" w:rsidRPr="00BD2B4A">
              <w:rPr>
                <w:rFonts w:ascii="Times New Roman" w:eastAsia="Times New Roman" w:hAnsi="Times New Roman"/>
                <w:b/>
                <w:spacing w:val="2"/>
                <w:sz w:val="24"/>
                <w:szCs w:val="24"/>
                <w:lang w:eastAsia="ru-RU"/>
              </w:rPr>
              <w:t>)</w:t>
            </w:r>
          </w:p>
        </w:tc>
        <w:tc>
          <w:tcPr>
            <w:tcW w:w="2572" w:type="dxa"/>
            <w:vAlign w:val="center"/>
          </w:tcPr>
          <w:p w:rsidR="00153559" w:rsidRPr="00BD2B4A" w:rsidRDefault="00D175CC" w:rsidP="0057576E">
            <w:pPr>
              <w:spacing w:after="0" w:line="240" w:lineRule="auto"/>
              <w:jc w:val="center"/>
              <w:textAlignment w:val="baseline"/>
              <w:rPr>
                <w:rFonts w:ascii="Times New Roman" w:eastAsia="Times New Roman" w:hAnsi="Times New Roman"/>
                <w:b/>
                <w:spacing w:val="2"/>
                <w:sz w:val="24"/>
                <w:szCs w:val="24"/>
                <w:lang w:eastAsia="ru-RU"/>
              </w:rPr>
            </w:pPr>
            <w:r w:rsidRPr="00BD2B4A">
              <w:rPr>
                <w:rFonts w:ascii="Times New Roman" w:eastAsia="Times New Roman" w:hAnsi="Times New Roman"/>
                <w:b/>
                <w:spacing w:val="2"/>
                <w:sz w:val="24"/>
                <w:szCs w:val="24"/>
                <w:lang w:eastAsia="ru-RU"/>
              </w:rPr>
              <w:t>Существующая мощность водозабора (</w:t>
            </w:r>
            <w:r w:rsidR="00004A38">
              <w:rPr>
                <w:rFonts w:ascii="Times New Roman" w:eastAsia="Times New Roman" w:hAnsi="Times New Roman"/>
                <w:b/>
                <w:spacing w:val="2"/>
                <w:sz w:val="24"/>
                <w:szCs w:val="24"/>
                <w:lang w:eastAsia="ru-RU"/>
              </w:rPr>
              <w:t>тыс.</w:t>
            </w:r>
            <w:r w:rsidRPr="00BD2B4A">
              <w:rPr>
                <w:rFonts w:ascii="Times New Roman" w:eastAsia="Times New Roman" w:hAnsi="Times New Roman"/>
                <w:b/>
                <w:spacing w:val="2"/>
                <w:sz w:val="24"/>
                <w:szCs w:val="24"/>
                <w:lang w:eastAsia="ru-RU"/>
              </w:rPr>
              <w:t>м</w:t>
            </w:r>
            <w:r w:rsidRPr="00BD2B4A">
              <w:rPr>
                <w:rFonts w:ascii="Times New Roman" w:eastAsia="Times New Roman" w:hAnsi="Times New Roman"/>
                <w:b/>
                <w:spacing w:val="2"/>
                <w:sz w:val="24"/>
                <w:szCs w:val="24"/>
                <w:vertAlign w:val="superscript"/>
                <w:lang w:eastAsia="ru-RU"/>
              </w:rPr>
              <w:t>3</w:t>
            </w:r>
            <w:r w:rsidRPr="00BD2B4A">
              <w:rPr>
                <w:rFonts w:ascii="Times New Roman" w:eastAsia="Times New Roman" w:hAnsi="Times New Roman"/>
                <w:b/>
                <w:spacing w:val="2"/>
                <w:sz w:val="24"/>
                <w:szCs w:val="24"/>
                <w:lang w:eastAsia="ru-RU"/>
              </w:rPr>
              <w:t>/</w:t>
            </w:r>
            <w:r w:rsidR="008F6933" w:rsidRPr="00BD2B4A">
              <w:rPr>
                <w:rFonts w:ascii="Times New Roman" w:eastAsia="Times New Roman" w:hAnsi="Times New Roman"/>
                <w:b/>
                <w:spacing w:val="2"/>
                <w:sz w:val="24"/>
                <w:szCs w:val="24"/>
                <w:lang w:eastAsia="ru-RU"/>
              </w:rPr>
              <w:t>год</w:t>
            </w:r>
            <w:r w:rsidR="00784A65" w:rsidRPr="00BD2B4A">
              <w:rPr>
                <w:rFonts w:ascii="Times New Roman" w:eastAsia="Times New Roman" w:hAnsi="Times New Roman"/>
                <w:b/>
                <w:spacing w:val="2"/>
                <w:sz w:val="24"/>
                <w:szCs w:val="24"/>
                <w:lang w:eastAsia="ru-RU"/>
              </w:rPr>
              <w:t>)</w:t>
            </w:r>
          </w:p>
        </w:tc>
        <w:tc>
          <w:tcPr>
            <w:tcW w:w="1924" w:type="dxa"/>
            <w:vAlign w:val="center"/>
          </w:tcPr>
          <w:p w:rsidR="00153559" w:rsidRPr="00BD2B4A" w:rsidRDefault="00D175CC" w:rsidP="0057576E">
            <w:pPr>
              <w:spacing w:after="0" w:line="240" w:lineRule="auto"/>
              <w:jc w:val="center"/>
              <w:textAlignment w:val="baseline"/>
              <w:rPr>
                <w:rFonts w:ascii="Times New Roman" w:eastAsia="Times New Roman" w:hAnsi="Times New Roman"/>
                <w:b/>
                <w:spacing w:val="2"/>
                <w:sz w:val="24"/>
                <w:szCs w:val="24"/>
                <w:lang w:eastAsia="ru-RU"/>
              </w:rPr>
            </w:pPr>
            <w:r w:rsidRPr="00BD2B4A">
              <w:rPr>
                <w:rFonts w:ascii="Times New Roman" w:eastAsia="Times New Roman" w:hAnsi="Times New Roman"/>
                <w:b/>
                <w:spacing w:val="2"/>
                <w:sz w:val="24"/>
                <w:szCs w:val="24"/>
                <w:lang w:eastAsia="ru-RU"/>
              </w:rPr>
              <w:t>Резерв (+)/дефицит (-)</w:t>
            </w:r>
          </w:p>
        </w:tc>
      </w:tr>
      <w:tr w:rsidR="00A72C19" w:rsidRPr="00BD2B4A" w:rsidTr="00170925">
        <w:tc>
          <w:tcPr>
            <w:tcW w:w="9571" w:type="dxa"/>
            <w:gridSpan w:val="4"/>
          </w:tcPr>
          <w:p w:rsidR="00A72C19" w:rsidRPr="00BD2B4A" w:rsidRDefault="00A72C19" w:rsidP="0057576E">
            <w:pPr>
              <w:spacing w:after="0" w:line="240" w:lineRule="auto"/>
              <w:jc w:val="center"/>
              <w:textAlignment w:val="baseline"/>
              <w:rPr>
                <w:rFonts w:ascii="Times New Roman" w:eastAsia="Times New Roman" w:hAnsi="Times New Roman"/>
                <w:b/>
                <w:spacing w:val="2"/>
                <w:sz w:val="24"/>
                <w:szCs w:val="24"/>
                <w:lang w:eastAsia="ru-RU"/>
              </w:rPr>
            </w:pPr>
            <w:r w:rsidRPr="00BD2B4A">
              <w:rPr>
                <w:rFonts w:ascii="Times New Roman" w:eastAsia="Times New Roman" w:hAnsi="Times New Roman"/>
                <w:b/>
                <w:spacing w:val="2"/>
                <w:sz w:val="24"/>
                <w:szCs w:val="24"/>
                <w:lang w:val="en-US" w:eastAsia="ru-RU"/>
              </w:rPr>
              <w:t xml:space="preserve">I </w:t>
            </w:r>
            <w:r w:rsidRPr="00BD2B4A">
              <w:rPr>
                <w:rFonts w:ascii="Times New Roman" w:eastAsia="Times New Roman" w:hAnsi="Times New Roman"/>
                <w:b/>
                <w:spacing w:val="2"/>
                <w:sz w:val="24"/>
                <w:szCs w:val="24"/>
                <w:lang w:eastAsia="ru-RU"/>
              </w:rPr>
              <w:t>вариант</w:t>
            </w:r>
          </w:p>
        </w:tc>
      </w:tr>
      <w:tr w:rsidR="00004A38" w:rsidRPr="00BD2B4A" w:rsidTr="00170925">
        <w:tc>
          <w:tcPr>
            <w:tcW w:w="3017" w:type="dxa"/>
            <w:tcBorders>
              <w:bottom w:val="single" w:sz="2" w:space="0" w:color="auto"/>
            </w:tcBorders>
          </w:tcPr>
          <w:p w:rsidR="00004A38" w:rsidRPr="00BD2B4A" w:rsidRDefault="00170925" w:rsidP="00DB75BC">
            <w:pPr>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 Преполовенка</w:t>
            </w:r>
          </w:p>
        </w:tc>
        <w:tc>
          <w:tcPr>
            <w:tcW w:w="2058" w:type="dxa"/>
            <w:vMerge w:val="restart"/>
            <w:vAlign w:val="center"/>
          </w:tcPr>
          <w:p w:rsidR="00004A38" w:rsidRPr="00BD2B4A" w:rsidRDefault="0051293D" w:rsidP="00BF4A56">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75,95</w:t>
            </w:r>
          </w:p>
        </w:tc>
        <w:tc>
          <w:tcPr>
            <w:tcW w:w="2572" w:type="dxa"/>
            <w:tcBorders>
              <w:bottom w:val="single" w:sz="2" w:space="0" w:color="auto"/>
            </w:tcBorders>
            <w:vAlign w:val="center"/>
          </w:tcPr>
          <w:p w:rsidR="00004A38" w:rsidRPr="00BD2B4A" w:rsidRDefault="00170925" w:rsidP="00DB75BC">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315,36</w:t>
            </w:r>
          </w:p>
        </w:tc>
        <w:tc>
          <w:tcPr>
            <w:tcW w:w="1924" w:type="dxa"/>
            <w:vMerge w:val="restart"/>
            <w:vAlign w:val="center"/>
          </w:tcPr>
          <w:p w:rsidR="00004A38" w:rsidRPr="00BD2B4A" w:rsidRDefault="0051293D" w:rsidP="00DB75BC">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+327,01</w:t>
            </w:r>
          </w:p>
        </w:tc>
      </w:tr>
      <w:tr w:rsidR="00004A38" w:rsidRPr="00BD2B4A" w:rsidTr="00170925">
        <w:tc>
          <w:tcPr>
            <w:tcW w:w="3017" w:type="dxa"/>
            <w:tcBorders>
              <w:top w:val="single" w:sz="2" w:space="0" w:color="auto"/>
            </w:tcBorders>
          </w:tcPr>
          <w:p w:rsidR="00004A38" w:rsidRPr="00BD2B4A" w:rsidRDefault="00170925" w:rsidP="00507817">
            <w:pPr>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ж/д </w:t>
            </w:r>
            <w:r w:rsidR="00004A38" w:rsidRPr="00BD2B4A">
              <w:rPr>
                <w:rFonts w:ascii="Times New Roman" w:eastAsia="Times New Roman" w:hAnsi="Times New Roman"/>
                <w:spacing w:val="2"/>
                <w:sz w:val="24"/>
                <w:szCs w:val="24"/>
                <w:lang w:eastAsia="ru-RU"/>
              </w:rPr>
              <w:t>с</w:t>
            </w:r>
            <w:r>
              <w:rPr>
                <w:rFonts w:ascii="Times New Roman" w:eastAsia="Times New Roman" w:hAnsi="Times New Roman"/>
                <w:spacing w:val="2"/>
                <w:sz w:val="24"/>
                <w:szCs w:val="24"/>
                <w:lang w:eastAsia="ru-RU"/>
              </w:rPr>
              <w:t>т</w:t>
            </w:r>
            <w:r w:rsidR="00004A38" w:rsidRPr="00BD2B4A">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Мыльная</w:t>
            </w:r>
          </w:p>
        </w:tc>
        <w:tc>
          <w:tcPr>
            <w:tcW w:w="2058" w:type="dxa"/>
            <w:vMerge/>
            <w:vAlign w:val="center"/>
          </w:tcPr>
          <w:p w:rsidR="00004A38" w:rsidRPr="00BD2B4A" w:rsidRDefault="00004A38" w:rsidP="00BF4A56">
            <w:pPr>
              <w:spacing w:after="0" w:line="240" w:lineRule="auto"/>
              <w:jc w:val="center"/>
              <w:textAlignment w:val="baseline"/>
              <w:rPr>
                <w:rFonts w:ascii="Times New Roman" w:eastAsia="Times New Roman" w:hAnsi="Times New Roman"/>
                <w:spacing w:val="2"/>
                <w:sz w:val="24"/>
                <w:szCs w:val="24"/>
                <w:lang w:eastAsia="ru-RU"/>
              </w:rPr>
            </w:pPr>
          </w:p>
        </w:tc>
        <w:tc>
          <w:tcPr>
            <w:tcW w:w="2572" w:type="dxa"/>
            <w:tcBorders>
              <w:top w:val="single" w:sz="2" w:space="0" w:color="auto"/>
            </w:tcBorders>
            <w:vAlign w:val="center"/>
          </w:tcPr>
          <w:p w:rsidR="00004A38" w:rsidRPr="00BD2B4A" w:rsidRDefault="00004A38" w:rsidP="0057576E">
            <w:pPr>
              <w:spacing w:after="0" w:line="24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87,6</w:t>
            </w:r>
          </w:p>
        </w:tc>
        <w:tc>
          <w:tcPr>
            <w:tcW w:w="1924" w:type="dxa"/>
            <w:vMerge/>
            <w:vAlign w:val="center"/>
          </w:tcPr>
          <w:p w:rsidR="00004A38" w:rsidRPr="00BD2B4A" w:rsidRDefault="00004A38" w:rsidP="0057576E">
            <w:pPr>
              <w:spacing w:after="0" w:line="240" w:lineRule="auto"/>
              <w:jc w:val="center"/>
              <w:textAlignment w:val="baseline"/>
              <w:rPr>
                <w:rFonts w:ascii="Times New Roman" w:eastAsia="Times New Roman" w:hAnsi="Times New Roman"/>
                <w:spacing w:val="2"/>
                <w:sz w:val="24"/>
                <w:szCs w:val="24"/>
                <w:lang w:eastAsia="ru-RU"/>
              </w:rPr>
            </w:pPr>
          </w:p>
        </w:tc>
      </w:tr>
    </w:tbl>
    <w:p w:rsidR="0057576E" w:rsidRPr="00AC68B0" w:rsidRDefault="0057576E" w:rsidP="00D175CC">
      <w:pPr>
        <w:autoSpaceDE w:val="0"/>
        <w:autoSpaceDN w:val="0"/>
        <w:adjustRightInd w:val="0"/>
        <w:spacing w:after="0" w:line="240" w:lineRule="auto"/>
        <w:jc w:val="center"/>
        <w:rPr>
          <w:rFonts w:ascii="Times New Roman" w:hAnsi="Times New Roman"/>
          <w:b/>
          <w:bCs/>
          <w:sz w:val="26"/>
          <w:szCs w:val="26"/>
          <w:lang w:eastAsia="ru-RU"/>
        </w:rPr>
      </w:pPr>
    </w:p>
    <w:p w:rsidR="00137D32" w:rsidRPr="00AC68B0" w:rsidRDefault="00E22DF8" w:rsidP="003B3CDB">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1.3.7</w:t>
      </w:r>
      <w:r w:rsidR="00970B93"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Прогнозные балансы потребления </w:t>
      </w:r>
      <w:r w:rsidR="0057576E" w:rsidRPr="00AC68B0">
        <w:rPr>
          <w:rFonts w:ascii="Times New Roman" w:hAnsi="Times New Roman"/>
          <w:b/>
          <w:bCs/>
          <w:sz w:val="26"/>
          <w:szCs w:val="26"/>
          <w:lang w:eastAsia="ru-RU"/>
        </w:rPr>
        <w:t xml:space="preserve"> горячей, питьевой, технической</w:t>
      </w:r>
      <w:r w:rsidRPr="00AC68B0">
        <w:rPr>
          <w:rFonts w:ascii="Times New Roman" w:hAnsi="Times New Roman"/>
          <w:b/>
          <w:bCs/>
          <w:sz w:val="26"/>
          <w:szCs w:val="26"/>
          <w:lang w:eastAsia="ru-RU"/>
        </w:rPr>
        <w:t>воды на</w:t>
      </w:r>
      <w:r w:rsidR="0057576E" w:rsidRPr="00AC68B0">
        <w:rPr>
          <w:rFonts w:ascii="Times New Roman" w:hAnsi="Times New Roman"/>
          <w:b/>
          <w:bCs/>
          <w:sz w:val="26"/>
          <w:szCs w:val="26"/>
          <w:lang w:eastAsia="ru-RU"/>
        </w:rPr>
        <w:t xml:space="preserve"> срок не менее </w:t>
      </w:r>
      <w:r w:rsidRPr="00AC68B0">
        <w:rPr>
          <w:rFonts w:ascii="Times New Roman" w:hAnsi="Times New Roman"/>
          <w:b/>
          <w:bCs/>
          <w:sz w:val="26"/>
          <w:szCs w:val="26"/>
          <w:lang w:eastAsia="ru-RU"/>
        </w:rPr>
        <w:t xml:space="preserve"> 10 лет с учетом различн</w:t>
      </w:r>
      <w:r w:rsidR="00216292" w:rsidRPr="00AC68B0">
        <w:rPr>
          <w:rFonts w:ascii="Times New Roman" w:hAnsi="Times New Roman"/>
          <w:b/>
          <w:bCs/>
          <w:sz w:val="26"/>
          <w:szCs w:val="26"/>
          <w:lang w:eastAsia="ru-RU"/>
        </w:rPr>
        <w:t>ых сценариев развития поселения</w:t>
      </w:r>
      <w:r w:rsidR="003B3CDB" w:rsidRPr="00AC68B0">
        <w:rPr>
          <w:rFonts w:ascii="Times New Roman" w:hAnsi="Times New Roman"/>
          <w:b/>
          <w:bCs/>
          <w:sz w:val="26"/>
          <w:szCs w:val="26"/>
          <w:lang w:eastAsia="ru-RU"/>
        </w:rPr>
        <w:t>, рассчитанные на основании расхода горячей, питьевой, технической воды в соответствии сл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70594E" w:rsidRPr="00AC68B0" w:rsidRDefault="0070594E" w:rsidP="003B3CDB">
      <w:pPr>
        <w:shd w:val="clear" w:color="auto" w:fill="FFFFFF"/>
        <w:spacing w:after="0" w:line="240" w:lineRule="auto"/>
        <w:ind w:firstLine="708"/>
        <w:jc w:val="both"/>
        <w:textAlignment w:val="baseline"/>
        <w:rPr>
          <w:rFonts w:ascii="Times New Roman" w:hAnsi="Times New Roman"/>
          <w:sz w:val="26"/>
          <w:szCs w:val="26"/>
        </w:rPr>
      </w:pPr>
      <w:r w:rsidRPr="00AC68B0">
        <w:rPr>
          <w:rFonts w:ascii="Times New Roman" w:hAnsi="Times New Roman"/>
          <w:sz w:val="26"/>
          <w:szCs w:val="26"/>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w:t>
      </w:r>
      <w:r w:rsidR="005E013C" w:rsidRPr="00AC68B0">
        <w:rPr>
          <w:rFonts w:ascii="Times New Roman" w:hAnsi="Times New Roman"/>
          <w:sz w:val="26"/>
          <w:szCs w:val="26"/>
        </w:rPr>
        <w:t xml:space="preserve">й категорией водопотребления в </w:t>
      </w:r>
      <w:r w:rsidR="00566E6E" w:rsidRPr="00AC68B0">
        <w:rPr>
          <w:rFonts w:ascii="Times New Roman" w:hAnsi="Times New Roman"/>
          <w:sz w:val="26"/>
          <w:szCs w:val="26"/>
        </w:rPr>
        <w:t xml:space="preserve">сельском поселении </w:t>
      </w:r>
      <w:r w:rsidR="00170925" w:rsidRPr="00AC68B0">
        <w:rPr>
          <w:rFonts w:ascii="Times New Roman" w:hAnsi="Times New Roman"/>
          <w:sz w:val="26"/>
          <w:szCs w:val="26"/>
        </w:rPr>
        <w:t>Преполовенка</w:t>
      </w:r>
      <w:r w:rsidRPr="00AC68B0">
        <w:rPr>
          <w:rFonts w:ascii="Times New Roman" w:hAnsi="Times New Roman"/>
          <w:sz w:val="26"/>
          <w:szCs w:val="26"/>
        </w:rPr>
        <w:t xml:space="preserve">. Количество расходуемой воды зависит от степени санитарно-технического благоустройства районов жилой застройки. </w:t>
      </w:r>
    </w:p>
    <w:p w:rsidR="0070594E" w:rsidRPr="00AC68B0" w:rsidRDefault="0070594E" w:rsidP="003B3CDB">
      <w:pPr>
        <w:shd w:val="clear" w:color="auto" w:fill="FFFFFF"/>
        <w:spacing w:after="0" w:line="240" w:lineRule="auto"/>
        <w:ind w:firstLine="708"/>
        <w:jc w:val="both"/>
        <w:textAlignment w:val="baseline"/>
        <w:rPr>
          <w:rFonts w:ascii="Times New Roman" w:hAnsi="Times New Roman"/>
          <w:sz w:val="26"/>
          <w:szCs w:val="26"/>
        </w:rPr>
      </w:pPr>
      <w:r w:rsidRPr="00AC68B0">
        <w:rPr>
          <w:rFonts w:ascii="Times New Roman" w:hAnsi="Times New Roman"/>
          <w:sz w:val="26"/>
          <w:szCs w:val="26"/>
        </w:rPr>
        <w:lastRenderedPageBreak/>
        <w:t xml:space="preserve">Благоустройство жилой застройки для сельского поселения принято следующим: </w:t>
      </w:r>
    </w:p>
    <w:p w:rsidR="0070594E" w:rsidRPr="00AC68B0" w:rsidRDefault="0070594E" w:rsidP="003B3CDB">
      <w:pPr>
        <w:shd w:val="clear" w:color="auto" w:fill="FFFFFF"/>
        <w:spacing w:after="0" w:line="240" w:lineRule="auto"/>
        <w:ind w:firstLine="708"/>
        <w:jc w:val="both"/>
        <w:textAlignment w:val="baseline"/>
        <w:rPr>
          <w:rFonts w:ascii="Times New Roman" w:hAnsi="Times New Roman"/>
          <w:sz w:val="26"/>
          <w:szCs w:val="26"/>
        </w:rPr>
      </w:pPr>
      <w:r w:rsidRPr="00AC68B0">
        <w:rPr>
          <w:rFonts w:ascii="Times New Roman" w:hAnsi="Times New Roman"/>
          <w:sz w:val="26"/>
          <w:szCs w:val="26"/>
        </w:rPr>
        <w:sym w:font="Symbol" w:char="F0B7"/>
      </w:r>
      <w:r w:rsidRPr="00AC68B0">
        <w:rPr>
          <w:rFonts w:ascii="Times New Roman" w:hAnsi="Times New Roman"/>
          <w:sz w:val="26"/>
          <w:szCs w:val="26"/>
        </w:rPr>
        <w:t xml:space="preserve"> планируемая жилая застройка на конец расчетного срока (</w:t>
      </w:r>
      <w:r w:rsidR="0066621E" w:rsidRPr="00AC68B0">
        <w:rPr>
          <w:rFonts w:ascii="Times New Roman" w:hAnsi="Times New Roman"/>
          <w:sz w:val="26"/>
          <w:szCs w:val="26"/>
        </w:rPr>
        <w:t>203</w:t>
      </w:r>
      <w:r w:rsidR="00170925" w:rsidRPr="00AC68B0">
        <w:rPr>
          <w:rFonts w:ascii="Times New Roman" w:hAnsi="Times New Roman"/>
          <w:sz w:val="26"/>
          <w:szCs w:val="26"/>
        </w:rPr>
        <w:t>3</w:t>
      </w:r>
      <w:r w:rsidRPr="00AC68B0">
        <w:rPr>
          <w:rFonts w:ascii="Times New Roman" w:hAnsi="Times New Roman"/>
          <w:sz w:val="26"/>
          <w:szCs w:val="26"/>
        </w:rPr>
        <w:t xml:space="preserve"> год) оборудуется внутренними системами водоснабжения; </w:t>
      </w:r>
    </w:p>
    <w:p w:rsidR="0070594E" w:rsidRPr="00AC68B0" w:rsidRDefault="0070594E" w:rsidP="003B3CDB">
      <w:pPr>
        <w:shd w:val="clear" w:color="auto" w:fill="FFFFFF"/>
        <w:spacing w:after="0" w:line="240" w:lineRule="auto"/>
        <w:ind w:firstLine="708"/>
        <w:jc w:val="both"/>
        <w:textAlignment w:val="baseline"/>
        <w:rPr>
          <w:rFonts w:ascii="Times New Roman" w:hAnsi="Times New Roman"/>
          <w:sz w:val="26"/>
          <w:szCs w:val="26"/>
        </w:rPr>
      </w:pPr>
      <w:r w:rsidRPr="00AC68B0">
        <w:rPr>
          <w:rFonts w:ascii="Times New Roman" w:hAnsi="Times New Roman"/>
          <w:sz w:val="26"/>
          <w:szCs w:val="26"/>
        </w:rPr>
        <w:sym w:font="Symbol" w:char="F0B7"/>
      </w:r>
      <w:r w:rsidRPr="00AC68B0">
        <w:rPr>
          <w:rFonts w:ascii="Times New Roman" w:hAnsi="Times New Roman"/>
          <w:sz w:val="26"/>
          <w:szCs w:val="26"/>
        </w:rPr>
        <w:t xml:space="preserve"> существующий сохраняемый мало- и среднеэтажный жилой фонд оборудуется ванными и местными водонагревателями; </w:t>
      </w:r>
    </w:p>
    <w:p w:rsidR="0070594E" w:rsidRPr="00AC68B0" w:rsidRDefault="0070594E" w:rsidP="003B3CDB">
      <w:pPr>
        <w:shd w:val="clear" w:color="auto" w:fill="FFFFFF"/>
        <w:spacing w:after="0" w:line="240" w:lineRule="auto"/>
        <w:ind w:firstLine="708"/>
        <w:jc w:val="both"/>
        <w:textAlignment w:val="baseline"/>
        <w:rPr>
          <w:rFonts w:ascii="Times New Roman" w:hAnsi="Times New Roman"/>
          <w:sz w:val="26"/>
          <w:szCs w:val="26"/>
        </w:rPr>
      </w:pPr>
      <w:r w:rsidRPr="00AC68B0">
        <w:rPr>
          <w:rFonts w:ascii="Times New Roman" w:hAnsi="Times New Roman"/>
          <w:sz w:val="26"/>
          <w:szCs w:val="26"/>
        </w:rPr>
        <w:t>Суточный коэффициент неравномерности принят 1,3 в соответствии с СП 31.13330.2012 СНиП 2.04.02-84* «Водоснабжение. Наружные сети и сооружения». Расчет расходов воды на хозяйственно-питьевые нужды населения по этапам строительства представлен в таблиц</w:t>
      </w:r>
      <w:r w:rsidR="00740174" w:rsidRPr="00AC68B0">
        <w:rPr>
          <w:rFonts w:ascii="Times New Roman" w:hAnsi="Times New Roman"/>
          <w:sz w:val="26"/>
          <w:szCs w:val="26"/>
        </w:rPr>
        <w:t>ах12-13</w:t>
      </w:r>
      <w:r w:rsidR="00FE1CE9" w:rsidRPr="00AC68B0">
        <w:rPr>
          <w:rFonts w:ascii="Times New Roman" w:hAnsi="Times New Roman"/>
          <w:sz w:val="26"/>
          <w:szCs w:val="26"/>
        </w:rPr>
        <w:t>.</w:t>
      </w:r>
    </w:p>
    <w:p w:rsidR="00F66B50" w:rsidRPr="00EE7968" w:rsidRDefault="00F66B50" w:rsidP="002E2499">
      <w:pPr>
        <w:shd w:val="clear" w:color="auto" w:fill="FFFFFF"/>
        <w:spacing w:after="0"/>
        <w:jc w:val="both"/>
        <w:textAlignment w:val="baseline"/>
        <w:rPr>
          <w:rFonts w:ascii="Times New Roman" w:eastAsia="Times New Roman" w:hAnsi="Times New Roman"/>
          <w:spacing w:val="2"/>
          <w:sz w:val="28"/>
          <w:szCs w:val="28"/>
          <w:lang w:eastAsia="ru-RU"/>
        </w:rPr>
        <w:sectPr w:rsidR="00F66B50" w:rsidRPr="00EE7968" w:rsidSect="00F868CB">
          <w:headerReference w:type="default" r:id="rId10"/>
          <w:footerReference w:type="default" r:id="rId11"/>
          <w:pgSz w:w="11907" w:h="16840" w:code="9"/>
          <w:pgMar w:top="851" w:right="851" w:bottom="851" w:left="1701" w:header="454" w:footer="720" w:gutter="0"/>
          <w:cols w:space="720"/>
          <w:docGrid w:linePitch="299"/>
        </w:sectPr>
      </w:pPr>
    </w:p>
    <w:p w:rsidR="00F66B50" w:rsidRPr="00AC68B0" w:rsidRDefault="00F66B50" w:rsidP="002E2499">
      <w:pPr>
        <w:shd w:val="clear" w:color="auto" w:fill="FFFFFF"/>
        <w:spacing w:after="0"/>
        <w:ind w:firstLine="708"/>
        <w:jc w:val="center"/>
        <w:textAlignment w:val="baseline"/>
        <w:rPr>
          <w:rFonts w:ascii="Times New Roman" w:eastAsia="Times New Roman" w:hAnsi="Times New Roman"/>
          <w:bCs/>
          <w:spacing w:val="2"/>
          <w:sz w:val="26"/>
          <w:szCs w:val="26"/>
          <w:lang w:eastAsia="ru-RU"/>
        </w:rPr>
      </w:pPr>
      <w:r w:rsidRPr="00AC68B0">
        <w:rPr>
          <w:rFonts w:ascii="Times New Roman" w:eastAsia="Times New Roman" w:hAnsi="Times New Roman"/>
          <w:spacing w:val="2"/>
          <w:sz w:val="26"/>
          <w:szCs w:val="26"/>
          <w:lang w:eastAsia="ru-RU"/>
        </w:rPr>
        <w:lastRenderedPageBreak/>
        <w:t xml:space="preserve">Таблица </w:t>
      </w:r>
      <w:r w:rsidR="00740174" w:rsidRPr="00AC68B0">
        <w:rPr>
          <w:rFonts w:ascii="Times New Roman" w:eastAsia="Times New Roman" w:hAnsi="Times New Roman"/>
          <w:spacing w:val="2"/>
          <w:sz w:val="26"/>
          <w:szCs w:val="26"/>
          <w:lang w:eastAsia="ru-RU"/>
        </w:rPr>
        <w:t>12</w:t>
      </w:r>
      <w:r w:rsidRPr="00AC68B0">
        <w:rPr>
          <w:rFonts w:ascii="Times New Roman" w:eastAsia="Times New Roman" w:hAnsi="Times New Roman"/>
          <w:spacing w:val="2"/>
          <w:sz w:val="26"/>
          <w:szCs w:val="26"/>
          <w:lang w:eastAsia="ru-RU"/>
        </w:rPr>
        <w:t xml:space="preserve"> - </w:t>
      </w:r>
      <w:r w:rsidRPr="00AC68B0">
        <w:rPr>
          <w:rFonts w:ascii="Times New Roman" w:eastAsia="Times New Roman" w:hAnsi="Times New Roman"/>
          <w:bCs/>
          <w:spacing w:val="2"/>
          <w:sz w:val="26"/>
          <w:szCs w:val="26"/>
          <w:lang w:eastAsia="ru-RU"/>
        </w:rPr>
        <w:t xml:space="preserve">Прогнозируемый баланс потребления воды </w:t>
      </w:r>
      <w:r w:rsidR="009521C3" w:rsidRPr="00AC68B0">
        <w:rPr>
          <w:rFonts w:ascii="Times New Roman" w:eastAsia="Times New Roman" w:hAnsi="Times New Roman"/>
          <w:b/>
          <w:bCs/>
          <w:spacing w:val="2"/>
          <w:sz w:val="26"/>
          <w:szCs w:val="26"/>
          <w:lang w:eastAsia="ru-RU"/>
        </w:rPr>
        <w:t>(1 вариант)</w:t>
      </w:r>
    </w:p>
    <w:tbl>
      <w:tblPr>
        <w:tblStyle w:val="a7"/>
        <w:tblW w:w="478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16"/>
        <w:gridCol w:w="2535"/>
        <w:gridCol w:w="1059"/>
        <w:gridCol w:w="875"/>
        <w:gridCol w:w="828"/>
        <w:gridCol w:w="832"/>
        <w:gridCol w:w="973"/>
        <w:gridCol w:w="832"/>
        <w:gridCol w:w="832"/>
        <w:gridCol w:w="829"/>
        <w:gridCol w:w="779"/>
        <w:gridCol w:w="779"/>
        <w:gridCol w:w="779"/>
        <w:gridCol w:w="779"/>
        <w:gridCol w:w="779"/>
        <w:gridCol w:w="688"/>
      </w:tblGrid>
      <w:tr w:rsidR="00170925" w:rsidRPr="00845B9D" w:rsidTr="0051293D">
        <w:trPr>
          <w:jc w:val="center"/>
        </w:trPr>
        <w:tc>
          <w:tcPr>
            <w:tcW w:w="176" w:type="pct"/>
            <w:vMerge w:val="restart"/>
            <w:vAlign w:val="center"/>
          </w:tcPr>
          <w:p w:rsidR="00170925" w:rsidRPr="00845B9D" w:rsidRDefault="00170925" w:rsidP="00045B04">
            <w:pPr>
              <w:spacing w:after="0" w:line="240" w:lineRule="auto"/>
              <w:jc w:val="center"/>
              <w:textAlignment w:val="baseline"/>
              <w:rPr>
                <w:rFonts w:ascii="Times New Roman" w:eastAsia="Times New Roman" w:hAnsi="Times New Roman"/>
                <w:b/>
                <w:bCs/>
                <w:sz w:val="20"/>
                <w:szCs w:val="20"/>
                <w:lang w:eastAsia="ru-RU"/>
              </w:rPr>
            </w:pPr>
            <w:r w:rsidRPr="00845B9D">
              <w:rPr>
                <w:rFonts w:ascii="Times New Roman" w:eastAsia="Times New Roman" w:hAnsi="Times New Roman"/>
                <w:b/>
                <w:bCs/>
                <w:sz w:val="20"/>
                <w:szCs w:val="20"/>
                <w:lang w:eastAsia="ru-RU"/>
              </w:rPr>
              <w:t>№ п/п</w:t>
            </w:r>
          </w:p>
        </w:tc>
        <w:tc>
          <w:tcPr>
            <w:tcW w:w="863" w:type="pct"/>
            <w:vMerge w:val="restart"/>
            <w:vAlign w:val="center"/>
          </w:tcPr>
          <w:p w:rsidR="00170925" w:rsidRPr="00845B9D" w:rsidRDefault="00170925" w:rsidP="00045B04">
            <w:pPr>
              <w:spacing w:after="0" w:line="240" w:lineRule="auto"/>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z w:val="20"/>
                <w:szCs w:val="20"/>
                <w:lang w:eastAsia="ru-RU"/>
              </w:rPr>
              <w:t>Показатели</w:t>
            </w:r>
          </w:p>
        </w:tc>
        <w:tc>
          <w:tcPr>
            <w:tcW w:w="360" w:type="pct"/>
            <w:vMerge w:val="restart"/>
            <w:vAlign w:val="center"/>
          </w:tcPr>
          <w:p w:rsidR="00170925" w:rsidRPr="00845B9D" w:rsidRDefault="00170925" w:rsidP="00507817">
            <w:pPr>
              <w:spacing w:after="0" w:line="240" w:lineRule="auto"/>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20</w:t>
            </w:r>
            <w:r>
              <w:rPr>
                <w:rFonts w:ascii="Times New Roman" w:eastAsia="Times New Roman" w:hAnsi="Times New Roman"/>
                <w:b/>
                <w:bCs/>
                <w:spacing w:val="2"/>
                <w:sz w:val="20"/>
                <w:szCs w:val="20"/>
                <w:lang w:eastAsia="ru-RU"/>
              </w:rPr>
              <w:t>20</w:t>
            </w:r>
            <w:r w:rsidRPr="00845B9D">
              <w:rPr>
                <w:rFonts w:ascii="Times New Roman" w:eastAsia="Times New Roman" w:hAnsi="Times New Roman"/>
                <w:b/>
                <w:bCs/>
                <w:spacing w:val="2"/>
                <w:sz w:val="20"/>
                <w:szCs w:val="20"/>
                <w:lang w:eastAsia="ru-RU"/>
              </w:rPr>
              <w:t xml:space="preserve"> год (базовый год)</w:t>
            </w:r>
          </w:p>
        </w:tc>
        <w:tc>
          <w:tcPr>
            <w:tcW w:w="3601" w:type="pct"/>
            <w:gridSpan w:val="13"/>
          </w:tcPr>
          <w:p w:rsidR="00170925" w:rsidRPr="00845B9D" w:rsidRDefault="00170925" w:rsidP="00045B04">
            <w:pPr>
              <w:spacing w:after="0" w:line="240" w:lineRule="auto"/>
              <w:jc w:val="center"/>
              <w:textAlignment w:val="baseline"/>
              <w:rPr>
                <w:rFonts w:ascii="Times New Roman" w:eastAsia="Times New Roman" w:hAnsi="Times New Roman"/>
                <w:b/>
                <w:bCs/>
                <w:sz w:val="20"/>
                <w:szCs w:val="20"/>
                <w:lang w:eastAsia="ru-RU"/>
              </w:rPr>
            </w:pPr>
            <w:r w:rsidRPr="00845B9D">
              <w:rPr>
                <w:rFonts w:ascii="Times New Roman" w:eastAsia="Times New Roman" w:hAnsi="Times New Roman"/>
                <w:b/>
                <w:bCs/>
                <w:sz w:val="20"/>
                <w:szCs w:val="20"/>
                <w:lang w:eastAsia="ru-RU"/>
              </w:rPr>
              <w:t>Объем холодной питьевой  воды, м</w:t>
            </w:r>
            <w:r w:rsidRPr="00845B9D">
              <w:rPr>
                <w:rFonts w:ascii="Times New Roman" w:eastAsia="Times New Roman" w:hAnsi="Times New Roman"/>
                <w:b/>
                <w:bCs/>
                <w:sz w:val="20"/>
                <w:szCs w:val="20"/>
                <w:vertAlign w:val="superscript"/>
                <w:lang w:eastAsia="ru-RU"/>
              </w:rPr>
              <w:t>3</w:t>
            </w:r>
          </w:p>
        </w:tc>
      </w:tr>
      <w:tr w:rsidR="0051293D" w:rsidRPr="00845B9D" w:rsidTr="0051293D">
        <w:trPr>
          <w:jc w:val="center"/>
        </w:trPr>
        <w:tc>
          <w:tcPr>
            <w:tcW w:w="176" w:type="pct"/>
            <w:vMerge/>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p>
        </w:tc>
        <w:tc>
          <w:tcPr>
            <w:tcW w:w="863" w:type="pct"/>
            <w:vMerge/>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p>
        </w:tc>
        <w:tc>
          <w:tcPr>
            <w:tcW w:w="360" w:type="pct"/>
            <w:vMerge/>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p>
        </w:tc>
        <w:tc>
          <w:tcPr>
            <w:tcW w:w="298" w:type="pct"/>
            <w:vAlign w:val="center"/>
          </w:tcPr>
          <w:p w:rsidR="00170925" w:rsidRPr="00845B9D" w:rsidRDefault="00170925" w:rsidP="00507817">
            <w:pPr>
              <w:spacing w:after="0"/>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202</w:t>
            </w:r>
            <w:r>
              <w:rPr>
                <w:rFonts w:ascii="Times New Roman" w:eastAsia="Times New Roman" w:hAnsi="Times New Roman"/>
                <w:b/>
                <w:bCs/>
                <w:spacing w:val="2"/>
                <w:sz w:val="20"/>
                <w:szCs w:val="20"/>
                <w:lang w:eastAsia="ru-RU"/>
              </w:rPr>
              <w:t>1</w:t>
            </w:r>
          </w:p>
        </w:tc>
        <w:tc>
          <w:tcPr>
            <w:tcW w:w="282" w:type="pct"/>
            <w:vAlign w:val="center"/>
          </w:tcPr>
          <w:p w:rsidR="00170925" w:rsidRPr="00845B9D" w:rsidRDefault="00170925" w:rsidP="00B83370">
            <w:pPr>
              <w:spacing w:after="0"/>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202</w:t>
            </w:r>
            <w:r>
              <w:rPr>
                <w:rFonts w:ascii="Times New Roman" w:eastAsia="Times New Roman" w:hAnsi="Times New Roman"/>
                <w:b/>
                <w:bCs/>
                <w:spacing w:val="2"/>
                <w:sz w:val="20"/>
                <w:szCs w:val="20"/>
                <w:lang w:eastAsia="ru-RU"/>
              </w:rPr>
              <w:t>2</w:t>
            </w:r>
          </w:p>
        </w:tc>
        <w:tc>
          <w:tcPr>
            <w:tcW w:w="283" w:type="pct"/>
            <w:vAlign w:val="center"/>
          </w:tcPr>
          <w:p w:rsidR="00170925" w:rsidRPr="00845B9D" w:rsidRDefault="00170925" w:rsidP="00507817">
            <w:pPr>
              <w:spacing w:after="0"/>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20</w:t>
            </w:r>
            <w:r>
              <w:rPr>
                <w:rFonts w:ascii="Times New Roman" w:eastAsia="Times New Roman" w:hAnsi="Times New Roman"/>
                <w:b/>
                <w:bCs/>
                <w:spacing w:val="2"/>
                <w:sz w:val="20"/>
                <w:szCs w:val="20"/>
                <w:lang w:eastAsia="ru-RU"/>
              </w:rPr>
              <w:t>23</w:t>
            </w:r>
          </w:p>
        </w:tc>
        <w:tc>
          <w:tcPr>
            <w:tcW w:w="331" w:type="pct"/>
            <w:vAlign w:val="center"/>
          </w:tcPr>
          <w:p w:rsidR="00170925" w:rsidRPr="00845B9D" w:rsidRDefault="00170925" w:rsidP="00B83370">
            <w:pPr>
              <w:spacing w:after="0"/>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202</w:t>
            </w:r>
            <w:r>
              <w:rPr>
                <w:rFonts w:ascii="Times New Roman" w:eastAsia="Times New Roman" w:hAnsi="Times New Roman"/>
                <w:b/>
                <w:bCs/>
                <w:spacing w:val="2"/>
                <w:sz w:val="20"/>
                <w:szCs w:val="20"/>
                <w:lang w:eastAsia="ru-RU"/>
              </w:rPr>
              <w:t>4</w:t>
            </w:r>
          </w:p>
        </w:tc>
        <w:tc>
          <w:tcPr>
            <w:tcW w:w="283" w:type="pct"/>
            <w:vAlign w:val="center"/>
          </w:tcPr>
          <w:p w:rsidR="00170925" w:rsidRPr="00845B9D" w:rsidRDefault="00170925" w:rsidP="00B83370">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2025</w:t>
            </w:r>
          </w:p>
        </w:tc>
        <w:tc>
          <w:tcPr>
            <w:tcW w:w="283" w:type="pct"/>
            <w:vAlign w:val="center"/>
          </w:tcPr>
          <w:p w:rsidR="00170925" w:rsidRPr="00845B9D" w:rsidRDefault="00170925" w:rsidP="00045B04">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2026</w:t>
            </w:r>
          </w:p>
        </w:tc>
        <w:tc>
          <w:tcPr>
            <w:tcW w:w="282" w:type="pct"/>
            <w:vAlign w:val="center"/>
          </w:tcPr>
          <w:p w:rsidR="00170925" w:rsidRPr="00845B9D" w:rsidRDefault="00170925" w:rsidP="00045B04">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2027</w:t>
            </w:r>
          </w:p>
        </w:tc>
        <w:tc>
          <w:tcPr>
            <w:tcW w:w="265" w:type="pct"/>
            <w:vAlign w:val="center"/>
          </w:tcPr>
          <w:p w:rsidR="00170925" w:rsidRPr="00845B9D" w:rsidRDefault="00170925" w:rsidP="00045B04">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2028</w:t>
            </w:r>
          </w:p>
        </w:tc>
        <w:tc>
          <w:tcPr>
            <w:tcW w:w="265" w:type="pct"/>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2029</w:t>
            </w:r>
          </w:p>
        </w:tc>
        <w:tc>
          <w:tcPr>
            <w:tcW w:w="265" w:type="pct"/>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2</w:t>
            </w:r>
            <w:r>
              <w:rPr>
                <w:rFonts w:ascii="Times New Roman" w:eastAsia="Times New Roman" w:hAnsi="Times New Roman"/>
                <w:b/>
                <w:bCs/>
                <w:spacing w:val="2"/>
                <w:sz w:val="20"/>
                <w:szCs w:val="20"/>
                <w:lang w:eastAsia="ru-RU"/>
              </w:rPr>
              <w:t>030</w:t>
            </w:r>
          </w:p>
        </w:tc>
        <w:tc>
          <w:tcPr>
            <w:tcW w:w="265" w:type="pct"/>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2031</w:t>
            </w:r>
          </w:p>
        </w:tc>
        <w:tc>
          <w:tcPr>
            <w:tcW w:w="265" w:type="pct"/>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2032</w:t>
            </w:r>
          </w:p>
        </w:tc>
        <w:tc>
          <w:tcPr>
            <w:tcW w:w="230" w:type="pct"/>
            <w:vAlign w:val="center"/>
          </w:tcPr>
          <w:p w:rsidR="00170925" w:rsidRPr="00845B9D" w:rsidRDefault="00170925" w:rsidP="00B12D38">
            <w:pPr>
              <w:spacing w:after="0"/>
              <w:jc w:val="center"/>
              <w:textAlignment w:val="baseline"/>
              <w:rPr>
                <w:rFonts w:ascii="Times New Roman" w:eastAsia="Times New Roman" w:hAnsi="Times New Roman"/>
                <w:b/>
                <w:bCs/>
                <w:spacing w:val="2"/>
                <w:sz w:val="20"/>
                <w:szCs w:val="20"/>
                <w:lang w:eastAsia="ru-RU"/>
              </w:rPr>
            </w:pPr>
            <w:r>
              <w:rPr>
                <w:rFonts w:ascii="Times New Roman" w:eastAsia="Times New Roman" w:hAnsi="Times New Roman"/>
                <w:b/>
                <w:bCs/>
                <w:spacing w:val="2"/>
                <w:sz w:val="20"/>
                <w:szCs w:val="20"/>
                <w:lang w:eastAsia="ru-RU"/>
              </w:rPr>
              <w:t>2033</w:t>
            </w:r>
          </w:p>
        </w:tc>
      </w:tr>
      <w:tr w:rsidR="00170925" w:rsidRPr="00845B9D" w:rsidTr="00170925">
        <w:trPr>
          <w:trHeight w:val="342"/>
          <w:jc w:val="center"/>
        </w:trPr>
        <w:tc>
          <w:tcPr>
            <w:tcW w:w="5000" w:type="pct"/>
            <w:gridSpan w:val="16"/>
            <w:tcBorders>
              <w:bottom w:val="single" w:sz="12" w:space="0" w:color="auto"/>
            </w:tcBorders>
          </w:tcPr>
          <w:p w:rsidR="00170925" w:rsidRPr="00845B9D" w:rsidRDefault="00170925" w:rsidP="00164E52">
            <w:pPr>
              <w:spacing w:after="0"/>
              <w:jc w:val="center"/>
              <w:textAlignment w:val="baseline"/>
              <w:rPr>
                <w:rFonts w:ascii="Times New Roman" w:eastAsia="Times New Roman" w:hAnsi="Times New Roman"/>
                <w:b/>
                <w:bCs/>
                <w:spacing w:val="2"/>
                <w:sz w:val="20"/>
                <w:szCs w:val="20"/>
                <w:lang w:eastAsia="ru-RU"/>
              </w:rPr>
            </w:pPr>
            <w:r w:rsidRPr="00845B9D">
              <w:rPr>
                <w:rFonts w:ascii="Times New Roman" w:eastAsia="Times New Roman" w:hAnsi="Times New Roman"/>
                <w:b/>
                <w:bCs/>
                <w:spacing w:val="2"/>
                <w:sz w:val="20"/>
                <w:szCs w:val="20"/>
                <w:lang w:eastAsia="ru-RU"/>
              </w:rPr>
              <w:t>с</w:t>
            </w:r>
            <w:r>
              <w:rPr>
                <w:rFonts w:ascii="Times New Roman" w:eastAsia="Times New Roman" w:hAnsi="Times New Roman"/>
                <w:b/>
                <w:bCs/>
                <w:spacing w:val="2"/>
                <w:sz w:val="20"/>
                <w:szCs w:val="20"/>
                <w:lang w:eastAsia="ru-RU"/>
              </w:rPr>
              <w:t>п</w:t>
            </w:r>
            <w:r w:rsidRPr="00845B9D">
              <w:rPr>
                <w:rFonts w:ascii="Times New Roman" w:eastAsia="Times New Roman" w:hAnsi="Times New Roman"/>
                <w:b/>
                <w:bCs/>
                <w:spacing w:val="2"/>
                <w:sz w:val="20"/>
                <w:szCs w:val="20"/>
                <w:lang w:eastAsia="ru-RU"/>
              </w:rPr>
              <w:t xml:space="preserve">. </w:t>
            </w:r>
            <w:r>
              <w:rPr>
                <w:rFonts w:ascii="Times New Roman" w:eastAsia="Times New Roman" w:hAnsi="Times New Roman"/>
                <w:b/>
                <w:bCs/>
                <w:spacing w:val="2"/>
                <w:sz w:val="20"/>
                <w:szCs w:val="20"/>
                <w:lang w:eastAsia="ru-RU"/>
              </w:rPr>
              <w:t>Преполовенка</w:t>
            </w:r>
          </w:p>
        </w:tc>
      </w:tr>
      <w:tr w:rsidR="0051293D" w:rsidRPr="00845B9D" w:rsidTr="0051293D">
        <w:trPr>
          <w:jc w:val="center"/>
        </w:trPr>
        <w:tc>
          <w:tcPr>
            <w:tcW w:w="176"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1</w:t>
            </w:r>
          </w:p>
        </w:tc>
        <w:tc>
          <w:tcPr>
            <w:tcW w:w="863" w:type="pct"/>
            <w:tcBorders>
              <w:bottom w:val="single" w:sz="2" w:space="0" w:color="auto"/>
            </w:tcBorders>
            <w:vAlign w:val="center"/>
          </w:tcPr>
          <w:p w:rsidR="0051293D" w:rsidRPr="00845B9D" w:rsidRDefault="0051293D" w:rsidP="0051293D">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Объем поднятой воды</w:t>
            </w:r>
          </w:p>
        </w:tc>
        <w:tc>
          <w:tcPr>
            <w:tcW w:w="360"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23,05</w:t>
            </w:r>
          </w:p>
        </w:tc>
        <w:tc>
          <w:tcPr>
            <w:tcW w:w="298"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27,113</w:t>
            </w:r>
          </w:p>
        </w:tc>
        <w:tc>
          <w:tcPr>
            <w:tcW w:w="282"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31,179</w:t>
            </w:r>
          </w:p>
        </w:tc>
        <w:tc>
          <w:tcPr>
            <w:tcW w:w="283"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35,245</w:t>
            </w:r>
          </w:p>
        </w:tc>
        <w:tc>
          <w:tcPr>
            <w:tcW w:w="331"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39,311</w:t>
            </w:r>
          </w:p>
        </w:tc>
        <w:tc>
          <w:tcPr>
            <w:tcW w:w="283"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43,377</w:t>
            </w:r>
          </w:p>
        </w:tc>
        <w:tc>
          <w:tcPr>
            <w:tcW w:w="283"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47,443</w:t>
            </w:r>
          </w:p>
        </w:tc>
        <w:tc>
          <w:tcPr>
            <w:tcW w:w="282"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51,509</w:t>
            </w:r>
          </w:p>
        </w:tc>
        <w:tc>
          <w:tcPr>
            <w:tcW w:w="265"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55,575</w:t>
            </w:r>
          </w:p>
        </w:tc>
        <w:tc>
          <w:tcPr>
            <w:tcW w:w="265"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59,641</w:t>
            </w:r>
          </w:p>
        </w:tc>
        <w:tc>
          <w:tcPr>
            <w:tcW w:w="265" w:type="pct"/>
            <w:tcBorders>
              <w:bottom w:val="single" w:sz="2" w:space="0" w:color="auto"/>
            </w:tcBorders>
            <w:vAlign w:val="center"/>
          </w:tcPr>
          <w:p w:rsidR="0051293D" w:rsidRPr="00845B9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63,707</w:t>
            </w:r>
          </w:p>
        </w:tc>
        <w:tc>
          <w:tcPr>
            <w:tcW w:w="265" w:type="pct"/>
            <w:tcBorders>
              <w:bottom w:val="single" w:sz="2" w:space="0" w:color="auto"/>
            </w:tcBorders>
          </w:tcPr>
          <w:p w:rsidR="0051293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67,773</w:t>
            </w:r>
          </w:p>
        </w:tc>
        <w:tc>
          <w:tcPr>
            <w:tcW w:w="265" w:type="pct"/>
            <w:tcBorders>
              <w:bottom w:val="single" w:sz="2" w:space="0" w:color="auto"/>
            </w:tcBorders>
          </w:tcPr>
          <w:p w:rsidR="0051293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71,839</w:t>
            </w:r>
          </w:p>
        </w:tc>
        <w:tc>
          <w:tcPr>
            <w:tcW w:w="230" w:type="pct"/>
            <w:tcBorders>
              <w:bottom w:val="single" w:sz="2" w:space="0" w:color="auto"/>
            </w:tcBorders>
          </w:tcPr>
          <w:p w:rsidR="0051293D" w:rsidRDefault="0051293D" w:rsidP="0051293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75,95</w:t>
            </w:r>
          </w:p>
        </w:tc>
      </w:tr>
      <w:tr w:rsidR="0051293D" w:rsidRPr="00845B9D" w:rsidTr="0051293D">
        <w:trPr>
          <w:jc w:val="center"/>
        </w:trPr>
        <w:tc>
          <w:tcPr>
            <w:tcW w:w="176"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2</w:t>
            </w:r>
          </w:p>
        </w:tc>
        <w:tc>
          <w:tcPr>
            <w:tcW w:w="863" w:type="pct"/>
            <w:tcBorders>
              <w:top w:val="single" w:sz="2" w:space="0" w:color="auto"/>
              <w:bottom w:val="single" w:sz="2" w:space="0" w:color="auto"/>
            </w:tcBorders>
            <w:vAlign w:val="center"/>
          </w:tcPr>
          <w:p w:rsidR="0070187A" w:rsidRPr="00845B9D" w:rsidRDefault="0070187A" w:rsidP="0070187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Объем воды полученной со стороны</w:t>
            </w:r>
          </w:p>
        </w:tc>
        <w:tc>
          <w:tcPr>
            <w:tcW w:w="360"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98"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2"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331"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2"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30"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r>
      <w:tr w:rsidR="0051293D" w:rsidRPr="00845B9D" w:rsidTr="0051293D">
        <w:trPr>
          <w:jc w:val="center"/>
        </w:trPr>
        <w:tc>
          <w:tcPr>
            <w:tcW w:w="176"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3</w:t>
            </w:r>
          </w:p>
        </w:tc>
        <w:tc>
          <w:tcPr>
            <w:tcW w:w="863" w:type="pct"/>
            <w:tcBorders>
              <w:top w:val="single" w:sz="2" w:space="0" w:color="auto"/>
              <w:bottom w:val="single" w:sz="2" w:space="0" w:color="auto"/>
            </w:tcBorders>
            <w:vAlign w:val="center"/>
          </w:tcPr>
          <w:p w:rsidR="0070187A" w:rsidRPr="00845B9D" w:rsidRDefault="0070187A" w:rsidP="0070187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Пропущено через очистные сооружения</w:t>
            </w:r>
          </w:p>
        </w:tc>
        <w:tc>
          <w:tcPr>
            <w:tcW w:w="360"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98"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2"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331"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2"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30"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r>
      <w:tr w:rsidR="0051293D" w:rsidRPr="00845B9D" w:rsidTr="0051293D">
        <w:trPr>
          <w:jc w:val="center"/>
        </w:trPr>
        <w:tc>
          <w:tcPr>
            <w:tcW w:w="176"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4</w:t>
            </w:r>
          </w:p>
        </w:tc>
        <w:tc>
          <w:tcPr>
            <w:tcW w:w="863" w:type="pct"/>
            <w:tcBorders>
              <w:top w:val="single" w:sz="2" w:space="0" w:color="auto"/>
              <w:bottom w:val="single" w:sz="2" w:space="0" w:color="auto"/>
            </w:tcBorders>
            <w:vAlign w:val="center"/>
          </w:tcPr>
          <w:p w:rsidR="0070187A" w:rsidRPr="00845B9D" w:rsidRDefault="0070187A" w:rsidP="0070187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Объем воды, используемой на собственные нужды</w:t>
            </w:r>
          </w:p>
        </w:tc>
        <w:tc>
          <w:tcPr>
            <w:tcW w:w="360"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98"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2"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331"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3"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82"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Pr="00845B9D"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65"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c>
          <w:tcPr>
            <w:tcW w:w="230" w:type="pct"/>
            <w:tcBorders>
              <w:top w:val="single" w:sz="2" w:space="0" w:color="auto"/>
              <w:bottom w:val="single" w:sz="2" w:space="0" w:color="auto"/>
            </w:tcBorders>
            <w:vAlign w:val="center"/>
          </w:tcPr>
          <w:p w:rsidR="0070187A" w:rsidRDefault="0070187A" w:rsidP="0070187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p>
        </w:tc>
      </w:tr>
      <w:tr w:rsidR="0051293D" w:rsidRPr="00845B9D" w:rsidTr="0051293D">
        <w:trPr>
          <w:jc w:val="center"/>
        </w:trPr>
        <w:tc>
          <w:tcPr>
            <w:tcW w:w="176" w:type="pct"/>
            <w:tcBorders>
              <w:top w:val="single" w:sz="2" w:space="0" w:color="auto"/>
              <w:bottom w:val="single" w:sz="2" w:space="0" w:color="auto"/>
            </w:tcBorders>
            <w:vAlign w:val="center"/>
          </w:tcPr>
          <w:p w:rsidR="00170925" w:rsidRPr="00845B9D" w:rsidRDefault="00170925" w:rsidP="00045B04">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5</w:t>
            </w:r>
          </w:p>
        </w:tc>
        <w:tc>
          <w:tcPr>
            <w:tcW w:w="863" w:type="pct"/>
            <w:tcBorders>
              <w:top w:val="single" w:sz="2" w:space="0" w:color="auto"/>
              <w:bottom w:val="single" w:sz="2" w:space="0" w:color="auto"/>
            </w:tcBorders>
            <w:vAlign w:val="center"/>
          </w:tcPr>
          <w:p w:rsidR="00170925" w:rsidRPr="00845B9D" w:rsidRDefault="00170925" w:rsidP="00745FE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Объем отпуска в сеть</w:t>
            </w:r>
          </w:p>
        </w:tc>
        <w:tc>
          <w:tcPr>
            <w:tcW w:w="360" w:type="pct"/>
            <w:tcBorders>
              <w:top w:val="single" w:sz="2" w:space="0" w:color="auto"/>
              <w:bottom w:val="single" w:sz="2" w:space="0" w:color="auto"/>
            </w:tcBorders>
            <w:vAlign w:val="center"/>
          </w:tcPr>
          <w:p w:rsidR="00170925" w:rsidRPr="00845B9D"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23,013</w:t>
            </w:r>
          </w:p>
        </w:tc>
        <w:tc>
          <w:tcPr>
            <w:tcW w:w="298"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27,113</w:t>
            </w:r>
          </w:p>
        </w:tc>
        <w:tc>
          <w:tcPr>
            <w:tcW w:w="282"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31,179</w:t>
            </w:r>
          </w:p>
        </w:tc>
        <w:tc>
          <w:tcPr>
            <w:tcW w:w="283"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35,245</w:t>
            </w:r>
          </w:p>
        </w:tc>
        <w:tc>
          <w:tcPr>
            <w:tcW w:w="331"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39,311</w:t>
            </w:r>
          </w:p>
        </w:tc>
        <w:tc>
          <w:tcPr>
            <w:tcW w:w="283"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43,377</w:t>
            </w:r>
          </w:p>
        </w:tc>
        <w:tc>
          <w:tcPr>
            <w:tcW w:w="283"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47,443</w:t>
            </w:r>
          </w:p>
        </w:tc>
        <w:tc>
          <w:tcPr>
            <w:tcW w:w="282"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51,509</w:t>
            </w:r>
          </w:p>
        </w:tc>
        <w:tc>
          <w:tcPr>
            <w:tcW w:w="265"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55,575</w:t>
            </w:r>
          </w:p>
        </w:tc>
        <w:tc>
          <w:tcPr>
            <w:tcW w:w="265"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59,641</w:t>
            </w:r>
          </w:p>
        </w:tc>
        <w:tc>
          <w:tcPr>
            <w:tcW w:w="265" w:type="pct"/>
            <w:tcBorders>
              <w:top w:val="single" w:sz="2" w:space="0" w:color="auto"/>
              <w:bottom w:val="single" w:sz="2" w:space="0" w:color="auto"/>
            </w:tcBorders>
            <w:vAlign w:val="center"/>
          </w:tcPr>
          <w:p w:rsidR="00170925" w:rsidRPr="00845B9D"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63,707</w:t>
            </w:r>
          </w:p>
        </w:tc>
        <w:tc>
          <w:tcPr>
            <w:tcW w:w="265" w:type="pct"/>
            <w:tcBorders>
              <w:top w:val="single" w:sz="2" w:space="0" w:color="auto"/>
              <w:bottom w:val="single" w:sz="2" w:space="0" w:color="auto"/>
            </w:tcBorders>
          </w:tcPr>
          <w:p w:rsidR="00170925"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67,773</w:t>
            </w:r>
          </w:p>
        </w:tc>
        <w:tc>
          <w:tcPr>
            <w:tcW w:w="265" w:type="pct"/>
            <w:tcBorders>
              <w:top w:val="single" w:sz="2" w:space="0" w:color="auto"/>
              <w:bottom w:val="single" w:sz="2" w:space="0" w:color="auto"/>
            </w:tcBorders>
          </w:tcPr>
          <w:p w:rsidR="00170925"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71,839</w:t>
            </w:r>
          </w:p>
        </w:tc>
        <w:tc>
          <w:tcPr>
            <w:tcW w:w="230" w:type="pct"/>
            <w:tcBorders>
              <w:top w:val="single" w:sz="2" w:space="0" w:color="auto"/>
              <w:bottom w:val="single" w:sz="2" w:space="0" w:color="auto"/>
            </w:tcBorders>
          </w:tcPr>
          <w:p w:rsidR="00170925" w:rsidRDefault="0051293D"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75,95</w:t>
            </w:r>
          </w:p>
        </w:tc>
      </w:tr>
      <w:tr w:rsidR="0051293D" w:rsidRPr="00845B9D" w:rsidTr="0051293D">
        <w:trPr>
          <w:jc w:val="center"/>
        </w:trPr>
        <w:tc>
          <w:tcPr>
            <w:tcW w:w="176" w:type="pct"/>
            <w:tcBorders>
              <w:top w:val="single" w:sz="2" w:space="0" w:color="auto"/>
              <w:bottom w:val="single" w:sz="2" w:space="0" w:color="auto"/>
            </w:tcBorders>
            <w:vAlign w:val="center"/>
          </w:tcPr>
          <w:p w:rsidR="00170925" w:rsidRPr="00845B9D" w:rsidRDefault="00170925" w:rsidP="00045B04">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6</w:t>
            </w:r>
          </w:p>
        </w:tc>
        <w:tc>
          <w:tcPr>
            <w:tcW w:w="863" w:type="pct"/>
            <w:tcBorders>
              <w:top w:val="single" w:sz="2" w:space="0" w:color="auto"/>
              <w:bottom w:val="single" w:sz="2" w:space="0" w:color="auto"/>
            </w:tcBorders>
            <w:vAlign w:val="center"/>
          </w:tcPr>
          <w:p w:rsidR="00170925" w:rsidRPr="00845B9D" w:rsidRDefault="00170925" w:rsidP="00745FE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Объем потерь воды</w:t>
            </w:r>
          </w:p>
        </w:tc>
        <w:tc>
          <w:tcPr>
            <w:tcW w:w="360" w:type="pct"/>
            <w:tcBorders>
              <w:top w:val="single" w:sz="2" w:space="0" w:color="auto"/>
              <w:bottom w:val="single" w:sz="2" w:space="0" w:color="auto"/>
            </w:tcBorders>
            <w:vAlign w:val="center"/>
          </w:tcPr>
          <w:p w:rsidR="00170925" w:rsidRPr="00845B9D" w:rsidRDefault="00170925"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w:t>
            </w:r>
            <w:r w:rsidR="00450D2F">
              <w:rPr>
                <w:rFonts w:ascii="Times New Roman" w:eastAsia="Times New Roman" w:hAnsi="Times New Roman"/>
                <w:bCs/>
                <w:spacing w:val="2"/>
                <w:sz w:val="20"/>
                <w:szCs w:val="20"/>
                <w:lang w:eastAsia="ru-RU"/>
              </w:rPr>
              <w:t>37</w:t>
            </w:r>
          </w:p>
        </w:tc>
        <w:tc>
          <w:tcPr>
            <w:tcW w:w="298" w:type="pct"/>
            <w:tcBorders>
              <w:top w:val="single" w:sz="2" w:space="0" w:color="auto"/>
              <w:bottom w:val="single" w:sz="2" w:space="0" w:color="auto"/>
            </w:tcBorders>
            <w:vAlign w:val="center"/>
          </w:tcPr>
          <w:p w:rsidR="00170925" w:rsidRPr="00845B9D"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0,043</w:t>
            </w:r>
          </w:p>
        </w:tc>
        <w:tc>
          <w:tcPr>
            <w:tcW w:w="282" w:type="pct"/>
            <w:tcBorders>
              <w:top w:val="single" w:sz="2" w:space="0" w:color="auto"/>
              <w:bottom w:val="single" w:sz="2" w:space="0" w:color="auto"/>
            </w:tcBorders>
            <w:vAlign w:val="center"/>
          </w:tcPr>
          <w:p w:rsidR="00170925" w:rsidRPr="00845B9D"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0,049</w:t>
            </w:r>
          </w:p>
        </w:tc>
        <w:tc>
          <w:tcPr>
            <w:tcW w:w="283" w:type="pct"/>
            <w:tcBorders>
              <w:top w:val="single" w:sz="2" w:space="0" w:color="auto"/>
              <w:bottom w:val="single" w:sz="2" w:space="0" w:color="auto"/>
            </w:tcBorders>
            <w:vAlign w:val="center"/>
          </w:tcPr>
          <w:p w:rsidR="00170925" w:rsidRPr="002A00C8"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0,055</w:t>
            </w:r>
          </w:p>
        </w:tc>
        <w:tc>
          <w:tcPr>
            <w:tcW w:w="331" w:type="pct"/>
            <w:tcBorders>
              <w:top w:val="single" w:sz="2" w:space="0" w:color="auto"/>
              <w:bottom w:val="single" w:sz="2" w:space="0" w:color="auto"/>
            </w:tcBorders>
            <w:vAlign w:val="center"/>
          </w:tcPr>
          <w:p w:rsidR="00170925" w:rsidRPr="009F240D"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0,061</w:t>
            </w:r>
          </w:p>
        </w:tc>
        <w:tc>
          <w:tcPr>
            <w:tcW w:w="283" w:type="pct"/>
            <w:tcBorders>
              <w:top w:val="single" w:sz="2" w:space="0" w:color="auto"/>
              <w:bottom w:val="single" w:sz="2" w:space="0" w:color="auto"/>
            </w:tcBorders>
            <w:vAlign w:val="center"/>
          </w:tcPr>
          <w:p w:rsidR="00170925" w:rsidRPr="009F240D"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0,067</w:t>
            </w:r>
          </w:p>
        </w:tc>
        <w:tc>
          <w:tcPr>
            <w:tcW w:w="283" w:type="pct"/>
            <w:tcBorders>
              <w:top w:val="single" w:sz="2" w:space="0" w:color="auto"/>
              <w:bottom w:val="single" w:sz="2" w:space="0" w:color="auto"/>
            </w:tcBorders>
            <w:vAlign w:val="center"/>
          </w:tcPr>
          <w:p w:rsidR="00170925" w:rsidRPr="002A00C8"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0,073</w:t>
            </w:r>
          </w:p>
        </w:tc>
        <w:tc>
          <w:tcPr>
            <w:tcW w:w="282" w:type="pct"/>
            <w:tcBorders>
              <w:top w:val="single" w:sz="2" w:space="0" w:color="auto"/>
              <w:bottom w:val="single" w:sz="2" w:space="0" w:color="auto"/>
            </w:tcBorders>
            <w:vAlign w:val="center"/>
          </w:tcPr>
          <w:p w:rsidR="00170925" w:rsidRPr="002A00C8"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0,079</w:t>
            </w:r>
          </w:p>
        </w:tc>
        <w:tc>
          <w:tcPr>
            <w:tcW w:w="265" w:type="pct"/>
            <w:tcBorders>
              <w:top w:val="single" w:sz="2" w:space="0" w:color="auto"/>
              <w:bottom w:val="single" w:sz="2" w:space="0" w:color="auto"/>
            </w:tcBorders>
            <w:vAlign w:val="center"/>
          </w:tcPr>
          <w:p w:rsidR="00170925" w:rsidRPr="002A00C8"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0,085</w:t>
            </w:r>
          </w:p>
        </w:tc>
        <w:tc>
          <w:tcPr>
            <w:tcW w:w="265" w:type="pct"/>
            <w:tcBorders>
              <w:top w:val="single" w:sz="2" w:space="0" w:color="auto"/>
              <w:bottom w:val="single" w:sz="2" w:space="0" w:color="auto"/>
            </w:tcBorders>
            <w:vAlign w:val="center"/>
          </w:tcPr>
          <w:p w:rsidR="00170925" w:rsidRPr="002A00C8"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0,091</w:t>
            </w:r>
          </w:p>
        </w:tc>
        <w:tc>
          <w:tcPr>
            <w:tcW w:w="265" w:type="pct"/>
            <w:tcBorders>
              <w:top w:val="single" w:sz="2" w:space="0" w:color="auto"/>
              <w:bottom w:val="single" w:sz="2" w:space="0" w:color="auto"/>
            </w:tcBorders>
            <w:vAlign w:val="center"/>
          </w:tcPr>
          <w:p w:rsidR="00170925" w:rsidRPr="002A00C8"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0,097</w:t>
            </w:r>
          </w:p>
        </w:tc>
        <w:tc>
          <w:tcPr>
            <w:tcW w:w="265" w:type="pct"/>
            <w:tcBorders>
              <w:top w:val="single" w:sz="2" w:space="0" w:color="auto"/>
              <w:bottom w:val="single" w:sz="2" w:space="0" w:color="auto"/>
            </w:tcBorders>
          </w:tcPr>
          <w:p w:rsidR="00170925"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0,103</w:t>
            </w:r>
          </w:p>
        </w:tc>
        <w:tc>
          <w:tcPr>
            <w:tcW w:w="265" w:type="pct"/>
            <w:tcBorders>
              <w:top w:val="single" w:sz="2" w:space="0" w:color="auto"/>
              <w:bottom w:val="single" w:sz="2" w:space="0" w:color="auto"/>
            </w:tcBorders>
          </w:tcPr>
          <w:p w:rsidR="00170925" w:rsidRDefault="0051293D"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0,109</w:t>
            </w:r>
          </w:p>
        </w:tc>
        <w:tc>
          <w:tcPr>
            <w:tcW w:w="230" w:type="pct"/>
            <w:tcBorders>
              <w:top w:val="single" w:sz="2" w:space="0" w:color="auto"/>
              <w:bottom w:val="single" w:sz="2" w:space="0" w:color="auto"/>
            </w:tcBorders>
          </w:tcPr>
          <w:p w:rsidR="00170925" w:rsidRDefault="00450D2F"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0,12</w:t>
            </w:r>
          </w:p>
        </w:tc>
      </w:tr>
      <w:tr w:rsidR="0051293D" w:rsidRPr="00845B9D" w:rsidTr="0051293D">
        <w:trPr>
          <w:jc w:val="center"/>
        </w:trPr>
        <w:tc>
          <w:tcPr>
            <w:tcW w:w="176" w:type="pct"/>
            <w:tcBorders>
              <w:top w:val="single" w:sz="2" w:space="0" w:color="auto"/>
              <w:bottom w:val="single" w:sz="2" w:space="0" w:color="auto"/>
            </w:tcBorders>
            <w:vAlign w:val="center"/>
          </w:tcPr>
          <w:p w:rsidR="00170925" w:rsidRPr="00845B9D" w:rsidRDefault="00170925" w:rsidP="00045B04">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6.1</w:t>
            </w:r>
          </w:p>
        </w:tc>
        <w:tc>
          <w:tcPr>
            <w:tcW w:w="863" w:type="pct"/>
            <w:tcBorders>
              <w:top w:val="single" w:sz="2" w:space="0" w:color="auto"/>
              <w:bottom w:val="single" w:sz="2" w:space="0" w:color="auto"/>
            </w:tcBorders>
            <w:vAlign w:val="center"/>
          </w:tcPr>
          <w:p w:rsidR="00170925" w:rsidRPr="00845B9D" w:rsidRDefault="00170925" w:rsidP="00745FE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Уровень потерь к объему воды, отпущенной в сеть</w:t>
            </w:r>
          </w:p>
        </w:tc>
        <w:tc>
          <w:tcPr>
            <w:tcW w:w="360" w:type="pct"/>
            <w:tcBorders>
              <w:top w:val="single" w:sz="2" w:space="0" w:color="auto"/>
              <w:bottom w:val="single" w:sz="2" w:space="0" w:color="auto"/>
            </w:tcBorders>
            <w:vAlign w:val="center"/>
          </w:tcPr>
          <w:p w:rsidR="00170925" w:rsidRPr="00845B9D" w:rsidRDefault="00170925" w:rsidP="000C6345">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w:t>
            </w:r>
            <w:r w:rsidR="00450D2F">
              <w:rPr>
                <w:rFonts w:ascii="Times New Roman" w:eastAsia="Times New Roman" w:hAnsi="Times New Roman"/>
                <w:bCs/>
                <w:spacing w:val="2"/>
                <w:sz w:val="20"/>
                <w:szCs w:val="20"/>
                <w:lang w:eastAsia="ru-RU"/>
              </w:rPr>
              <w:t>16</w:t>
            </w:r>
          </w:p>
        </w:tc>
        <w:tc>
          <w:tcPr>
            <w:tcW w:w="298" w:type="pct"/>
            <w:tcBorders>
              <w:top w:val="single" w:sz="2" w:space="0" w:color="auto"/>
              <w:bottom w:val="single" w:sz="2" w:space="0" w:color="auto"/>
            </w:tcBorders>
            <w:vAlign w:val="center"/>
          </w:tcPr>
          <w:p w:rsidR="00170925" w:rsidRPr="00845B9D" w:rsidRDefault="00450D2F"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82" w:type="pct"/>
            <w:tcBorders>
              <w:top w:val="single" w:sz="2" w:space="0" w:color="auto"/>
              <w:bottom w:val="single" w:sz="2" w:space="0" w:color="auto"/>
            </w:tcBorders>
            <w:vAlign w:val="center"/>
          </w:tcPr>
          <w:p w:rsidR="00170925" w:rsidRPr="00ED0E57" w:rsidRDefault="00450D2F" w:rsidP="00C93C6D">
            <w:pPr>
              <w:spacing w:after="0"/>
              <w:jc w:val="center"/>
              <w:textAlignment w:val="baseline"/>
              <w:rPr>
                <w:rFonts w:ascii="Times New Roman" w:eastAsia="Times New Roman" w:hAnsi="Times New Roman"/>
                <w:b/>
                <w:spacing w:val="2"/>
                <w:sz w:val="20"/>
                <w:szCs w:val="20"/>
                <w:lang w:eastAsia="ru-RU"/>
              </w:rPr>
            </w:pPr>
            <w:r>
              <w:rPr>
                <w:rFonts w:ascii="Times New Roman" w:eastAsia="Times New Roman" w:hAnsi="Times New Roman"/>
                <w:bCs/>
                <w:spacing w:val="2"/>
                <w:sz w:val="20"/>
                <w:szCs w:val="20"/>
                <w:lang w:eastAsia="ru-RU"/>
              </w:rPr>
              <w:t>0,16</w:t>
            </w:r>
          </w:p>
        </w:tc>
        <w:tc>
          <w:tcPr>
            <w:tcW w:w="283" w:type="pct"/>
            <w:tcBorders>
              <w:top w:val="single" w:sz="2" w:space="0" w:color="auto"/>
              <w:bottom w:val="single" w:sz="2" w:space="0" w:color="auto"/>
            </w:tcBorders>
            <w:vAlign w:val="center"/>
          </w:tcPr>
          <w:p w:rsidR="00170925" w:rsidRPr="002A00C8" w:rsidRDefault="00450D2F"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331" w:type="pct"/>
            <w:tcBorders>
              <w:top w:val="single" w:sz="2" w:space="0" w:color="auto"/>
              <w:bottom w:val="single" w:sz="2" w:space="0" w:color="auto"/>
            </w:tcBorders>
            <w:vAlign w:val="center"/>
          </w:tcPr>
          <w:p w:rsidR="00170925" w:rsidRPr="002A00C8" w:rsidRDefault="00450D2F"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83" w:type="pct"/>
            <w:tcBorders>
              <w:top w:val="single" w:sz="2" w:space="0" w:color="auto"/>
              <w:bottom w:val="single" w:sz="2" w:space="0" w:color="auto"/>
            </w:tcBorders>
            <w:vAlign w:val="center"/>
          </w:tcPr>
          <w:p w:rsidR="00170925" w:rsidRPr="002A00C8"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83" w:type="pct"/>
            <w:tcBorders>
              <w:top w:val="single" w:sz="2" w:space="0" w:color="auto"/>
              <w:bottom w:val="single" w:sz="2" w:space="0" w:color="auto"/>
            </w:tcBorders>
            <w:vAlign w:val="center"/>
          </w:tcPr>
          <w:p w:rsidR="00170925" w:rsidRPr="002A00C8"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82" w:type="pct"/>
            <w:tcBorders>
              <w:top w:val="single" w:sz="2" w:space="0" w:color="auto"/>
              <w:bottom w:val="single" w:sz="2" w:space="0" w:color="auto"/>
            </w:tcBorders>
            <w:vAlign w:val="center"/>
          </w:tcPr>
          <w:p w:rsidR="00170925" w:rsidRPr="002A00C8"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65" w:type="pct"/>
            <w:tcBorders>
              <w:top w:val="single" w:sz="2" w:space="0" w:color="auto"/>
              <w:bottom w:val="single" w:sz="2" w:space="0" w:color="auto"/>
            </w:tcBorders>
            <w:vAlign w:val="center"/>
          </w:tcPr>
          <w:p w:rsidR="00170925" w:rsidRPr="002A00C8"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65" w:type="pct"/>
            <w:tcBorders>
              <w:top w:val="single" w:sz="2" w:space="0" w:color="auto"/>
              <w:bottom w:val="single" w:sz="2" w:space="0" w:color="auto"/>
            </w:tcBorders>
            <w:vAlign w:val="center"/>
          </w:tcPr>
          <w:p w:rsidR="00170925" w:rsidRPr="002A00C8"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65" w:type="pct"/>
            <w:tcBorders>
              <w:top w:val="single" w:sz="2" w:space="0" w:color="auto"/>
              <w:bottom w:val="single" w:sz="2" w:space="0" w:color="auto"/>
            </w:tcBorders>
            <w:vAlign w:val="center"/>
          </w:tcPr>
          <w:p w:rsidR="00170925" w:rsidRPr="002A00C8"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65" w:type="pct"/>
            <w:tcBorders>
              <w:top w:val="single" w:sz="2" w:space="0" w:color="auto"/>
              <w:bottom w:val="single" w:sz="2" w:space="0" w:color="auto"/>
            </w:tcBorders>
            <w:vAlign w:val="center"/>
          </w:tcPr>
          <w:p w:rsidR="00170925"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65" w:type="pct"/>
            <w:tcBorders>
              <w:top w:val="single" w:sz="2" w:space="0" w:color="auto"/>
              <w:bottom w:val="single" w:sz="2" w:space="0" w:color="auto"/>
            </w:tcBorders>
            <w:vAlign w:val="center"/>
          </w:tcPr>
          <w:p w:rsidR="00170925"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c>
          <w:tcPr>
            <w:tcW w:w="230" w:type="pct"/>
            <w:tcBorders>
              <w:top w:val="single" w:sz="2" w:space="0" w:color="auto"/>
              <w:bottom w:val="single" w:sz="2" w:space="0" w:color="auto"/>
            </w:tcBorders>
            <w:vAlign w:val="center"/>
          </w:tcPr>
          <w:p w:rsidR="00170925" w:rsidRDefault="00450D2F" w:rsidP="0032029B">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0,16</w:t>
            </w:r>
          </w:p>
        </w:tc>
      </w:tr>
      <w:tr w:rsidR="0051293D" w:rsidRPr="00845B9D" w:rsidTr="0051293D">
        <w:trPr>
          <w:trHeight w:val="70"/>
          <w:jc w:val="center"/>
        </w:trPr>
        <w:tc>
          <w:tcPr>
            <w:tcW w:w="176" w:type="pct"/>
            <w:tcBorders>
              <w:top w:val="single" w:sz="2" w:space="0" w:color="auto"/>
            </w:tcBorders>
            <w:vAlign w:val="center"/>
          </w:tcPr>
          <w:p w:rsidR="00170925" w:rsidRPr="00845B9D" w:rsidRDefault="00170925" w:rsidP="00045B04">
            <w:pPr>
              <w:spacing w:after="0"/>
              <w:jc w:val="center"/>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7</w:t>
            </w:r>
          </w:p>
        </w:tc>
        <w:tc>
          <w:tcPr>
            <w:tcW w:w="863" w:type="pct"/>
            <w:tcBorders>
              <w:top w:val="single" w:sz="2" w:space="0" w:color="auto"/>
            </w:tcBorders>
            <w:vAlign w:val="center"/>
          </w:tcPr>
          <w:p w:rsidR="00170925" w:rsidRPr="00845B9D" w:rsidRDefault="00170925" w:rsidP="00745FEA">
            <w:pPr>
              <w:spacing w:after="0"/>
              <w:textAlignment w:val="baseline"/>
              <w:rPr>
                <w:rFonts w:ascii="Times New Roman" w:eastAsia="Times New Roman" w:hAnsi="Times New Roman"/>
                <w:sz w:val="20"/>
                <w:szCs w:val="20"/>
                <w:lang w:eastAsia="ru-RU"/>
              </w:rPr>
            </w:pPr>
            <w:r w:rsidRPr="00845B9D">
              <w:rPr>
                <w:rFonts w:ascii="Times New Roman" w:eastAsia="Times New Roman" w:hAnsi="Times New Roman"/>
                <w:sz w:val="20"/>
                <w:szCs w:val="20"/>
                <w:lang w:eastAsia="ru-RU"/>
              </w:rPr>
              <w:t>Объем реализации воды всего, в том числе</w:t>
            </w:r>
          </w:p>
        </w:tc>
        <w:tc>
          <w:tcPr>
            <w:tcW w:w="360" w:type="pct"/>
            <w:tcBorders>
              <w:top w:val="single" w:sz="2" w:space="0" w:color="auto"/>
            </w:tcBorders>
            <w:vAlign w:val="center"/>
          </w:tcPr>
          <w:p w:rsidR="00170925" w:rsidRPr="00845B9D" w:rsidRDefault="00450D2F" w:rsidP="00C93C6D">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23,013</w:t>
            </w:r>
          </w:p>
        </w:tc>
        <w:tc>
          <w:tcPr>
            <w:tcW w:w="298" w:type="pct"/>
            <w:tcBorders>
              <w:top w:val="single" w:sz="2" w:space="0" w:color="auto"/>
            </w:tcBorders>
            <w:vAlign w:val="center"/>
          </w:tcPr>
          <w:p w:rsidR="00170925" w:rsidRPr="00845B9D"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27,07</w:t>
            </w:r>
          </w:p>
        </w:tc>
        <w:tc>
          <w:tcPr>
            <w:tcW w:w="282" w:type="pct"/>
            <w:tcBorders>
              <w:top w:val="single" w:sz="2" w:space="0" w:color="auto"/>
            </w:tcBorders>
            <w:vAlign w:val="center"/>
          </w:tcPr>
          <w:p w:rsidR="00170925" w:rsidRPr="00845B9D" w:rsidRDefault="00450D2F" w:rsidP="00FB3FBA">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31,13</w:t>
            </w:r>
          </w:p>
        </w:tc>
        <w:tc>
          <w:tcPr>
            <w:tcW w:w="283"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35,19</w:t>
            </w:r>
          </w:p>
        </w:tc>
        <w:tc>
          <w:tcPr>
            <w:tcW w:w="331"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39,25</w:t>
            </w:r>
          </w:p>
        </w:tc>
        <w:tc>
          <w:tcPr>
            <w:tcW w:w="283"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43,31</w:t>
            </w:r>
          </w:p>
        </w:tc>
        <w:tc>
          <w:tcPr>
            <w:tcW w:w="283"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47,37</w:t>
            </w:r>
          </w:p>
        </w:tc>
        <w:tc>
          <w:tcPr>
            <w:tcW w:w="282" w:type="pct"/>
            <w:tcBorders>
              <w:top w:val="single" w:sz="2" w:space="0" w:color="auto"/>
            </w:tcBorders>
            <w:vAlign w:val="center"/>
          </w:tcPr>
          <w:p w:rsidR="00170925" w:rsidRPr="002A00C8" w:rsidRDefault="00450D2F" w:rsidP="009E0BA3">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51,43</w:t>
            </w:r>
          </w:p>
        </w:tc>
        <w:tc>
          <w:tcPr>
            <w:tcW w:w="265"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55,49</w:t>
            </w:r>
          </w:p>
        </w:tc>
        <w:tc>
          <w:tcPr>
            <w:tcW w:w="265"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59,55</w:t>
            </w:r>
          </w:p>
        </w:tc>
        <w:tc>
          <w:tcPr>
            <w:tcW w:w="265" w:type="pct"/>
            <w:tcBorders>
              <w:top w:val="single" w:sz="2" w:space="0" w:color="auto"/>
            </w:tcBorders>
            <w:vAlign w:val="center"/>
          </w:tcPr>
          <w:p w:rsidR="00170925" w:rsidRPr="002A00C8"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63,61</w:t>
            </w:r>
          </w:p>
        </w:tc>
        <w:tc>
          <w:tcPr>
            <w:tcW w:w="265" w:type="pct"/>
            <w:tcBorders>
              <w:top w:val="single" w:sz="2" w:space="0" w:color="auto"/>
            </w:tcBorders>
            <w:vAlign w:val="center"/>
          </w:tcPr>
          <w:p w:rsidR="00170925"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67,67</w:t>
            </w:r>
          </w:p>
        </w:tc>
        <w:tc>
          <w:tcPr>
            <w:tcW w:w="265" w:type="pct"/>
            <w:tcBorders>
              <w:top w:val="single" w:sz="2" w:space="0" w:color="auto"/>
            </w:tcBorders>
            <w:vAlign w:val="center"/>
          </w:tcPr>
          <w:p w:rsidR="00170925"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71,73</w:t>
            </w:r>
          </w:p>
        </w:tc>
        <w:tc>
          <w:tcPr>
            <w:tcW w:w="230" w:type="pct"/>
            <w:tcBorders>
              <w:top w:val="single" w:sz="2" w:space="0" w:color="auto"/>
            </w:tcBorders>
            <w:vAlign w:val="center"/>
          </w:tcPr>
          <w:p w:rsidR="00170925" w:rsidRDefault="00450D2F" w:rsidP="00B83370">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75,83</w:t>
            </w:r>
          </w:p>
        </w:tc>
      </w:tr>
    </w:tbl>
    <w:p w:rsidR="00B12D38" w:rsidRPr="00B47848" w:rsidRDefault="00B12D38" w:rsidP="002E2499">
      <w:pPr>
        <w:shd w:val="clear" w:color="auto" w:fill="FFFFFF"/>
        <w:spacing w:after="0"/>
        <w:ind w:firstLine="708"/>
        <w:jc w:val="center"/>
        <w:textAlignment w:val="baseline"/>
        <w:rPr>
          <w:rFonts w:ascii="Times New Roman" w:eastAsia="Times New Roman" w:hAnsi="Times New Roman"/>
          <w:bCs/>
          <w:spacing w:val="2"/>
          <w:sz w:val="28"/>
          <w:szCs w:val="28"/>
          <w:highlight w:val="yellow"/>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DA4A62">
      <w:pPr>
        <w:shd w:val="clear" w:color="auto" w:fill="FFFFFF"/>
        <w:spacing w:after="0"/>
        <w:ind w:firstLine="708"/>
        <w:jc w:val="center"/>
        <w:textAlignment w:val="baseline"/>
        <w:rPr>
          <w:rFonts w:ascii="Times New Roman" w:eastAsia="Times New Roman" w:hAnsi="Times New Roman"/>
          <w:spacing w:val="2"/>
          <w:sz w:val="28"/>
          <w:szCs w:val="28"/>
          <w:lang w:eastAsia="ru-RU"/>
        </w:rPr>
      </w:pPr>
    </w:p>
    <w:p w:rsidR="00FA143B" w:rsidRDefault="00FA143B" w:rsidP="0070187A">
      <w:pPr>
        <w:shd w:val="clear" w:color="auto" w:fill="FFFFFF"/>
        <w:spacing w:after="0"/>
        <w:textAlignment w:val="baseline"/>
        <w:rPr>
          <w:rFonts w:ascii="Times New Roman" w:eastAsia="Times New Roman" w:hAnsi="Times New Roman"/>
          <w:bCs/>
          <w:spacing w:val="2"/>
          <w:sz w:val="28"/>
          <w:szCs w:val="28"/>
          <w:lang w:eastAsia="ru-RU"/>
        </w:rPr>
      </w:pPr>
    </w:p>
    <w:p w:rsidR="00F06D03" w:rsidRDefault="00F06D03" w:rsidP="002E2499">
      <w:pPr>
        <w:shd w:val="clear" w:color="auto" w:fill="FFFFFF"/>
        <w:spacing w:after="0"/>
        <w:ind w:firstLine="708"/>
        <w:jc w:val="center"/>
        <w:textAlignment w:val="baseline"/>
        <w:rPr>
          <w:rFonts w:ascii="Times New Roman" w:eastAsia="Times New Roman" w:hAnsi="Times New Roman"/>
          <w:bCs/>
          <w:spacing w:val="2"/>
          <w:sz w:val="28"/>
          <w:szCs w:val="28"/>
          <w:lang w:eastAsia="ru-RU"/>
        </w:rPr>
        <w:sectPr w:rsidR="00F06D03" w:rsidSect="006A3E01">
          <w:pgSz w:w="16840" w:h="11907" w:orient="landscape" w:code="9"/>
          <w:pgMar w:top="1418" w:right="851" w:bottom="851" w:left="851" w:header="720" w:footer="720" w:gutter="0"/>
          <w:cols w:space="720"/>
        </w:sectPr>
      </w:pPr>
    </w:p>
    <w:p w:rsidR="00E22DF8" w:rsidRPr="00AC68B0" w:rsidRDefault="00E22DF8" w:rsidP="002A3E79">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lastRenderedPageBreak/>
        <w:t>1.3.8</w:t>
      </w:r>
      <w:r w:rsidR="00A43055"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Описание централизованной</w:t>
      </w:r>
      <w:r w:rsidR="006065E8" w:rsidRPr="00AC68B0">
        <w:rPr>
          <w:rFonts w:ascii="Times New Roman" w:hAnsi="Times New Roman"/>
          <w:b/>
          <w:bCs/>
          <w:sz w:val="26"/>
          <w:szCs w:val="26"/>
          <w:lang w:eastAsia="ru-RU"/>
        </w:rPr>
        <w:t xml:space="preserve"> системы горячего водоснабжения</w:t>
      </w:r>
      <w:r w:rsidR="00A07CA7" w:rsidRPr="00AC68B0">
        <w:rPr>
          <w:rFonts w:ascii="Times New Roman" w:hAnsi="Times New Roman"/>
          <w:b/>
          <w:bCs/>
          <w:sz w:val="26"/>
          <w:szCs w:val="26"/>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E22DF8" w:rsidRPr="00AC68B0" w:rsidRDefault="00E22DF8" w:rsidP="002A3E79">
      <w:pPr>
        <w:autoSpaceDE w:val="0"/>
        <w:autoSpaceDN w:val="0"/>
        <w:adjustRightInd w:val="0"/>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Централизованная система горячего водоснабжения в</w:t>
      </w:r>
      <w:r w:rsidR="00F74CBA" w:rsidRPr="00AC68B0">
        <w:rPr>
          <w:rFonts w:ascii="Times New Roman" w:hAnsi="Times New Roman"/>
          <w:bCs/>
          <w:sz w:val="26"/>
          <w:szCs w:val="26"/>
          <w:lang w:eastAsia="ru-RU"/>
        </w:rPr>
        <w:t xml:space="preserve"> сельском поселении</w:t>
      </w:r>
      <w:r w:rsidR="0070187A" w:rsidRPr="00AC68B0">
        <w:rPr>
          <w:rFonts w:ascii="Times New Roman" w:hAnsi="Times New Roman"/>
          <w:bCs/>
          <w:sz w:val="26"/>
          <w:szCs w:val="26"/>
          <w:lang w:eastAsia="ru-RU"/>
        </w:rPr>
        <w:t>Преполовенка</w:t>
      </w:r>
      <w:r w:rsidRPr="00AC68B0">
        <w:rPr>
          <w:rFonts w:ascii="Times New Roman" w:hAnsi="Times New Roman"/>
          <w:bCs/>
          <w:sz w:val="26"/>
          <w:szCs w:val="26"/>
          <w:lang w:eastAsia="ru-RU"/>
        </w:rPr>
        <w:t xml:space="preserve"> отсутствует. Население обеспечивается горячей водой посредством установки индивидуальных нагревательных элементов: колонок, бойлеров и т.д.</w:t>
      </w:r>
    </w:p>
    <w:p w:rsidR="002A3E79" w:rsidRPr="00AC68B0" w:rsidRDefault="002A3E79" w:rsidP="002A3E79">
      <w:pPr>
        <w:autoSpaceDE w:val="0"/>
        <w:autoSpaceDN w:val="0"/>
        <w:adjustRightInd w:val="0"/>
        <w:spacing w:after="0" w:line="240" w:lineRule="auto"/>
        <w:ind w:firstLine="708"/>
        <w:jc w:val="both"/>
        <w:rPr>
          <w:rFonts w:ascii="Times New Roman" w:hAnsi="Times New Roman"/>
          <w:bCs/>
          <w:sz w:val="26"/>
          <w:szCs w:val="26"/>
          <w:lang w:eastAsia="ru-RU"/>
        </w:rPr>
      </w:pPr>
    </w:p>
    <w:p w:rsidR="00F66B50" w:rsidRPr="00AC68B0" w:rsidRDefault="00F66B50" w:rsidP="002A3E79">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 xml:space="preserve">1.3.9. Сведения о фактическом и ожидаемом потреблении </w:t>
      </w:r>
      <w:r w:rsidR="00A07CA7" w:rsidRPr="00AC68B0">
        <w:rPr>
          <w:rFonts w:ascii="Times New Roman" w:hAnsi="Times New Roman"/>
          <w:b/>
          <w:bCs/>
          <w:sz w:val="26"/>
          <w:szCs w:val="26"/>
          <w:lang w:eastAsia="ru-RU"/>
        </w:rPr>
        <w:t xml:space="preserve">горячей, питьевой, технической </w:t>
      </w:r>
      <w:r w:rsidRPr="00AC68B0">
        <w:rPr>
          <w:rFonts w:ascii="Times New Roman" w:hAnsi="Times New Roman"/>
          <w:b/>
          <w:bCs/>
          <w:sz w:val="26"/>
          <w:szCs w:val="26"/>
          <w:lang w:eastAsia="ru-RU"/>
        </w:rPr>
        <w:t>воды</w:t>
      </w:r>
      <w:r w:rsidR="00A07CA7" w:rsidRPr="00AC68B0">
        <w:rPr>
          <w:rFonts w:ascii="Times New Roman" w:hAnsi="Times New Roman"/>
          <w:b/>
          <w:bCs/>
          <w:sz w:val="26"/>
          <w:szCs w:val="26"/>
          <w:lang w:eastAsia="ru-RU"/>
        </w:rPr>
        <w:t xml:space="preserve"> (годовое, среднесуточное, максимальное суточное)</w:t>
      </w:r>
    </w:p>
    <w:p w:rsidR="00F66B50" w:rsidRPr="00AC68B0" w:rsidRDefault="00F66B50" w:rsidP="002A3E79">
      <w:pPr>
        <w:autoSpaceDE w:val="0"/>
        <w:autoSpaceDN w:val="0"/>
        <w:adjustRightInd w:val="0"/>
        <w:spacing w:after="0" w:line="240" w:lineRule="auto"/>
        <w:ind w:firstLine="708"/>
        <w:jc w:val="center"/>
        <w:rPr>
          <w:rFonts w:ascii="Times New Roman" w:hAnsi="Times New Roman"/>
          <w:bCs/>
          <w:sz w:val="26"/>
          <w:szCs w:val="26"/>
          <w:lang w:eastAsia="ru-RU"/>
        </w:rPr>
      </w:pPr>
      <w:r w:rsidRPr="00AC68B0">
        <w:rPr>
          <w:rFonts w:ascii="Times New Roman" w:hAnsi="Times New Roman"/>
          <w:sz w:val="26"/>
          <w:szCs w:val="26"/>
          <w:lang w:eastAsia="ru-RU"/>
        </w:rPr>
        <w:t xml:space="preserve">Таблица </w:t>
      </w:r>
      <w:r w:rsidR="000B66AE" w:rsidRPr="00AC68B0">
        <w:rPr>
          <w:rFonts w:ascii="Times New Roman" w:hAnsi="Times New Roman"/>
          <w:sz w:val="26"/>
          <w:szCs w:val="26"/>
          <w:lang w:eastAsia="ru-RU"/>
        </w:rPr>
        <w:t>1</w:t>
      </w:r>
      <w:r w:rsidR="00740174" w:rsidRPr="00AC68B0">
        <w:rPr>
          <w:rFonts w:ascii="Times New Roman" w:hAnsi="Times New Roman"/>
          <w:sz w:val="26"/>
          <w:szCs w:val="26"/>
          <w:lang w:eastAsia="ru-RU"/>
        </w:rPr>
        <w:t>4</w:t>
      </w:r>
      <w:r w:rsidRPr="00AC68B0">
        <w:rPr>
          <w:rFonts w:ascii="Times New Roman" w:hAnsi="Times New Roman"/>
          <w:sz w:val="26"/>
          <w:szCs w:val="26"/>
          <w:lang w:eastAsia="ru-RU"/>
        </w:rPr>
        <w:t xml:space="preserve"> -  </w:t>
      </w:r>
      <w:r w:rsidRPr="00AC68B0">
        <w:rPr>
          <w:rFonts w:ascii="Times New Roman" w:hAnsi="Times New Roman"/>
          <w:bCs/>
          <w:sz w:val="26"/>
          <w:szCs w:val="26"/>
          <w:lang w:eastAsia="ru-RU"/>
        </w:rPr>
        <w:t>Фактическое и ожидаемое потребление воды</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592"/>
        <w:gridCol w:w="1252"/>
        <w:gridCol w:w="1308"/>
        <w:gridCol w:w="1307"/>
        <w:gridCol w:w="1385"/>
        <w:gridCol w:w="1359"/>
        <w:gridCol w:w="1436"/>
      </w:tblGrid>
      <w:tr w:rsidR="00F66B50" w:rsidRPr="000C53DF" w:rsidTr="0070187A">
        <w:tc>
          <w:tcPr>
            <w:tcW w:w="1592" w:type="dxa"/>
            <w:vMerge w:val="restart"/>
            <w:shd w:val="clear" w:color="auto" w:fill="auto"/>
          </w:tcPr>
          <w:p w:rsidR="00F66B50" w:rsidRPr="00770F0C" w:rsidRDefault="00F66B50" w:rsidP="002A3E79">
            <w:pPr>
              <w:autoSpaceDE w:val="0"/>
              <w:autoSpaceDN w:val="0"/>
              <w:adjustRightInd w:val="0"/>
              <w:spacing w:after="0" w:line="240" w:lineRule="auto"/>
              <w:jc w:val="both"/>
              <w:rPr>
                <w:rFonts w:ascii="Times New Roman" w:hAnsi="Times New Roman"/>
                <w:b/>
                <w:i/>
                <w:sz w:val="24"/>
                <w:szCs w:val="24"/>
                <w:lang w:eastAsia="ru-RU"/>
              </w:rPr>
            </w:pPr>
          </w:p>
        </w:tc>
        <w:tc>
          <w:tcPr>
            <w:tcW w:w="8047" w:type="dxa"/>
            <w:gridSpan w:val="6"/>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 xml:space="preserve">Потребление </w:t>
            </w:r>
            <w:r w:rsidR="00E45E46" w:rsidRPr="000C53DF">
              <w:rPr>
                <w:rFonts w:ascii="Times New Roman" w:hAnsi="Times New Roman"/>
                <w:b/>
                <w:sz w:val="24"/>
                <w:szCs w:val="24"/>
                <w:lang w:eastAsia="ru-RU"/>
              </w:rPr>
              <w:t xml:space="preserve">холодной питьевой </w:t>
            </w:r>
            <w:r w:rsidRPr="000C53DF">
              <w:rPr>
                <w:rFonts w:ascii="Times New Roman" w:hAnsi="Times New Roman"/>
                <w:b/>
                <w:sz w:val="24"/>
                <w:szCs w:val="24"/>
                <w:lang w:eastAsia="ru-RU"/>
              </w:rPr>
              <w:t>воды</w:t>
            </w:r>
          </w:p>
        </w:tc>
      </w:tr>
      <w:tr w:rsidR="00F66B50" w:rsidRPr="000C53DF" w:rsidTr="0070187A">
        <w:tc>
          <w:tcPr>
            <w:tcW w:w="1592" w:type="dxa"/>
            <w:vMerge/>
            <w:shd w:val="clear" w:color="auto" w:fill="auto"/>
          </w:tcPr>
          <w:p w:rsidR="00F66B50" w:rsidRPr="000C53DF" w:rsidRDefault="00F66B50" w:rsidP="002A3E79">
            <w:pPr>
              <w:autoSpaceDE w:val="0"/>
              <w:autoSpaceDN w:val="0"/>
              <w:adjustRightInd w:val="0"/>
              <w:spacing w:after="0" w:line="240" w:lineRule="auto"/>
              <w:jc w:val="both"/>
              <w:rPr>
                <w:rFonts w:ascii="Times New Roman" w:hAnsi="Times New Roman"/>
                <w:b/>
                <w:i/>
                <w:sz w:val="24"/>
                <w:szCs w:val="24"/>
                <w:lang w:eastAsia="ru-RU"/>
              </w:rPr>
            </w:pPr>
          </w:p>
        </w:tc>
        <w:tc>
          <w:tcPr>
            <w:tcW w:w="3867" w:type="dxa"/>
            <w:gridSpan w:val="3"/>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Фактическое</w:t>
            </w:r>
          </w:p>
        </w:tc>
        <w:tc>
          <w:tcPr>
            <w:tcW w:w="4180" w:type="dxa"/>
            <w:gridSpan w:val="3"/>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Ожидаемое</w:t>
            </w:r>
          </w:p>
        </w:tc>
      </w:tr>
      <w:tr w:rsidR="00F66B50" w:rsidRPr="000C53DF" w:rsidTr="0070187A">
        <w:trPr>
          <w:trHeight w:val="812"/>
        </w:trPr>
        <w:tc>
          <w:tcPr>
            <w:tcW w:w="1592" w:type="dxa"/>
            <w:vMerge/>
            <w:shd w:val="clear" w:color="auto" w:fill="auto"/>
          </w:tcPr>
          <w:p w:rsidR="00F66B50" w:rsidRPr="000C53DF" w:rsidRDefault="00F66B50" w:rsidP="002A3E79">
            <w:pPr>
              <w:autoSpaceDE w:val="0"/>
              <w:autoSpaceDN w:val="0"/>
              <w:adjustRightInd w:val="0"/>
              <w:spacing w:after="0" w:line="240" w:lineRule="auto"/>
              <w:jc w:val="both"/>
              <w:rPr>
                <w:rFonts w:ascii="Times New Roman" w:hAnsi="Times New Roman"/>
                <w:b/>
                <w:i/>
                <w:sz w:val="24"/>
                <w:szCs w:val="24"/>
                <w:lang w:eastAsia="ru-RU"/>
              </w:rPr>
            </w:pPr>
          </w:p>
        </w:tc>
        <w:tc>
          <w:tcPr>
            <w:tcW w:w="1252" w:type="dxa"/>
            <w:shd w:val="clear" w:color="auto" w:fill="auto"/>
            <w:vAlign w:val="center"/>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Годовое</w:t>
            </w:r>
          </w:p>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тыс. м³/год</w:t>
            </w:r>
          </w:p>
        </w:tc>
        <w:tc>
          <w:tcPr>
            <w:tcW w:w="1308" w:type="dxa"/>
            <w:shd w:val="clear" w:color="auto" w:fill="auto"/>
            <w:vAlign w:val="center"/>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Суточное</w:t>
            </w:r>
          </w:p>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тыс.м³/сут</w:t>
            </w:r>
          </w:p>
        </w:tc>
        <w:tc>
          <w:tcPr>
            <w:tcW w:w="1307" w:type="dxa"/>
            <w:shd w:val="clear" w:color="auto" w:fill="auto"/>
            <w:vAlign w:val="center"/>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Макс. суточное</w:t>
            </w:r>
          </w:p>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тыс.м³/сут</w:t>
            </w:r>
          </w:p>
        </w:tc>
        <w:tc>
          <w:tcPr>
            <w:tcW w:w="1385" w:type="dxa"/>
            <w:shd w:val="clear" w:color="auto" w:fill="auto"/>
            <w:vAlign w:val="center"/>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Годовое</w:t>
            </w:r>
          </w:p>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тыс.м³/год</w:t>
            </w:r>
          </w:p>
        </w:tc>
        <w:tc>
          <w:tcPr>
            <w:tcW w:w="1359" w:type="dxa"/>
            <w:shd w:val="clear" w:color="auto" w:fill="auto"/>
            <w:vAlign w:val="center"/>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Суточное</w:t>
            </w:r>
          </w:p>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тыс.м³/сут</w:t>
            </w:r>
          </w:p>
        </w:tc>
        <w:tc>
          <w:tcPr>
            <w:tcW w:w="1436" w:type="dxa"/>
            <w:shd w:val="clear" w:color="auto" w:fill="auto"/>
            <w:vAlign w:val="center"/>
          </w:tcPr>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Макс. суточное</w:t>
            </w:r>
          </w:p>
          <w:p w:rsidR="00F66B50" w:rsidRPr="000C53DF" w:rsidRDefault="00F66B5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тыс.м³/сут</w:t>
            </w:r>
          </w:p>
        </w:tc>
      </w:tr>
      <w:tr w:rsidR="00770F0C" w:rsidRPr="000C53DF" w:rsidTr="0070187A">
        <w:trPr>
          <w:trHeight w:val="276"/>
        </w:trPr>
        <w:tc>
          <w:tcPr>
            <w:tcW w:w="9639" w:type="dxa"/>
            <w:gridSpan w:val="7"/>
            <w:shd w:val="clear" w:color="auto" w:fill="auto"/>
          </w:tcPr>
          <w:p w:rsidR="00770F0C" w:rsidRPr="000C53DF" w:rsidRDefault="008B4767" w:rsidP="00B23F4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eastAsia="ru-RU"/>
              </w:rPr>
              <w:t>сельское поселение</w:t>
            </w:r>
            <w:r w:rsidR="0070187A">
              <w:rPr>
                <w:rFonts w:ascii="Times New Roman" w:hAnsi="Times New Roman"/>
                <w:b/>
                <w:sz w:val="24"/>
                <w:szCs w:val="24"/>
                <w:lang w:eastAsia="ru-RU"/>
              </w:rPr>
              <w:t>Преполовенка</w:t>
            </w:r>
          </w:p>
        </w:tc>
      </w:tr>
      <w:tr w:rsidR="00424490" w:rsidRPr="000C53DF" w:rsidTr="0070187A">
        <w:trPr>
          <w:trHeight w:val="276"/>
        </w:trPr>
        <w:tc>
          <w:tcPr>
            <w:tcW w:w="9639" w:type="dxa"/>
            <w:gridSpan w:val="7"/>
            <w:tcBorders>
              <w:bottom w:val="single" w:sz="12" w:space="0" w:color="auto"/>
            </w:tcBorders>
            <w:shd w:val="clear" w:color="auto" w:fill="auto"/>
          </w:tcPr>
          <w:p w:rsidR="00424490" w:rsidRPr="000C53DF" w:rsidRDefault="00424490" w:rsidP="002A3E79">
            <w:pPr>
              <w:autoSpaceDE w:val="0"/>
              <w:autoSpaceDN w:val="0"/>
              <w:adjustRightInd w:val="0"/>
              <w:spacing w:after="0" w:line="240" w:lineRule="auto"/>
              <w:jc w:val="center"/>
              <w:rPr>
                <w:rFonts w:ascii="Times New Roman" w:hAnsi="Times New Roman"/>
                <w:b/>
                <w:sz w:val="24"/>
                <w:szCs w:val="24"/>
                <w:lang w:eastAsia="ru-RU"/>
              </w:rPr>
            </w:pPr>
            <w:r w:rsidRPr="000C53DF">
              <w:rPr>
                <w:rFonts w:ascii="Times New Roman" w:hAnsi="Times New Roman"/>
                <w:b/>
                <w:sz w:val="24"/>
                <w:szCs w:val="24"/>
                <w:lang w:val="en-US" w:eastAsia="ru-RU"/>
              </w:rPr>
              <w:t>I</w:t>
            </w:r>
            <w:r w:rsidRPr="000C53DF">
              <w:rPr>
                <w:rFonts w:ascii="Times New Roman" w:hAnsi="Times New Roman"/>
                <w:b/>
                <w:sz w:val="24"/>
                <w:szCs w:val="24"/>
                <w:lang w:eastAsia="ru-RU"/>
              </w:rPr>
              <w:t>вариант</w:t>
            </w:r>
          </w:p>
        </w:tc>
      </w:tr>
      <w:tr w:rsidR="00F66B50" w:rsidRPr="000C53DF" w:rsidTr="0070187A">
        <w:trPr>
          <w:trHeight w:val="256"/>
        </w:trPr>
        <w:tc>
          <w:tcPr>
            <w:tcW w:w="1592"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both"/>
              <w:rPr>
                <w:rFonts w:ascii="Times New Roman" w:hAnsi="Times New Roman"/>
                <w:sz w:val="24"/>
                <w:szCs w:val="24"/>
                <w:lang w:eastAsia="ru-RU"/>
              </w:rPr>
            </w:pPr>
            <w:r w:rsidRPr="000C53DF">
              <w:rPr>
                <w:rFonts w:ascii="Times New Roman" w:hAnsi="Times New Roman"/>
                <w:sz w:val="24"/>
                <w:szCs w:val="24"/>
                <w:lang w:eastAsia="ru-RU"/>
              </w:rPr>
              <w:t>Горячая</w:t>
            </w:r>
          </w:p>
        </w:tc>
        <w:tc>
          <w:tcPr>
            <w:tcW w:w="1252"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08"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07"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85"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59"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436" w:type="dxa"/>
            <w:tcBorders>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r>
      <w:tr w:rsidR="00F66B50" w:rsidRPr="000C53DF" w:rsidTr="0070187A">
        <w:tc>
          <w:tcPr>
            <w:tcW w:w="1592" w:type="dxa"/>
            <w:tcBorders>
              <w:top w:val="single" w:sz="2" w:space="0" w:color="auto"/>
              <w:bottom w:val="single" w:sz="2" w:space="0" w:color="auto"/>
            </w:tcBorders>
            <w:shd w:val="clear" w:color="auto" w:fill="auto"/>
          </w:tcPr>
          <w:p w:rsidR="00F66B50" w:rsidRPr="000C53DF" w:rsidRDefault="00F66B50" w:rsidP="002A3E79">
            <w:pPr>
              <w:autoSpaceDE w:val="0"/>
              <w:autoSpaceDN w:val="0"/>
              <w:adjustRightInd w:val="0"/>
              <w:spacing w:after="0" w:line="240" w:lineRule="auto"/>
              <w:jc w:val="both"/>
              <w:rPr>
                <w:rFonts w:ascii="Times New Roman" w:hAnsi="Times New Roman"/>
                <w:sz w:val="24"/>
                <w:szCs w:val="24"/>
                <w:lang w:eastAsia="ru-RU"/>
              </w:rPr>
            </w:pPr>
            <w:r w:rsidRPr="000C53DF">
              <w:rPr>
                <w:rFonts w:ascii="Times New Roman" w:hAnsi="Times New Roman"/>
                <w:sz w:val="24"/>
                <w:szCs w:val="24"/>
                <w:lang w:eastAsia="ru-RU"/>
              </w:rPr>
              <w:t>Питьевая</w:t>
            </w:r>
          </w:p>
        </w:tc>
        <w:tc>
          <w:tcPr>
            <w:tcW w:w="1252" w:type="dxa"/>
            <w:tcBorders>
              <w:top w:val="single" w:sz="2" w:space="0" w:color="auto"/>
              <w:bottom w:val="single" w:sz="2" w:space="0" w:color="auto"/>
            </w:tcBorders>
            <w:shd w:val="clear" w:color="auto" w:fill="auto"/>
          </w:tcPr>
          <w:p w:rsidR="00F66B50" w:rsidRPr="000C53DF" w:rsidRDefault="0070187A" w:rsidP="002A3E7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r w:rsidR="0051293D">
              <w:rPr>
                <w:rFonts w:ascii="Times New Roman" w:hAnsi="Times New Roman"/>
                <w:sz w:val="24"/>
                <w:szCs w:val="24"/>
                <w:lang w:eastAsia="ru-RU"/>
              </w:rPr>
              <w:t>5</w:t>
            </w:r>
          </w:p>
        </w:tc>
        <w:tc>
          <w:tcPr>
            <w:tcW w:w="1308" w:type="dxa"/>
            <w:tcBorders>
              <w:top w:val="single" w:sz="2" w:space="0" w:color="auto"/>
              <w:bottom w:val="single" w:sz="2" w:space="0" w:color="auto"/>
            </w:tcBorders>
            <w:shd w:val="clear" w:color="auto" w:fill="auto"/>
          </w:tcPr>
          <w:p w:rsidR="00F66B50" w:rsidRPr="000C53DF" w:rsidRDefault="0070187A" w:rsidP="000F6D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0,06</w:t>
            </w:r>
          </w:p>
        </w:tc>
        <w:tc>
          <w:tcPr>
            <w:tcW w:w="1307" w:type="dxa"/>
            <w:tcBorders>
              <w:top w:val="single" w:sz="2" w:space="0" w:color="auto"/>
              <w:bottom w:val="single" w:sz="2" w:space="0" w:color="auto"/>
            </w:tcBorders>
            <w:shd w:val="clear" w:color="auto" w:fill="auto"/>
          </w:tcPr>
          <w:p w:rsidR="00F66B50" w:rsidRPr="000C53DF" w:rsidRDefault="0070187A" w:rsidP="000F6D8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0,08</w:t>
            </w:r>
          </w:p>
        </w:tc>
        <w:tc>
          <w:tcPr>
            <w:tcW w:w="1385" w:type="dxa"/>
            <w:tcBorders>
              <w:top w:val="single" w:sz="2" w:space="0" w:color="auto"/>
              <w:bottom w:val="single" w:sz="2" w:space="0" w:color="auto"/>
            </w:tcBorders>
            <w:shd w:val="clear" w:color="auto" w:fill="auto"/>
          </w:tcPr>
          <w:p w:rsidR="00F66B50" w:rsidRPr="000C53DF" w:rsidRDefault="0051293D" w:rsidP="002A3E7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75,95</w:t>
            </w:r>
          </w:p>
        </w:tc>
        <w:tc>
          <w:tcPr>
            <w:tcW w:w="1359" w:type="dxa"/>
            <w:tcBorders>
              <w:top w:val="single" w:sz="2" w:space="0" w:color="auto"/>
              <w:bottom w:val="single" w:sz="2" w:space="0" w:color="auto"/>
            </w:tcBorders>
            <w:shd w:val="clear" w:color="auto" w:fill="auto"/>
          </w:tcPr>
          <w:p w:rsidR="00F66B50" w:rsidRPr="000C53DF" w:rsidRDefault="0051293D" w:rsidP="002A3E7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0,21</w:t>
            </w:r>
          </w:p>
        </w:tc>
        <w:tc>
          <w:tcPr>
            <w:tcW w:w="1436" w:type="dxa"/>
            <w:tcBorders>
              <w:top w:val="single" w:sz="2" w:space="0" w:color="auto"/>
              <w:bottom w:val="single" w:sz="2" w:space="0" w:color="auto"/>
            </w:tcBorders>
            <w:shd w:val="clear" w:color="auto" w:fill="auto"/>
          </w:tcPr>
          <w:p w:rsidR="00F66B50" w:rsidRPr="000C53DF" w:rsidRDefault="0051293D" w:rsidP="002A3E7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0,25</w:t>
            </w:r>
          </w:p>
        </w:tc>
      </w:tr>
      <w:tr w:rsidR="00F66B50" w:rsidRPr="000C53DF" w:rsidTr="0070187A">
        <w:tc>
          <w:tcPr>
            <w:tcW w:w="1592"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both"/>
              <w:rPr>
                <w:rFonts w:ascii="Times New Roman" w:hAnsi="Times New Roman"/>
                <w:sz w:val="24"/>
                <w:szCs w:val="24"/>
                <w:lang w:eastAsia="ru-RU"/>
              </w:rPr>
            </w:pPr>
            <w:r w:rsidRPr="000C53DF">
              <w:rPr>
                <w:rFonts w:ascii="Times New Roman" w:hAnsi="Times New Roman"/>
                <w:sz w:val="24"/>
                <w:szCs w:val="24"/>
                <w:lang w:eastAsia="ru-RU"/>
              </w:rPr>
              <w:t>Техническая</w:t>
            </w:r>
          </w:p>
        </w:tc>
        <w:tc>
          <w:tcPr>
            <w:tcW w:w="1252"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08"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07"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85"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359"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c>
          <w:tcPr>
            <w:tcW w:w="1436" w:type="dxa"/>
            <w:tcBorders>
              <w:top w:val="single" w:sz="2" w:space="0" w:color="auto"/>
            </w:tcBorders>
            <w:shd w:val="clear" w:color="auto" w:fill="auto"/>
          </w:tcPr>
          <w:p w:rsidR="00F66B50" w:rsidRPr="000C53DF" w:rsidRDefault="00F66B50" w:rsidP="002A3E79">
            <w:pPr>
              <w:autoSpaceDE w:val="0"/>
              <w:autoSpaceDN w:val="0"/>
              <w:adjustRightInd w:val="0"/>
              <w:spacing w:after="0" w:line="240" w:lineRule="auto"/>
              <w:jc w:val="center"/>
              <w:rPr>
                <w:rFonts w:ascii="Times New Roman" w:hAnsi="Times New Roman"/>
                <w:sz w:val="24"/>
                <w:szCs w:val="24"/>
                <w:lang w:eastAsia="ru-RU"/>
              </w:rPr>
            </w:pPr>
            <w:r w:rsidRPr="000C53DF">
              <w:rPr>
                <w:rFonts w:ascii="Times New Roman" w:hAnsi="Times New Roman"/>
                <w:sz w:val="24"/>
                <w:szCs w:val="24"/>
                <w:lang w:eastAsia="ru-RU"/>
              </w:rPr>
              <w:t>0,00</w:t>
            </w:r>
          </w:p>
        </w:tc>
      </w:tr>
    </w:tbl>
    <w:p w:rsidR="00F66B50" w:rsidRPr="00AC68B0" w:rsidRDefault="00424490" w:rsidP="002A3E79">
      <w:pPr>
        <w:autoSpaceDE w:val="0"/>
        <w:autoSpaceDN w:val="0"/>
        <w:adjustRightInd w:val="0"/>
        <w:spacing w:after="0" w:line="240" w:lineRule="auto"/>
        <w:ind w:firstLine="708"/>
        <w:jc w:val="both"/>
        <w:rPr>
          <w:rFonts w:ascii="Times New Roman" w:hAnsi="Times New Roman"/>
          <w:sz w:val="26"/>
          <w:szCs w:val="26"/>
          <w:lang w:eastAsia="ru-RU"/>
        </w:rPr>
      </w:pPr>
      <w:r w:rsidRPr="00AC68B0">
        <w:rPr>
          <w:rFonts w:ascii="Times New Roman" w:hAnsi="Times New Roman"/>
          <w:sz w:val="26"/>
          <w:szCs w:val="26"/>
          <w:lang w:eastAsia="ru-RU"/>
        </w:rPr>
        <w:t>О</w:t>
      </w:r>
      <w:r w:rsidR="00C83120" w:rsidRPr="00AC68B0">
        <w:rPr>
          <w:rFonts w:ascii="Times New Roman" w:hAnsi="Times New Roman"/>
          <w:sz w:val="26"/>
          <w:szCs w:val="26"/>
          <w:lang w:eastAsia="ru-RU"/>
        </w:rPr>
        <w:t>жидаемое потребление рассчитаны по нормативным показателям.Р</w:t>
      </w:r>
      <w:r w:rsidR="00F66B50" w:rsidRPr="00AC68B0">
        <w:rPr>
          <w:rFonts w:ascii="Times New Roman" w:hAnsi="Times New Roman"/>
          <w:sz w:val="26"/>
          <w:szCs w:val="26"/>
          <w:lang w:eastAsia="ru-RU"/>
        </w:rPr>
        <w:t xml:space="preserve">еализация воды </w:t>
      </w:r>
      <w:r w:rsidR="008F6933" w:rsidRPr="00AC68B0">
        <w:rPr>
          <w:rFonts w:ascii="Times New Roman" w:hAnsi="Times New Roman"/>
          <w:sz w:val="26"/>
          <w:szCs w:val="26"/>
          <w:lang w:eastAsia="ru-RU"/>
        </w:rPr>
        <w:t xml:space="preserve">на расчетный срок </w:t>
      </w:r>
      <w:r w:rsidRPr="00AC68B0">
        <w:rPr>
          <w:rFonts w:ascii="Times New Roman" w:hAnsi="Times New Roman"/>
          <w:sz w:val="26"/>
          <w:szCs w:val="26"/>
          <w:lang w:eastAsia="ru-RU"/>
        </w:rPr>
        <w:t xml:space="preserve">увеличится </w:t>
      </w:r>
      <w:r w:rsidR="00582ED6" w:rsidRPr="00AC68B0">
        <w:rPr>
          <w:rFonts w:ascii="Times New Roman" w:hAnsi="Times New Roman"/>
          <w:sz w:val="26"/>
          <w:szCs w:val="26"/>
          <w:lang w:eastAsia="ru-RU"/>
        </w:rPr>
        <w:t xml:space="preserve">в среднем </w:t>
      </w:r>
      <w:r w:rsidR="00D446AB" w:rsidRPr="00AC68B0">
        <w:rPr>
          <w:rFonts w:ascii="Times New Roman" w:hAnsi="Times New Roman"/>
          <w:sz w:val="26"/>
          <w:szCs w:val="26"/>
          <w:lang w:eastAsia="ru-RU"/>
        </w:rPr>
        <w:t xml:space="preserve">в </w:t>
      </w:r>
      <w:r w:rsidR="0051293D" w:rsidRPr="00AC68B0">
        <w:rPr>
          <w:rFonts w:ascii="Times New Roman" w:hAnsi="Times New Roman"/>
          <w:sz w:val="26"/>
          <w:szCs w:val="26"/>
          <w:lang w:eastAsia="ru-RU"/>
        </w:rPr>
        <w:t>3,3</w:t>
      </w:r>
      <w:r w:rsidR="00D446AB" w:rsidRPr="00AC68B0">
        <w:rPr>
          <w:rFonts w:ascii="Times New Roman" w:hAnsi="Times New Roman"/>
          <w:sz w:val="26"/>
          <w:szCs w:val="26"/>
          <w:lang w:eastAsia="ru-RU"/>
        </w:rPr>
        <w:t xml:space="preserve"> раз,</w:t>
      </w:r>
      <w:r w:rsidR="00C83120" w:rsidRPr="00AC68B0">
        <w:rPr>
          <w:rFonts w:ascii="Times New Roman" w:hAnsi="Times New Roman"/>
          <w:sz w:val="26"/>
          <w:szCs w:val="26"/>
          <w:lang w:eastAsia="ru-RU"/>
        </w:rPr>
        <w:t xml:space="preserve"> в связи с у</w:t>
      </w:r>
      <w:r w:rsidRPr="00AC68B0">
        <w:rPr>
          <w:rFonts w:ascii="Times New Roman" w:hAnsi="Times New Roman"/>
          <w:sz w:val="26"/>
          <w:szCs w:val="26"/>
          <w:lang w:eastAsia="ru-RU"/>
        </w:rPr>
        <w:t xml:space="preserve">величением </w:t>
      </w:r>
      <w:r w:rsidR="00C83120" w:rsidRPr="00AC68B0">
        <w:rPr>
          <w:rFonts w:ascii="Times New Roman" w:hAnsi="Times New Roman"/>
          <w:sz w:val="26"/>
          <w:szCs w:val="26"/>
          <w:lang w:eastAsia="ru-RU"/>
        </w:rPr>
        <w:t xml:space="preserve">процента </w:t>
      </w:r>
      <w:r w:rsidRPr="00AC68B0">
        <w:rPr>
          <w:rFonts w:ascii="Times New Roman" w:hAnsi="Times New Roman"/>
          <w:sz w:val="26"/>
          <w:szCs w:val="26"/>
          <w:lang w:eastAsia="ru-RU"/>
        </w:rPr>
        <w:t>присоединенных абонентов</w:t>
      </w:r>
      <w:r w:rsidR="00145AB4" w:rsidRPr="00AC68B0">
        <w:rPr>
          <w:rFonts w:ascii="Times New Roman" w:hAnsi="Times New Roman"/>
          <w:sz w:val="26"/>
          <w:szCs w:val="26"/>
          <w:lang w:eastAsia="ru-RU"/>
        </w:rPr>
        <w:t xml:space="preserve"> и улучшения качества жизни населения</w:t>
      </w:r>
      <w:r w:rsidRPr="00AC68B0">
        <w:rPr>
          <w:rFonts w:ascii="Times New Roman" w:hAnsi="Times New Roman"/>
          <w:sz w:val="26"/>
          <w:szCs w:val="26"/>
          <w:lang w:eastAsia="ru-RU"/>
        </w:rPr>
        <w:t xml:space="preserve">. </w:t>
      </w:r>
      <w:r w:rsidR="00F66B50" w:rsidRPr="00AC68B0">
        <w:rPr>
          <w:rFonts w:ascii="Times New Roman" w:hAnsi="Times New Roman"/>
          <w:sz w:val="26"/>
          <w:szCs w:val="26"/>
          <w:lang w:eastAsia="ru-RU"/>
        </w:rPr>
        <w:t xml:space="preserve">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0F6D88" w:rsidRPr="00AC68B0" w:rsidRDefault="000F6D88" w:rsidP="002A3E79">
      <w:pPr>
        <w:autoSpaceDE w:val="0"/>
        <w:autoSpaceDN w:val="0"/>
        <w:adjustRightInd w:val="0"/>
        <w:spacing w:after="0" w:line="240" w:lineRule="auto"/>
        <w:ind w:firstLine="708"/>
        <w:jc w:val="both"/>
        <w:rPr>
          <w:rFonts w:ascii="Times New Roman" w:hAnsi="Times New Roman"/>
          <w:sz w:val="26"/>
          <w:szCs w:val="26"/>
          <w:lang w:eastAsia="ru-RU"/>
        </w:rPr>
      </w:pPr>
    </w:p>
    <w:p w:rsidR="00E22DF8" w:rsidRPr="00AC68B0" w:rsidRDefault="00E22DF8" w:rsidP="00865AE3">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1.3.10</w:t>
      </w:r>
      <w:r w:rsidR="00FE02E7"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Описание территориал</w:t>
      </w:r>
      <w:r w:rsidR="006065E8" w:rsidRPr="00AC68B0">
        <w:rPr>
          <w:rFonts w:ascii="Times New Roman" w:hAnsi="Times New Roman"/>
          <w:b/>
          <w:bCs/>
          <w:sz w:val="26"/>
          <w:szCs w:val="26"/>
          <w:lang w:eastAsia="ru-RU"/>
        </w:rPr>
        <w:t>ьной структуры потребления</w:t>
      </w:r>
      <w:r w:rsidR="00974DDD" w:rsidRPr="00AC68B0">
        <w:rPr>
          <w:rFonts w:ascii="Times New Roman" w:hAnsi="Times New Roman"/>
          <w:b/>
          <w:bCs/>
          <w:sz w:val="26"/>
          <w:szCs w:val="26"/>
          <w:lang w:eastAsia="ru-RU"/>
        </w:rPr>
        <w:t xml:space="preserve"> горячей, питьевой, технической</w:t>
      </w:r>
      <w:r w:rsidR="006065E8" w:rsidRPr="00AC68B0">
        <w:rPr>
          <w:rFonts w:ascii="Times New Roman" w:hAnsi="Times New Roman"/>
          <w:b/>
          <w:bCs/>
          <w:sz w:val="26"/>
          <w:szCs w:val="26"/>
          <w:lang w:eastAsia="ru-RU"/>
        </w:rPr>
        <w:t xml:space="preserve"> воды</w:t>
      </w:r>
      <w:r w:rsidR="00974DDD" w:rsidRPr="00AC68B0">
        <w:rPr>
          <w:rFonts w:ascii="Times New Roman" w:hAnsi="Times New Roman"/>
          <w:b/>
          <w:bCs/>
          <w:sz w:val="26"/>
          <w:szCs w:val="26"/>
          <w:lang w:eastAsia="ru-RU"/>
        </w:rPr>
        <w:t>, которую следует определять по отчетам организаций, осуществляющих водоснабжение, с разбивкой по технологическим зонам</w:t>
      </w:r>
    </w:p>
    <w:p w:rsidR="00D72F04" w:rsidRPr="00AC68B0" w:rsidRDefault="0017156C" w:rsidP="002A3E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 xml:space="preserve">На территории </w:t>
      </w:r>
      <w:r w:rsidR="00FE02E7" w:rsidRPr="00AC68B0">
        <w:rPr>
          <w:rFonts w:ascii="Times New Roman" w:hAnsi="Times New Roman"/>
          <w:sz w:val="26"/>
          <w:szCs w:val="26"/>
        </w:rPr>
        <w:t>с</w:t>
      </w:r>
      <w:r w:rsidR="0066621E" w:rsidRPr="00AC68B0">
        <w:rPr>
          <w:rFonts w:ascii="Times New Roman" w:hAnsi="Times New Roman"/>
          <w:sz w:val="26"/>
          <w:szCs w:val="26"/>
        </w:rPr>
        <w:t xml:space="preserve">ельского поселения </w:t>
      </w:r>
      <w:r w:rsidR="0070187A" w:rsidRPr="00AC68B0">
        <w:rPr>
          <w:rFonts w:ascii="Times New Roman" w:eastAsia="Times New Roman" w:hAnsi="Times New Roman"/>
          <w:sz w:val="26"/>
          <w:szCs w:val="26"/>
          <w:lang w:eastAsia="ru-RU"/>
        </w:rPr>
        <w:t>Преполовенка</w:t>
      </w:r>
      <w:r w:rsidR="00B238A3" w:rsidRPr="00AC68B0">
        <w:rPr>
          <w:rFonts w:ascii="Times New Roman" w:hAnsi="Times New Roman"/>
          <w:sz w:val="26"/>
          <w:szCs w:val="26"/>
        </w:rPr>
        <w:t xml:space="preserve"> наход</w:t>
      </w:r>
      <w:r w:rsidR="00424490" w:rsidRPr="00AC68B0">
        <w:rPr>
          <w:rFonts w:ascii="Times New Roman" w:hAnsi="Times New Roman"/>
          <w:sz w:val="26"/>
          <w:szCs w:val="26"/>
        </w:rPr>
        <w:t>и</w:t>
      </w:r>
      <w:r w:rsidRPr="00AC68B0">
        <w:rPr>
          <w:rFonts w:ascii="Times New Roman" w:hAnsi="Times New Roman"/>
          <w:sz w:val="26"/>
          <w:szCs w:val="26"/>
        </w:rPr>
        <w:t xml:space="preserve">тся </w:t>
      </w:r>
      <w:r w:rsidR="00424490" w:rsidRPr="00AC68B0">
        <w:rPr>
          <w:rFonts w:ascii="Times New Roman" w:hAnsi="Times New Roman"/>
          <w:sz w:val="26"/>
          <w:szCs w:val="26"/>
        </w:rPr>
        <w:t>одна</w:t>
      </w:r>
      <w:r w:rsidRPr="00AC68B0">
        <w:rPr>
          <w:rFonts w:ascii="Times New Roman" w:hAnsi="Times New Roman"/>
          <w:sz w:val="26"/>
          <w:szCs w:val="26"/>
        </w:rPr>
        <w:t xml:space="preserve"> технологическ</w:t>
      </w:r>
      <w:r w:rsidR="00424490" w:rsidRPr="00AC68B0">
        <w:rPr>
          <w:rFonts w:ascii="Times New Roman" w:hAnsi="Times New Roman"/>
          <w:sz w:val="26"/>
          <w:szCs w:val="26"/>
        </w:rPr>
        <w:t>ая</w:t>
      </w:r>
      <w:r w:rsidR="00D648DB" w:rsidRPr="00AC68B0">
        <w:rPr>
          <w:rFonts w:ascii="Times New Roman" w:hAnsi="Times New Roman"/>
          <w:sz w:val="26"/>
          <w:szCs w:val="26"/>
        </w:rPr>
        <w:t xml:space="preserve"> зон</w:t>
      </w:r>
      <w:r w:rsidR="00424490" w:rsidRPr="00AC68B0">
        <w:rPr>
          <w:rFonts w:ascii="Times New Roman" w:hAnsi="Times New Roman"/>
          <w:sz w:val="26"/>
          <w:szCs w:val="26"/>
        </w:rPr>
        <w:t>а</w:t>
      </w:r>
      <w:r w:rsidRPr="00AC68B0">
        <w:rPr>
          <w:rFonts w:ascii="Times New Roman" w:hAnsi="Times New Roman"/>
          <w:sz w:val="26"/>
          <w:szCs w:val="26"/>
        </w:rPr>
        <w:t xml:space="preserve"> с централизованным водоснабжением</w:t>
      </w:r>
      <w:r w:rsidR="009E7CC6" w:rsidRPr="00AC68B0">
        <w:rPr>
          <w:rFonts w:ascii="Times New Roman" w:hAnsi="Times New Roman"/>
          <w:sz w:val="26"/>
          <w:szCs w:val="26"/>
        </w:rPr>
        <w:t xml:space="preserve"> -</w:t>
      </w:r>
      <w:r w:rsidR="002121EF" w:rsidRPr="00AC68B0">
        <w:rPr>
          <w:rFonts w:ascii="Times New Roman" w:hAnsi="Times New Roman"/>
          <w:sz w:val="26"/>
          <w:szCs w:val="26"/>
        </w:rPr>
        <w:t>МУП "Водоканал"</w:t>
      </w:r>
      <w:r w:rsidR="00424490" w:rsidRPr="00AC68B0">
        <w:rPr>
          <w:rFonts w:ascii="Times New Roman" w:hAnsi="Times New Roman"/>
          <w:sz w:val="26"/>
          <w:szCs w:val="26"/>
        </w:rPr>
        <w:t>.</w:t>
      </w:r>
    </w:p>
    <w:p w:rsidR="009E7CC6" w:rsidRPr="00AC68B0" w:rsidRDefault="009E7CC6" w:rsidP="009E7CC6">
      <w:pPr>
        <w:autoSpaceDE w:val="0"/>
        <w:autoSpaceDN w:val="0"/>
        <w:adjustRightInd w:val="0"/>
        <w:spacing w:after="0" w:line="240" w:lineRule="auto"/>
        <w:ind w:firstLine="708"/>
        <w:jc w:val="center"/>
        <w:rPr>
          <w:rFonts w:ascii="Times New Roman" w:hAnsi="Times New Roman"/>
          <w:bCs/>
          <w:sz w:val="26"/>
          <w:szCs w:val="26"/>
          <w:lang w:eastAsia="ru-RU"/>
        </w:rPr>
      </w:pPr>
      <w:r w:rsidRPr="00AC68B0">
        <w:rPr>
          <w:rFonts w:ascii="Times New Roman" w:hAnsi="Times New Roman"/>
          <w:sz w:val="26"/>
          <w:szCs w:val="26"/>
          <w:lang w:eastAsia="ru-RU"/>
        </w:rPr>
        <w:t>Таблица 1</w:t>
      </w:r>
      <w:r w:rsidR="00740174" w:rsidRPr="00AC68B0">
        <w:rPr>
          <w:rFonts w:ascii="Times New Roman" w:hAnsi="Times New Roman"/>
          <w:sz w:val="26"/>
          <w:szCs w:val="26"/>
          <w:lang w:eastAsia="ru-RU"/>
        </w:rPr>
        <w:t>5</w:t>
      </w:r>
      <w:r w:rsidRPr="00AC68B0">
        <w:rPr>
          <w:rFonts w:ascii="Times New Roman" w:hAnsi="Times New Roman"/>
          <w:sz w:val="26"/>
          <w:szCs w:val="26"/>
          <w:lang w:eastAsia="ru-RU"/>
        </w:rPr>
        <w:t xml:space="preserve"> -  </w:t>
      </w:r>
      <w:r w:rsidRPr="00AC68B0">
        <w:rPr>
          <w:rFonts w:ascii="Times New Roman" w:hAnsi="Times New Roman"/>
          <w:bCs/>
          <w:sz w:val="26"/>
          <w:szCs w:val="26"/>
          <w:lang w:eastAsia="ru-RU"/>
        </w:rPr>
        <w:t>Потребление  воды</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85"/>
        <w:gridCol w:w="4786"/>
      </w:tblGrid>
      <w:tr w:rsidR="009E7CC6" w:rsidRPr="009E7CC6" w:rsidTr="0070187A">
        <w:tc>
          <w:tcPr>
            <w:tcW w:w="4785" w:type="dxa"/>
            <w:tcBorders>
              <w:bottom w:val="single" w:sz="12" w:space="0" w:color="auto"/>
            </w:tcBorders>
          </w:tcPr>
          <w:p w:rsidR="009E7CC6" w:rsidRPr="009E7CC6" w:rsidRDefault="009E7CC6" w:rsidP="009E7CC6">
            <w:pPr>
              <w:autoSpaceDE w:val="0"/>
              <w:autoSpaceDN w:val="0"/>
              <w:adjustRightInd w:val="0"/>
              <w:spacing w:after="0" w:line="240" w:lineRule="auto"/>
              <w:jc w:val="center"/>
              <w:rPr>
                <w:rFonts w:ascii="Times New Roman" w:hAnsi="Times New Roman"/>
                <w:b/>
                <w:color w:val="000000"/>
                <w:sz w:val="24"/>
                <w:szCs w:val="24"/>
              </w:rPr>
            </w:pPr>
            <w:r w:rsidRPr="009E7CC6">
              <w:rPr>
                <w:rFonts w:ascii="Times New Roman" w:hAnsi="Times New Roman"/>
                <w:b/>
                <w:color w:val="000000"/>
                <w:sz w:val="24"/>
                <w:szCs w:val="24"/>
              </w:rPr>
              <w:t>Наименование населенного пункта</w:t>
            </w:r>
          </w:p>
        </w:tc>
        <w:tc>
          <w:tcPr>
            <w:tcW w:w="4786" w:type="dxa"/>
            <w:tcBorders>
              <w:bottom w:val="single" w:sz="12" w:space="0" w:color="auto"/>
            </w:tcBorders>
          </w:tcPr>
          <w:p w:rsidR="009E7CC6" w:rsidRPr="009E7CC6" w:rsidRDefault="009E7CC6" w:rsidP="009E7CC6">
            <w:pPr>
              <w:autoSpaceDE w:val="0"/>
              <w:autoSpaceDN w:val="0"/>
              <w:adjustRightInd w:val="0"/>
              <w:spacing w:after="0" w:line="240" w:lineRule="auto"/>
              <w:jc w:val="center"/>
              <w:rPr>
                <w:rFonts w:ascii="Times New Roman" w:hAnsi="Times New Roman"/>
                <w:b/>
                <w:color w:val="000000"/>
                <w:sz w:val="24"/>
                <w:szCs w:val="24"/>
              </w:rPr>
            </w:pPr>
            <w:r w:rsidRPr="009E7CC6">
              <w:rPr>
                <w:rFonts w:ascii="Times New Roman" w:hAnsi="Times New Roman"/>
                <w:b/>
                <w:color w:val="000000"/>
                <w:sz w:val="24"/>
                <w:szCs w:val="24"/>
              </w:rPr>
              <w:t>Фактическое по</w:t>
            </w:r>
            <w:r w:rsidR="007F5EEC">
              <w:rPr>
                <w:rFonts w:ascii="Times New Roman" w:hAnsi="Times New Roman"/>
                <w:b/>
                <w:color w:val="000000"/>
                <w:sz w:val="24"/>
                <w:szCs w:val="24"/>
              </w:rPr>
              <w:t xml:space="preserve">требление за 2020 </w:t>
            </w:r>
            <w:r w:rsidRPr="009E7CC6">
              <w:rPr>
                <w:rFonts w:ascii="Times New Roman" w:hAnsi="Times New Roman"/>
                <w:b/>
                <w:color w:val="000000"/>
                <w:sz w:val="24"/>
                <w:szCs w:val="24"/>
              </w:rPr>
              <w:t>год</w:t>
            </w:r>
            <w:r>
              <w:rPr>
                <w:rFonts w:ascii="Times New Roman" w:hAnsi="Times New Roman"/>
                <w:b/>
                <w:color w:val="000000"/>
                <w:sz w:val="24"/>
                <w:szCs w:val="24"/>
              </w:rPr>
              <w:t xml:space="preserve"> (тыс. м</w:t>
            </w:r>
            <w:r>
              <w:rPr>
                <w:rFonts w:ascii="Times New Roman" w:hAnsi="Times New Roman"/>
                <w:b/>
                <w:color w:val="000000"/>
                <w:sz w:val="24"/>
                <w:szCs w:val="24"/>
                <w:vertAlign w:val="superscript"/>
              </w:rPr>
              <w:t>3</w:t>
            </w:r>
            <w:r>
              <w:rPr>
                <w:rFonts w:ascii="Times New Roman" w:hAnsi="Times New Roman"/>
                <w:b/>
                <w:color w:val="000000"/>
                <w:sz w:val="24"/>
                <w:szCs w:val="24"/>
              </w:rPr>
              <w:t>/год)</w:t>
            </w:r>
          </w:p>
        </w:tc>
      </w:tr>
      <w:tr w:rsidR="0070187A" w:rsidRPr="009E7CC6" w:rsidTr="00DB75BC">
        <w:trPr>
          <w:trHeight w:val="243"/>
        </w:trPr>
        <w:tc>
          <w:tcPr>
            <w:tcW w:w="4785" w:type="dxa"/>
            <w:tcBorders>
              <w:bottom w:val="single" w:sz="2" w:space="0" w:color="auto"/>
            </w:tcBorders>
          </w:tcPr>
          <w:p w:rsidR="0070187A" w:rsidRPr="009E7CC6" w:rsidRDefault="0070187A" w:rsidP="0070187A">
            <w:pPr>
              <w:autoSpaceDE w:val="0"/>
              <w:autoSpaceDN w:val="0"/>
              <w:adjustRightInd w:val="0"/>
              <w:spacing w:after="0" w:line="240" w:lineRule="auto"/>
              <w:rPr>
                <w:rFonts w:ascii="Times New Roman" w:hAnsi="Times New Roman"/>
                <w:color w:val="000000"/>
                <w:sz w:val="24"/>
                <w:szCs w:val="24"/>
              </w:rPr>
            </w:pPr>
            <w:r>
              <w:rPr>
                <w:rFonts w:ascii="Times New Roman" w:eastAsia="Times New Roman" w:hAnsi="Times New Roman"/>
                <w:spacing w:val="2"/>
                <w:sz w:val="24"/>
                <w:szCs w:val="24"/>
                <w:lang w:eastAsia="ru-RU"/>
              </w:rPr>
              <w:t>с. Преполовенка</w:t>
            </w:r>
          </w:p>
        </w:tc>
        <w:tc>
          <w:tcPr>
            <w:tcW w:w="4786" w:type="dxa"/>
            <w:tcBorders>
              <w:bottom w:val="single" w:sz="2" w:space="0" w:color="auto"/>
            </w:tcBorders>
            <w:vAlign w:val="center"/>
          </w:tcPr>
          <w:p w:rsidR="0070187A" w:rsidRPr="009E7CC6" w:rsidRDefault="0070187A" w:rsidP="0070187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22,719</w:t>
            </w:r>
          </w:p>
        </w:tc>
      </w:tr>
      <w:tr w:rsidR="0070187A" w:rsidRPr="009E7CC6" w:rsidTr="00DB75BC">
        <w:trPr>
          <w:trHeight w:val="243"/>
        </w:trPr>
        <w:tc>
          <w:tcPr>
            <w:tcW w:w="4785" w:type="dxa"/>
            <w:tcBorders>
              <w:top w:val="single" w:sz="2" w:space="0" w:color="auto"/>
            </w:tcBorders>
          </w:tcPr>
          <w:p w:rsidR="0070187A" w:rsidRPr="009E7CC6" w:rsidRDefault="0070187A" w:rsidP="0070187A">
            <w:pPr>
              <w:autoSpaceDE w:val="0"/>
              <w:autoSpaceDN w:val="0"/>
              <w:adjustRightInd w:val="0"/>
              <w:spacing w:after="0" w:line="240" w:lineRule="auto"/>
              <w:rPr>
                <w:rFonts w:ascii="Times New Roman" w:hAnsi="Times New Roman"/>
                <w:color w:val="000000"/>
                <w:sz w:val="24"/>
                <w:szCs w:val="24"/>
              </w:rPr>
            </w:pPr>
            <w:r>
              <w:rPr>
                <w:rFonts w:ascii="Times New Roman" w:eastAsia="Times New Roman" w:hAnsi="Times New Roman"/>
                <w:spacing w:val="2"/>
                <w:sz w:val="24"/>
                <w:szCs w:val="24"/>
                <w:lang w:eastAsia="ru-RU"/>
              </w:rPr>
              <w:t xml:space="preserve">ж/д </w:t>
            </w:r>
            <w:r w:rsidRPr="00BD2B4A">
              <w:rPr>
                <w:rFonts w:ascii="Times New Roman" w:eastAsia="Times New Roman" w:hAnsi="Times New Roman"/>
                <w:spacing w:val="2"/>
                <w:sz w:val="24"/>
                <w:szCs w:val="24"/>
                <w:lang w:eastAsia="ru-RU"/>
              </w:rPr>
              <w:t>с</w:t>
            </w:r>
            <w:r>
              <w:rPr>
                <w:rFonts w:ascii="Times New Roman" w:eastAsia="Times New Roman" w:hAnsi="Times New Roman"/>
                <w:spacing w:val="2"/>
                <w:sz w:val="24"/>
                <w:szCs w:val="24"/>
                <w:lang w:eastAsia="ru-RU"/>
              </w:rPr>
              <w:t>т</w:t>
            </w:r>
            <w:r w:rsidRPr="00BD2B4A">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Мыльная</w:t>
            </w:r>
          </w:p>
        </w:tc>
        <w:tc>
          <w:tcPr>
            <w:tcW w:w="4786" w:type="dxa"/>
            <w:tcBorders>
              <w:top w:val="single" w:sz="2" w:space="0" w:color="auto"/>
            </w:tcBorders>
          </w:tcPr>
          <w:p w:rsidR="0070187A" w:rsidRDefault="0070187A" w:rsidP="0070187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0,294</w:t>
            </w:r>
          </w:p>
        </w:tc>
      </w:tr>
    </w:tbl>
    <w:p w:rsidR="002A3E79" w:rsidRDefault="002A3E79" w:rsidP="002E2499">
      <w:pPr>
        <w:autoSpaceDE w:val="0"/>
        <w:autoSpaceDN w:val="0"/>
        <w:adjustRightInd w:val="0"/>
        <w:spacing w:after="0"/>
        <w:contextualSpacing/>
        <w:jc w:val="center"/>
        <w:rPr>
          <w:rFonts w:ascii="Times New Roman" w:hAnsi="Times New Roman"/>
          <w:bCs/>
          <w:sz w:val="28"/>
          <w:szCs w:val="28"/>
          <w:lang w:eastAsia="ru-RU"/>
        </w:rPr>
        <w:sectPr w:rsidR="002A3E79" w:rsidSect="00865AE3">
          <w:pgSz w:w="11907" w:h="16840" w:code="9"/>
          <w:pgMar w:top="851" w:right="851" w:bottom="1701" w:left="1701" w:header="454" w:footer="720" w:gutter="0"/>
          <w:cols w:space="720"/>
          <w:docGrid w:linePitch="299"/>
        </w:sectPr>
      </w:pPr>
    </w:p>
    <w:p w:rsidR="00424490" w:rsidRPr="00AC68B0" w:rsidRDefault="00424490" w:rsidP="00424490">
      <w:pPr>
        <w:autoSpaceDE w:val="0"/>
        <w:autoSpaceDN w:val="0"/>
        <w:adjustRightInd w:val="0"/>
        <w:spacing w:after="0" w:line="240" w:lineRule="auto"/>
        <w:ind w:firstLine="708"/>
        <w:jc w:val="center"/>
        <w:rPr>
          <w:rFonts w:ascii="Times New Roman" w:hAnsi="Times New Roman"/>
          <w:b/>
          <w:color w:val="000000"/>
          <w:sz w:val="26"/>
          <w:szCs w:val="26"/>
        </w:rPr>
      </w:pPr>
      <w:r w:rsidRPr="00AC68B0">
        <w:rPr>
          <w:rFonts w:ascii="Times New Roman" w:hAnsi="Times New Roman"/>
          <w:b/>
          <w:color w:val="000000"/>
          <w:sz w:val="26"/>
          <w:szCs w:val="26"/>
        </w:rPr>
        <w:lastRenderedPageBreak/>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8B11C0" w:rsidRPr="00AC68B0" w:rsidRDefault="008B11C0" w:rsidP="002E2499">
      <w:pPr>
        <w:autoSpaceDE w:val="0"/>
        <w:autoSpaceDN w:val="0"/>
        <w:adjustRightInd w:val="0"/>
        <w:spacing w:after="0"/>
        <w:contextualSpacing/>
        <w:jc w:val="center"/>
        <w:rPr>
          <w:rFonts w:ascii="Times New Roman" w:hAnsi="Times New Roman"/>
          <w:bCs/>
          <w:sz w:val="26"/>
          <w:szCs w:val="26"/>
          <w:lang w:eastAsia="ru-RU"/>
        </w:rPr>
      </w:pPr>
      <w:r w:rsidRPr="00AC68B0">
        <w:rPr>
          <w:rFonts w:ascii="Times New Roman" w:hAnsi="Times New Roman"/>
          <w:bCs/>
          <w:sz w:val="26"/>
          <w:szCs w:val="26"/>
          <w:lang w:eastAsia="ru-RU"/>
        </w:rPr>
        <w:t>Таблица 1</w:t>
      </w:r>
      <w:r w:rsidR="00740174" w:rsidRPr="00AC68B0">
        <w:rPr>
          <w:rFonts w:ascii="Times New Roman" w:hAnsi="Times New Roman"/>
          <w:bCs/>
          <w:sz w:val="26"/>
          <w:szCs w:val="26"/>
          <w:lang w:eastAsia="ru-RU"/>
        </w:rPr>
        <w:t>6</w:t>
      </w:r>
      <w:r w:rsidRPr="00AC68B0">
        <w:rPr>
          <w:rFonts w:ascii="Times New Roman" w:hAnsi="Times New Roman"/>
          <w:bCs/>
          <w:sz w:val="26"/>
          <w:szCs w:val="26"/>
          <w:lang w:eastAsia="ru-RU"/>
        </w:rPr>
        <w:t xml:space="preserve"> – Оценка расходов </w:t>
      </w:r>
      <w:r w:rsidR="00E45E46" w:rsidRPr="00AC68B0">
        <w:rPr>
          <w:rFonts w:ascii="Times New Roman" w:hAnsi="Times New Roman"/>
          <w:bCs/>
          <w:sz w:val="26"/>
          <w:szCs w:val="26"/>
          <w:lang w:eastAsia="ru-RU"/>
        </w:rPr>
        <w:t xml:space="preserve">холодной </w:t>
      </w:r>
      <w:r w:rsidRPr="00AC68B0">
        <w:rPr>
          <w:rFonts w:ascii="Times New Roman" w:hAnsi="Times New Roman"/>
          <w:bCs/>
          <w:sz w:val="26"/>
          <w:szCs w:val="26"/>
          <w:lang w:eastAsia="ru-RU"/>
        </w:rPr>
        <w:t xml:space="preserve">питьевой воды </w:t>
      </w:r>
      <w:r w:rsidR="00FE02E7" w:rsidRPr="00AC68B0">
        <w:rPr>
          <w:rFonts w:ascii="Times New Roman" w:hAnsi="Times New Roman"/>
          <w:bCs/>
          <w:sz w:val="26"/>
          <w:szCs w:val="26"/>
          <w:lang w:eastAsia="ru-RU"/>
        </w:rPr>
        <w:t>с</w:t>
      </w:r>
      <w:r w:rsidR="0066621E" w:rsidRPr="00AC68B0">
        <w:rPr>
          <w:rFonts w:ascii="Times New Roman" w:hAnsi="Times New Roman"/>
          <w:bCs/>
          <w:sz w:val="26"/>
          <w:szCs w:val="26"/>
          <w:lang w:eastAsia="ru-RU"/>
        </w:rPr>
        <w:t xml:space="preserve">ельского поселения </w:t>
      </w:r>
      <w:r w:rsidR="0051293D" w:rsidRPr="00AC68B0">
        <w:rPr>
          <w:rFonts w:ascii="Times New Roman" w:hAnsi="Times New Roman"/>
          <w:bCs/>
          <w:sz w:val="26"/>
          <w:szCs w:val="26"/>
          <w:lang w:eastAsia="ru-RU"/>
        </w:rPr>
        <w:t>Преполовенка</w:t>
      </w:r>
      <w:r w:rsidR="00B47848" w:rsidRPr="00AC68B0">
        <w:rPr>
          <w:rFonts w:ascii="Times New Roman" w:hAnsi="Times New Roman"/>
          <w:bCs/>
          <w:sz w:val="26"/>
          <w:szCs w:val="26"/>
          <w:lang w:eastAsia="ru-RU"/>
        </w:rPr>
        <w:t>(1 вариант)</w:t>
      </w:r>
    </w:p>
    <w:tbl>
      <w:tblPr>
        <w:tblStyle w:val="a7"/>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31"/>
        <w:gridCol w:w="1527"/>
        <w:gridCol w:w="1735"/>
        <w:gridCol w:w="1913"/>
        <w:gridCol w:w="1539"/>
        <w:gridCol w:w="1543"/>
        <w:gridCol w:w="1531"/>
        <w:gridCol w:w="1260"/>
        <w:gridCol w:w="1397"/>
      </w:tblGrid>
      <w:tr w:rsidR="005F2A89" w:rsidRPr="00164E52" w:rsidTr="0070187A">
        <w:tc>
          <w:tcPr>
            <w:tcW w:w="2831" w:type="dxa"/>
            <w:vMerge w:val="restart"/>
            <w:vAlign w:val="center"/>
          </w:tcPr>
          <w:p w:rsidR="005F2A89" w:rsidRPr="00164E52" w:rsidRDefault="005F2A89" w:rsidP="005F2A89">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Наименование</w:t>
            </w:r>
          </w:p>
        </w:tc>
        <w:tc>
          <w:tcPr>
            <w:tcW w:w="1527" w:type="dxa"/>
            <w:vMerge w:val="restart"/>
            <w:vAlign w:val="center"/>
          </w:tcPr>
          <w:p w:rsidR="005F2A89" w:rsidRPr="00164E52" w:rsidRDefault="005F2A89" w:rsidP="005F2A89">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Ед. изм.</w:t>
            </w:r>
          </w:p>
        </w:tc>
        <w:tc>
          <w:tcPr>
            <w:tcW w:w="1735" w:type="dxa"/>
            <w:vMerge w:val="restart"/>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Нормы расходов воды, м</w:t>
            </w:r>
            <w:r w:rsidRPr="00164E52">
              <w:rPr>
                <w:rFonts w:ascii="Times New Roman" w:hAnsi="Times New Roman"/>
                <w:b/>
                <w:bCs/>
                <w:sz w:val="24"/>
                <w:szCs w:val="24"/>
                <w:vertAlign w:val="superscript"/>
                <w:lang w:eastAsia="ru-RU"/>
              </w:rPr>
              <w:t>3</w:t>
            </w:r>
            <w:r w:rsidRPr="00164E52">
              <w:rPr>
                <w:rFonts w:ascii="Times New Roman" w:hAnsi="Times New Roman"/>
                <w:b/>
                <w:bCs/>
                <w:sz w:val="24"/>
                <w:szCs w:val="24"/>
                <w:lang w:eastAsia="ru-RU"/>
              </w:rPr>
              <w:t>/сут</w:t>
            </w:r>
          </w:p>
        </w:tc>
        <w:tc>
          <w:tcPr>
            <w:tcW w:w="3452" w:type="dxa"/>
            <w:gridSpan w:val="2"/>
            <w:vAlign w:val="center"/>
          </w:tcPr>
          <w:p w:rsidR="005F2A89" w:rsidRPr="00164E52" w:rsidRDefault="00FB7BA8" w:rsidP="005B6DC1">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Количество</w:t>
            </w:r>
          </w:p>
        </w:tc>
        <w:tc>
          <w:tcPr>
            <w:tcW w:w="3074" w:type="dxa"/>
            <w:gridSpan w:val="2"/>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Показатель, м</w:t>
            </w:r>
            <w:r w:rsidRPr="00164E52">
              <w:rPr>
                <w:rFonts w:ascii="Times New Roman" w:hAnsi="Times New Roman"/>
                <w:b/>
                <w:bCs/>
                <w:sz w:val="24"/>
                <w:szCs w:val="24"/>
                <w:vertAlign w:val="superscript"/>
                <w:lang w:eastAsia="ru-RU"/>
              </w:rPr>
              <w:t>3</w:t>
            </w:r>
            <w:r w:rsidRPr="00164E52">
              <w:rPr>
                <w:rFonts w:ascii="Times New Roman" w:hAnsi="Times New Roman"/>
                <w:b/>
                <w:bCs/>
                <w:sz w:val="24"/>
                <w:szCs w:val="24"/>
                <w:lang w:eastAsia="ru-RU"/>
              </w:rPr>
              <w:t>/сут</w:t>
            </w:r>
          </w:p>
        </w:tc>
        <w:tc>
          <w:tcPr>
            <w:tcW w:w="2657" w:type="dxa"/>
            <w:gridSpan w:val="2"/>
          </w:tcPr>
          <w:p w:rsidR="005F2A89" w:rsidRPr="00164E52" w:rsidRDefault="005F2A89" w:rsidP="005F2A89">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 xml:space="preserve">Показатель, </w:t>
            </w:r>
            <w:r w:rsidR="00FB7BA8" w:rsidRPr="00164E52">
              <w:rPr>
                <w:rFonts w:ascii="Times New Roman" w:hAnsi="Times New Roman"/>
                <w:b/>
                <w:bCs/>
                <w:sz w:val="24"/>
                <w:szCs w:val="24"/>
                <w:lang w:eastAsia="ru-RU"/>
              </w:rPr>
              <w:t xml:space="preserve">тыс. </w:t>
            </w:r>
            <w:r w:rsidRPr="00164E52">
              <w:rPr>
                <w:rFonts w:ascii="Times New Roman" w:hAnsi="Times New Roman"/>
                <w:b/>
                <w:bCs/>
                <w:sz w:val="24"/>
                <w:szCs w:val="24"/>
                <w:lang w:eastAsia="ru-RU"/>
              </w:rPr>
              <w:t>м</w:t>
            </w:r>
            <w:r w:rsidRPr="00164E52">
              <w:rPr>
                <w:rFonts w:ascii="Times New Roman" w:hAnsi="Times New Roman"/>
                <w:b/>
                <w:bCs/>
                <w:sz w:val="24"/>
                <w:szCs w:val="24"/>
                <w:vertAlign w:val="superscript"/>
                <w:lang w:eastAsia="ru-RU"/>
              </w:rPr>
              <w:t>3</w:t>
            </w:r>
            <w:r w:rsidRPr="00164E52">
              <w:rPr>
                <w:rFonts w:ascii="Times New Roman" w:hAnsi="Times New Roman"/>
                <w:b/>
                <w:bCs/>
                <w:sz w:val="24"/>
                <w:szCs w:val="24"/>
                <w:lang w:eastAsia="ru-RU"/>
              </w:rPr>
              <w:t>/год</w:t>
            </w:r>
          </w:p>
        </w:tc>
      </w:tr>
      <w:tr w:rsidR="005F2A89" w:rsidRPr="00164E52" w:rsidTr="0070187A">
        <w:tc>
          <w:tcPr>
            <w:tcW w:w="2831" w:type="dxa"/>
            <w:vMerge/>
          </w:tcPr>
          <w:p w:rsidR="005F2A89" w:rsidRPr="00164E52" w:rsidRDefault="005F2A89" w:rsidP="002E2499">
            <w:pPr>
              <w:autoSpaceDE w:val="0"/>
              <w:autoSpaceDN w:val="0"/>
              <w:adjustRightInd w:val="0"/>
              <w:spacing w:after="0"/>
              <w:contextualSpacing/>
              <w:jc w:val="center"/>
              <w:rPr>
                <w:rFonts w:ascii="Times New Roman" w:hAnsi="Times New Roman"/>
                <w:b/>
                <w:bCs/>
                <w:sz w:val="24"/>
                <w:szCs w:val="24"/>
                <w:lang w:eastAsia="ru-RU"/>
              </w:rPr>
            </w:pPr>
          </w:p>
        </w:tc>
        <w:tc>
          <w:tcPr>
            <w:tcW w:w="1527" w:type="dxa"/>
            <w:vMerge/>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p>
        </w:tc>
        <w:tc>
          <w:tcPr>
            <w:tcW w:w="1735" w:type="dxa"/>
            <w:vMerge/>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p>
        </w:tc>
        <w:tc>
          <w:tcPr>
            <w:tcW w:w="1913" w:type="dxa"/>
            <w:vAlign w:val="center"/>
          </w:tcPr>
          <w:p w:rsidR="005F2A89" w:rsidRPr="00164E52" w:rsidRDefault="005F2A89" w:rsidP="00164E52">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202</w:t>
            </w:r>
            <w:r w:rsidR="00164E52" w:rsidRPr="00164E52">
              <w:rPr>
                <w:rFonts w:ascii="Times New Roman" w:hAnsi="Times New Roman"/>
                <w:b/>
                <w:bCs/>
                <w:sz w:val="24"/>
                <w:szCs w:val="24"/>
                <w:lang w:eastAsia="ru-RU"/>
              </w:rPr>
              <w:t>1</w:t>
            </w:r>
          </w:p>
        </w:tc>
        <w:tc>
          <w:tcPr>
            <w:tcW w:w="1539"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203</w:t>
            </w:r>
            <w:r w:rsidR="00934738">
              <w:rPr>
                <w:rFonts w:ascii="Times New Roman" w:hAnsi="Times New Roman"/>
                <w:b/>
                <w:bCs/>
                <w:sz w:val="24"/>
                <w:szCs w:val="24"/>
                <w:lang w:eastAsia="ru-RU"/>
              </w:rPr>
              <w:t>0</w:t>
            </w:r>
          </w:p>
        </w:tc>
        <w:tc>
          <w:tcPr>
            <w:tcW w:w="1543" w:type="dxa"/>
            <w:vAlign w:val="center"/>
          </w:tcPr>
          <w:p w:rsidR="005F2A89" w:rsidRPr="00164E52" w:rsidRDefault="005F2A89" w:rsidP="00164E52">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202</w:t>
            </w:r>
            <w:r w:rsidR="00164E52" w:rsidRPr="00164E52">
              <w:rPr>
                <w:rFonts w:ascii="Times New Roman" w:hAnsi="Times New Roman"/>
                <w:b/>
                <w:bCs/>
                <w:sz w:val="24"/>
                <w:szCs w:val="24"/>
                <w:lang w:eastAsia="ru-RU"/>
              </w:rPr>
              <w:t>1</w:t>
            </w:r>
          </w:p>
        </w:tc>
        <w:tc>
          <w:tcPr>
            <w:tcW w:w="1531"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203</w:t>
            </w:r>
            <w:r w:rsidR="0051293D">
              <w:rPr>
                <w:rFonts w:ascii="Times New Roman" w:hAnsi="Times New Roman"/>
                <w:b/>
                <w:bCs/>
                <w:sz w:val="24"/>
                <w:szCs w:val="24"/>
                <w:lang w:eastAsia="ru-RU"/>
              </w:rPr>
              <w:t>3</w:t>
            </w:r>
          </w:p>
        </w:tc>
        <w:tc>
          <w:tcPr>
            <w:tcW w:w="1260" w:type="dxa"/>
            <w:vAlign w:val="center"/>
          </w:tcPr>
          <w:p w:rsidR="005F2A89" w:rsidRPr="00164E52" w:rsidRDefault="005F2A89" w:rsidP="00164E52">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202</w:t>
            </w:r>
            <w:r w:rsidR="00164E52" w:rsidRPr="00164E52">
              <w:rPr>
                <w:rFonts w:ascii="Times New Roman" w:hAnsi="Times New Roman"/>
                <w:b/>
                <w:bCs/>
                <w:sz w:val="24"/>
                <w:szCs w:val="24"/>
                <w:lang w:eastAsia="ru-RU"/>
              </w:rPr>
              <w:t>1</w:t>
            </w:r>
          </w:p>
        </w:tc>
        <w:tc>
          <w:tcPr>
            <w:tcW w:w="1397" w:type="dxa"/>
            <w:vAlign w:val="center"/>
          </w:tcPr>
          <w:p w:rsidR="005F2A89" w:rsidRPr="00164E52" w:rsidRDefault="005F2A89" w:rsidP="00A94A51">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203</w:t>
            </w:r>
            <w:r w:rsidR="0051293D">
              <w:rPr>
                <w:rFonts w:ascii="Times New Roman" w:hAnsi="Times New Roman"/>
                <w:b/>
                <w:bCs/>
                <w:sz w:val="24"/>
                <w:szCs w:val="24"/>
                <w:lang w:eastAsia="ru-RU"/>
              </w:rPr>
              <w:t>3</w:t>
            </w:r>
          </w:p>
        </w:tc>
      </w:tr>
      <w:tr w:rsidR="00FB7BA8" w:rsidRPr="00164E52" w:rsidTr="0070187A">
        <w:tc>
          <w:tcPr>
            <w:tcW w:w="15276" w:type="dxa"/>
            <w:gridSpan w:val="9"/>
            <w:vAlign w:val="center"/>
          </w:tcPr>
          <w:p w:rsidR="00FB7BA8" w:rsidRPr="00164E52" w:rsidRDefault="00FB7BA8" w:rsidP="00164E52">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 xml:space="preserve">с. </w:t>
            </w:r>
            <w:r w:rsidR="0070187A">
              <w:rPr>
                <w:rFonts w:ascii="Times New Roman" w:hAnsi="Times New Roman"/>
                <w:b/>
                <w:bCs/>
                <w:sz w:val="24"/>
                <w:szCs w:val="24"/>
                <w:lang w:eastAsia="ru-RU"/>
              </w:rPr>
              <w:t>Преполовенка</w:t>
            </w:r>
            <w:r w:rsidR="00ED0E57">
              <w:rPr>
                <w:rFonts w:ascii="Times New Roman" w:hAnsi="Times New Roman"/>
                <w:b/>
                <w:bCs/>
                <w:sz w:val="24"/>
                <w:szCs w:val="24"/>
                <w:lang w:eastAsia="ru-RU"/>
              </w:rPr>
              <w:t xml:space="preserve">, </w:t>
            </w:r>
            <w:r w:rsidR="0070187A">
              <w:rPr>
                <w:rFonts w:ascii="Times New Roman" w:hAnsi="Times New Roman"/>
                <w:b/>
                <w:bCs/>
                <w:sz w:val="24"/>
                <w:szCs w:val="24"/>
                <w:lang w:eastAsia="ru-RU"/>
              </w:rPr>
              <w:t xml:space="preserve">ж/д </w:t>
            </w:r>
            <w:r w:rsidR="00ED0E57">
              <w:rPr>
                <w:rFonts w:ascii="Times New Roman" w:hAnsi="Times New Roman"/>
                <w:b/>
                <w:bCs/>
                <w:sz w:val="24"/>
                <w:szCs w:val="24"/>
                <w:lang w:eastAsia="ru-RU"/>
              </w:rPr>
              <w:t>с</w:t>
            </w:r>
            <w:r w:rsidR="0070187A">
              <w:rPr>
                <w:rFonts w:ascii="Times New Roman" w:hAnsi="Times New Roman"/>
                <w:b/>
                <w:bCs/>
                <w:sz w:val="24"/>
                <w:szCs w:val="24"/>
                <w:lang w:eastAsia="ru-RU"/>
              </w:rPr>
              <w:t>т</w:t>
            </w:r>
            <w:r w:rsidR="00ED0E57">
              <w:rPr>
                <w:rFonts w:ascii="Times New Roman" w:hAnsi="Times New Roman"/>
                <w:b/>
                <w:bCs/>
                <w:sz w:val="24"/>
                <w:szCs w:val="24"/>
                <w:lang w:eastAsia="ru-RU"/>
              </w:rPr>
              <w:t xml:space="preserve">. </w:t>
            </w:r>
            <w:r w:rsidR="0070187A">
              <w:rPr>
                <w:rFonts w:ascii="Times New Roman" w:hAnsi="Times New Roman"/>
                <w:b/>
                <w:bCs/>
                <w:sz w:val="24"/>
                <w:szCs w:val="24"/>
                <w:lang w:eastAsia="ru-RU"/>
              </w:rPr>
              <w:t>Мыльная</w:t>
            </w:r>
          </w:p>
        </w:tc>
      </w:tr>
      <w:tr w:rsidR="005F2A89" w:rsidRPr="00164E52" w:rsidTr="0070187A">
        <w:tc>
          <w:tcPr>
            <w:tcW w:w="2831" w:type="dxa"/>
            <w:vAlign w:val="center"/>
          </w:tcPr>
          <w:p w:rsidR="005F2A89" w:rsidRPr="00164E52" w:rsidRDefault="005F2A89" w:rsidP="00424857">
            <w:pPr>
              <w:autoSpaceDE w:val="0"/>
              <w:autoSpaceDN w:val="0"/>
              <w:adjustRightInd w:val="0"/>
              <w:spacing w:after="0" w:line="240" w:lineRule="auto"/>
              <w:contextualSpacing/>
              <w:rPr>
                <w:rFonts w:ascii="Times New Roman" w:hAnsi="Times New Roman"/>
                <w:b/>
                <w:bCs/>
                <w:i/>
                <w:sz w:val="24"/>
                <w:szCs w:val="24"/>
                <w:lang w:eastAsia="ru-RU"/>
              </w:rPr>
            </w:pPr>
            <w:r w:rsidRPr="00164E52">
              <w:rPr>
                <w:rFonts w:ascii="Times New Roman" w:hAnsi="Times New Roman"/>
                <w:b/>
                <w:bCs/>
                <w:i/>
                <w:sz w:val="24"/>
                <w:szCs w:val="24"/>
                <w:lang w:eastAsia="ru-RU"/>
              </w:rPr>
              <w:t>Население:</w:t>
            </w:r>
          </w:p>
        </w:tc>
        <w:tc>
          <w:tcPr>
            <w:tcW w:w="1527"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735"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913"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539"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543"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531"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260"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c>
          <w:tcPr>
            <w:tcW w:w="1397" w:type="dxa"/>
          </w:tcPr>
          <w:p w:rsidR="005F2A89" w:rsidRPr="00164E52" w:rsidRDefault="005F2A89" w:rsidP="002E2499">
            <w:pPr>
              <w:autoSpaceDE w:val="0"/>
              <w:autoSpaceDN w:val="0"/>
              <w:adjustRightInd w:val="0"/>
              <w:spacing w:after="0"/>
              <w:contextualSpacing/>
              <w:jc w:val="center"/>
              <w:rPr>
                <w:rFonts w:ascii="Times New Roman" w:hAnsi="Times New Roman"/>
                <w:bCs/>
                <w:sz w:val="24"/>
                <w:szCs w:val="24"/>
                <w:lang w:eastAsia="ru-RU"/>
              </w:rPr>
            </w:pPr>
          </w:p>
        </w:tc>
      </w:tr>
      <w:tr w:rsidR="005F2A89" w:rsidRPr="00164E52" w:rsidTr="0070187A">
        <w:tc>
          <w:tcPr>
            <w:tcW w:w="2831" w:type="dxa"/>
            <w:vAlign w:val="center"/>
          </w:tcPr>
          <w:p w:rsidR="005F2A89" w:rsidRPr="00164E52" w:rsidRDefault="005F2A89" w:rsidP="00237C43">
            <w:pPr>
              <w:autoSpaceDE w:val="0"/>
              <w:autoSpaceDN w:val="0"/>
              <w:adjustRightInd w:val="0"/>
              <w:spacing w:after="0" w:line="240" w:lineRule="auto"/>
              <w:contextualSpacing/>
              <w:rPr>
                <w:rFonts w:ascii="Times New Roman" w:hAnsi="Times New Roman"/>
                <w:bCs/>
                <w:sz w:val="24"/>
                <w:szCs w:val="24"/>
                <w:lang w:eastAsia="ru-RU"/>
              </w:rPr>
            </w:pPr>
            <w:r w:rsidRPr="00164E52">
              <w:rPr>
                <w:rFonts w:ascii="Times New Roman" w:hAnsi="Times New Roman"/>
                <w:bCs/>
                <w:sz w:val="24"/>
                <w:szCs w:val="24"/>
                <w:lang w:eastAsia="ru-RU"/>
              </w:rPr>
              <w:t>Здания оборудованные внутренним водопроводом, без  канализации</w:t>
            </w:r>
          </w:p>
        </w:tc>
        <w:tc>
          <w:tcPr>
            <w:tcW w:w="1527"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житель</w:t>
            </w:r>
          </w:p>
        </w:tc>
        <w:tc>
          <w:tcPr>
            <w:tcW w:w="1735"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0,12</w:t>
            </w:r>
          </w:p>
        </w:tc>
        <w:tc>
          <w:tcPr>
            <w:tcW w:w="1913" w:type="dxa"/>
            <w:vAlign w:val="center"/>
          </w:tcPr>
          <w:p w:rsidR="005F2A89" w:rsidRPr="00164E52" w:rsidRDefault="0070187A"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633</w:t>
            </w:r>
          </w:p>
        </w:tc>
        <w:tc>
          <w:tcPr>
            <w:tcW w:w="1539" w:type="dxa"/>
            <w:vAlign w:val="center"/>
          </w:tcPr>
          <w:p w:rsidR="005F2A89" w:rsidRPr="00164E52" w:rsidRDefault="00A94235"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870</w:t>
            </w:r>
          </w:p>
        </w:tc>
        <w:tc>
          <w:tcPr>
            <w:tcW w:w="1543" w:type="dxa"/>
            <w:vAlign w:val="center"/>
          </w:tcPr>
          <w:p w:rsidR="005F2A89" w:rsidRPr="00164E52" w:rsidRDefault="00A94235"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75,96</w:t>
            </w:r>
          </w:p>
        </w:tc>
        <w:tc>
          <w:tcPr>
            <w:tcW w:w="1531" w:type="dxa"/>
            <w:vAlign w:val="center"/>
          </w:tcPr>
          <w:p w:rsidR="00164E52" w:rsidRPr="00164E52" w:rsidRDefault="00A94235" w:rsidP="00164E52">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104,4</w:t>
            </w:r>
          </w:p>
        </w:tc>
        <w:tc>
          <w:tcPr>
            <w:tcW w:w="1260" w:type="dxa"/>
            <w:vAlign w:val="center"/>
          </w:tcPr>
          <w:p w:rsidR="005F2A89" w:rsidRPr="00164E52" w:rsidRDefault="00A94235"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27,72</w:t>
            </w:r>
          </w:p>
        </w:tc>
        <w:tc>
          <w:tcPr>
            <w:tcW w:w="1397" w:type="dxa"/>
            <w:vAlign w:val="center"/>
          </w:tcPr>
          <w:p w:rsidR="005F2A89" w:rsidRPr="00164E52" w:rsidRDefault="00A94235"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38,11</w:t>
            </w:r>
          </w:p>
        </w:tc>
      </w:tr>
      <w:tr w:rsidR="00A94235" w:rsidRPr="00164E52" w:rsidTr="0070187A">
        <w:tc>
          <w:tcPr>
            <w:tcW w:w="6093" w:type="dxa"/>
            <w:gridSpan w:val="3"/>
            <w:vAlign w:val="center"/>
          </w:tcPr>
          <w:p w:rsidR="00A94235" w:rsidRPr="00164E52" w:rsidRDefault="00A94235" w:rsidP="00A94235">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Итого:</w:t>
            </w:r>
          </w:p>
        </w:tc>
        <w:tc>
          <w:tcPr>
            <w:tcW w:w="1913" w:type="dxa"/>
            <w:vAlign w:val="center"/>
          </w:tcPr>
          <w:p w:rsidR="00A94235" w:rsidRPr="00164E52" w:rsidRDefault="00A94235" w:rsidP="00A94235">
            <w:pPr>
              <w:autoSpaceDE w:val="0"/>
              <w:autoSpaceDN w:val="0"/>
              <w:adjustRightInd w:val="0"/>
              <w:spacing w:after="0"/>
              <w:contextualSpacing/>
              <w:jc w:val="center"/>
              <w:rPr>
                <w:rFonts w:ascii="Times New Roman" w:hAnsi="Times New Roman"/>
                <w:b/>
                <w:bCs/>
                <w:sz w:val="24"/>
                <w:szCs w:val="24"/>
                <w:lang w:eastAsia="ru-RU"/>
              </w:rPr>
            </w:pPr>
          </w:p>
        </w:tc>
        <w:tc>
          <w:tcPr>
            <w:tcW w:w="1539" w:type="dxa"/>
            <w:vAlign w:val="center"/>
          </w:tcPr>
          <w:p w:rsidR="00A94235" w:rsidRPr="00164E52" w:rsidRDefault="00A94235" w:rsidP="00A94235">
            <w:pPr>
              <w:autoSpaceDE w:val="0"/>
              <w:autoSpaceDN w:val="0"/>
              <w:adjustRightInd w:val="0"/>
              <w:spacing w:after="0"/>
              <w:contextualSpacing/>
              <w:jc w:val="center"/>
              <w:rPr>
                <w:rFonts w:ascii="Times New Roman" w:hAnsi="Times New Roman"/>
                <w:b/>
                <w:bCs/>
                <w:sz w:val="24"/>
                <w:szCs w:val="24"/>
                <w:lang w:eastAsia="ru-RU"/>
              </w:rPr>
            </w:pPr>
          </w:p>
        </w:tc>
        <w:tc>
          <w:tcPr>
            <w:tcW w:w="1543" w:type="dxa"/>
            <w:vAlign w:val="center"/>
          </w:tcPr>
          <w:p w:rsidR="00A94235" w:rsidRPr="00934738" w:rsidRDefault="00A94235" w:rsidP="00A94235">
            <w:pPr>
              <w:autoSpaceDE w:val="0"/>
              <w:autoSpaceDN w:val="0"/>
              <w:adjustRightInd w:val="0"/>
              <w:spacing w:after="0"/>
              <w:contextualSpacing/>
              <w:jc w:val="center"/>
              <w:rPr>
                <w:rFonts w:ascii="Times New Roman" w:hAnsi="Times New Roman"/>
                <w:b/>
                <w:sz w:val="24"/>
                <w:szCs w:val="24"/>
                <w:lang w:eastAsia="ru-RU"/>
              </w:rPr>
            </w:pPr>
            <w:r>
              <w:rPr>
                <w:rFonts w:ascii="Times New Roman" w:hAnsi="Times New Roman"/>
                <w:bCs/>
                <w:sz w:val="24"/>
                <w:szCs w:val="24"/>
                <w:lang w:eastAsia="ru-RU"/>
              </w:rPr>
              <w:t>75,96</w:t>
            </w:r>
          </w:p>
        </w:tc>
        <w:tc>
          <w:tcPr>
            <w:tcW w:w="1531" w:type="dxa"/>
            <w:vAlign w:val="center"/>
          </w:tcPr>
          <w:p w:rsidR="00A94235" w:rsidRPr="00934738" w:rsidRDefault="00A94235" w:rsidP="00A94235">
            <w:pPr>
              <w:autoSpaceDE w:val="0"/>
              <w:autoSpaceDN w:val="0"/>
              <w:adjustRightInd w:val="0"/>
              <w:spacing w:after="0"/>
              <w:contextualSpacing/>
              <w:jc w:val="center"/>
              <w:rPr>
                <w:rFonts w:ascii="Times New Roman" w:hAnsi="Times New Roman"/>
                <w:b/>
                <w:sz w:val="24"/>
                <w:szCs w:val="24"/>
                <w:lang w:eastAsia="ru-RU"/>
              </w:rPr>
            </w:pPr>
            <w:r>
              <w:rPr>
                <w:rFonts w:ascii="Times New Roman" w:hAnsi="Times New Roman"/>
                <w:bCs/>
                <w:sz w:val="24"/>
                <w:szCs w:val="24"/>
                <w:lang w:eastAsia="ru-RU"/>
              </w:rPr>
              <w:t>104,4</w:t>
            </w:r>
          </w:p>
        </w:tc>
        <w:tc>
          <w:tcPr>
            <w:tcW w:w="1260" w:type="dxa"/>
            <w:vAlign w:val="center"/>
          </w:tcPr>
          <w:p w:rsidR="00A94235" w:rsidRPr="00934738" w:rsidRDefault="00A94235" w:rsidP="00A94235">
            <w:pPr>
              <w:autoSpaceDE w:val="0"/>
              <w:autoSpaceDN w:val="0"/>
              <w:adjustRightInd w:val="0"/>
              <w:spacing w:after="0"/>
              <w:contextualSpacing/>
              <w:jc w:val="center"/>
              <w:rPr>
                <w:rFonts w:ascii="Times New Roman" w:hAnsi="Times New Roman"/>
                <w:b/>
                <w:sz w:val="24"/>
                <w:szCs w:val="24"/>
                <w:lang w:eastAsia="ru-RU"/>
              </w:rPr>
            </w:pPr>
            <w:r>
              <w:rPr>
                <w:rFonts w:ascii="Times New Roman" w:hAnsi="Times New Roman"/>
                <w:bCs/>
                <w:sz w:val="24"/>
                <w:szCs w:val="24"/>
                <w:lang w:eastAsia="ru-RU"/>
              </w:rPr>
              <w:t>27,72</w:t>
            </w:r>
          </w:p>
        </w:tc>
        <w:tc>
          <w:tcPr>
            <w:tcW w:w="1397" w:type="dxa"/>
            <w:vAlign w:val="center"/>
          </w:tcPr>
          <w:p w:rsidR="00A94235" w:rsidRPr="00934738" w:rsidRDefault="00A94235" w:rsidP="00A94235">
            <w:pPr>
              <w:autoSpaceDE w:val="0"/>
              <w:autoSpaceDN w:val="0"/>
              <w:adjustRightInd w:val="0"/>
              <w:spacing w:after="0"/>
              <w:contextualSpacing/>
              <w:jc w:val="center"/>
              <w:rPr>
                <w:rFonts w:ascii="Times New Roman" w:hAnsi="Times New Roman"/>
                <w:b/>
                <w:sz w:val="24"/>
                <w:szCs w:val="24"/>
                <w:lang w:eastAsia="ru-RU"/>
              </w:rPr>
            </w:pPr>
            <w:r>
              <w:rPr>
                <w:rFonts w:ascii="Times New Roman" w:hAnsi="Times New Roman"/>
                <w:bCs/>
                <w:sz w:val="24"/>
                <w:szCs w:val="24"/>
                <w:lang w:eastAsia="ru-RU"/>
              </w:rPr>
              <w:t>38,11</w:t>
            </w:r>
          </w:p>
        </w:tc>
      </w:tr>
      <w:tr w:rsidR="005F2A89" w:rsidRPr="00164E52" w:rsidTr="0070187A">
        <w:tc>
          <w:tcPr>
            <w:tcW w:w="2831" w:type="dxa"/>
            <w:tcBorders>
              <w:bottom w:val="single" w:sz="12" w:space="0" w:color="auto"/>
            </w:tcBorders>
            <w:vAlign w:val="center"/>
          </w:tcPr>
          <w:p w:rsidR="005F2A89" w:rsidRPr="00164E52" w:rsidRDefault="005F2A89" w:rsidP="00237C43">
            <w:pPr>
              <w:autoSpaceDE w:val="0"/>
              <w:autoSpaceDN w:val="0"/>
              <w:adjustRightInd w:val="0"/>
              <w:spacing w:after="0" w:line="240" w:lineRule="auto"/>
              <w:contextualSpacing/>
              <w:rPr>
                <w:rFonts w:ascii="Times New Roman" w:hAnsi="Times New Roman"/>
                <w:b/>
                <w:bCs/>
                <w:i/>
                <w:sz w:val="24"/>
                <w:szCs w:val="24"/>
                <w:lang w:eastAsia="ru-RU"/>
              </w:rPr>
            </w:pPr>
            <w:r w:rsidRPr="00164E52">
              <w:rPr>
                <w:rFonts w:ascii="Times New Roman" w:hAnsi="Times New Roman"/>
                <w:b/>
                <w:bCs/>
                <w:i/>
                <w:sz w:val="24"/>
                <w:szCs w:val="24"/>
                <w:lang w:eastAsia="ru-RU"/>
              </w:rPr>
              <w:t>Бюджетные организации</w:t>
            </w:r>
          </w:p>
        </w:tc>
        <w:tc>
          <w:tcPr>
            <w:tcW w:w="1527"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p>
        </w:tc>
        <w:tc>
          <w:tcPr>
            <w:tcW w:w="1735"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p>
        </w:tc>
        <w:tc>
          <w:tcPr>
            <w:tcW w:w="1913"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p>
        </w:tc>
        <w:tc>
          <w:tcPr>
            <w:tcW w:w="1539"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p>
        </w:tc>
        <w:tc>
          <w:tcPr>
            <w:tcW w:w="1543"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Cs/>
                <w:sz w:val="24"/>
                <w:szCs w:val="24"/>
                <w:lang w:eastAsia="ru-RU"/>
              </w:rPr>
            </w:pPr>
          </w:p>
        </w:tc>
        <w:tc>
          <w:tcPr>
            <w:tcW w:w="1531"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Cs/>
                <w:sz w:val="24"/>
                <w:szCs w:val="24"/>
                <w:lang w:eastAsia="ru-RU"/>
              </w:rPr>
            </w:pPr>
          </w:p>
        </w:tc>
        <w:tc>
          <w:tcPr>
            <w:tcW w:w="1260"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Cs/>
                <w:sz w:val="24"/>
                <w:szCs w:val="24"/>
                <w:lang w:eastAsia="ru-RU"/>
              </w:rPr>
            </w:pPr>
          </w:p>
        </w:tc>
        <w:tc>
          <w:tcPr>
            <w:tcW w:w="1397"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Cs/>
                <w:sz w:val="24"/>
                <w:szCs w:val="24"/>
                <w:lang w:eastAsia="ru-RU"/>
              </w:rPr>
            </w:pPr>
          </w:p>
        </w:tc>
      </w:tr>
      <w:tr w:rsidR="00737339" w:rsidRPr="00164E52" w:rsidTr="0070187A">
        <w:tc>
          <w:tcPr>
            <w:tcW w:w="2831" w:type="dxa"/>
            <w:tcBorders>
              <w:bottom w:val="single" w:sz="2" w:space="0" w:color="auto"/>
            </w:tcBorders>
            <w:vAlign w:val="center"/>
          </w:tcPr>
          <w:p w:rsidR="00737339" w:rsidRPr="00164E52" w:rsidRDefault="00737339" w:rsidP="00237C43">
            <w:pPr>
              <w:autoSpaceDE w:val="0"/>
              <w:autoSpaceDN w:val="0"/>
              <w:adjustRightInd w:val="0"/>
              <w:spacing w:after="0"/>
              <w:contextualSpacing/>
              <w:rPr>
                <w:rFonts w:ascii="Times New Roman" w:hAnsi="Times New Roman"/>
                <w:bCs/>
                <w:sz w:val="24"/>
                <w:szCs w:val="24"/>
                <w:lang w:eastAsia="ru-RU"/>
              </w:rPr>
            </w:pPr>
            <w:r w:rsidRPr="00164E52">
              <w:rPr>
                <w:rFonts w:ascii="Times New Roman" w:hAnsi="Times New Roman"/>
                <w:bCs/>
                <w:sz w:val="24"/>
                <w:szCs w:val="24"/>
                <w:lang w:eastAsia="ru-RU"/>
              </w:rPr>
              <w:t>Детский сад «</w:t>
            </w:r>
            <w:r w:rsidR="001B7E66">
              <w:rPr>
                <w:rFonts w:ascii="Times New Roman" w:hAnsi="Times New Roman"/>
                <w:bCs/>
                <w:sz w:val="24"/>
                <w:szCs w:val="24"/>
                <w:lang w:eastAsia="ru-RU"/>
              </w:rPr>
              <w:t>Рябинушка»</w:t>
            </w:r>
          </w:p>
        </w:tc>
        <w:tc>
          <w:tcPr>
            <w:tcW w:w="1527" w:type="dxa"/>
            <w:tcBorders>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ребенок</w:t>
            </w:r>
          </w:p>
        </w:tc>
        <w:tc>
          <w:tcPr>
            <w:tcW w:w="1735" w:type="dxa"/>
            <w:tcBorders>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0,05</w:t>
            </w:r>
          </w:p>
        </w:tc>
        <w:tc>
          <w:tcPr>
            <w:tcW w:w="1913" w:type="dxa"/>
            <w:tcBorders>
              <w:bottom w:val="single" w:sz="2" w:space="0" w:color="auto"/>
            </w:tcBorders>
            <w:vAlign w:val="center"/>
          </w:tcPr>
          <w:p w:rsidR="00737339" w:rsidRPr="00164E52" w:rsidRDefault="001B7E66"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35</w:t>
            </w:r>
          </w:p>
        </w:tc>
        <w:tc>
          <w:tcPr>
            <w:tcW w:w="1539" w:type="dxa"/>
            <w:tcBorders>
              <w:bottom w:val="single" w:sz="2" w:space="0" w:color="auto"/>
            </w:tcBorders>
            <w:vAlign w:val="center"/>
          </w:tcPr>
          <w:p w:rsidR="00737339" w:rsidRPr="00164E52" w:rsidRDefault="001B7E66"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35</w:t>
            </w:r>
          </w:p>
        </w:tc>
        <w:tc>
          <w:tcPr>
            <w:tcW w:w="1543" w:type="dxa"/>
            <w:tcBorders>
              <w:bottom w:val="single" w:sz="2" w:space="0" w:color="auto"/>
            </w:tcBorders>
            <w:vAlign w:val="center"/>
          </w:tcPr>
          <w:p w:rsidR="00737339" w:rsidRPr="00164E52" w:rsidRDefault="001B7E66"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1,75</w:t>
            </w:r>
          </w:p>
        </w:tc>
        <w:tc>
          <w:tcPr>
            <w:tcW w:w="1531" w:type="dxa"/>
            <w:tcBorders>
              <w:bottom w:val="single" w:sz="2" w:space="0" w:color="auto"/>
            </w:tcBorders>
            <w:vAlign w:val="center"/>
          </w:tcPr>
          <w:p w:rsidR="00737339" w:rsidRPr="00164E52" w:rsidRDefault="001B7E66"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1,75</w:t>
            </w:r>
          </w:p>
        </w:tc>
        <w:tc>
          <w:tcPr>
            <w:tcW w:w="1260" w:type="dxa"/>
            <w:tcBorders>
              <w:bottom w:val="single" w:sz="2" w:space="0" w:color="auto"/>
            </w:tcBorders>
            <w:vAlign w:val="center"/>
          </w:tcPr>
          <w:p w:rsidR="00737339" w:rsidRPr="00164E52" w:rsidRDefault="001B7E66"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0,64</w:t>
            </w:r>
          </w:p>
        </w:tc>
        <w:tc>
          <w:tcPr>
            <w:tcW w:w="1397" w:type="dxa"/>
            <w:tcBorders>
              <w:bottom w:val="single" w:sz="2" w:space="0" w:color="auto"/>
            </w:tcBorders>
            <w:vAlign w:val="center"/>
          </w:tcPr>
          <w:p w:rsidR="00737339" w:rsidRPr="00164E52" w:rsidRDefault="001B7E66"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0,64</w:t>
            </w:r>
          </w:p>
        </w:tc>
      </w:tr>
      <w:tr w:rsidR="00737339" w:rsidRPr="00164E52" w:rsidTr="0070187A">
        <w:tc>
          <w:tcPr>
            <w:tcW w:w="2831" w:type="dxa"/>
            <w:tcBorders>
              <w:top w:val="single" w:sz="2" w:space="0" w:color="auto"/>
              <w:bottom w:val="single" w:sz="2" w:space="0" w:color="auto"/>
            </w:tcBorders>
            <w:vAlign w:val="center"/>
          </w:tcPr>
          <w:p w:rsidR="00737339" w:rsidRPr="00164E52" w:rsidRDefault="00A94235" w:rsidP="00237C43">
            <w:pPr>
              <w:autoSpaceDE w:val="0"/>
              <w:autoSpaceDN w:val="0"/>
              <w:adjustRightInd w:val="0"/>
              <w:spacing w:after="0"/>
              <w:contextualSpacing/>
              <w:rPr>
                <w:rFonts w:ascii="Times New Roman" w:hAnsi="Times New Roman"/>
                <w:bCs/>
                <w:sz w:val="24"/>
                <w:szCs w:val="24"/>
                <w:lang w:eastAsia="ru-RU"/>
              </w:rPr>
            </w:pPr>
            <w:r>
              <w:rPr>
                <w:rFonts w:ascii="Times New Roman" w:hAnsi="Times New Roman"/>
                <w:bCs/>
                <w:sz w:val="24"/>
                <w:szCs w:val="24"/>
                <w:lang w:eastAsia="ru-RU"/>
              </w:rPr>
              <w:t>ГБОУ СОШ</w:t>
            </w:r>
          </w:p>
        </w:tc>
        <w:tc>
          <w:tcPr>
            <w:tcW w:w="1527" w:type="dxa"/>
            <w:tcBorders>
              <w:top w:val="single" w:sz="2" w:space="0" w:color="auto"/>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ученик</w:t>
            </w:r>
          </w:p>
        </w:tc>
        <w:tc>
          <w:tcPr>
            <w:tcW w:w="1735" w:type="dxa"/>
            <w:tcBorders>
              <w:top w:val="single" w:sz="2" w:space="0" w:color="auto"/>
              <w:bottom w:val="single" w:sz="2" w:space="0" w:color="auto"/>
            </w:tcBorders>
            <w:vAlign w:val="center"/>
          </w:tcPr>
          <w:p w:rsidR="00737339" w:rsidRPr="00164E52" w:rsidRDefault="00737339" w:rsidP="00A871BA">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0,01</w:t>
            </w:r>
          </w:p>
        </w:tc>
        <w:tc>
          <w:tcPr>
            <w:tcW w:w="1913" w:type="dxa"/>
            <w:tcBorders>
              <w:top w:val="single" w:sz="2" w:space="0" w:color="auto"/>
              <w:bottom w:val="single" w:sz="2" w:space="0" w:color="auto"/>
            </w:tcBorders>
            <w:vAlign w:val="center"/>
          </w:tcPr>
          <w:p w:rsidR="00737339" w:rsidRPr="00164E52" w:rsidRDefault="00A94235" w:rsidP="008D40DD">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140</w:t>
            </w:r>
          </w:p>
        </w:tc>
        <w:tc>
          <w:tcPr>
            <w:tcW w:w="1539" w:type="dxa"/>
            <w:tcBorders>
              <w:top w:val="single" w:sz="2" w:space="0" w:color="auto"/>
              <w:bottom w:val="single" w:sz="2" w:space="0" w:color="auto"/>
            </w:tcBorders>
            <w:vAlign w:val="center"/>
          </w:tcPr>
          <w:p w:rsidR="00737339" w:rsidRPr="00164E52" w:rsidRDefault="00A94235"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140</w:t>
            </w:r>
          </w:p>
        </w:tc>
        <w:tc>
          <w:tcPr>
            <w:tcW w:w="1543" w:type="dxa"/>
            <w:tcBorders>
              <w:top w:val="single" w:sz="2" w:space="0" w:color="auto"/>
              <w:bottom w:val="single" w:sz="2" w:space="0" w:color="auto"/>
            </w:tcBorders>
            <w:vAlign w:val="center"/>
          </w:tcPr>
          <w:p w:rsidR="00737339" w:rsidRPr="00164E52" w:rsidRDefault="00A94235" w:rsidP="008D40DD">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1,4</w:t>
            </w:r>
          </w:p>
        </w:tc>
        <w:tc>
          <w:tcPr>
            <w:tcW w:w="1531" w:type="dxa"/>
            <w:tcBorders>
              <w:top w:val="single" w:sz="2" w:space="0" w:color="auto"/>
              <w:bottom w:val="single" w:sz="2" w:space="0" w:color="auto"/>
            </w:tcBorders>
            <w:vAlign w:val="center"/>
          </w:tcPr>
          <w:p w:rsidR="00737339" w:rsidRPr="00164E52" w:rsidRDefault="00A94235"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1,4</w:t>
            </w:r>
          </w:p>
        </w:tc>
        <w:tc>
          <w:tcPr>
            <w:tcW w:w="1260" w:type="dxa"/>
            <w:tcBorders>
              <w:top w:val="single" w:sz="2" w:space="0" w:color="auto"/>
              <w:bottom w:val="single" w:sz="2" w:space="0" w:color="auto"/>
            </w:tcBorders>
            <w:vAlign w:val="center"/>
          </w:tcPr>
          <w:p w:rsidR="00737339" w:rsidRPr="00164E52" w:rsidRDefault="00A94235" w:rsidP="008D40DD">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0,51</w:t>
            </w:r>
          </w:p>
        </w:tc>
        <w:tc>
          <w:tcPr>
            <w:tcW w:w="1397" w:type="dxa"/>
            <w:tcBorders>
              <w:top w:val="single" w:sz="2" w:space="0" w:color="auto"/>
              <w:bottom w:val="single" w:sz="2" w:space="0" w:color="auto"/>
            </w:tcBorders>
            <w:vAlign w:val="center"/>
          </w:tcPr>
          <w:p w:rsidR="00737339" w:rsidRPr="00164E52" w:rsidRDefault="00A94235"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0,51</w:t>
            </w:r>
          </w:p>
        </w:tc>
      </w:tr>
      <w:tr w:rsidR="00737339" w:rsidRPr="00164E52" w:rsidTr="0070187A">
        <w:tc>
          <w:tcPr>
            <w:tcW w:w="2831" w:type="dxa"/>
            <w:tcBorders>
              <w:top w:val="single" w:sz="2" w:space="0" w:color="auto"/>
              <w:bottom w:val="single" w:sz="2" w:space="0" w:color="auto"/>
            </w:tcBorders>
            <w:vAlign w:val="center"/>
          </w:tcPr>
          <w:p w:rsidR="00737339" w:rsidRPr="00164E52" w:rsidRDefault="00737339" w:rsidP="00237C43">
            <w:pPr>
              <w:autoSpaceDE w:val="0"/>
              <w:autoSpaceDN w:val="0"/>
              <w:adjustRightInd w:val="0"/>
              <w:spacing w:after="0"/>
              <w:contextualSpacing/>
              <w:rPr>
                <w:rFonts w:ascii="Times New Roman" w:hAnsi="Times New Roman"/>
                <w:bCs/>
                <w:sz w:val="24"/>
                <w:szCs w:val="24"/>
                <w:lang w:eastAsia="ru-RU"/>
              </w:rPr>
            </w:pPr>
            <w:r w:rsidRPr="00164E52">
              <w:rPr>
                <w:rFonts w:ascii="Times New Roman" w:hAnsi="Times New Roman"/>
                <w:bCs/>
                <w:sz w:val="24"/>
                <w:szCs w:val="24"/>
                <w:lang w:eastAsia="ru-RU"/>
              </w:rPr>
              <w:t>ФАП</w:t>
            </w:r>
          </w:p>
        </w:tc>
        <w:tc>
          <w:tcPr>
            <w:tcW w:w="1527" w:type="dxa"/>
            <w:tcBorders>
              <w:top w:val="single" w:sz="2" w:space="0" w:color="auto"/>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посещение в смену</w:t>
            </w:r>
          </w:p>
        </w:tc>
        <w:tc>
          <w:tcPr>
            <w:tcW w:w="1735" w:type="dxa"/>
            <w:tcBorders>
              <w:top w:val="single" w:sz="2" w:space="0" w:color="auto"/>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0,0078</w:t>
            </w:r>
          </w:p>
        </w:tc>
        <w:tc>
          <w:tcPr>
            <w:tcW w:w="1913" w:type="dxa"/>
            <w:tcBorders>
              <w:top w:val="single" w:sz="2" w:space="0" w:color="auto"/>
              <w:bottom w:val="single" w:sz="2" w:space="0" w:color="auto"/>
            </w:tcBorders>
            <w:vAlign w:val="center"/>
          </w:tcPr>
          <w:p w:rsidR="00737339" w:rsidRPr="00164E52" w:rsidRDefault="001B7E66"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539" w:type="dxa"/>
            <w:tcBorders>
              <w:top w:val="single" w:sz="2" w:space="0" w:color="auto"/>
              <w:bottom w:val="single" w:sz="2" w:space="0" w:color="auto"/>
            </w:tcBorders>
            <w:vAlign w:val="center"/>
          </w:tcPr>
          <w:p w:rsidR="00737339" w:rsidRPr="00164E52" w:rsidRDefault="001B7E66"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543" w:type="dxa"/>
            <w:tcBorders>
              <w:top w:val="single" w:sz="2" w:space="0" w:color="auto"/>
              <w:bottom w:val="single" w:sz="2" w:space="0" w:color="auto"/>
            </w:tcBorders>
            <w:vAlign w:val="center"/>
          </w:tcPr>
          <w:p w:rsidR="00737339" w:rsidRPr="00164E52" w:rsidRDefault="001B7E66"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0,12</w:t>
            </w:r>
          </w:p>
        </w:tc>
        <w:tc>
          <w:tcPr>
            <w:tcW w:w="1531" w:type="dxa"/>
            <w:tcBorders>
              <w:top w:val="single" w:sz="2" w:space="0" w:color="auto"/>
              <w:bottom w:val="single" w:sz="2" w:space="0" w:color="auto"/>
            </w:tcBorders>
            <w:vAlign w:val="center"/>
          </w:tcPr>
          <w:p w:rsidR="00737339" w:rsidRPr="00164E52" w:rsidRDefault="001B7E66"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0,12</w:t>
            </w:r>
          </w:p>
        </w:tc>
        <w:tc>
          <w:tcPr>
            <w:tcW w:w="1260" w:type="dxa"/>
            <w:tcBorders>
              <w:top w:val="single" w:sz="2" w:space="0" w:color="auto"/>
              <w:bottom w:val="single" w:sz="2" w:space="0" w:color="auto"/>
            </w:tcBorders>
            <w:vAlign w:val="center"/>
          </w:tcPr>
          <w:p w:rsidR="00737339" w:rsidRPr="00164E52" w:rsidRDefault="001B7E66"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0,04</w:t>
            </w:r>
          </w:p>
        </w:tc>
        <w:tc>
          <w:tcPr>
            <w:tcW w:w="1397" w:type="dxa"/>
            <w:tcBorders>
              <w:top w:val="single" w:sz="2" w:space="0" w:color="auto"/>
              <w:bottom w:val="single" w:sz="2" w:space="0" w:color="auto"/>
            </w:tcBorders>
            <w:vAlign w:val="center"/>
          </w:tcPr>
          <w:p w:rsidR="00737339" w:rsidRPr="00164E52" w:rsidRDefault="001B7E66"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0,04</w:t>
            </w:r>
          </w:p>
        </w:tc>
      </w:tr>
      <w:tr w:rsidR="00737339" w:rsidRPr="00164E52" w:rsidTr="0070187A">
        <w:trPr>
          <w:trHeight w:val="155"/>
        </w:trPr>
        <w:tc>
          <w:tcPr>
            <w:tcW w:w="2831" w:type="dxa"/>
            <w:tcBorders>
              <w:top w:val="single" w:sz="2" w:space="0" w:color="auto"/>
              <w:bottom w:val="single" w:sz="2" w:space="0" w:color="auto"/>
            </w:tcBorders>
            <w:vAlign w:val="center"/>
          </w:tcPr>
          <w:p w:rsidR="00737339" w:rsidRPr="00164E52" w:rsidRDefault="00737339" w:rsidP="00237C43">
            <w:pPr>
              <w:autoSpaceDE w:val="0"/>
              <w:autoSpaceDN w:val="0"/>
              <w:adjustRightInd w:val="0"/>
              <w:spacing w:after="0"/>
              <w:contextualSpacing/>
              <w:rPr>
                <w:rFonts w:ascii="Times New Roman" w:hAnsi="Times New Roman"/>
                <w:bCs/>
                <w:sz w:val="24"/>
                <w:szCs w:val="24"/>
                <w:lang w:eastAsia="ru-RU"/>
              </w:rPr>
            </w:pPr>
            <w:r w:rsidRPr="00164E52">
              <w:rPr>
                <w:rFonts w:ascii="Times New Roman" w:hAnsi="Times New Roman"/>
                <w:bCs/>
                <w:sz w:val="24"/>
                <w:szCs w:val="24"/>
                <w:lang w:eastAsia="ru-RU"/>
              </w:rPr>
              <w:t>Администрация</w:t>
            </w:r>
          </w:p>
        </w:tc>
        <w:tc>
          <w:tcPr>
            <w:tcW w:w="1527" w:type="dxa"/>
            <w:tcBorders>
              <w:top w:val="single" w:sz="2" w:space="0" w:color="auto"/>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работник</w:t>
            </w:r>
          </w:p>
        </w:tc>
        <w:tc>
          <w:tcPr>
            <w:tcW w:w="1735" w:type="dxa"/>
            <w:tcBorders>
              <w:top w:val="single" w:sz="2" w:space="0" w:color="auto"/>
              <w:bottom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0,007</w:t>
            </w:r>
          </w:p>
        </w:tc>
        <w:tc>
          <w:tcPr>
            <w:tcW w:w="1913" w:type="dxa"/>
            <w:tcBorders>
              <w:top w:val="single" w:sz="2" w:space="0" w:color="auto"/>
              <w:bottom w:val="single" w:sz="2" w:space="0" w:color="auto"/>
            </w:tcBorders>
            <w:vAlign w:val="center"/>
          </w:tcPr>
          <w:p w:rsidR="00737339" w:rsidRPr="00164E52" w:rsidRDefault="00A94235"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3</w:t>
            </w:r>
          </w:p>
        </w:tc>
        <w:tc>
          <w:tcPr>
            <w:tcW w:w="1539" w:type="dxa"/>
            <w:tcBorders>
              <w:top w:val="single" w:sz="2" w:space="0" w:color="auto"/>
              <w:bottom w:val="single" w:sz="2" w:space="0" w:color="auto"/>
            </w:tcBorders>
            <w:vAlign w:val="center"/>
          </w:tcPr>
          <w:p w:rsidR="00737339" w:rsidRPr="00164E52" w:rsidRDefault="00A94235"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3</w:t>
            </w:r>
          </w:p>
        </w:tc>
        <w:tc>
          <w:tcPr>
            <w:tcW w:w="1543" w:type="dxa"/>
            <w:tcBorders>
              <w:top w:val="single" w:sz="2" w:space="0" w:color="auto"/>
              <w:bottom w:val="single" w:sz="2" w:space="0" w:color="auto"/>
            </w:tcBorders>
            <w:vAlign w:val="center"/>
          </w:tcPr>
          <w:p w:rsidR="0073733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0,02</w:t>
            </w:r>
          </w:p>
        </w:tc>
        <w:tc>
          <w:tcPr>
            <w:tcW w:w="1531" w:type="dxa"/>
            <w:tcBorders>
              <w:top w:val="single" w:sz="2" w:space="0" w:color="auto"/>
              <w:bottom w:val="single" w:sz="2" w:space="0" w:color="auto"/>
            </w:tcBorders>
            <w:vAlign w:val="center"/>
          </w:tcPr>
          <w:p w:rsidR="00737339" w:rsidRPr="00164E52" w:rsidRDefault="00450D2F"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0,02</w:t>
            </w:r>
          </w:p>
        </w:tc>
        <w:tc>
          <w:tcPr>
            <w:tcW w:w="1260" w:type="dxa"/>
            <w:tcBorders>
              <w:top w:val="single" w:sz="2" w:space="0" w:color="auto"/>
              <w:bottom w:val="single" w:sz="2" w:space="0" w:color="auto"/>
            </w:tcBorders>
            <w:vAlign w:val="center"/>
          </w:tcPr>
          <w:p w:rsidR="0073733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0,01</w:t>
            </w:r>
          </w:p>
        </w:tc>
        <w:tc>
          <w:tcPr>
            <w:tcW w:w="1397" w:type="dxa"/>
            <w:tcBorders>
              <w:top w:val="single" w:sz="2" w:space="0" w:color="auto"/>
              <w:bottom w:val="single" w:sz="2" w:space="0" w:color="auto"/>
            </w:tcBorders>
            <w:vAlign w:val="center"/>
          </w:tcPr>
          <w:p w:rsidR="00737339" w:rsidRPr="00164E52" w:rsidRDefault="00450D2F"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0,01</w:t>
            </w:r>
          </w:p>
        </w:tc>
      </w:tr>
      <w:tr w:rsidR="00737339" w:rsidRPr="00164E52" w:rsidTr="0070187A">
        <w:tc>
          <w:tcPr>
            <w:tcW w:w="2831" w:type="dxa"/>
            <w:tcBorders>
              <w:top w:val="single" w:sz="2" w:space="0" w:color="auto"/>
            </w:tcBorders>
            <w:vAlign w:val="center"/>
          </w:tcPr>
          <w:p w:rsidR="00737339" w:rsidRPr="00164E52" w:rsidRDefault="00737339" w:rsidP="00237C43">
            <w:pPr>
              <w:autoSpaceDE w:val="0"/>
              <w:autoSpaceDN w:val="0"/>
              <w:adjustRightInd w:val="0"/>
              <w:spacing w:after="0"/>
              <w:contextualSpacing/>
              <w:rPr>
                <w:rFonts w:ascii="Times New Roman" w:hAnsi="Times New Roman"/>
                <w:bCs/>
                <w:sz w:val="24"/>
                <w:szCs w:val="24"/>
                <w:lang w:eastAsia="ru-RU"/>
              </w:rPr>
            </w:pPr>
            <w:r w:rsidRPr="00164E52">
              <w:rPr>
                <w:rFonts w:ascii="Times New Roman" w:hAnsi="Times New Roman"/>
                <w:bCs/>
                <w:sz w:val="24"/>
                <w:szCs w:val="24"/>
                <w:lang w:eastAsia="ru-RU"/>
              </w:rPr>
              <w:t>СДК</w:t>
            </w:r>
          </w:p>
        </w:tc>
        <w:tc>
          <w:tcPr>
            <w:tcW w:w="1527" w:type="dxa"/>
            <w:tcBorders>
              <w:top w:val="single" w:sz="2" w:space="0" w:color="auto"/>
            </w:tcBorders>
            <w:vAlign w:val="center"/>
          </w:tcPr>
          <w:p w:rsidR="00737339" w:rsidRPr="00164E52" w:rsidRDefault="00737339" w:rsidP="00D229F7">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место</w:t>
            </w:r>
          </w:p>
        </w:tc>
        <w:tc>
          <w:tcPr>
            <w:tcW w:w="1735" w:type="dxa"/>
            <w:tcBorders>
              <w:top w:val="single" w:sz="2" w:space="0" w:color="auto"/>
            </w:tcBorders>
            <w:vAlign w:val="center"/>
          </w:tcPr>
          <w:p w:rsidR="00737339" w:rsidRPr="00164E52" w:rsidRDefault="0073733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0,006</w:t>
            </w:r>
          </w:p>
        </w:tc>
        <w:tc>
          <w:tcPr>
            <w:tcW w:w="1913" w:type="dxa"/>
            <w:tcBorders>
              <w:top w:val="single" w:sz="2" w:space="0" w:color="auto"/>
            </w:tcBorders>
            <w:vAlign w:val="center"/>
          </w:tcPr>
          <w:p w:rsidR="00737339" w:rsidRPr="00164E52" w:rsidRDefault="00A94235"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180</w:t>
            </w:r>
          </w:p>
        </w:tc>
        <w:tc>
          <w:tcPr>
            <w:tcW w:w="1539" w:type="dxa"/>
            <w:tcBorders>
              <w:top w:val="single" w:sz="2" w:space="0" w:color="auto"/>
            </w:tcBorders>
            <w:vAlign w:val="center"/>
          </w:tcPr>
          <w:p w:rsidR="00737339" w:rsidRPr="00164E52" w:rsidRDefault="00A94235"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180</w:t>
            </w:r>
          </w:p>
        </w:tc>
        <w:tc>
          <w:tcPr>
            <w:tcW w:w="1543" w:type="dxa"/>
            <w:tcBorders>
              <w:top w:val="single" w:sz="2" w:space="0" w:color="auto"/>
            </w:tcBorders>
            <w:vAlign w:val="center"/>
          </w:tcPr>
          <w:p w:rsidR="0073733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1,08</w:t>
            </w:r>
          </w:p>
        </w:tc>
        <w:tc>
          <w:tcPr>
            <w:tcW w:w="1531" w:type="dxa"/>
            <w:tcBorders>
              <w:top w:val="single" w:sz="2" w:space="0" w:color="auto"/>
            </w:tcBorders>
            <w:vAlign w:val="center"/>
          </w:tcPr>
          <w:p w:rsidR="00737339" w:rsidRPr="00164E52" w:rsidRDefault="00450D2F"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1,08</w:t>
            </w:r>
          </w:p>
        </w:tc>
        <w:tc>
          <w:tcPr>
            <w:tcW w:w="1260" w:type="dxa"/>
            <w:tcBorders>
              <w:top w:val="single" w:sz="2" w:space="0" w:color="auto"/>
            </w:tcBorders>
            <w:vAlign w:val="center"/>
          </w:tcPr>
          <w:p w:rsidR="0073733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0,39</w:t>
            </w:r>
          </w:p>
        </w:tc>
        <w:tc>
          <w:tcPr>
            <w:tcW w:w="1397" w:type="dxa"/>
            <w:tcBorders>
              <w:top w:val="single" w:sz="2" w:space="0" w:color="auto"/>
            </w:tcBorders>
            <w:vAlign w:val="center"/>
          </w:tcPr>
          <w:p w:rsidR="00737339" w:rsidRPr="00164E52" w:rsidRDefault="00450D2F" w:rsidP="00737339">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0,39</w:t>
            </w:r>
          </w:p>
        </w:tc>
      </w:tr>
      <w:tr w:rsidR="005F2A89" w:rsidRPr="00164E52" w:rsidTr="0070187A">
        <w:tc>
          <w:tcPr>
            <w:tcW w:w="2831" w:type="dxa"/>
            <w:vAlign w:val="center"/>
          </w:tcPr>
          <w:p w:rsidR="005F2A89" w:rsidRPr="00164E52" w:rsidRDefault="00661064" w:rsidP="00661064">
            <w:pPr>
              <w:autoSpaceDE w:val="0"/>
              <w:autoSpaceDN w:val="0"/>
              <w:adjustRightInd w:val="0"/>
              <w:spacing w:after="0"/>
              <w:contextualSpacing/>
              <w:rPr>
                <w:rFonts w:ascii="Times New Roman" w:hAnsi="Times New Roman"/>
                <w:b/>
                <w:bCs/>
                <w:sz w:val="24"/>
                <w:szCs w:val="24"/>
                <w:lang w:eastAsia="ru-RU"/>
              </w:rPr>
            </w:pPr>
            <w:r w:rsidRPr="00164E52">
              <w:rPr>
                <w:rFonts w:ascii="Times New Roman" w:hAnsi="Times New Roman"/>
                <w:b/>
                <w:bCs/>
                <w:sz w:val="24"/>
                <w:szCs w:val="24"/>
                <w:lang w:eastAsia="ru-RU"/>
              </w:rPr>
              <w:t>Итого:</w:t>
            </w:r>
          </w:p>
        </w:tc>
        <w:tc>
          <w:tcPr>
            <w:tcW w:w="1527"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p>
        </w:tc>
        <w:tc>
          <w:tcPr>
            <w:tcW w:w="1735"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p>
        </w:tc>
        <w:tc>
          <w:tcPr>
            <w:tcW w:w="1913"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p>
        </w:tc>
        <w:tc>
          <w:tcPr>
            <w:tcW w:w="1539" w:type="dxa"/>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sz w:val="24"/>
                <w:szCs w:val="24"/>
                <w:lang w:eastAsia="ru-RU"/>
              </w:rPr>
            </w:pPr>
          </w:p>
        </w:tc>
        <w:tc>
          <w:tcPr>
            <w:tcW w:w="1543" w:type="dxa"/>
            <w:vAlign w:val="center"/>
          </w:tcPr>
          <w:p w:rsidR="005F2A89" w:rsidRPr="00164E52" w:rsidRDefault="00450D2F" w:rsidP="001B7E66">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80,33</w:t>
            </w:r>
          </w:p>
        </w:tc>
        <w:tc>
          <w:tcPr>
            <w:tcW w:w="1531" w:type="dxa"/>
            <w:vAlign w:val="center"/>
          </w:tcPr>
          <w:p w:rsidR="005F2A89" w:rsidRPr="00164E52" w:rsidRDefault="00450D2F" w:rsidP="00FB7BA8">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108,77</w:t>
            </w:r>
          </w:p>
        </w:tc>
        <w:tc>
          <w:tcPr>
            <w:tcW w:w="1260" w:type="dxa"/>
            <w:vAlign w:val="center"/>
          </w:tcPr>
          <w:p w:rsidR="005F2A89" w:rsidRPr="00164E52" w:rsidRDefault="00450D2F" w:rsidP="00FB7BA8">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29,31</w:t>
            </w:r>
          </w:p>
        </w:tc>
        <w:tc>
          <w:tcPr>
            <w:tcW w:w="1397" w:type="dxa"/>
            <w:vAlign w:val="center"/>
          </w:tcPr>
          <w:p w:rsidR="005F2A89" w:rsidRPr="00164E52" w:rsidRDefault="00450D2F" w:rsidP="00FB7BA8">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39,7</w:t>
            </w:r>
          </w:p>
        </w:tc>
      </w:tr>
      <w:tr w:rsidR="005F2A89" w:rsidRPr="00164E52" w:rsidTr="0070187A">
        <w:tc>
          <w:tcPr>
            <w:tcW w:w="2831" w:type="dxa"/>
            <w:tcBorders>
              <w:bottom w:val="single" w:sz="12" w:space="0" w:color="auto"/>
            </w:tcBorders>
            <w:vAlign w:val="center"/>
          </w:tcPr>
          <w:p w:rsidR="005F2A89" w:rsidRPr="00164E52" w:rsidRDefault="005F2A89" w:rsidP="00237C43">
            <w:pPr>
              <w:autoSpaceDE w:val="0"/>
              <w:autoSpaceDN w:val="0"/>
              <w:adjustRightInd w:val="0"/>
              <w:spacing w:after="0"/>
              <w:contextualSpacing/>
              <w:rPr>
                <w:rFonts w:ascii="Times New Roman" w:hAnsi="Times New Roman"/>
                <w:b/>
                <w:bCs/>
                <w:i/>
                <w:sz w:val="24"/>
                <w:szCs w:val="24"/>
                <w:lang w:eastAsia="ru-RU"/>
              </w:rPr>
            </w:pPr>
            <w:r w:rsidRPr="00164E52">
              <w:rPr>
                <w:rFonts w:ascii="Times New Roman" w:hAnsi="Times New Roman"/>
                <w:b/>
                <w:bCs/>
                <w:i/>
                <w:sz w:val="24"/>
                <w:szCs w:val="24"/>
                <w:lang w:eastAsia="ru-RU"/>
              </w:rPr>
              <w:t>Прочие организации:</w:t>
            </w:r>
          </w:p>
        </w:tc>
        <w:tc>
          <w:tcPr>
            <w:tcW w:w="1527"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i/>
                <w:sz w:val="24"/>
                <w:szCs w:val="24"/>
                <w:lang w:eastAsia="ru-RU"/>
              </w:rPr>
            </w:pPr>
          </w:p>
        </w:tc>
        <w:tc>
          <w:tcPr>
            <w:tcW w:w="1735"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i/>
                <w:sz w:val="24"/>
                <w:szCs w:val="24"/>
                <w:lang w:eastAsia="ru-RU"/>
              </w:rPr>
            </w:pPr>
          </w:p>
        </w:tc>
        <w:tc>
          <w:tcPr>
            <w:tcW w:w="1913"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i/>
                <w:sz w:val="24"/>
                <w:szCs w:val="24"/>
                <w:lang w:eastAsia="ru-RU"/>
              </w:rPr>
            </w:pPr>
          </w:p>
        </w:tc>
        <w:tc>
          <w:tcPr>
            <w:tcW w:w="1539" w:type="dxa"/>
            <w:tcBorders>
              <w:bottom w:val="single" w:sz="1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
                <w:bCs/>
                <w:i/>
                <w:sz w:val="24"/>
                <w:szCs w:val="24"/>
                <w:lang w:eastAsia="ru-RU"/>
              </w:rPr>
            </w:pPr>
          </w:p>
        </w:tc>
        <w:tc>
          <w:tcPr>
            <w:tcW w:w="1543"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
                <w:bCs/>
                <w:i/>
                <w:sz w:val="24"/>
                <w:szCs w:val="24"/>
                <w:lang w:eastAsia="ru-RU"/>
              </w:rPr>
            </w:pPr>
          </w:p>
        </w:tc>
        <w:tc>
          <w:tcPr>
            <w:tcW w:w="1531"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
                <w:bCs/>
                <w:i/>
                <w:sz w:val="24"/>
                <w:szCs w:val="24"/>
                <w:lang w:eastAsia="ru-RU"/>
              </w:rPr>
            </w:pPr>
          </w:p>
        </w:tc>
        <w:tc>
          <w:tcPr>
            <w:tcW w:w="1260"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
                <w:bCs/>
                <w:i/>
                <w:sz w:val="24"/>
                <w:szCs w:val="24"/>
                <w:lang w:eastAsia="ru-RU"/>
              </w:rPr>
            </w:pPr>
          </w:p>
        </w:tc>
        <w:tc>
          <w:tcPr>
            <w:tcW w:w="1397" w:type="dxa"/>
            <w:tcBorders>
              <w:bottom w:val="single" w:sz="12" w:space="0" w:color="auto"/>
            </w:tcBorders>
            <w:vAlign w:val="center"/>
          </w:tcPr>
          <w:p w:rsidR="005F2A89" w:rsidRPr="00164E52" w:rsidRDefault="005F2A89" w:rsidP="00FB7BA8">
            <w:pPr>
              <w:autoSpaceDE w:val="0"/>
              <w:autoSpaceDN w:val="0"/>
              <w:adjustRightInd w:val="0"/>
              <w:spacing w:after="0"/>
              <w:contextualSpacing/>
              <w:jc w:val="center"/>
              <w:rPr>
                <w:rFonts w:ascii="Times New Roman" w:hAnsi="Times New Roman"/>
                <w:b/>
                <w:bCs/>
                <w:i/>
                <w:sz w:val="24"/>
                <w:szCs w:val="24"/>
                <w:lang w:eastAsia="ru-RU"/>
              </w:rPr>
            </w:pPr>
          </w:p>
        </w:tc>
      </w:tr>
      <w:tr w:rsidR="005F2A89" w:rsidRPr="00164E52" w:rsidTr="0070187A">
        <w:tc>
          <w:tcPr>
            <w:tcW w:w="2831" w:type="dxa"/>
            <w:tcBorders>
              <w:bottom w:val="single" w:sz="2" w:space="0" w:color="auto"/>
            </w:tcBorders>
            <w:vAlign w:val="center"/>
          </w:tcPr>
          <w:p w:rsidR="005F2A89" w:rsidRPr="00164E52" w:rsidRDefault="005F2A89" w:rsidP="00237C43">
            <w:pPr>
              <w:autoSpaceDE w:val="0"/>
              <w:autoSpaceDN w:val="0"/>
              <w:adjustRightInd w:val="0"/>
              <w:spacing w:after="0"/>
              <w:contextualSpacing/>
              <w:rPr>
                <w:rFonts w:ascii="Times New Roman" w:hAnsi="Times New Roman"/>
                <w:bCs/>
                <w:sz w:val="24"/>
                <w:szCs w:val="24"/>
                <w:lang w:eastAsia="ru-RU"/>
              </w:rPr>
            </w:pPr>
            <w:r w:rsidRPr="00164E52">
              <w:rPr>
                <w:rFonts w:ascii="Times New Roman" w:hAnsi="Times New Roman"/>
                <w:bCs/>
                <w:sz w:val="24"/>
                <w:szCs w:val="24"/>
                <w:lang w:eastAsia="ru-RU"/>
              </w:rPr>
              <w:t>Магазины</w:t>
            </w:r>
          </w:p>
        </w:tc>
        <w:tc>
          <w:tcPr>
            <w:tcW w:w="1527" w:type="dxa"/>
            <w:tcBorders>
              <w:bottom w:val="single" w:sz="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20 м</w:t>
            </w:r>
            <w:r w:rsidRPr="00164E52">
              <w:rPr>
                <w:rFonts w:ascii="Times New Roman" w:hAnsi="Times New Roman"/>
                <w:bCs/>
                <w:sz w:val="24"/>
                <w:szCs w:val="24"/>
                <w:vertAlign w:val="superscript"/>
                <w:lang w:eastAsia="ru-RU"/>
              </w:rPr>
              <w:t>2</w:t>
            </w:r>
            <w:r w:rsidRPr="00164E52">
              <w:rPr>
                <w:rFonts w:ascii="Times New Roman" w:hAnsi="Times New Roman"/>
                <w:bCs/>
                <w:sz w:val="24"/>
                <w:szCs w:val="24"/>
                <w:lang w:eastAsia="ru-RU"/>
              </w:rPr>
              <w:t xml:space="preserve"> зала</w:t>
            </w:r>
          </w:p>
        </w:tc>
        <w:tc>
          <w:tcPr>
            <w:tcW w:w="1735" w:type="dxa"/>
            <w:tcBorders>
              <w:bottom w:val="single" w:sz="2" w:space="0" w:color="auto"/>
            </w:tcBorders>
            <w:vAlign w:val="center"/>
          </w:tcPr>
          <w:p w:rsidR="005F2A89" w:rsidRPr="00164E52" w:rsidRDefault="005F2A89" w:rsidP="005B6DC1">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0,185</w:t>
            </w:r>
          </w:p>
        </w:tc>
        <w:tc>
          <w:tcPr>
            <w:tcW w:w="1913" w:type="dxa"/>
            <w:tcBorders>
              <w:bottom w:val="single" w:sz="2" w:space="0" w:color="auto"/>
            </w:tcBorders>
            <w:vAlign w:val="center"/>
          </w:tcPr>
          <w:p w:rsidR="005F2A89" w:rsidRPr="00164E52" w:rsidRDefault="00A94235"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5,5</w:t>
            </w:r>
          </w:p>
        </w:tc>
        <w:tc>
          <w:tcPr>
            <w:tcW w:w="1539" w:type="dxa"/>
            <w:tcBorders>
              <w:bottom w:val="single" w:sz="2" w:space="0" w:color="auto"/>
            </w:tcBorders>
            <w:vAlign w:val="center"/>
          </w:tcPr>
          <w:p w:rsidR="005F2A89" w:rsidRPr="00164E52" w:rsidRDefault="00A94235" w:rsidP="005B6DC1">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5,5</w:t>
            </w:r>
          </w:p>
        </w:tc>
        <w:tc>
          <w:tcPr>
            <w:tcW w:w="1543" w:type="dxa"/>
            <w:tcBorders>
              <w:bottom w:val="single" w:sz="2" w:space="0" w:color="auto"/>
            </w:tcBorders>
            <w:vAlign w:val="center"/>
          </w:tcPr>
          <w:p w:rsidR="005F2A8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1,02</w:t>
            </w:r>
          </w:p>
        </w:tc>
        <w:tc>
          <w:tcPr>
            <w:tcW w:w="1531" w:type="dxa"/>
            <w:tcBorders>
              <w:bottom w:val="single" w:sz="2" w:space="0" w:color="auto"/>
            </w:tcBorders>
            <w:vAlign w:val="center"/>
          </w:tcPr>
          <w:p w:rsidR="005F2A8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1,02</w:t>
            </w:r>
          </w:p>
        </w:tc>
        <w:tc>
          <w:tcPr>
            <w:tcW w:w="1260" w:type="dxa"/>
            <w:tcBorders>
              <w:bottom w:val="single" w:sz="2" w:space="0" w:color="auto"/>
            </w:tcBorders>
            <w:vAlign w:val="center"/>
          </w:tcPr>
          <w:p w:rsidR="005F2A8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0,37</w:t>
            </w:r>
          </w:p>
        </w:tc>
        <w:tc>
          <w:tcPr>
            <w:tcW w:w="1397" w:type="dxa"/>
            <w:tcBorders>
              <w:bottom w:val="single" w:sz="2" w:space="0" w:color="auto"/>
            </w:tcBorders>
            <w:vAlign w:val="center"/>
          </w:tcPr>
          <w:p w:rsidR="005F2A89" w:rsidRPr="00164E52" w:rsidRDefault="00450D2F" w:rsidP="00FB7BA8">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0,37</w:t>
            </w:r>
          </w:p>
        </w:tc>
      </w:tr>
      <w:tr w:rsidR="00FF2894" w:rsidRPr="00164E52" w:rsidTr="0070187A">
        <w:tc>
          <w:tcPr>
            <w:tcW w:w="2831" w:type="dxa"/>
            <w:tcBorders>
              <w:top w:val="single" w:sz="2" w:space="0" w:color="auto"/>
              <w:bottom w:val="single" w:sz="2" w:space="0" w:color="auto"/>
            </w:tcBorders>
            <w:vAlign w:val="center"/>
          </w:tcPr>
          <w:p w:rsidR="00FF2894" w:rsidRDefault="00FF2894" w:rsidP="00FF2894">
            <w:pPr>
              <w:autoSpaceDE w:val="0"/>
              <w:autoSpaceDN w:val="0"/>
              <w:adjustRightInd w:val="0"/>
              <w:spacing w:after="0"/>
              <w:contextualSpacing/>
              <w:rPr>
                <w:rFonts w:ascii="Times New Roman" w:hAnsi="Times New Roman"/>
                <w:bCs/>
                <w:sz w:val="24"/>
                <w:szCs w:val="24"/>
                <w:lang w:eastAsia="ru-RU"/>
              </w:rPr>
            </w:pPr>
            <w:r>
              <w:rPr>
                <w:rFonts w:ascii="Times New Roman" w:hAnsi="Times New Roman"/>
                <w:bCs/>
                <w:sz w:val="24"/>
                <w:szCs w:val="24"/>
                <w:lang w:eastAsia="ru-RU"/>
              </w:rPr>
              <w:t xml:space="preserve">Отделение связи </w:t>
            </w:r>
            <w:r>
              <w:rPr>
                <w:rFonts w:ascii="Times New Roman" w:hAnsi="Times New Roman"/>
                <w:bCs/>
                <w:sz w:val="24"/>
                <w:szCs w:val="24"/>
                <w:lang w:eastAsia="ru-RU"/>
              </w:rPr>
              <w:lastRenderedPageBreak/>
              <w:t>Сбербанка</w:t>
            </w:r>
            <w:r w:rsidR="00A94235">
              <w:rPr>
                <w:rFonts w:ascii="Times New Roman" w:hAnsi="Times New Roman"/>
                <w:bCs/>
                <w:sz w:val="24"/>
                <w:szCs w:val="24"/>
                <w:lang w:eastAsia="ru-RU"/>
              </w:rPr>
              <w:t xml:space="preserve"> №5846/017</w:t>
            </w:r>
          </w:p>
        </w:tc>
        <w:tc>
          <w:tcPr>
            <w:tcW w:w="1527" w:type="dxa"/>
            <w:tcBorders>
              <w:top w:val="single" w:sz="2" w:space="0" w:color="auto"/>
              <w:bottom w:val="single" w:sz="2" w:space="0" w:color="auto"/>
            </w:tcBorders>
            <w:vAlign w:val="center"/>
          </w:tcPr>
          <w:p w:rsidR="00FF2894" w:rsidRPr="00164E52" w:rsidRDefault="00FF2894" w:rsidP="00FF2894">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lastRenderedPageBreak/>
              <w:t>1 работник</w:t>
            </w:r>
          </w:p>
        </w:tc>
        <w:tc>
          <w:tcPr>
            <w:tcW w:w="1735" w:type="dxa"/>
            <w:tcBorders>
              <w:top w:val="single" w:sz="2" w:space="0" w:color="auto"/>
              <w:bottom w:val="single" w:sz="2" w:space="0" w:color="auto"/>
            </w:tcBorders>
            <w:vAlign w:val="center"/>
          </w:tcPr>
          <w:p w:rsidR="00FF2894" w:rsidRPr="00164E52" w:rsidRDefault="00FF2894" w:rsidP="00FF2894">
            <w:pPr>
              <w:autoSpaceDE w:val="0"/>
              <w:autoSpaceDN w:val="0"/>
              <w:adjustRightInd w:val="0"/>
              <w:spacing w:after="0"/>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0,007</w:t>
            </w:r>
          </w:p>
        </w:tc>
        <w:tc>
          <w:tcPr>
            <w:tcW w:w="1913" w:type="dxa"/>
            <w:tcBorders>
              <w:top w:val="single" w:sz="2" w:space="0" w:color="auto"/>
              <w:bottom w:val="single" w:sz="2" w:space="0" w:color="auto"/>
            </w:tcBorders>
            <w:vAlign w:val="center"/>
          </w:tcPr>
          <w:p w:rsidR="00FF2894" w:rsidRDefault="00FF2894" w:rsidP="00FF2894">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2</w:t>
            </w:r>
          </w:p>
        </w:tc>
        <w:tc>
          <w:tcPr>
            <w:tcW w:w="1539" w:type="dxa"/>
            <w:tcBorders>
              <w:top w:val="single" w:sz="2" w:space="0" w:color="auto"/>
              <w:bottom w:val="single" w:sz="2" w:space="0" w:color="auto"/>
            </w:tcBorders>
            <w:vAlign w:val="center"/>
          </w:tcPr>
          <w:p w:rsidR="00FF2894" w:rsidRDefault="00FF2894" w:rsidP="00FF2894">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2</w:t>
            </w:r>
          </w:p>
        </w:tc>
        <w:tc>
          <w:tcPr>
            <w:tcW w:w="1543" w:type="dxa"/>
            <w:tcBorders>
              <w:top w:val="single" w:sz="2" w:space="0" w:color="auto"/>
              <w:bottom w:val="single" w:sz="2" w:space="0" w:color="auto"/>
            </w:tcBorders>
            <w:vAlign w:val="center"/>
          </w:tcPr>
          <w:p w:rsidR="00FF2894" w:rsidRPr="00164E52" w:rsidRDefault="00FF2894" w:rsidP="00FF2894">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0,014</w:t>
            </w:r>
          </w:p>
        </w:tc>
        <w:tc>
          <w:tcPr>
            <w:tcW w:w="1531" w:type="dxa"/>
            <w:tcBorders>
              <w:top w:val="single" w:sz="2" w:space="0" w:color="auto"/>
              <w:bottom w:val="single" w:sz="2" w:space="0" w:color="auto"/>
            </w:tcBorders>
            <w:vAlign w:val="center"/>
          </w:tcPr>
          <w:p w:rsidR="00FF2894" w:rsidRPr="00164E52" w:rsidRDefault="00FF2894" w:rsidP="00FF2894">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w:t>
            </w:r>
            <w:r w:rsidR="00450D2F">
              <w:rPr>
                <w:rFonts w:ascii="Times New Roman" w:hAnsi="Times New Roman"/>
                <w:bCs/>
                <w:sz w:val="24"/>
                <w:szCs w:val="24"/>
                <w:lang w:eastAsia="ru-RU"/>
              </w:rPr>
              <w:t>2</w:t>
            </w:r>
          </w:p>
        </w:tc>
        <w:tc>
          <w:tcPr>
            <w:tcW w:w="1260" w:type="dxa"/>
            <w:tcBorders>
              <w:top w:val="single" w:sz="2" w:space="0" w:color="auto"/>
              <w:bottom w:val="single" w:sz="2" w:space="0" w:color="auto"/>
            </w:tcBorders>
            <w:vAlign w:val="center"/>
          </w:tcPr>
          <w:p w:rsidR="00FF2894" w:rsidRPr="00164E52" w:rsidRDefault="00FF2894" w:rsidP="00FF2894">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w:t>
            </w:r>
            <w:r w:rsidR="00450D2F">
              <w:rPr>
                <w:rFonts w:ascii="Times New Roman" w:hAnsi="Times New Roman"/>
                <w:bCs/>
                <w:sz w:val="24"/>
                <w:szCs w:val="24"/>
                <w:lang w:eastAsia="ru-RU"/>
              </w:rPr>
              <w:t>1</w:t>
            </w:r>
          </w:p>
        </w:tc>
        <w:tc>
          <w:tcPr>
            <w:tcW w:w="1397" w:type="dxa"/>
            <w:tcBorders>
              <w:top w:val="single" w:sz="2" w:space="0" w:color="auto"/>
              <w:bottom w:val="single" w:sz="2" w:space="0" w:color="auto"/>
            </w:tcBorders>
            <w:vAlign w:val="center"/>
          </w:tcPr>
          <w:p w:rsidR="00FF2894" w:rsidRPr="00164E52" w:rsidRDefault="00FF2894" w:rsidP="00FF2894">
            <w:pPr>
              <w:autoSpaceDE w:val="0"/>
              <w:autoSpaceDN w:val="0"/>
              <w:adjustRightInd w:val="0"/>
              <w:spacing w:after="0"/>
              <w:contextualSpacing/>
              <w:jc w:val="center"/>
              <w:rPr>
                <w:rFonts w:ascii="Times New Roman" w:hAnsi="Times New Roman"/>
                <w:bCs/>
                <w:sz w:val="24"/>
                <w:szCs w:val="24"/>
                <w:lang w:eastAsia="ru-RU"/>
              </w:rPr>
            </w:pPr>
            <w:r>
              <w:rPr>
                <w:rFonts w:ascii="Times New Roman" w:hAnsi="Times New Roman"/>
                <w:bCs/>
                <w:sz w:val="24"/>
                <w:szCs w:val="24"/>
                <w:lang w:eastAsia="ru-RU"/>
              </w:rPr>
              <w:t>0,0</w:t>
            </w:r>
            <w:r w:rsidR="00450D2F">
              <w:rPr>
                <w:rFonts w:ascii="Times New Roman" w:hAnsi="Times New Roman"/>
                <w:bCs/>
                <w:sz w:val="24"/>
                <w:szCs w:val="24"/>
                <w:lang w:eastAsia="ru-RU"/>
              </w:rPr>
              <w:t>1</w:t>
            </w:r>
          </w:p>
        </w:tc>
      </w:tr>
      <w:tr w:rsidR="001E40F9" w:rsidRPr="00164E52" w:rsidTr="0070187A">
        <w:trPr>
          <w:trHeight w:val="287"/>
        </w:trPr>
        <w:tc>
          <w:tcPr>
            <w:tcW w:w="9545" w:type="dxa"/>
            <w:gridSpan w:val="5"/>
            <w:vAlign w:val="center"/>
          </w:tcPr>
          <w:p w:rsidR="001E40F9" w:rsidRPr="00164E52" w:rsidRDefault="001E40F9" w:rsidP="00FB7BA8">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lastRenderedPageBreak/>
              <w:t>Итого:</w:t>
            </w:r>
          </w:p>
        </w:tc>
        <w:tc>
          <w:tcPr>
            <w:tcW w:w="1543" w:type="dxa"/>
            <w:vAlign w:val="center"/>
          </w:tcPr>
          <w:p w:rsidR="001E40F9" w:rsidRPr="00164E52" w:rsidRDefault="00450D2F" w:rsidP="00BB7F6C">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1,04</w:t>
            </w:r>
          </w:p>
        </w:tc>
        <w:tc>
          <w:tcPr>
            <w:tcW w:w="1531" w:type="dxa"/>
            <w:vAlign w:val="center"/>
          </w:tcPr>
          <w:p w:rsidR="001E40F9" w:rsidRPr="00164E52" w:rsidRDefault="00450D2F" w:rsidP="00A94A51">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1,04</w:t>
            </w:r>
          </w:p>
        </w:tc>
        <w:tc>
          <w:tcPr>
            <w:tcW w:w="1260" w:type="dxa"/>
            <w:vAlign w:val="center"/>
          </w:tcPr>
          <w:p w:rsidR="001E40F9" w:rsidRPr="00164E52" w:rsidRDefault="00450D2F" w:rsidP="00FB7BA8">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0,38</w:t>
            </w:r>
          </w:p>
        </w:tc>
        <w:tc>
          <w:tcPr>
            <w:tcW w:w="1397" w:type="dxa"/>
            <w:vAlign w:val="center"/>
          </w:tcPr>
          <w:p w:rsidR="001E40F9" w:rsidRPr="00164E52" w:rsidRDefault="00450D2F" w:rsidP="00FB7BA8">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0,38</w:t>
            </w:r>
          </w:p>
        </w:tc>
      </w:tr>
      <w:tr w:rsidR="001E40F9" w:rsidRPr="00164E52" w:rsidTr="0070187A">
        <w:trPr>
          <w:trHeight w:val="182"/>
        </w:trPr>
        <w:tc>
          <w:tcPr>
            <w:tcW w:w="9545" w:type="dxa"/>
            <w:gridSpan w:val="5"/>
            <w:tcBorders>
              <w:bottom w:val="single" w:sz="12" w:space="0" w:color="auto"/>
            </w:tcBorders>
            <w:vAlign w:val="center"/>
          </w:tcPr>
          <w:p w:rsidR="001E40F9" w:rsidRPr="00164E52" w:rsidRDefault="001E40F9" w:rsidP="000C6345">
            <w:pPr>
              <w:autoSpaceDE w:val="0"/>
              <w:autoSpaceDN w:val="0"/>
              <w:adjustRightInd w:val="0"/>
              <w:spacing w:after="0"/>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ИТОГО:</w:t>
            </w:r>
          </w:p>
        </w:tc>
        <w:tc>
          <w:tcPr>
            <w:tcW w:w="1543" w:type="dxa"/>
            <w:tcBorders>
              <w:bottom w:val="single" w:sz="12" w:space="0" w:color="auto"/>
            </w:tcBorders>
            <w:vAlign w:val="center"/>
          </w:tcPr>
          <w:p w:rsidR="001E40F9" w:rsidRPr="00164E52" w:rsidRDefault="001E40F9" w:rsidP="000C6345">
            <w:pPr>
              <w:autoSpaceDE w:val="0"/>
              <w:autoSpaceDN w:val="0"/>
              <w:adjustRightInd w:val="0"/>
              <w:spacing w:after="0"/>
              <w:contextualSpacing/>
              <w:jc w:val="center"/>
              <w:rPr>
                <w:rFonts w:ascii="Times New Roman" w:hAnsi="Times New Roman"/>
                <w:b/>
                <w:bCs/>
                <w:sz w:val="24"/>
                <w:szCs w:val="24"/>
                <w:lang w:eastAsia="ru-RU"/>
              </w:rPr>
            </w:pPr>
          </w:p>
        </w:tc>
        <w:tc>
          <w:tcPr>
            <w:tcW w:w="1531" w:type="dxa"/>
            <w:tcBorders>
              <w:bottom w:val="single" w:sz="12" w:space="0" w:color="auto"/>
            </w:tcBorders>
            <w:vAlign w:val="center"/>
          </w:tcPr>
          <w:p w:rsidR="001E40F9" w:rsidRPr="00164E52" w:rsidRDefault="001E40F9" w:rsidP="000C6345">
            <w:pPr>
              <w:autoSpaceDE w:val="0"/>
              <w:autoSpaceDN w:val="0"/>
              <w:adjustRightInd w:val="0"/>
              <w:spacing w:after="0"/>
              <w:contextualSpacing/>
              <w:jc w:val="center"/>
              <w:rPr>
                <w:rFonts w:ascii="Times New Roman" w:hAnsi="Times New Roman"/>
                <w:b/>
                <w:bCs/>
                <w:sz w:val="24"/>
                <w:szCs w:val="24"/>
                <w:lang w:eastAsia="ru-RU"/>
              </w:rPr>
            </w:pPr>
          </w:p>
        </w:tc>
        <w:tc>
          <w:tcPr>
            <w:tcW w:w="1260" w:type="dxa"/>
            <w:tcBorders>
              <w:bottom w:val="single" w:sz="12" w:space="0" w:color="auto"/>
            </w:tcBorders>
            <w:vAlign w:val="center"/>
          </w:tcPr>
          <w:p w:rsidR="001E40F9" w:rsidRPr="00164E52" w:rsidRDefault="001E40F9" w:rsidP="000C6345">
            <w:pPr>
              <w:autoSpaceDE w:val="0"/>
              <w:autoSpaceDN w:val="0"/>
              <w:adjustRightInd w:val="0"/>
              <w:spacing w:after="0"/>
              <w:contextualSpacing/>
              <w:jc w:val="center"/>
              <w:rPr>
                <w:rFonts w:ascii="Times New Roman" w:hAnsi="Times New Roman"/>
                <w:b/>
                <w:bCs/>
                <w:sz w:val="24"/>
                <w:szCs w:val="24"/>
                <w:lang w:eastAsia="ru-RU"/>
              </w:rPr>
            </w:pPr>
          </w:p>
        </w:tc>
        <w:tc>
          <w:tcPr>
            <w:tcW w:w="1397" w:type="dxa"/>
            <w:tcBorders>
              <w:bottom w:val="single" w:sz="12" w:space="0" w:color="auto"/>
            </w:tcBorders>
            <w:vAlign w:val="center"/>
          </w:tcPr>
          <w:p w:rsidR="001E40F9" w:rsidRPr="00164E52" w:rsidRDefault="00450D2F" w:rsidP="000C6345">
            <w:pPr>
              <w:autoSpaceDE w:val="0"/>
              <w:autoSpaceDN w:val="0"/>
              <w:adjustRightInd w:val="0"/>
              <w:spacing w:after="0"/>
              <w:contextualSpacing/>
              <w:jc w:val="center"/>
              <w:rPr>
                <w:rFonts w:ascii="Times New Roman" w:hAnsi="Times New Roman"/>
                <w:b/>
                <w:bCs/>
                <w:sz w:val="24"/>
                <w:szCs w:val="24"/>
                <w:lang w:eastAsia="ru-RU"/>
              </w:rPr>
            </w:pPr>
            <w:r>
              <w:rPr>
                <w:rFonts w:ascii="Times New Roman" w:hAnsi="Times New Roman"/>
                <w:b/>
                <w:bCs/>
                <w:sz w:val="24"/>
                <w:szCs w:val="24"/>
                <w:lang w:eastAsia="ru-RU"/>
              </w:rPr>
              <w:t>40,08</w:t>
            </w:r>
          </w:p>
        </w:tc>
      </w:tr>
      <w:tr w:rsidR="00934738" w:rsidRPr="00164E52" w:rsidTr="0070187A">
        <w:tc>
          <w:tcPr>
            <w:tcW w:w="2831" w:type="dxa"/>
            <w:tcBorders>
              <w:bottom w:val="single" w:sz="2" w:space="0" w:color="auto"/>
            </w:tcBorders>
            <w:vAlign w:val="center"/>
          </w:tcPr>
          <w:p w:rsidR="00934738" w:rsidRPr="00164E52" w:rsidRDefault="00934738" w:rsidP="00934738">
            <w:pPr>
              <w:autoSpaceDE w:val="0"/>
              <w:autoSpaceDN w:val="0"/>
              <w:adjustRightInd w:val="0"/>
              <w:spacing w:after="0" w:line="240" w:lineRule="auto"/>
              <w:contextualSpacing/>
              <w:rPr>
                <w:rFonts w:ascii="Times New Roman" w:hAnsi="Times New Roman"/>
                <w:b/>
                <w:sz w:val="24"/>
                <w:szCs w:val="24"/>
                <w:lang w:eastAsia="ru-RU"/>
              </w:rPr>
            </w:pPr>
            <w:r w:rsidRPr="00164E52">
              <w:rPr>
                <w:rFonts w:ascii="Times New Roman" w:hAnsi="Times New Roman"/>
                <w:b/>
                <w:sz w:val="24"/>
                <w:szCs w:val="24"/>
                <w:lang w:eastAsia="ru-RU"/>
              </w:rPr>
              <w:t xml:space="preserve">Полив </w:t>
            </w:r>
          </w:p>
        </w:tc>
        <w:tc>
          <w:tcPr>
            <w:tcW w:w="1527" w:type="dxa"/>
            <w:tcBorders>
              <w:bottom w:val="single" w:sz="2" w:space="0" w:color="auto"/>
            </w:tcBorders>
            <w:vAlign w:val="center"/>
          </w:tcPr>
          <w:p w:rsidR="00934738" w:rsidRPr="00164E52" w:rsidRDefault="00934738" w:rsidP="00934738">
            <w:pPr>
              <w:autoSpaceDE w:val="0"/>
              <w:autoSpaceDN w:val="0"/>
              <w:adjustRightInd w:val="0"/>
              <w:spacing w:after="0" w:line="240" w:lineRule="auto"/>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житель</w:t>
            </w:r>
          </w:p>
        </w:tc>
        <w:tc>
          <w:tcPr>
            <w:tcW w:w="1735" w:type="dxa"/>
            <w:tcBorders>
              <w:bottom w:val="single" w:sz="2" w:space="0" w:color="auto"/>
            </w:tcBorders>
            <w:vAlign w:val="center"/>
          </w:tcPr>
          <w:p w:rsidR="00934738" w:rsidRPr="00164E52" w:rsidRDefault="00934738" w:rsidP="00934738">
            <w:pPr>
              <w:autoSpaceDE w:val="0"/>
              <w:autoSpaceDN w:val="0"/>
              <w:adjustRightInd w:val="0"/>
              <w:spacing w:after="0" w:line="240" w:lineRule="auto"/>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0,0</w:t>
            </w:r>
            <w:r w:rsidR="00A94235">
              <w:rPr>
                <w:rFonts w:ascii="Times New Roman" w:hAnsi="Times New Roman"/>
                <w:bCs/>
                <w:sz w:val="24"/>
                <w:szCs w:val="24"/>
                <w:lang w:eastAsia="ru-RU"/>
              </w:rPr>
              <w:t>7</w:t>
            </w:r>
          </w:p>
        </w:tc>
        <w:tc>
          <w:tcPr>
            <w:tcW w:w="1913" w:type="dxa"/>
            <w:tcBorders>
              <w:bottom w:val="single" w:sz="2" w:space="0" w:color="auto"/>
            </w:tcBorders>
            <w:vAlign w:val="center"/>
          </w:tcPr>
          <w:p w:rsidR="00934738" w:rsidRPr="00164E52" w:rsidRDefault="00A94235" w:rsidP="0093473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633</w:t>
            </w:r>
          </w:p>
        </w:tc>
        <w:tc>
          <w:tcPr>
            <w:tcW w:w="1539" w:type="dxa"/>
            <w:tcBorders>
              <w:bottom w:val="single" w:sz="2" w:space="0" w:color="auto"/>
            </w:tcBorders>
            <w:vAlign w:val="center"/>
          </w:tcPr>
          <w:p w:rsidR="00934738" w:rsidRPr="00164E52" w:rsidRDefault="00A94235" w:rsidP="0093473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970</w:t>
            </w:r>
          </w:p>
        </w:tc>
        <w:tc>
          <w:tcPr>
            <w:tcW w:w="1543" w:type="dxa"/>
            <w:tcBorders>
              <w:bottom w:val="single" w:sz="2" w:space="0" w:color="auto"/>
            </w:tcBorders>
            <w:vAlign w:val="center"/>
          </w:tcPr>
          <w:p w:rsidR="00934738" w:rsidRPr="00164E52" w:rsidRDefault="00450D2F" w:rsidP="00934738">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44,31</w:t>
            </w:r>
          </w:p>
        </w:tc>
        <w:tc>
          <w:tcPr>
            <w:tcW w:w="1531" w:type="dxa"/>
            <w:tcBorders>
              <w:bottom w:val="single" w:sz="2" w:space="0" w:color="auto"/>
            </w:tcBorders>
            <w:vAlign w:val="center"/>
          </w:tcPr>
          <w:p w:rsidR="00934738" w:rsidRPr="00164E52" w:rsidRDefault="00450D2F" w:rsidP="00934738">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67,9</w:t>
            </w:r>
          </w:p>
        </w:tc>
        <w:tc>
          <w:tcPr>
            <w:tcW w:w="1260" w:type="dxa"/>
            <w:tcBorders>
              <w:bottom w:val="single" w:sz="2" w:space="0" w:color="auto"/>
            </w:tcBorders>
            <w:vAlign w:val="center"/>
          </w:tcPr>
          <w:p w:rsidR="00934738" w:rsidRPr="00164E52" w:rsidRDefault="00450D2F" w:rsidP="00934738">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16,17</w:t>
            </w:r>
          </w:p>
        </w:tc>
        <w:tc>
          <w:tcPr>
            <w:tcW w:w="1397" w:type="dxa"/>
            <w:tcBorders>
              <w:bottom w:val="single" w:sz="2" w:space="0" w:color="auto"/>
            </w:tcBorders>
            <w:vAlign w:val="center"/>
          </w:tcPr>
          <w:p w:rsidR="00934738" w:rsidRPr="00164E52" w:rsidRDefault="00450D2F" w:rsidP="00934738">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24,78</w:t>
            </w:r>
          </w:p>
        </w:tc>
      </w:tr>
      <w:tr w:rsidR="002D7400" w:rsidRPr="00164E52" w:rsidTr="0070187A">
        <w:tc>
          <w:tcPr>
            <w:tcW w:w="2831"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rPr>
                <w:rFonts w:ascii="Times New Roman" w:hAnsi="Times New Roman"/>
                <w:b/>
                <w:sz w:val="24"/>
                <w:szCs w:val="24"/>
                <w:lang w:eastAsia="ru-RU"/>
              </w:rPr>
            </w:pPr>
            <w:r w:rsidRPr="00164E52">
              <w:rPr>
                <w:rFonts w:ascii="Times New Roman" w:hAnsi="Times New Roman"/>
                <w:b/>
                <w:sz w:val="24"/>
                <w:szCs w:val="24"/>
                <w:lang w:eastAsia="ru-RU"/>
              </w:rPr>
              <w:t>Пожаротушение</w:t>
            </w:r>
          </w:p>
        </w:tc>
        <w:tc>
          <w:tcPr>
            <w:tcW w:w="1527"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1 пожар</w:t>
            </w:r>
          </w:p>
        </w:tc>
        <w:tc>
          <w:tcPr>
            <w:tcW w:w="1735"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r w:rsidRPr="00164E52">
              <w:rPr>
                <w:rFonts w:ascii="Times New Roman" w:hAnsi="Times New Roman"/>
                <w:bCs/>
                <w:sz w:val="24"/>
                <w:szCs w:val="24"/>
                <w:lang w:eastAsia="ru-RU"/>
              </w:rPr>
              <w:t>5 л/с</w:t>
            </w:r>
          </w:p>
        </w:tc>
        <w:tc>
          <w:tcPr>
            <w:tcW w:w="1913"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1539"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1543"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12,0</w:t>
            </w:r>
          </w:p>
        </w:tc>
        <w:tc>
          <w:tcPr>
            <w:tcW w:w="1531"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12,0</w:t>
            </w:r>
          </w:p>
        </w:tc>
        <w:tc>
          <w:tcPr>
            <w:tcW w:w="1260"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4,38</w:t>
            </w:r>
          </w:p>
        </w:tc>
        <w:tc>
          <w:tcPr>
            <w:tcW w:w="1397" w:type="dxa"/>
            <w:tcBorders>
              <w:top w:val="single" w:sz="2" w:space="0" w:color="auto"/>
              <w:bottom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r w:rsidRPr="00164E52">
              <w:rPr>
                <w:rFonts w:ascii="Times New Roman" w:hAnsi="Times New Roman"/>
                <w:b/>
                <w:bCs/>
                <w:sz w:val="24"/>
                <w:szCs w:val="24"/>
                <w:lang w:eastAsia="ru-RU"/>
              </w:rPr>
              <w:t>4,38</w:t>
            </w:r>
          </w:p>
        </w:tc>
      </w:tr>
      <w:tr w:rsidR="002D7400" w:rsidRPr="00164E52" w:rsidTr="0070187A">
        <w:tc>
          <w:tcPr>
            <w:tcW w:w="2831"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rPr>
                <w:rFonts w:ascii="Times New Roman" w:hAnsi="Times New Roman"/>
                <w:b/>
                <w:sz w:val="24"/>
                <w:szCs w:val="24"/>
                <w:lang w:eastAsia="ru-RU"/>
              </w:rPr>
            </w:pPr>
            <w:r w:rsidRPr="00164E52">
              <w:rPr>
                <w:rFonts w:ascii="Times New Roman" w:hAnsi="Times New Roman"/>
                <w:b/>
                <w:sz w:val="24"/>
                <w:szCs w:val="24"/>
                <w:lang w:eastAsia="ru-RU"/>
              </w:rPr>
              <w:t>Неучтенные расходы 10%</w:t>
            </w:r>
          </w:p>
        </w:tc>
        <w:tc>
          <w:tcPr>
            <w:tcW w:w="1527"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1735"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1913"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1539"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1543"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531"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260" w:type="dxa"/>
            <w:tcBorders>
              <w:top w:val="single" w:sz="2" w:space="0" w:color="auto"/>
            </w:tcBorders>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397" w:type="dxa"/>
            <w:tcBorders>
              <w:top w:val="single" w:sz="2" w:space="0" w:color="auto"/>
            </w:tcBorders>
            <w:vAlign w:val="center"/>
          </w:tcPr>
          <w:p w:rsidR="002D7400" w:rsidRPr="00164E52" w:rsidRDefault="00450D2F" w:rsidP="000C634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6,59</w:t>
            </w:r>
          </w:p>
        </w:tc>
      </w:tr>
      <w:tr w:rsidR="002D7400" w:rsidRPr="00164E52" w:rsidTr="0070187A">
        <w:tc>
          <w:tcPr>
            <w:tcW w:w="2831" w:type="dxa"/>
            <w:vAlign w:val="center"/>
          </w:tcPr>
          <w:p w:rsidR="002D7400" w:rsidRPr="00164E52" w:rsidRDefault="002D7400" w:rsidP="00164E52">
            <w:pPr>
              <w:autoSpaceDE w:val="0"/>
              <w:autoSpaceDN w:val="0"/>
              <w:adjustRightInd w:val="0"/>
              <w:spacing w:after="0" w:line="240" w:lineRule="auto"/>
              <w:contextualSpacing/>
              <w:rPr>
                <w:rFonts w:ascii="Times New Roman" w:hAnsi="Times New Roman"/>
                <w:b/>
                <w:bCs/>
                <w:sz w:val="24"/>
                <w:szCs w:val="24"/>
                <w:lang w:eastAsia="ru-RU"/>
              </w:rPr>
            </w:pPr>
            <w:r w:rsidRPr="00164E52">
              <w:rPr>
                <w:rFonts w:ascii="Times New Roman" w:hAnsi="Times New Roman"/>
                <w:b/>
                <w:bCs/>
                <w:sz w:val="24"/>
                <w:szCs w:val="24"/>
                <w:lang w:eastAsia="ru-RU"/>
              </w:rPr>
              <w:t>Всего по с</w:t>
            </w:r>
            <w:r w:rsidR="00934738">
              <w:rPr>
                <w:rFonts w:ascii="Times New Roman" w:hAnsi="Times New Roman"/>
                <w:b/>
                <w:bCs/>
                <w:sz w:val="24"/>
                <w:szCs w:val="24"/>
                <w:lang w:eastAsia="ru-RU"/>
              </w:rPr>
              <w:t>п</w:t>
            </w:r>
            <w:r w:rsidRPr="00164E52">
              <w:rPr>
                <w:rFonts w:ascii="Times New Roman" w:hAnsi="Times New Roman"/>
                <w:b/>
                <w:bCs/>
                <w:sz w:val="24"/>
                <w:szCs w:val="24"/>
                <w:lang w:eastAsia="ru-RU"/>
              </w:rPr>
              <w:t>.</w:t>
            </w:r>
            <w:r w:rsidR="00A94235">
              <w:rPr>
                <w:rFonts w:ascii="Times New Roman" w:hAnsi="Times New Roman"/>
                <w:b/>
                <w:bCs/>
                <w:sz w:val="24"/>
                <w:szCs w:val="24"/>
                <w:lang w:eastAsia="ru-RU"/>
              </w:rPr>
              <w:t>Преполовенка</w:t>
            </w:r>
          </w:p>
        </w:tc>
        <w:tc>
          <w:tcPr>
            <w:tcW w:w="1527"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735"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913"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539"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543"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531"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260" w:type="dxa"/>
            <w:vAlign w:val="center"/>
          </w:tcPr>
          <w:p w:rsidR="002D7400" w:rsidRPr="00164E52" w:rsidRDefault="002D7400" w:rsidP="000C6345">
            <w:pPr>
              <w:autoSpaceDE w:val="0"/>
              <w:autoSpaceDN w:val="0"/>
              <w:adjustRightInd w:val="0"/>
              <w:spacing w:after="0" w:line="240" w:lineRule="auto"/>
              <w:contextualSpacing/>
              <w:jc w:val="center"/>
              <w:rPr>
                <w:rFonts w:ascii="Times New Roman" w:hAnsi="Times New Roman"/>
                <w:b/>
                <w:bCs/>
                <w:sz w:val="24"/>
                <w:szCs w:val="24"/>
                <w:lang w:eastAsia="ru-RU"/>
              </w:rPr>
            </w:pPr>
          </w:p>
        </w:tc>
        <w:tc>
          <w:tcPr>
            <w:tcW w:w="1397" w:type="dxa"/>
            <w:vAlign w:val="center"/>
          </w:tcPr>
          <w:p w:rsidR="002D7400" w:rsidRPr="00164E52" w:rsidRDefault="00450D2F" w:rsidP="000C634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75,83</w:t>
            </w:r>
          </w:p>
        </w:tc>
      </w:tr>
    </w:tbl>
    <w:p w:rsidR="004C3D4D" w:rsidRDefault="004C3D4D" w:rsidP="00017264">
      <w:pPr>
        <w:autoSpaceDE w:val="0"/>
        <w:autoSpaceDN w:val="0"/>
        <w:adjustRightInd w:val="0"/>
        <w:spacing w:after="0"/>
        <w:contextualSpacing/>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F2894" w:rsidRDefault="00FF2894" w:rsidP="00F06D03">
      <w:pPr>
        <w:autoSpaceDE w:val="0"/>
        <w:autoSpaceDN w:val="0"/>
        <w:adjustRightInd w:val="0"/>
        <w:spacing w:after="0"/>
        <w:contextualSpacing/>
        <w:jc w:val="center"/>
        <w:rPr>
          <w:rFonts w:ascii="Times New Roman" w:hAnsi="Times New Roman"/>
          <w:bCs/>
          <w:sz w:val="28"/>
          <w:szCs w:val="28"/>
          <w:lang w:eastAsia="ru-RU"/>
        </w:rPr>
      </w:pPr>
    </w:p>
    <w:p w:rsidR="00F06D03" w:rsidRDefault="00F06D03" w:rsidP="002E2499">
      <w:pPr>
        <w:autoSpaceDE w:val="0"/>
        <w:autoSpaceDN w:val="0"/>
        <w:adjustRightInd w:val="0"/>
        <w:spacing w:after="0"/>
        <w:ind w:firstLine="708"/>
        <w:jc w:val="both"/>
        <w:rPr>
          <w:rFonts w:ascii="Times New Roman" w:hAnsi="Times New Roman"/>
          <w:color w:val="000000"/>
          <w:sz w:val="28"/>
          <w:szCs w:val="28"/>
        </w:rPr>
      </w:pPr>
    </w:p>
    <w:p w:rsidR="00FF2894" w:rsidRPr="00530B65" w:rsidRDefault="00FF2894" w:rsidP="002E2499">
      <w:pPr>
        <w:autoSpaceDE w:val="0"/>
        <w:autoSpaceDN w:val="0"/>
        <w:adjustRightInd w:val="0"/>
        <w:spacing w:after="0"/>
        <w:ind w:firstLine="708"/>
        <w:jc w:val="both"/>
        <w:rPr>
          <w:rFonts w:ascii="Times New Roman" w:hAnsi="Times New Roman"/>
          <w:color w:val="000000"/>
          <w:sz w:val="28"/>
          <w:szCs w:val="28"/>
        </w:rPr>
        <w:sectPr w:rsidR="00FF2894" w:rsidRPr="00530B65" w:rsidSect="00052BCE">
          <w:pgSz w:w="16840" w:h="11907" w:orient="landscape" w:code="9"/>
          <w:pgMar w:top="1644" w:right="1701" w:bottom="851" w:left="851" w:header="720" w:footer="720" w:gutter="0"/>
          <w:cols w:space="720"/>
        </w:sectPr>
      </w:pPr>
    </w:p>
    <w:p w:rsidR="00E22DF8" w:rsidRPr="00AC68B0" w:rsidRDefault="00D963AF" w:rsidP="002A3E79">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lastRenderedPageBreak/>
        <w:t>1.3.12</w:t>
      </w:r>
      <w:r w:rsidR="007C3F84" w:rsidRPr="00AC68B0">
        <w:rPr>
          <w:rFonts w:ascii="Times New Roman" w:hAnsi="Times New Roman"/>
          <w:b/>
          <w:bCs/>
          <w:sz w:val="26"/>
          <w:szCs w:val="26"/>
          <w:lang w:eastAsia="ru-RU"/>
        </w:rPr>
        <w:t>.</w:t>
      </w:r>
      <w:r w:rsidR="00E22DF8" w:rsidRPr="00AC68B0">
        <w:rPr>
          <w:rFonts w:ascii="Times New Roman" w:hAnsi="Times New Roman"/>
          <w:b/>
          <w:bCs/>
          <w:sz w:val="26"/>
          <w:szCs w:val="26"/>
          <w:lang w:eastAsia="ru-RU"/>
        </w:rPr>
        <w:t xml:space="preserve"> Сведения о фактических и планируемых потер</w:t>
      </w:r>
      <w:r w:rsidR="006065E8" w:rsidRPr="00AC68B0">
        <w:rPr>
          <w:rFonts w:ascii="Times New Roman" w:hAnsi="Times New Roman"/>
          <w:b/>
          <w:bCs/>
          <w:sz w:val="26"/>
          <w:szCs w:val="26"/>
          <w:lang w:eastAsia="ru-RU"/>
        </w:rPr>
        <w:t>ях</w:t>
      </w:r>
      <w:r w:rsidRPr="00AC68B0">
        <w:rPr>
          <w:rFonts w:ascii="Times New Roman" w:hAnsi="Times New Roman"/>
          <w:b/>
          <w:bCs/>
          <w:sz w:val="26"/>
          <w:szCs w:val="26"/>
          <w:lang w:eastAsia="ru-RU"/>
        </w:rPr>
        <w:t xml:space="preserve"> горячей, питьевой, технической</w:t>
      </w:r>
      <w:r w:rsidR="006065E8" w:rsidRPr="00AC68B0">
        <w:rPr>
          <w:rFonts w:ascii="Times New Roman" w:hAnsi="Times New Roman"/>
          <w:b/>
          <w:bCs/>
          <w:sz w:val="26"/>
          <w:szCs w:val="26"/>
          <w:lang w:eastAsia="ru-RU"/>
        </w:rPr>
        <w:t xml:space="preserve"> воды при её транспортировке</w:t>
      </w:r>
      <w:r w:rsidR="002A3E79" w:rsidRPr="00AC68B0">
        <w:rPr>
          <w:rFonts w:ascii="Times New Roman" w:hAnsi="Times New Roman"/>
          <w:b/>
          <w:bCs/>
          <w:sz w:val="26"/>
          <w:szCs w:val="26"/>
          <w:lang w:eastAsia="ru-RU"/>
        </w:rPr>
        <w:t xml:space="preserve"> (годовые, среднесуточные)</w:t>
      </w:r>
    </w:p>
    <w:p w:rsidR="00B9373C" w:rsidRPr="00AC68B0" w:rsidRDefault="00F53EB9" w:rsidP="002A3E79">
      <w:pPr>
        <w:autoSpaceDE w:val="0"/>
        <w:autoSpaceDN w:val="0"/>
        <w:adjustRightInd w:val="0"/>
        <w:spacing w:after="0" w:line="240" w:lineRule="auto"/>
        <w:ind w:firstLine="708"/>
        <w:jc w:val="both"/>
        <w:rPr>
          <w:rFonts w:ascii="Times New Roman" w:hAnsi="Times New Roman"/>
          <w:bCs/>
          <w:sz w:val="26"/>
          <w:szCs w:val="26"/>
          <w:highlight w:val="yellow"/>
          <w:lang w:eastAsia="ru-RU"/>
        </w:rPr>
      </w:pPr>
      <w:r w:rsidRPr="00AC68B0">
        <w:rPr>
          <w:rFonts w:ascii="Times New Roman" w:hAnsi="Times New Roman"/>
          <w:bCs/>
          <w:sz w:val="26"/>
          <w:szCs w:val="26"/>
          <w:lang w:eastAsia="ru-RU"/>
        </w:rPr>
        <w:t>За 2020</w:t>
      </w:r>
      <w:r w:rsidR="00B9373C" w:rsidRPr="00AC68B0">
        <w:rPr>
          <w:rFonts w:ascii="Times New Roman" w:hAnsi="Times New Roman"/>
          <w:bCs/>
          <w:sz w:val="26"/>
          <w:szCs w:val="26"/>
          <w:lang w:eastAsia="ru-RU"/>
        </w:rPr>
        <w:t xml:space="preserve"> год потери воды  составили</w:t>
      </w:r>
      <w:r w:rsidR="00E34653" w:rsidRPr="00AC68B0">
        <w:rPr>
          <w:rFonts w:ascii="Times New Roman" w:hAnsi="Times New Roman"/>
          <w:bCs/>
          <w:sz w:val="26"/>
          <w:szCs w:val="26"/>
          <w:lang w:eastAsia="ru-RU"/>
        </w:rPr>
        <w:t xml:space="preserve"> </w:t>
      </w:r>
      <w:r w:rsidR="00F75F3D" w:rsidRPr="00AC68B0">
        <w:rPr>
          <w:rFonts w:ascii="Times New Roman" w:hAnsi="Times New Roman"/>
          <w:bCs/>
          <w:sz w:val="26"/>
          <w:szCs w:val="26"/>
          <w:lang w:eastAsia="ru-RU"/>
        </w:rPr>
        <w:t>0,</w:t>
      </w:r>
      <w:r w:rsidR="0051293D" w:rsidRPr="00AC68B0">
        <w:rPr>
          <w:rFonts w:ascii="Times New Roman" w:hAnsi="Times New Roman"/>
          <w:bCs/>
          <w:sz w:val="26"/>
          <w:szCs w:val="26"/>
          <w:lang w:eastAsia="ru-RU"/>
        </w:rPr>
        <w:t>16</w:t>
      </w:r>
      <w:r w:rsidR="00B9373C" w:rsidRPr="00AC68B0">
        <w:rPr>
          <w:rFonts w:ascii="Times New Roman" w:hAnsi="Times New Roman"/>
          <w:bCs/>
          <w:sz w:val="26"/>
          <w:szCs w:val="26"/>
          <w:lang w:eastAsia="ru-RU"/>
        </w:rPr>
        <w:t xml:space="preserve">% - </w:t>
      </w:r>
      <w:r w:rsidR="0051293D" w:rsidRPr="00AC68B0">
        <w:rPr>
          <w:rFonts w:ascii="Times New Roman" w:hAnsi="Times New Roman"/>
          <w:bCs/>
          <w:sz w:val="26"/>
          <w:szCs w:val="26"/>
          <w:lang w:eastAsia="ru-RU"/>
        </w:rPr>
        <w:t>37</w:t>
      </w:r>
      <w:r w:rsidR="00B9373C" w:rsidRPr="00AC68B0">
        <w:rPr>
          <w:rFonts w:ascii="Times New Roman" w:hAnsi="Times New Roman"/>
          <w:bCs/>
          <w:sz w:val="26"/>
          <w:szCs w:val="26"/>
          <w:lang w:eastAsia="ru-RU"/>
        </w:rPr>
        <w:t>м</w:t>
      </w:r>
      <w:r w:rsidR="00B9373C" w:rsidRPr="00AC68B0">
        <w:rPr>
          <w:rFonts w:ascii="Times New Roman" w:hAnsi="Times New Roman"/>
          <w:bCs/>
          <w:sz w:val="26"/>
          <w:szCs w:val="26"/>
          <w:vertAlign w:val="superscript"/>
          <w:lang w:eastAsia="ru-RU"/>
        </w:rPr>
        <w:t>3</w:t>
      </w:r>
      <w:r w:rsidR="00B9373C" w:rsidRPr="00AC68B0">
        <w:rPr>
          <w:rFonts w:ascii="Times New Roman" w:hAnsi="Times New Roman"/>
          <w:bCs/>
          <w:sz w:val="26"/>
          <w:szCs w:val="26"/>
          <w:lang w:eastAsia="ru-RU"/>
        </w:rPr>
        <w:t>/год</w:t>
      </w:r>
      <w:r w:rsidR="00D963AF" w:rsidRPr="00AC68B0">
        <w:rPr>
          <w:rFonts w:ascii="Times New Roman" w:hAnsi="Times New Roman"/>
          <w:bCs/>
          <w:sz w:val="26"/>
          <w:szCs w:val="26"/>
          <w:lang w:eastAsia="ru-RU"/>
        </w:rPr>
        <w:t xml:space="preserve"> (</w:t>
      </w:r>
      <w:r w:rsidR="00F75F3D" w:rsidRPr="00AC68B0">
        <w:rPr>
          <w:rFonts w:ascii="Times New Roman" w:hAnsi="Times New Roman"/>
          <w:bCs/>
          <w:sz w:val="26"/>
          <w:szCs w:val="26"/>
          <w:lang w:eastAsia="ru-RU"/>
        </w:rPr>
        <w:t>0,</w:t>
      </w:r>
      <w:r w:rsidR="00DF65F5" w:rsidRPr="00AC68B0">
        <w:rPr>
          <w:rFonts w:ascii="Times New Roman" w:hAnsi="Times New Roman"/>
          <w:bCs/>
          <w:sz w:val="26"/>
          <w:szCs w:val="26"/>
          <w:lang w:eastAsia="ru-RU"/>
        </w:rPr>
        <w:t>1</w:t>
      </w:r>
      <w:r w:rsidR="00D963AF" w:rsidRPr="00AC68B0">
        <w:rPr>
          <w:rFonts w:ascii="Times New Roman" w:hAnsi="Times New Roman"/>
          <w:bCs/>
          <w:sz w:val="26"/>
          <w:szCs w:val="26"/>
          <w:lang w:eastAsia="ru-RU"/>
        </w:rPr>
        <w:t>м</w:t>
      </w:r>
      <w:r w:rsidR="00D963AF" w:rsidRPr="00AC68B0">
        <w:rPr>
          <w:rFonts w:ascii="Times New Roman" w:hAnsi="Times New Roman"/>
          <w:bCs/>
          <w:sz w:val="26"/>
          <w:szCs w:val="26"/>
          <w:vertAlign w:val="superscript"/>
          <w:lang w:eastAsia="ru-RU"/>
        </w:rPr>
        <w:t>3</w:t>
      </w:r>
      <w:r w:rsidR="00D963AF" w:rsidRPr="00AC68B0">
        <w:rPr>
          <w:rFonts w:ascii="Times New Roman" w:hAnsi="Times New Roman"/>
          <w:bCs/>
          <w:sz w:val="26"/>
          <w:szCs w:val="26"/>
          <w:lang w:eastAsia="ru-RU"/>
        </w:rPr>
        <w:t>/сут)</w:t>
      </w:r>
      <w:r w:rsidR="00B9373C" w:rsidRPr="00AC68B0">
        <w:rPr>
          <w:rFonts w:ascii="Times New Roman" w:hAnsi="Times New Roman"/>
          <w:bCs/>
          <w:sz w:val="26"/>
          <w:szCs w:val="26"/>
          <w:lang w:eastAsia="ru-RU"/>
        </w:rPr>
        <w:t xml:space="preserve">.  </w:t>
      </w:r>
    </w:p>
    <w:p w:rsidR="00B9373C" w:rsidRPr="00AC68B0" w:rsidRDefault="00B9373C" w:rsidP="002A3E79">
      <w:pPr>
        <w:autoSpaceDE w:val="0"/>
        <w:autoSpaceDN w:val="0"/>
        <w:adjustRightInd w:val="0"/>
        <w:spacing w:after="0" w:line="240" w:lineRule="auto"/>
        <w:ind w:firstLine="708"/>
        <w:jc w:val="both"/>
        <w:rPr>
          <w:rFonts w:ascii="Times New Roman" w:hAnsi="Times New Roman"/>
          <w:sz w:val="26"/>
          <w:szCs w:val="26"/>
        </w:rPr>
      </w:pPr>
      <w:r w:rsidRPr="00AC68B0">
        <w:rPr>
          <w:rFonts w:ascii="Times New Roman" w:hAnsi="Times New Roman"/>
          <w:sz w:val="26"/>
          <w:szCs w:val="26"/>
        </w:rPr>
        <w:t>Внедрение мероприятий на расчетный срок по энергосбережению иводосбережению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D11B88" w:rsidRPr="00AC68B0" w:rsidRDefault="00D11B88" w:rsidP="002A3E79">
      <w:pPr>
        <w:autoSpaceDE w:val="0"/>
        <w:autoSpaceDN w:val="0"/>
        <w:adjustRightInd w:val="0"/>
        <w:spacing w:after="0" w:line="240" w:lineRule="auto"/>
        <w:ind w:firstLine="708"/>
        <w:jc w:val="both"/>
        <w:rPr>
          <w:rFonts w:ascii="Times New Roman" w:hAnsi="Times New Roman"/>
          <w:sz w:val="26"/>
          <w:szCs w:val="26"/>
        </w:rPr>
      </w:pPr>
    </w:p>
    <w:p w:rsidR="00137D32" w:rsidRPr="00AC68B0" w:rsidRDefault="00097C13" w:rsidP="002A3E79">
      <w:pPr>
        <w:autoSpaceDE w:val="0"/>
        <w:autoSpaceDN w:val="0"/>
        <w:adjustRightInd w:val="0"/>
        <w:spacing w:after="0" w:line="240" w:lineRule="auto"/>
        <w:jc w:val="center"/>
        <w:rPr>
          <w:rFonts w:ascii="Times New Roman" w:hAnsi="Times New Roman"/>
          <w:b/>
          <w:bCs/>
          <w:color w:val="000000"/>
          <w:sz w:val="26"/>
          <w:szCs w:val="26"/>
          <w:lang w:eastAsia="ru-RU"/>
        </w:rPr>
      </w:pPr>
      <w:r w:rsidRPr="00AC68B0">
        <w:rPr>
          <w:rFonts w:ascii="Times New Roman" w:hAnsi="Times New Roman"/>
          <w:b/>
          <w:bCs/>
          <w:color w:val="000000"/>
          <w:sz w:val="26"/>
          <w:szCs w:val="26"/>
          <w:lang w:eastAsia="ru-RU"/>
        </w:rPr>
        <w:t>1.3.1</w:t>
      </w:r>
      <w:r w:rsidR="00BD0E6D" w:rsidRPr="00AC68B0">
        <w:rPr>
          <w:rFonts w:ascii="Times New Roman" w:hAnsi="Times New Roman"/>
          <w:b/>
          <w:bCs/>
          <w:color w:val="000000"/>
          <w:sz w:val="26"/>
          <w:szCs w:val="26"/>
          <w:lang w:eastAsia="ru-RU"/>
        </w:rPr>
        <w:t>3</w:t>
      </w:r>
      <w:r w:rsidR="007C3F84" w:rsidRPr="00AC68B0">
        <w:rPr>
          <w:rFonts w:ascii="Times New Roman" w:hAnsi="Times New Roman"/>
          <w:b/>
          <w:bCs/>
          <w:color w:val="000000"/>
          <w:sz w:val="26"/>
          <w:szCs w:val="26"/>
          <w:lang w:eastAsia="ru-RU"/>
        </w:rPr>
        <w:t>.</w:t>
      </w:r>
      <w:r w:rsidR="00E22DF8" w:rsidRPr="00AC68B0">
        <w:rPr>
          <w:rFonts w:ascii="Times New Roman" w:hAnsi="Times New Roman"/>
          <w:b/>
          <w:bCs/>
          <w:color w:val="000000"/>
          <w:sz w:val="26"/>
          <w:szCs w:val="26"/>
          <w:lang w:eastAsia="ru-RU"/>
        </w:rPr>
        <w:t>Перспективные балансы водоснабжения</w:t>
      </w:r>
      <w:r w:rsidR="00C67838" w:rsidRPr="00AC68B0">
        <w:rPr>
          <w:rFonts w:ascii="Times New Roman" w:hAnsi="Times New Roman"/>
          <w:b/>
          <w:bCs/>
          <w:color w:val="000000"/>
          <w:sz w:val="26"/>
          <w:szCs w:val="26"/>
          <w:lang w:eastAsia="ru-RU"/>
        </w:rPr>
        <w:t xml:space="preserve"> (общий - баланс подачи и реализации горячей, питьевой, технической воды</w:t>
      </w:r>
      <w:r w:rsidR="00AB0CAC" w:rsidRPr="00AC68B0">
        <w:rPr>
          <w:rFonts w:ascii="Times New Roman" w:hAnsi="Times New Roman"/>
          <w:b/>
          <w:bCs/>
          <w:color w:val="000000"/>
          <w:sz w:val="26"/>
          <w:szCs w:val="26"/>
          <w:lang w:eastAsia="ru-RU"/>
        </w:rPr>
        <w:t xml:space="preserve">, территориальный - баланс подачи горячей, питьевой, технической воды по технологическим зонам водоснабжения, структурный - </w:t>
      </w:r>
      <w:r w:rsidR="005966BD" w:rsidRPr="00AC68B0">
        <w:rPr>
          <w:rFonts w:ascii="Times New Roman" w:hAnsi="Times New Roman"/>
          <w:b/>
          <w:bCs/>
          <w:color w:val="000000"/>
          <w:sz w:val="26"/>
          <w:szCs w:val="26"/>
          <w:lang w:eastAsia="ru-RU"/>
        </w:rPr>
        <w:t>баланс  реализации горячей, питьевой, технической воды по группам абонентов)</w:t>
      </w:r>
    </w:p>
    <w:p w:rsidR="00B9373C" w:rsidRPr="00AC68B0" w:rsidRDefault="00B9373C" w:rsidP="002A3E79">
      <w:pPr>
        <w:spacing w:after="0" w:line="240" w:lineRule="auto"/>
        <w:ind w:firstLine="720"/>
        <w:jc w:val="both"/>
        <w:rPr>
          <w:rFonts w:ascii="Times New Roman" w:hAnsi="Times New Roman"/>
          <w:sz w:val="26"/>
          <w:szCs w:val="26"/>
        </w:rPr>
      </w:pPr>
      <w:r w:rsidRPr="00AC68B0">
        <w:rPr>
          <w:rFonts w:ascii="Times New Roman" w:hAnsi="Times New Roman"/>
          <w:sz w:val="26"/>
          <w:szCs w:val="26"/>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B9373C" w:rsidRPr="00AC68B0" w:rsidRDefault="00B9373C" w:rsidP="002A3E79">
      <w:pPr>
        <w:spacing w:line="240" w:lineRule="auto"/>
        <w:ind w:firstLine="720"/>
        <w:jc w:val="both"/>
        <w:rPr>
          <w:rFonts w:ascii="Times New Roman" w:hAnsi="Times New Roman"/>
          <w:sz w:val="26"/>
          <w:szCs w:val="26"/>
        </w:rPr>
      </w:pPr>
      <w:r w:rsidRPr="00AC68B0">
        <w:rPr>
          <w:rFonts w:ascii="Times New Roman" w:hAnsi="Times New Roman"/>
          <w:sz w:val="26"/>
          <w:szCs w:val="26"/>
        </w:rPr>
        <w:t xml:space="preserve">Основным потребителем воды является население. При разработке схемы </w:t>
      </w:r>
      <w:r w:rsidR="0051293D" w:rsidRPr="00AC68B0">
        <w:rPr>
          <w:rFonts w:ascii="Times New Roman" w:hAnsi="Times New Roman"/>
          <w:sz w:val="26"/>
          <w:szCs w:val="26"/>
        </w:rPr>
        <w:t>водоснабжения сельского</w:t>
      </w:r>
      <w:r w:rsidRPr="00AC68B0">
        <w:rPr>
          <w:rFonts w:ascii="Times New Roman" w:hAnsi="Times New Roman"/>
          <w:sz w:val="26"/>
          <w:szCs w:val="26"/>
        </w:rPr>
        <w:t xml:space="preserve"> поселения</w:t>
      </w:r>
      <w:r w:rsidR="0051293D" w:rsidRPr="00AC68B0">
        <w:rPr>
          <w:rFonts w:ascii="Times New Roman" w:hAnsi="Times New Roman"/>
          <w:sz w:val="26"/>
          <w:szCs w:val="26"/>
        </w:rPr>
        <w:t>Преполовенка</w:t>
      </w:r>
      <w:r w:rsidRPr="00AC68B0">
        <w:rPr>
          <w:rFonts w:ascii="Times New Roman" w:hAnsi="Times New Roman"/>
          <w:sz w:val="26"/>
          <w:szCs w:val="26"/>
        </w:rPr>
        <w:t xml:space="preserve">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407377" w:rsidRPr="00AC68B0">
        <w:rPr>
          <w:rFonts w:ascii="Times New Roman" w:hAnsi="Times New Roman"/>
          <w:sz w:val="26"/>
          <w:szCs w:val="26"/>
        </w:rPr>
        <w:t>1</w:t>
      </w:r>
      <w:r w:rsidR="005D4ABB" w:rsidRPr="00AC68B0">
        <w:rPr>
          <w:rFonts w:ascii="Times New Roman" w:hAnsi="Times New Roman"/>
          <w:sz w:val="26"/>
          <w:szCs w:val="26"/>
        </w:rPr>
        <w:t>2</w:t>
      </w:r>
      <w:r w:rsidR="00407377" w:rsidRPr="00AC68B0">
        <w:rPr>
          <w:rFonts w:ascii="Times New Roman" w:hAnsi="Times New Roman"/>
          <w:sz w:val="26"/>
          <w:szCs w:val="26"/>
        </w:rPr>
        <w:t>0</w:t>
      </w:r>
      <w:r w:rsidRPr="00AC68B0">
        <w:rPr>
          <w:rFonts w:ascii="Times New Roman" w:hAnsi="Times New Roman"/>
          <w:sz w:val="26"/>
          <w:szCs w:val="26"/>
        </w:rPr>
        <w:t xml:space="preserve"> л/сутки</w:t>
      </w:r>
      <w:r w:rsidR="001C268F" w:rsidRPr="00AC68B0">
        <w:rPr>
          <w:rFonts w:ascii="Times New Roman" w:hAnsi="Times New Roman"/>
          <w:sz w:val="26"/>
          <w:szCs w:val="26"/>
        </w:rPr>
        <w:t xml:space="preserve"> на человека</w:t>
      </w:r>
      <w:r w:rsidR="00693156" w:rsidRPr="00AC68B0">
        <w:rPr>
          <w:rFonts w:ascii="Times New Roman" w:hAnsi="Times New Roman"/>
          <w:sz w:val="26"/>
          <w:szCs w:val="26"/>
        </w:rPr>
        <w:t>.</w:t>
      </w:r>
    </w:p>
    <w:p w:rsidR="00B9373C" w:rsidRPr="00B328B0" w:rsidRDefault="00B9373C" w:rsidP="00B328B0">
      <w:pPr>
        <w:autoSpaceDE w:val="0"/>
        <w:autoSpaceDN w:val="0"/>
        <w:adjustRightInd w:val="0"/>
        <w:spacing w:after="0" w:line="240" w:lineRule="auto"/>
        <w:jc w:val="center"/>
        <w:rPr>
          <w:rFonts w:ascii="Times New Roman" w:hAnsi="Times New Roman"/>
          <w:bCs/>
          <w:sz w:val="28"/>
          <w:szCs w:val="28"/>
          <w:lang w:eastAsia="ru-RU"/>
        </w:rPr>
      </w:pPr>
      <w:r w:rsidRPr="00AC68B0">
        <w:rPr>
          <w:rFonts w:ascii="Times New Roman" w:hAnsi="Times New Roman"/>
          <w:bCs/>
          <w:sz w:val="26"/>
          <w:szCs w:val="26"/>
          <w:lang w:eastAsia="ru-RU"/>
        </w:rPr>
        <w:t xml:space="preserve">Таблица </w:t>
      </w:r>
      <w:r w:rsidR="00693156" w:rsidRPr="00AC68B0">
        <w:rPr>
          <w:rFonts w:ascii="Times New Roman" w:hAnsi="Times New Roman"/>
          <w:bCs/>
          <w:sz w:val="26"/>
          <w:szCs w:val="26"/>
          <w:lang w:eastAsia="ru-RU"/>
        </w:rPr>
        <w:t>1</w:t>
      </w:r>
      <w:r w:rsidR="00740174" w:rsidRPr="00AC68B0">
        <w:rPr>
          <w:rFonts w:ascii="Times New Roman" w:hAnsi="Times New Roman"/>
          <w:bCs/>
          <w:sz w:val="26"/>
          <w:szCs w:val="26"/>
          <w:lang w:eastAsia="ru-RU"/>
        </w:rPr>
        <w:t xml:space="preserve">7 </w:t>
      </w:r>
      <w:r w:rsidRPr="00AC68B0">
        <w:rPr>
          <w:rFonts w:ascii="Times New Roman" w:hAnsi="Times New Roman"/>
          <w:bCs/>
          <w:sz w:val="26"/>
          <w:szCs w:val="26"/>
          <w:lang w:eastAsia="ru-RU"/>
        </w:rPr>
        <w:t xml:space="preserve">– </w:t>
      </w:r>
      <w:r w:rsidR="0051293D" w:rsidRPr="00AC68B0">
        <w:rPr>
          <w:rFonts w:ascii="Times New Roman" w:hAnsi="Times New Roman"/>
          <w:bCs/>
          <w:sz w:val="26"/>
          <w:szCs w:val="26"/>
          <w:lang w:eastAsia="ru-RU"/>
        </w:rPr>
        <w:t>Перспективный баланс</w:t>
      </w:r>
      <w:r w:rsidRPr="00AC68B0">
        <w:rPr>
          <w:rFonts w:ascii="Times New Roman" w:hAnsi="Times New Roman"/>
          <w:bCs/>
          <w:sz w:val="26"/>
          <w:szCs w:val="26"/>
          <w:lang w:eastAsia="ru-RU"/>
        </w:rPr>
        <w:t xml:space="preserve"> водопотребления </w:t>
      </w:r>
      <w:r w:rsidR="00E45E46" w:rsidRPr="00AC68B0">
        <w:rPr>
          <w:rFonts w:ascii="Times New Roman" w:hAnsi="Times New Roman"/>
          <w:bCs/>
          <w:sz w:val="26"/>
          <w:szCs w:val="26"/>
          <w:lang w:eastAsia="ru-RU"/>
        </w:rPr>
        <w:t xml:space="preserve">холодной </w:t>
      </w:r>
      <w:r w:rsidRPr="00AC68B0">
        <w:rPr>
          <w:rFonts w:ascii="Times New Roman" w:hAnsi="Times New Roman"/>
          <w:bCs/>
          <w:sz w:val="26"/>
          <w:szCs w:val="26"/>
          <w:lang w:eastAsia="ru-RU"/>
        </w:rPr>
        <w:t xml:space="preserve">питьевой воды </w:t>
      </w:r>
      <w:r w:rsidR="001D03DB" w:rsidRPr="00AC68B0">
        <w:rPr>
          <w:rFonts w:ascii="Times New Roman" w:hAnsi="Times New Roman"/>
          <w:bCs/>
          <w:sz w:val="26"/>
          <w:szCs w:val="26"/>
          <w:lang w:eastAsia="ru-RU"/>
        </w:rPr>
        <w:t>с</w:t>
      </w:r>
      <w:r w:rsidR="0066621E" w:rsidRPr="00AC68B0">
        <w:rPr>
          <w:rFonts w:ascii="Times New Roman" w:hAnsi="Times New Roman"/>
          <w:bCs/>
          <w:sz w:val="26"/>
          <w:szCs w:val="26"/>
          <w:lang w:eastAsia="ru-RU"/>
        </w:rPr>
        <w:t xml:space="preserve">ельского поселения </w:t>
      </w:r>
      <w:r w:rsidR="0051293D" w:rsidRPr="00AC68B0">
        <w:rPr>
          <w:rFonts w:ascii="Times New Roman" w:hAnsi="Times New Roman"/>
          <w:sz w:val="26"/>
          <w:szCs w:val="26"/>
        </w:rPr>
        <w:t>Преполовенка</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99"/>
        <w:gridCol w:w="2386"/>
        <w:gridCol w:w="992"/>
        <w:gridCol w:w="1418"/>
        <w:gridCol w:w="1004"/>
        <w:gridCol w:w="996"/>
        <w:gridCol w:w="1260"/>
        <w:gridCol w:w="884"/>
      </w:tblGrid>
      <w:tr w:rsidR="002E168A" w:rsidRPr="002F663C" w:rsidTr="0051293D">
        <w:trPr>
          <w:trHeight w:val="327"/>
        </w:trPr>
        <w:tc>
          <w:tcPr>
            <w:tcW w:w="699" w:type="dxa"/>
            <w:vMerge w:val="restart"/>
            <w:shd w:val="clear" w:color="auto" w:fill="auto"/>
            <w:vAlign w:val="center"/>
          </w:tcPr>
          <w:p w:rsidR="002E168A" w:rsidRPr="00C0459D" w:rsidRDefault="002E168A" w:rsidP="00883750">
            <w:pPr>
              <w:spacing w:after="0"/>
              <w:jc w:val="center"/>
              <w:rPr>
                <w:rFonts w:ascii="Times New Roman" w:hAnsi="Times New Roman"/>
                <w:b/>
                <w:color w:val="000000"/>
                <w:sz w:val="24"/>
                <w:szCs w:val="24"/>
              </w:rPr>
            </w:pPr>
            <w:r w:rsidRPr="00C0459D">
              <w:rPr>
                <w:rFonts w:ascii="Times New Roman" w:hAnsi="Times New Roman"/>
                <w:b/>
                <w:color w:val="000000"/>
                <w:sz w:val="24"/>
                <w:szCs w:val="24"/>
              </w:rPr>
              <w:t>№ п/п</w:t>
            </w:r>
          </w:p>
        </w:tc>
        <w:tc>
          <w:tcPr>
            <w:tcW w:w="2386" w:type="dxa"/>
            <w:vMerge w:val="restart"/>
            <w:shd w:val="clear" w:color="auto" w:fill="auto"/>
            <w:vAlign w:val="center"/>
          </w:tcPr>
          <w:p w:rsidR="002E168A" w:rsidRPr="00C0459D" w:rsidRDefault="002E168A" w:rsidP="00883750">
            <w:pPr>
              <w:spacing w:after="0"/>
              <w:jc w:val="center"/>
              <w:rPr>
                <w:rFonts w:ascii="Times New Roman" w:hAnsi="Times New Roman"/>
                <w:b/>
                <w:color w:val="000000"/>
                <w:sz w:val="24"/>
                <w:szCs w:val="24"/>
              </w:rPr>
            </w:pPr>
            <w:r w:rsidRPr="00C0459D">
              <w:rPr>
                <w:rFonts w:ascii="Times New Roman" w:hAnsi="Times New Roman"/>
                <w:b/>
                <w:color w:val="000000"/>
                <w:sz w:val="24"/>
                <w:szCs w:val="24"/>
              </w:rPr>
              <w:t>Наименование потребителей</w:t>
            </w:r>
          </w:p>
        </w:tc>
        <w:tc>
          <w:tcPr>
            <w:tcW w:w="3414" w:type="dxa"/>
            <w:gridSpan w:val="3"/>
            <w:shd w:val="clear" w:color="auto" w:fill="auto"/>
            <w:vAlign w:val="center"/>
          </w:tcPr>
          <w:p w:rsidR="002E168A" w:rsidRPr="00C0459D" w:rsidRDefault="002E168A" w:rsidP="00902AB8">
            <w:pPr>
              <w:spacing w:after="0"/>
              <w:jc w:val="center"/>
              <w:rPr>
                <w:rFonts w:ascii="Times New Roman" w:hAnsi="Times New Roman"/>
                <w:b/>
                <w:color w:val="000000"/>
                <w:sz w:val="24"/>
                <w:szCs w:val="24"/>
              </w:rPr>
            </w:pPr>
            <w:r w:rsidRPr="00C0459D">
              <w:rPr>
                <w:rFonts w:ascii="Times New Roman" w:hAnsi="Times New Roman"/>
                <w:b/>
                <w:color w:val="000000"/>
                <w:sz w:val="24"/>
                <w:szCs w:val="24"/>
              </w:rPr>
              <w:t xml:space="preserve">Совр. </w:t>
            </w:r>
            <w:r w:rsidR="0051293D">
              <w:rPr>
                <w:rFonts w:ascii="Times New Roman" w:hAnsi="Times New Roman"/>
                <w:b/>
                <w:color w:val="000000"/>
                <w:sz w:val="24"/>
                <w:szCs w:val="24"/>
              </w:rPr>
              <w:t>с</w:t>
            </w:r>
            <w:r w:rsidRPr="00C0459D">
              <w:rPr>
                <w:rFonts w:ascii="Times New Roman" w:hAnsi="Times New Roman"/>
                <w:b/>
                <w:color w:val="000000"/>
                <w:sz w:val="24"/>
                <w:szCs w:val="24"/>
              </w:rPr>
              <w:t>ост.20</w:t>
            </w:r>
            <w:r w:rsidR="00902AB8">
              <w:rPr>
                <w:rFonts w:ascii="Times New Roman" w:hAnsi="Times New Roman"/>
                <w:b/>
                <w:color w:val="000000"/>
                <w:sz w:val="24"/>
                <w:szCs w:val="24"/>
              </w:rPr>
              <w:t>2</w:t>
            </w:r>
            <w:r w:rsidR="0051293D">
              <w:rPr>
                <w:rFonts w:ascii="Times New Roman" w:hAnsi="Times New Roman"/>
                <w:b/>
                <w:color w:val="000000"/>
                <w:sz w:val="24"/>
                <w:szCs w:val="24"/>
              </w:rPr>
              <w:t>0</w:t>
            </w:r>
            <w:r w:rsidRPr="00C0459D">
              <w:rPr>
                <w:rFonts w:ascii="Times New Roman" w:hAnsi="Times New Roman"/>
                <w:b/>
                <w:color w:val="000000"/>
                <w:sz w:val="24"/>
                <w:szCs w:val="24"/>
              </w:rPr>
              <w:t>г.</w:t>
            </w:r>
          </w:p>
        </w:tc>
        <w:tc>
          <w:tcPr>
            <w:tcW w:w="3140" w:type="dxa"/>
            <w:gridSpan w:val="3"/>
            <w:shd w:val="clear" w:color="auto" w:fill="auto"/>
            <w:vAlign w:val="center"/>
          </w:tcPr>
          <w:p w:rsidR="002E168A" w:rsidRPr="00C0459D" w:rsidRDefault="002E168A" w:rsidP="00185A6B">
            <w:pPr>
              <w:spacing w:after="0"/>
              <w:jc w:val="center"/>
              <w:rPr>
                <w:rFonts w:ascii="Times New Roman" w:hAnsi="Times New Roman"/>
                <w:b/>
                <w:color w:val="000000"/>
                <w:sz w:val="24"/>
                <w:szCs w:val="24"/>
              </w:rPr>
            </w:pPr>
            <w:r w:rsidRPr="00C0459D">
              <w:rPr>
                <w:rFonts w:ascii="Times New Roman" w:hAnsi="Times New Roman"/>
                <w:b/>
                <w:color w:val="000000"/>
                <w:sz w:val="24"/>
                <w:szCs w:val="24"/>
              </w:rPr>
              <w:t>20</w:t>
            </w:r>
            <w:r w:rsidR="00F75F3D">
              <w:rPr>
                <w:rFonts w:ascii="Times New Roman" w:hAnsi="Times New Roman"/>
                <w:b/>
                <w:color w:val="000000"/>
                <w:sz w:val="24"/>
                <w:szCs w:val="24"/>
              </w:rPr>
              <w:t>3</w:t>
            </w:r>
            <w:r w:rsidR="0051293D">
              <w:rPr>
                <w:rFonts w:ascii="Times New Roman" w:hAnsi="Times New Roman"/>
                <w:b/>
                <w:color w:val="000000"/>
                <w:sz w:val="24"/>
                <w:szCs w:val="24"/>
              </w:rPr>
              <w:t>3</w:t>
            </w:r>
            <w:r w:rsidRPr="00C0459D">
              <w:rPr>
                <w:rFonts w:ascii="Times New Roman" w:hAnsi="Times New Roman"/>
                <w:b/>
                <w:color w:val="000000"/>
                <w:sz w:val="24"/>
                <w:szCs w:val="24"/>
              </w:rPr>
              <w:t>г</w:t>
            </w:r>
            <w:r w:rsidR="00185A6B">
              <w:rPr>
                <w:rFonts w:ascii="Times New Roman" w:hAnsi="Times New Roman"/>
                <w:b/>
                <w:color w:val="000000"/>
                <w:sz w:val="24"/>
                <w:szCs w:val="24"/>
              </w:rPr>
              <w:t>.</w:t>
            </w:r>
          </w:p>
        </w:tc>
      </w:tr>
      <w:tr w:rsidR="002E168A" w:rsidRPr="002F663C" w:rsidTr="0051293D">
        <w:trPr>
          <w:cantSplit/>
          <w:trHeight w:val="2348"/>
        </w:trPr>
        <w:tc>
          <w:tcPr>
            <w:tcW w:w="699" w:type="dxa"/>
            <w:vMerge/>
            <w:shd w:val="clear" w:color="auto" w:fill="auto"/>
            <w:vAlign w:val="center"/>
          </w:tcPr>
          <w:p w:rsidR="002E168A" w:rsidRPr="002F663C" w:rsidRDefault="002E168A" w:rsidP="00883750">
            <w:pPr>
              <w:spacing w:after="0"/>
              <w:jc w:val="center"/>
              <w:rPr>
                <w:rFonts w:ascii="Times New Roman" w:hAnsi="Times New Roman"/>
                <w:b/>
                <w:sz w:val="24"/>
                <w:szCs w:val="24"/>
              </w:rPr>
            </w:pPr>
          </w:p>
        </w:tc>
        <w:tc>
          <w:tcPr>
            <w:tcW w:w="2386" w:type="dxa"/>
            <w:vMerge/>
            <w:shd w:val="clear" w:color="auto" w:fill="auto"/>
            <w:vAlign w:val="center"/>
          </w:tcPr>
          <w:p w:rsidR="002E168A" w:rsidRPr="002F663C" w:rsidRDefault="002E168A" w:rsidP="00F5325B">
            <w:pPr>
              <w:spacing w:after="0"/>
              <w:jc w:val="center"/>
              <w:rPr>
                <w:rFonts w:ascii="Times New Roman" w:hAnsi="Times New Roman"/>
                <w:b/>
                <w:sz w:val="24"/>
                <w:szCs w:val="24"/>
              </w:rPr>
            </w:pPr>
          </w:p>
        </w:tc>
        <w:tc>
          <w:tcPr>
            <w:tcW w:w="992" w:type="dxa"/>
            <w:shd w:val="clear" w:color="auto" w:fill="auto"/>
            <w:textDirection w:val="btLr"/>
            <w:vAlign w:val="center"/>
          </w:tcPr>
          <w:p w:rsidR="002E168A" w:rsidRPr="002F663C" w:rsidRDefault="002E168A" w:rsidP="00F5325B">
            <w:pPr>
              <w:spacing w:after="0" w:line="240" w:lineRule="auto"/>
              <w:ind w:left="113" w:right="113"/>
              <w:jc w:val="center"/>
              <w:rPr>
                <w:rFonts w:ascii="Times New Roman" w:hAnsi="Times New Roman"/>
                <w:b/>
                <w:sz w:val="24"/>
                <w:szCs w:val="24"/>
              </w:rPr>
            </w:pPr>
            <w:r w:rsidRPr="002F663C">
              <w:rPr>
                <w:rFonts w:ascii="Times New Roman" w:hAnsi="Times New Roman"/>
                <w:b/>
                <w:sz w:val="24"/>
                <w:szCs w:val="24"/>
              </w:rPr>
              <w:t>Среднесуточное водопотребление, тыс. м</w:t>
            </w:r>
            <w:r w:rsidRPr="002F663C">
              <w:rPr>
                <w:rFonts w:ascii="Times New Roman" w:hAnsi="Times New Roman"/>
                <w:b/>
                <w:sz w:val="24"/>
                <w:szCs w:val="24"/>
                <w:vertAlign w:val="superscript"/>
              </w:rPr>
              <w:t>3</w:t>
            </w:r>
            <w:r w:rsidRPr="002F663C">
              <w:rPr>
                <w:rFonts w:ascii="Times New Roman" w:hAnsi="Times New Roman"/>
                <w:b/>
                <w:sz w:val="24"/>
                <w:szCs w:val="24"/>
              </w:rPr>
              <w:t>/сут</w:t>
            </w:r>
          </w:p>
        </w:tc>
        <w:tc>
          <w:tcPr>
            <w:tcW w:w="1418" w:type="dxa"/>
            <w:shd w:val="clear" w:color="auto" w:fill="auto"/>
            <w:textDirection w:val="btLr"/>
            <w:vAlign w:val="center"/>
          </w:tcPr>
          <w:p w:rsidR="002E168A" w:rsidRPr="002F663C" w:rsidRDefault="002E168A" w:rsidP="00F5325B">
            <w:pPr>
              <w:spacing w:after="0" w:line="240" w:lineRule="auto"/>
              <w:ind w:left="113" w:right="113"/>
              <w:jc w:val="center"/>
              <w:rPr>
                <w:rFonts w:ascii="Times New Roman" w:hAnsi="Times New Roman"/>
                <w:b/>
                <w:sz w:val="24"/>
                <w:szCs w:val="24"/>
              </w:rPr>
            </w:pPr>
            <w:r w:rsidRPr="002F663C">
              <w:rPr>
                <w:rFonts w:ascii="Times New Roman" w:hAnsi="Times New Roman"/>
                <w:b/>
                <w:sz w:val="24"/>
                <w:szCs w:val="24"/>
              </w:rPr>
              <w:t>Максимальносуточное водопотребление, тыс. м</w:t>
            </w:r>
            <w:r w:rsidRPr="002F663C">
              <w:rPr>
                <w:rFonts w:ascii="Times New Roman" w:hAnsi="Times New Roman"/>
                <w:b/>
                <w:sz w:val="24"/>
                <w:szCs w:val="24"/>
                <w:vertAlign w:val="superscript"/>
              </w:rPr>
              <w:t>3</w:t>
            </w:r>
            <w:r w:rsidRPr="002F663C">
              <w:rPr>
                <w:rFonts w:ascii="Times New Roman" w:hAnsi="Times New Roman"/>
                <w:b/>
                <w:sz w:val="24"/>
                <w:szCs w:val="24"/>
              </w:rPr>
              <w:t>/сут</w:t>
            </w:r>
          </w:p>
        </w:tc>
        <w:tc>
          <w:tcPr>
            <w:tcW w:w="1004" w:type="dxa"/>
            <w:shd w:val="clear" w:color="auto" w:fill="auto"/>
            <w:textDirection w:val="btLr"/>
            <w:vAlign w:val="center"/>
          </w:tcPr>
          <w:p w:rsidR="002E168A" w:rsidRPr="002F663C" w:rsidRDefault="002E168A" w:rsidP="00F5325B">
            <w:pPr>
              <w:spacing w:after="0" w:line="240" w:lineRule="auto"/>
              <w:ind w:left="113" w:right="113"/>
              <w:jc w:val="center"/>
              <w:rPr>
                <w:rFonts w:ascii="Times New Roman" w:hAnsi="Times New Roman"/>
                <w:b/>
                <w:sz w:val="24"/>
                <w:szCs w:val="24"/>
              </w:rPr>
            </w:pPr>
            <w:r w:rsidRPr="002F663C">
              <w:rPr>
                <w:rFonts w:ascii="Times New Roman" w:hAnsi="Times New Roman"/>
                <w:b/>
                <w:sz w:val="24"/>
                <w:szCs w:val="24"/>
              </w:rPr>
              <w:t>Годовое, тыс.м</w:t>
            </w:r>
            <w:r w:rsidRPr="002F663C">
              <w:rPr>
                <w:rFonts w:ascii="Times New Roman" w:hAnsi="Times New Roman"/>
                <w:b/>
                <w:sz w:val="24"/>
                <w:szCs w:val="24"/>
                <w:vertAlign w:val="superscript"/>
              </w:rPr>
              <w:t>3</w:t>
            </w:r>
          </w:p>
        </w:tc>
        <w:tc>
          <w:tcPr>
            <w:tcW w:w="996" w:type="dxa"/>
            <w:shd w:val="clear" w:color="auto" w:fill="auto"/>
            <w:textDirection w:val="btLr"/>
            <w:vAlign w:val="center"/>
          </w:tcPr>
          <w:p w:rsidR="002E168A" w:rsidRPr="002F663C" w:rsidRDefault="002E168A" w:rsidP="00F5325B">
            <w:pPr>
              <w:spacing w:after="0" w:line="240" w:lineRule="auto"/>
              <w:ind w:left="113" w:right="113"/>
              <w:jc w:val="center"/>
              <w:rPr>
                <w:rFonts w:ascii="Times New Roman" w:hAnsi="Times New Roman"/>
                <w:b/>
                <w:sz w:val="24"/>
                <w:szCs w:val="24"/>
              </w:rPr>
            </w:pPr>
            <w:r w:rsidRPr="002F663C">
              <w:rPr>
                <w:rFonts w:ascii="Times New Roman" w:hAnsi="Times New Roman"/>
                <w:b/>
                <w:sz w:val="24"/>
                <w:szCs w:val="24"/>
              </w:rPr>
              <w:t>Среднесуточное водопотребление, тыс. м</w:t>
            </w:r>
            <w:r w:rsidRPr="002F663C">
              <w:rPr>
                <w:rFonts w:ascii="Times New Roman" w:hAnsi="Times New Roman"/>
                <w:b/>
                <w:sz w:val="24"/>
                <w:szCs w:val="24"/>
                <w:vertAlign w:val="superscript"/>
              </w:rPr>
              <w:t>3</w:t>
            </w:r>
            <w:r w:rsidRPr="002F663C">
              <w:rPr>
                <w:rFonts w:ascii="Times New Roman" w:hAnsi="Times New Roman"/>
                <w:b/>
                <w:sz w:val="24"/>
                <w:szCs w:val="24"/>
              </w:rPr>
              <w:t>/сут</w:t>
            </w:r>
          </w:p>
        </w:tc>
        <w:tc>
          <w:tcPr>
            <w:tcW w:w="1260" w:type="dxa"/>
            <w:shd w:val="clear" w:color="auto" w:fill="auto"/>
            <w:textDirection w:val="btLr"/>
            <w:vAlign w:val="center"/>
          </w:tcPr>
          <w:p w:rsidR="002E168A" w:rsidRPr="002F663C" w:rsidRDefault="002E168A" w:rsidP="00F5325B">
            <w:pPr>
              <w:spacing w:after="0" w:line="240" w:lineRule="auto"/>
              <w:ind w:left="113" w:right="113"/>
              <w:jc w:val="center"/>
              <w:rPr>
                <w:rFonts w:ascii="Times New Roman" w:hAnsi="Times New Roman"/>
                <w:b/>
                <w:sz w:val="24"/>
                <w:szCs w:val="24"/>
              </w:rPr>
            </w:pPr>
            <w:r w:rsidRPr="002F663C">
              <w:rPr>
                <w:rFonts w:ascii="Times New Roman" w:hAnsi="Times New Roman"/>
                <w:b/>
                <w:sz w:val="24"/>
                <w:szCs w:val="24"/>
              </w:rPr>
              <w:t>Максимальносуточное водопотребление, тыс. м</w:t>
            </w:r>
            <w:r w:rsidRPr="002F663C">
              <w:rPr>
                <w:rFonts w:ascii="Times New Roman" w:hAnsi="Times New Roman"/>
                <w:b/>
                <w:sz w:val="24"/>
                <w:szCs w:val="24"/>
                <w:vertAlign w:val="superscript"/>
              </w:rPr>
              <w:t>3</w:t>
            </w:r>
            <w:r w:rsidRPr="002F663C">
              <w:rPr>
                <w:rFonts w:ascii="Times New Roman" w:hAnsi="Times New Roman"/>
                <w:b/>
                <w:sz w:val="24"/>
                <w:szCs w:val="24"/>
              </w:rPr>
              <w:t>/сут</w:t>
            </w:r>
          </w:p>
        </w:tc>
        <w:tc>
          <w:tcPr>
            <w:tcW w:w="884" w:type="dxa"/>
            <w:shd w:val="clear" w:color="auto" w:fill="auto"/>
            <w:textDirection w:val="btLr"/>
            <w:vAlign w:val="center"/>
          </w:tcPr>
          <w:p w:rsidR="002E168A" w:rsidRPr="002F663C" w:rsidRDefault="002E168A" w:rsidP="00F5325B">
            <w:pPr>
              <w:spacing w:after="0" w:line="240" w:lineRule="auto"/>
              <w:ind w:left="113" w:right="113"/>
              <w:jc w:val="center"/>
              <w:rPr>
                <w:rFonts w:ascii="Times New Roman" w:hAnsi="Times New Roman"/>
                <w:b/>
                <w:sz w:val="24"/>
                <w:szCs w:val="24"/>
              </w:rPr>
            </w:pPr>
            <w:r w:rsidRPr="002F663C">
              <w:rPr>
                <w:rFonts w:ascii="Times New Roman" w:hAnsi="Times New Roman"/>
                <w:b/>
                <w:sz w:val="24"/>
                <w:szCs w:val="24"/>
              </w:rPr>
              <w:t>Годовое, тыс.м</w:t>
            </w:r>
            <w:r w:rsidRPr="002F663C">
              <w:rPr>
                <w:rFonts w:ascii="Times New Roman" w:hAnsi="Times New Roman"/>
                <w:b/>
                <w:sz w:val="24"/>
                <w:szCs w:val="24"/>
                <w:vertAlign w:val="superscript"/>
              </w:rPr>
              <w:t>3</w:t>
            </w:r>
          </w:p>
        </w:tc>
      </w:tr>
      <w:tr w:rsidR="00883750" w:rsidRPr="00883750" w:rsidTr="0051293D">
        <w:trPr>
          <w:cantSplit/>
          <w:trHeight w:val="539"/>
        </w:trPr>
        <w:tc>
          <w:tcPr>
            <w:tcW w:w="9639" w:type="dxa"/>
            <w:gridSpan w:val="8"/>
            <w:tcBorders>
              <w:bottom w:val="single" w:sz="12" w:space="0" w:color="auto"/>
            </w:tcBorders>
            <w:shd w:val="clear" w:color="auto" w:fill="auto"/>
            <w:vAlign w:val="center"/>
          </w:tcPr>
          <w:p w:rsidR="00883750" w:rsidRPr="00883750" w:rsidRDefault="00883750" w:rsidP="00C0459D">
            <w:pPr>
              <w:spacing w:after="0"/>
              <w:jc w:val="center"/>
              <w:rPr>
                <w:rFonts w:ascii="Times New Roman" w:hAnsi="Times New Roman"/>
                <w:b/>
                <w:color w:val="000000"/>
                <w:sz w:val="24"/>
                <w:szCs w:val="24"/>
              </w:rPr>
            </w:pPr>
            <w:r w:rsidRPr="00883750">
              <w:rPr>
                <w:rFonts w:ascii="Times New Roman" w:hAnsi="Times New Roman"/>
                <w:b/>
                <w:color w:val="000000"/>
                <w:sz w:val="24"/>
                <w:szCs w:val="24"/>
                <w:lang w:val="en-US"/>
              </w:rPr>
              <w:t xml:space="preserve"> I</w:t>
            </w:r>
            <w:r w:rsidRPr="00883750">
              <w:rPr>
                <w:rFonts w:ascii="Times New Roman" w:hAnsi="Times New Roman"/>
                <w:b/>
                <w:color w:val="000000"/>
                <w:sz w:val="24"/>
                <w:szCs w:val="24"/>
              </w:rPr>
              <w:t xml:space="preserve"> вариант</w:t>
            </w:r>
          </w:p>
        </w:tc>
      </w:tr>
      <w:tr w:rsidR="00B93DED" w:rsidRPr="002A0FC2" w:rsidTr="0051293D">
        <w:trPr>
          <w:cantSplit/>
          <w:trHeight w:val="539"/>
        </w:trPr>
        <w:tc>
          <w:tcPr>
            <w:tcW w:w="699" w:type="dxa"/>
            <w:tcBorders>
              <w:bottom w:val="single" w:sz="2" w:space="0" w:color="auto"/>
            </w:tcBorders>
            <w:shd w:val="clear" w:color="auto" w:fill="auto"/>
            <w:vAlign w:val="center"/>
          </w:tcPr>
          <w:p w:rsidR="00B93DED" w:rsidRDefault="00B93DED" w:rsidP="00B93DED">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2386" w:type="dxa"/>
            <w:tcBorders>
              <w:bottom w:val="single" w:sz="2" w:space="0" w:color="auto"/>
            </w:tcBorders>
            <w:shd w:val="clear" w:color="auto" w:fill="auto"/>
            <w:vAlign w:val="center"/>
          </w:tcPr>
          <w:p w:rsidR="00B93DED" w:rsidRDefault="00B93DED" w:rsidP="00B93DED">
            <w:pPr>
              <w:spacing w:after="0"/>
              <w:rPr>
                <w:rFonts w:ascii="Times New Roman" w:hAnsi="Times New Roman"/>
                <w:color w:val="000000"/>
                <w:sz w:val="24"/>
                <w:szCs w:val="24"/>
              </w:rPr>
            </w:pPr>
            <w:r>
              <w:rPr>
                <w:rFonts w:ascii="Times New Roman" w:hAnsi="Times New Roman"/>
                <w:color w:val="000000"/>
                <w:sz w:val="24"/>
                <w:szCs w:val="24"/>
              </w:rPr>
              <w:t>Население</w:t>
            </w:r>
          </w:p>
        </w:tc>
        <w:tc>
          <w:tcPr>
            <w:tcW w:w="992" w:type="dxa"/>
            <w:tcBorders>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0,06</w:t>
            </w:r>
          </w:p>
        </w:tc>
        <w:tc>
          <w:tcPr>
            <w:tcW w:w="1418" w:type="dxa"/>
            <w:tcBorders>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0,07</w:t>
            </w:r>
          </w:p>
        </w:tc>
        <w:tc>
          <w:tcPr>
            <w:tcW w:w="1004" w:type="dxa"/>
            <w:tcBorders>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21,547</w:t>
            </w:r>
          </w:p>
        </w:tc>
        <w:tc>
          <w:tcPr>
            <w:tcW w:w="996" w:type="dxa"/>
            <w:tcBorders>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0,1</w:t>
            </w:r>
          </w:p>
        </w:tc>
        <w:tc>
          <w:tcPr>
            <w:tcW w:w="1260" w:type="dxa"/>
            <w:tcBorders>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0,12</w:t>
            </w:r>
          </w:p>
        </w:tc>
        <w:tc>
          <w:tcPr>
            <w:tcW w:w="884" w:type="dxa"/>
            <w:tcBorders>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38,11</w:t>
            </w:r>
          </w:p>
        </w:tc>
      </w:tr>
      <w:tr w:rsidR="00B93DED" w:rsidRPr="002A0FC2" w:rsidTr="0051293D">
        <w:trPr>
          <w:cantSplit/>
          <w:trHeight w:val="561"/>
        </w:trPr>
        <w:tc>
          <w:tcPr>
            <w:tcW w:w="699" w:type="dxa"/>
            <w:tcBorders>
              <w:top w:val="single" w:sz="2" w:space="0" w:color="auto"/>
              <w:bottom w:val="single" w:sz="2" w:space="0" w:color="auto"/>
            </w:tcBorders>
            <w:shd w:val="clear" w:color="auto" w:fill="auto"/>
            <w:vAlign w:val="center"/>
          </w:tcPr>
          <w:p w:rsidR="00B93DED" w:rsidRPr="002A0FC2" w:rsidRDefault="00B93DED" w:rsidP="00B93DED">
            <w:pPr>
              <w:spacing w:after="0"/>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386" w:type="dxa"/>
            <w:tcBorders>
              <w:top w:val="single" w:sz="2" w:space="0" w:color="auto"/>
              <w:bottom w:val="single" w:sz="2" w:space="0" w:color="auto"/>
            </w:tcBorders>
            <w:shd w:val="clear" w:color="auto" w:fill="auto"/>
            <w:vAlign w:val="center"/>
          </w:tcPr>
          <w:p w:rsidR="00B93DED" w:rsidRPr="002A0FC2" w:rsidRDefault="00B93DED" w:rsidP="00B93DED">
            <w:pPr>
              <w:spacing w:after="0"/>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992" w:type="dxa"/>
            <w:tcBorders>
              <w:top w:val="single" w:sz="2" w:space="0" w:color="auto"/>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0,004</w:t>
            </w:r>
          </w:p>
        </w:tc>
        <w:tc>
          <w:tcPr>
            <w:tcW w:w="1418" w:type="dxa"/>
            <w:tcBorders>
              <w:top w:val="single" w:sz="2" w:space="0" w:color="auto"/>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0,005</w:t>
            </w:r>
          </w:p>
        </w:tc>
        <w:tc>
          <w:tcPr>
            <w:tcW w:w="1004" w:type="dxa"/>
            <w:tcBorders>
              <w:top w:val="single" w:sz="2" w:space="0" w:color="auto"/>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1,466</w:t>
            </w:r>
          </w:p>
        </w:tc>
        <w:tc>
          <w:tcPr>
            <w:tcW w:w="996" w:type="dxa"/>
            <w:tcBorders>
              <w:top w:val="single" w:sz="2" w:space="0" w:color="auto"/>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0,004</w:t>
            </w:r>
          </w:p>
        </w:tc>
        <w:tc>
          <w:tcPr>
            <w:tcW w:w="1260" w:type="dxa"/>
            <w:tcBorders>
              <w:top w:val="single" w:sz="2" w:space="0" w:color="auto"/>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0,005</w:t>
            </w:r>
          </w:p>
        </w:tc>
        <w:tc>
          <w:tcPr>
            <w:tcW w:w="884" w:type="dxa"/>
            <w:tcBorders>
              <w:top w:val="single" w:sz="2" w:space="0" w:color="auto"/>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1,59</w:t>
            </w:r>
          </w:p>
        </w:tc>
      </w:tr>
      <w:tr w:rsidR="00B93DED" w:rsidRPr="002A0FC2" w:rsidTr="0051293D">
        <w:trPr>
          <w:cantSplit/>
          <w:trHeight w:val="555"/>
        </w:trPr>
        <w:tc>
          <w:tcPr>
            <w:tcW w:w="699" w:type="dxa"/>
            <w:tcBorders>
              <w:top w:val="single" w:sz="2" w:space="0" w:color="auto"/>
              <w:bottom w:val="single" w:sz="2" w:space="0" w:color="auto"/>
            </w:tcBorders>
            <w:shd w:val="clear" w:color="auto" w:fill="auto"/>
            <w:vAlign w:val="center"/>
          </w:tcPr>
          <w:p w:rsidR="00B93DED" w:rsidRPr="002A0FC2" w:rsidRDefault="00B93DED" w:rsidP="00B93DED">
            <w:pPr>
              <w:spacing w:after="0"/>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386" w:type="dxa"/>
            <w:tcBorders>
              <w:top w:val="single" w:sz="2" w:space="0" w:color="auto"/>
              <w:bottom w:val="single" w:sz="2" w:space="0" w:color="auto"/>
            </w:tcBorders>
            <w:shd w:val="clear" w:color="auto" w:fill="auto"/>
            <w:vAlign w:val="center"/>
          </w:tcPr>
          <w:p w:rsidR="00B93DED" w:rsidRPr="002A0FC2" w:rsidRDefault="00B93DED" w:rsidP="00B93DED">
            <w:pPr>
              <w:spacing w:after="0"/>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992" w:type="dxa"/>
            <w:tcBorders>
              <w:top w:val="single" w:sz="2" w:space="0" w:color="auto"/>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0,001</w:t>
            </w:r>
          </w:p>
        </w:tc>
        <w:tc>
          <w:tcPr>
            <w:tcW w:w="1418" w:type="dxa"/>
            <w:tcBorders>
              <w:top w:val="single" w:sz="2" w:space="0" w:color="auto"/>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0,002</w:t>
            </w:r>
          </w:p>
        </w:tc>
        <w:tc>
          <w:tcPr>
            <w:tcW w:w="1004" w:type="dxa"/>
            <w:tcBorders>
              <w:top w:val="single" w:sz="2" w:space="0" w:color="auto"/>
              <w:bottom w:val="single" w:sz="2" w:space="0" w:color="auto"/>
            </w:tcBorders>
            <w:shd w:val="clear" w:color="auto" w:fill="auto"/>
            <w:vAlign w:val="center"/>
          </w:tcPr>
          <w:p w:rsidR="00B93DED" w:rsidRPr="002A0FC2"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0,486</w:t>
            </w:r>
          </w:p>
        </w:tc>
        <w:tc>
          <w:tcPr>
            <w:tcW w:w="996" w:type="dxa"/>
            <w:tcBorders>
              <w:top w:val="single" w:sz="2" w:space="0" w:color="auto"/>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0,001</w:t>
            </w:r>
          </w:p>
        </w:tc>
        <w:tc>
          <w:tcPr>
            <w:tcW w:w="1260" w:type="dxa"/>
            <w:tcBorders>
              <w:top w:val="single" w:sz="2" w:space="0" w:color="auto"/>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0,002</w:t>
            </w:r>
          </w:p>
        </w:tc>
        <w:tc>
          <w:tcPr>
            <w:tcW w:w="884" w:type="dxa"/>
            <w:tcBorders>
              <w:top w:val="single" w:sz="2" w:space="0" w:color="auto"/>
              <w:bottom w:val="single" w:sz="2" w:space="0" w:color="auto"/>
            </w:tcBorders>
            <w:shd w:val="clear" w:color="auto" w:fill="auto"/>
            <w:vAlign w:val="center"/>
          </w:tcPr>
          <w:p w:rsidR="00B93DED" w:rsidRPr="002A0FC2"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0,38</w:t>
            </w:r>
          </w:p>
        </w:tc>
      </w:tr>
      <w:tr w:rsidR="00B93DED" w:rsidRPr="002A0FC2" w:rsidTr="0051293D">
        <w:trPr>
          <w:cantSplit/>
          <w:trHeight w:val="407"/>
        </w:trPr>
        <w:tc>
          <w:tcPr>
            <w:tcW w:w="699" w:type="dxa"/>
            <w:tcBorders>
              <w:top w:val="single" w:sz="2" w:space="0" w:color="auto"/>
            </w:tcBorders>
            <w:shd w:val="clear" w:color="auto" w:fill="auto"/>
            <w:vAlign w:val="center"/>
          </w:tcPr>
          <w:p w:rsidR="00B93DED" w:rsidRPr="002A0FC2" w:rsidRDefault="00B93DED" w:rsidP="00B93DED">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2386" w:type="dxa"/>
            <w:tcBorders>
              <w:top w:val="single" w:sz="2" w:space="0" w:color="auto"/>
            </w:tcBorders>
            <w:shd w:val="clear" w:color="auto" w:fill="auto"/>
            <w:vAlign w:val="center"/>
          </w:tcPr>
          <w:p w:rsidR="00B93DED" w:rsidRPr="002A0FC2" w:rsidRDefault="00B93DED" w:rsidP="00B93DED">
            <w:pPr>
              <w:spacing w:after="0"/>
              <w:rPr>
                <w:rFonts w:ascii="Times New Roman" w:hAnsi="Times New Roman"/>
                <w:color w:val="000000"/>
                <w:sz w:val="24"/>
                <w:szCs w:val="24"/>
              </w:rPr>
            </w:pPr>
            <w:r>
              <w:rPr>
                <w:rFonts w:ascii="Times New Roman" w:hAnsi="Times New Roman"/>
                <w:color w:val="000000"/>
                <w:sz w:val="24"/>
                <w:szCs w:val="24"/>
              </w:rPr>
              <w:t xml:space="preserve">Потери </w:t>
            </w:r>
          </w:p>
        </w:tc>
        <w:tc>
          <w:tcPr>
            <w:tcW w:w="992" w:type="dxa"/>
            <w:tcBorders>
              <w:top w:val="single" w:sz="2" w:space="0" w:color="auto"/>
            </w:tcBorders>
            <w:shd w:val="clear" w:color="auto" w:fill="auto"/>
            <w:vAlign w:val="center"/>
          </w:tcPr>
          <w:p w:rsidR="00B93DED"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0,0001</w:t>
            </w:r>
          </w:p>
        </w:tc>
        <w:tc>
          <w:tcPr>
            <w:tcW w:w="1418" w:type="dxa"/>
            <w:tcBorders>
              <w:top w:val="single" w:sz="2" w:space="0" w:color="auto"/>
            </w:tcBorders>
            <w:shd w:val="clear" w:color="auto" w:fill="auto"/>
            <w:vAlign w:val="center"/>
          </w:tcPr>
          <w:p w:rsidR="00B93DED" w:rsidRDefault="0051293D" w:rsidP="00B93DED">
            <w:pPr>
              <w:spacing w:after="0"/>
              <w:jc w:val="center"/>
              <w:rPr>
                <w:rFonts w:ascii="Times New Roman" w:hAnsi="Times New Roman"/>
                <w:color w:val="000000"/>
                <w:sz w:val="24"/>
                <w:szCs w:val="24"/>
              </w:rPr>
            </w:pPr>
            <w:r>
              <w:rPr>
                <w:rFonts w:ascii="Times New Roman" w:hAnsi="Times New Roman"/>
                <w:color w:val="000000"/>
                <w:sz w:val="24"/>
                <w:szCs w:val="24"/>
              </w:rPr>
              <w:t>0,0002</w:t>
            </w:r>
          </w:p>
        </w:tc>
        <w:tc>
          <w:tcPr>
            <w:tcW w:w="1004" w:type="dxa"/>
            <w:tcBorders>
              <w:top w:val="single" w:sz="2" w:space="0" w:color="auto"/>
            </w:tcBorders>
            <w:shd w:val="clear" w:color="auto" w:fill="auto"/>
            <w:vAlign w:val="center"/>
          </w:tcPr>
          <w:p w:rsidR="00B93DED" w:rsidRPr="002F663C" w:rsidRDefault="0051293D" w:rsidP="00B93D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0,037</w:t>
            </w:r>
          </w:p>
        </w:tc>
        <w:tc>
          <w:tcPr>
            <w:tcW w:w="996" w:type="dxa"/>
            <w:tcBorders>
              <w:top w:val="single" w:sz="2" w:space="0" w:color="auto"/>
            </w:tcBorders>
            <w:shd w:val="clear" w:color="auto" w:fill="auto"/>
            <w:vAlign w:val="center"/>
          </w:tcPr>
          <w:p w:rsidR="00B93DED"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0,0003</w:t>
            </w:r>
          </w:p>
        </w:tc>
        <w:tc>
          <w:tcPr>
            <w:tcW w:w="1260" w:type="dxa"/>
            <w:tcBorders>
              <w:top w:val="single" w:sz="2" w:space="0" w:color="auto"/>
            </w:tcBorders>
            <w:shd w:val="clear" w:color="auto" w:fill="auto"/>
            <w:vAlign w:val="center"/>
          </w:tcPr>
          <w:p w:rsidR="00B93DED"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0,0004</w:t>
            </w:r>
          </w:p>
        </w:tc>
        <w:tc>
          <w:tcPr>
            <w:tcW w:w="884" w:type="dxa"/>
            <w:tcBorders>
              <w:top w:val="single" w:sz="2" w:space="0" w:color="auto"/>
            </w:tcBorders>
            <w:shd w:val="clear" w:color="auto" w:fill="auto"/>
            <w:vAlign w:val="center"/>
          </w:tcPr>
          <w:p w:rsidR="00B93DED" w:rsidRDefault="00954A7D" w:rsidP="00B93DED">
            <w:pPr>
              <w:spacing w:after="0"/>
              <w:jc w:val="center"/>
              <w:rPr>
                <w:rFonts w:ascii="Times New Roman" w:hAnsi="Times New Roman"/>
                <w:color w:val="000000"/>
                <w:sz w:val="24"/>
                <w:szCs w:val="24"/>
              </w:rPr>
            </w:pPr>
            <w:r>
              <w:rPr>
                <w:rFonts w:ascii="Times New Roman" w:hAnsi="Times New Roman"/>
                <w:color w:val="000000"/>
                <w:sz w:val="24"/>
                <w:szCs w:val="24"/>
              </w:rPr>
              <w:t>0,12</w:t>
            </w:r>
          </w:p>
        </w:tc>
      </w:tr>
      <w:tr w:rsidR="00B93DED" w:rsidRPr="00C0459D" w:rsidTr="0051293D">
        <w:trPr>
          <w:cantSplit/>
          <w:trHeight w:val="418"/>
        </w:trPr>
        <w:tc>
          <w:tcPr>
            <w:tcW w:w="699" w:type="dxa"/>
            <w:shd w:val="clear" w:color="auto" w:fill="auto"/>
            <w:vAlign w:val="center"/>
          </w:tcPr>
          <w:p w:rsidR="00B93DED" w:rsidRPr="00C0459D" w:rsidRDefault="00B93DED" w:rsidP="00B93DED">
            <w:pPr>
              <w:spacing w:after="0"/>
              <w:jc w:val="center"/>
              <w:rPr>
                <w:rFonts w:ascii="Times New Roman" w:hAnsi="Times New Roman"/>
                <w:b/>
                <w:color w:val="000000"/>
                <w:sz w:val="24"/>
                <w:szCs w:val="24"/>
              </w:rPr>
            </w:pPr>
          </w:p>
        </w:tc>
        <w:tc>
          <w:tcPr>
            <w:tcW w:w="2386" w:type="dxa"/>
            <w:shd w:val="clear" w:color="auto" w:fill="auto"/>
            <w:vAlign w:val="center"/>
          </w:tcPr>
          <w:p w:rsidR="00B93DED" w:rsidRPr="00C0459D" w:rsidRDefault="00B93DED" w:rsidP="00B93DED">
            <w:pPr>
              <w:spacing w:after="0"/>
              <w:rPr>
                <w:rFonts w:ascii="Times New Roman" w:hAnsi="Times New Roman"/>
                <w:b/>
                <w:color w:val="000000"/>
                <w:sz w:val="24"/>
                <w:szCs w:val="24"/>
              </w:rPr>
            </w:pPr>
            <w:r w:rsidRPr="00C0459D">
              <w:rPr>
                <w:rFonts w:ascii="Times New Roman" w:hAnsi="Times New Roman"/>
                <w:b/>
                <w:color w:val="000000"/>
                <w:sz w:val="24"/>
                <w:szCs w:val="24"/>
              </w:rPr>
              <w:t>Итого:</w:t>
            </w:r>
          </w:p>
        </w:tc>
        <w:tc>
          <w:tcPr>
            <w:tcW w:w="992" w:type="dxa"/>
            <w:shd w:val="clear" w:color="auto" w:fill="auto"/>
            <w:vAlign w:val="center"/>
          </w:tcPr>
          <w:p w:rsidR="00B93DED" w:rsidRPr="00C0459D" w:rsidRDefault="0051293D" w:rsidP="00B93DED">
            <w:pPr>
              <w:spacing w:after="0"/>
              <w:jc w:val="center"/>
              <w:rPr>
                <w:rFonts w:ascii="Times New Roman" w:hAnsi="Times New Roman"/>
                <w:b/>
                <w:color w:val="000000"/>
                <w:sz w:val="24"/>
                <w:szCs w:val="24"/>
              </w:rPr>
            </w:pPr>
            <w:r>
              <w:rPr>
                <w:rFonts w:ascii="Times New Roman" w:hAnsi="Times New Roman"/>
                <w:b/>
                <w:color w:val="000000"/>
                <w:sz w:val="24"/>
                <w:szCs w:val="24"/>
              </w:rPr>
              <w:t>0,0651</w:t>
            </w:r>
          </w:p>
        </w:tc>
        <w:tc>
          <w:tcPr>
            <w:tcW w:w="1418" w:type="dxa"/>
            <w:shd w:val="clear" w:color="auto" w:fill="auto"/>
            <w:vAlign w:val="center"/>
          </w:tcPr>
          <w:p w:rsidR="00B93DED" w:rsidRPr="00C0459D" w:rsidRDefault="0051293D" w:rsidP="00B93DED">
            <w:pPr>
              <w:spacing w:after="0"/>
              <w:jc w:val="center"/>
              <w:rPr>
                <w:rFonts w:ascii="Times New Roman" w:hAnsi="Times New Roman"/>
                <w:b/>
                <w:color w:val="000000"/>
                <w:sz w:val="24"/>
                <w:szCs w:val="24"/>
              </w:rPr>
            </w:pPr>
            <w:r>
              <w:rPr>
                <w:rFonts w:ascii="Times New Roman" w:hAnsi="Times New Roman"/>
                <w:b/>
                <w:color w:val="000000"/>
                <w:sz w:val="24"/>
                <w:szCs w:val="24"/>
              </w:rPr>
              <w:t>0,0772</w:t>
            </w:r>
          </w:p>
        </w:tc>
        <w:tc>
          <w:tcPr>
            <w:tcW w:w="1004" w:type="dxa"/>
            <w:shd w:val="clear" w:color="auto" w:fill="auto"/>
            <w:vAlign w:val="center"/>
          </w:tcPr>
          <w:p w:rsidR="00B93DED" w:rsidRPr="00C0459D" w:rsidRDefault="0051293D" w:rsidP="00B93DED">
            <w:pPr>
              <w:spacing w:after="0"/>
              <w:jc w:val="center"/>
              <w:rPr>
                <w:rFonts w:ascii="Times New Roman" w:hAnsi="Times New Roman"/>
                <w:b/>
                <w:color w:val="000000"/>
                <w:sz w:val="24"/>
                <w:szCs w:val="24"/>
              </w:rPr>
            </w:pPr>
            <w:r>
              <w:rPr>
                <w:rFonts w:ascii="Times New Roman" w:hAnsi="Times New Roman"/>
                <w:b/>
                <w:color w:val="000000"/>
                <w:sz w:val="24"/>
                <w:szCs w:val="24"/>
              </w:rPr>
              <w:t>23,536</w:t>
            </w:r>
          </w:p>
        </w:tc>
        <w:tc>
          <w:tcPr>
            <w:tcW w:w="996" w:type="dxa"/>
            <w:shd w:val="clear" w:color="auto" w:fill="auto"/>
            <w:vAlign w:val="center"/>
          </w:tcPr>
          <w:p w:rsidR="00B93DED" w:rsidRPr="00C0459D" w:rsidRDefault="00954A7D" w:rsidP="00B93DED">
            <w:pPr>
              <w:spacing w:after="0"/>
              <w:jc w:val="center"/>
              <w:rPr>
                <w:rFonts w:ascii="Times New Roman" w:hAnsi="Times New Roman"/>
                <w:b/>
                <w:color w:val="000000"/>
                <w:sz w:val="24"/>
                <w:szCs w:val="24"/>
              </w:rPr>
            </w:pPr>
            <w:r>
              <w:rPr>
                <w:rFonts w:ascii="Times New Roman" w:hAnsi="Times New Roman"/>
                <w:b/>
                <w:color w:val="000000"/>
                <w:sz w:val="24"/>
                <w:szCs w:val="24"/>
              </w:rPr>
              <w:t>0,1053</w:t>
            </w:r>
          </w:p>
        </w:tc>
        <w:tc>
          <w:tcPr>
            <w:tcW w:w="1260" w:type="dxa"/>
            <w:shd w:val="clear" w:color="auto" w:fill="auto"/>
            <w:vAlign w:val="center"/>
          </w:tcPr>
          <w:p w:rsidR="00B93DED" w:rsidRPr="00C0459D" w:rsidRDefault="00954A7D" w:rsidP="00B93DED">
            <w:pPr>
              <w:spacing w:after="0"/>
              <w:jc w:val="center"/>
              <w:rPr>
                <w:rFonts w:ascii="Times New Roman" w:hAnsi="Times New Roman"/>
                <w:b/>
                <w:color w:val="000000"/>
                <w:sz w:val="24"/>
                <w:szCs w:val="24"/>
              </w:rPr>
            </w:pPr>
            <w:r>
              <w:rPr>
                <w:rFonts w:ascii="Times New Roman" w:hAnsi="Times New Roman"/>
                <w:b/>
                <w:color w:val="000000"/>
                <w:sz w:val="24"/>
                <w:szCs w:val="24"/>
              </w:rPr>
              <w:t>0,1274</w:t>
            </w:r>
          </w:p>
        </w:tc>
        <w:tc>
          <w:tcPr>
            <w:tcW w:w="884" w:type="dxa"/>
            <w:shd w:val="clear" w:color="auto" w:fill="auto"/>
            <w:vAlign w:val="center"/>
          </w:tcPr>
          <w:p w:rsidR="00B93DED" w:rsidRPr="00C0459D" w:rsidRDefault="00954A7D" w:rsidP="00B93DED">
            <w:pPr>
              <w:spacing w:after="0"/>
              <w:jc w:val="center"/>
              <w:rPr>
                <w:rFonts w:ascii="Times New Roman" w:hAnsi="Times New Roman"/>
                <w:b/>
                <w:color w:val="000000"/>
                <w:sz w:val="24"/>
                <w:szCs w:val="24"/>
              </w:rPr>
            </w:pPr>
            <w:r>
              <w:rPr>
                <w:rFonts w:ascii="Times New Roman" w:hAnsi="Times New Roman"/>
                <w:b/>
                <w:color w:val="000000"/>
                <w:sz w:val="24"/>
                <w:szCs w:val="24"/>
              </w:rPr>
              <w:t>40,2</w:t>
            </w:r>
          </w:p>
        </w:tc>
      </w:tr>
    </w:tbl>
    <w:p w:rsidR="00D11B88" w:rsidRDefault="00D11B88" w:rsidP="002F663C">
      <w:pPr>
        <w:autoSpaceDE w:val="0"/>
        <w:autoSpaceDN w:val="0"/>
        <w:adjustRightInd w:val="0"/>
        <w:spacing w:after="0"/>
        <w:jc w:val="both"/>
        <w:rPr>
          <w:rFonts w:ascii="Times New Roman" w:hAnsi="Times New Roman"/>
          <w:bCs/>
          <w:sz w:val="28"/>
          <w:szCs w:val="28"/>
          <w:lang w:eastAsia="ru-RU"/>
        </w:rPr>
      </w:pPr>
    </w:p>
    <w:p w:rsidR="001E7F65" w:rsidRPr="00AC68B0" w:rsidRDefault="00883750" w:rsidP="004C3D4D">
      <w:pPr>
        <w:autoSpaceDE w:val="0"/>
        <w:autoSpaceDN w:val="0"/>
        <w:adjustRightInd w:val="0"/>
        <w:spacing w:after="0"/>
        <w:jc w:val="both"/>
        <w:rPr>
          <w:rFonts w:ascii="Times New Roman" w:hAnsi="Times New Roman"/>
          <w:bCs/>
          <w:sz w:val="26"/>
          <w:szCs w:val="26"/>
          <w:lang w:eastAsia="ru-RU"/>
        </w:rPr>
        <w:sectPr w:rsidR="001E7F65" w:rsidRPr="00AC68B0" w:rsidSect="00865AE3">
          <w:pgSz w:w="11907" w:h="16840" w:code="9"/>
          <w:pgMar w:top="851" w:right="851" w:bottom="851" w:left="1701" w:header="454" w:footer="720" w:gutter="0"/>
          <w:cols w:space="720"/>
          <w:docGrid w:linePitch="299"/>
        </w:sectPr>
      </w:pPr>
      <w:r>
        <w:rPr>
          <w:rFonts w:ascii="Times New Roman" w:hAnsi="Times New Roman"/>
          <w:bCs/>
          <w:sz w:val="28"/>
          <w:szCs w:val="28"/>
          <w:lang w:eastAsia="ru-RU"/>
        </w:rPr>
        <w:tab/>
      </w:r>
      <w:r w:rsidR="002F663C" w:rsidRPr="00AC68B0">
        <w:rPr>
          <w:rFonts w:ascii="Times New Roman" w:hAnsi="Times New Roman"/>
          <w:bCs/>
          <w:sz w:val="26"/>
          <w:szCs w:val="26"/>
          <w:lang w:eastAsia="ru-RU"/>
        </w:rPr>
        <w:t>Из таблицы 1</w:t>
      </w:r>
      <w:r w:rsidR="00740174" w:rsidRPr="00AC68B0">
        <w:rPr>
          <w:rFonts w:ascii="Times New Roman" w:hAnsi="Times New Roman"/>
          <w:bCs/>
          <w:sz w:val="26"/>
          <w:szCs w:val="26"/>
          <w:lang w:eastAsia="ru-RU"/>
        </w:rPr>
        <w:t>7</w:t>
      </w:r>
      <w:r w:rsidR="002F663C" w:rsidRPr="00AC68B0">
        <w:rPr>
          <w:rFonts w:ascii="Times New Roman" w:hAnsi="Times New Roman"/>
          <w:bCs/>
          <w:sz w:val="26"/>
          <w:szCs w:val="26"/>
          <w:lang w:eastAsia="ru-RU"/>
        </w:rPr>
        <w:t xml:space="preserve"> видно, что </w:t>
      </w:r>
      <w:r w:rsidR="00911F3D" w:rsidRPr="00AC68B0">
        <w:rPr>
          <w:rFonts w:ascii="Times New Roman" w:hAnsi="Times New Roman"/>
          <w:bCs/>
          <w:sz w:val="26"/>
          <w:szCs w:val="26"/>
          <w:lang w:eastAsia="ru-RU"/>
        </w:rPr>
        <w:t>потребление воды увеличится</w:t>
      </w:r>
      <w:r w:rsidR="002F663C" w:rsidRPr="00AC68B0">
        <w:rPr>
          <w:rFonts w:ascii="Times New Roman" w:hAnsi="Times New Roman"/>
          <w:bCs/>
          <w:sz w:val="26"/>
          <w:szCs w:val="26"/>
          <w:lang w:eastAsia="ru-RU"/>
        </w:rPr>
        <w:t xml:space="preserve">, так как на расчетный срок планируется </w:t>
      </w:r>
      <w:r w:rsidR="00911F3D" w:rsidRPr="00AC68B0">
        <w:rPr>
          <w:rFonts w:ascii="Times New Roman" w:hAnsi="Times New Roman"/>
          <w:bCs/>
          <w:sz w:val="26"/>
          <w:szCs w:val="26"/>
          <w:lang w:eastAsia="ru-RU"/>
        </w:rPr>
        <w:t>присоединение новых</w:t>
      </w:r>
      <w:r w:rsidR="002F663C" w:rsidRPr="00AC68B0">
        <w:rPr>
          <w:rFonts w:ascii="Times New Roman" w:hAnsi="Times New Roman"/>
          <w:bCs/>
          <w:sz w:val="26"/>
          <w:szCs w:val="26"/>
          <w:lang w:eastAsia="ru-RU"/>
        </w:rPr>
        <w:t xml:space="preserve"> абонентов.</w:t>
      </w:r>
    </w:p>
    <w:p w:rsidR="00E22DF8" w:rsidRPr="00AC68B0" w:rsidRDefault="00097C13" w:rsidP="0075155A">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lastRenderedPageBreak/>
        <w:t>1.3.1</w:t>
      </w:r>
      <w:r w:rsidR="00766365" w:rsidRPr="00AC68B0">
        <w:rPr>
          <w:rFonts w:ascii="Times New Roman" w:hAnsi="Times New Roman"/>
          <w:b/>
          <w:bCs/>
          <w:sz w:val="26"/>
          <w:szCs w:val="26"/>
          <w:lang w:eastAsia="ru-RU"/>
        </w:rPr>
        <w:t>4</w:t>
      </w:r>
      <w:r w:rsidR="003269CB" w:rsidRPr="00AC68B0">
        <w:rPr>
          <w:rFonts w:ascii="Times New Roman" w:hAnsi="Times New Roman"/>
          <w:b/>
          <w:bCs/>
          <w:sz w:val="26"/>
          <w:szCs w:val="26"/>
          <w:lang w:eastAsia="ru-RU"/>
        </w:rPr>
        <w:t>.</w:t>
      </w:r>
      <w:r w:rsidR="00E22DF8" w:rsidRPr="00AC68B0">
        <w:rPr>
          <w:rFonts w:ascii="Times New Roman" w:hAnsi="Times New Roman"/>
          <w:b/>
          <w:bCs/>
          <w:sz w:val="26"/>
          <w:szCs w:val="26"/>
          <w:lang w:eastAsia="ru-RU"/>
        </w:rPr>
        <w:t xml:space="preserve"> Расчет  требуемой мощности вод</w:t>
      </w:r>
      <w:r w:rsidR="006065E8" w:rsidRPr="00AC68B0">
        <w:rPr>
          <w:rFonts w:ascii="Times New Roman" w:hAnsi="Times New Roman"/>
          <w:b/>
          <w:bCs/>
          <w:sz w:val="26"/>
          <w:szCs w:val="26"/>
          <w:lang w:eastAsia="ru-RU"/>
        </w:rPr>
        <w:t>озаборных и очистных сооружений</w:t>
      </w:r>
      <w:r w:rsidR="00BE01C0" w:rsidRPr="00AC68B0">
        <w:rPr>
          <w:rFonts w:ascii="Times New Roman" w:hAnsi="Times New Roman"/>
          <w:b/>
          <w:bCs/>
          <w:sz w:val="26"/>
          <w:szCs w:val="26"/>
          <w:lang w:eastAsia="ru-RU"/>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75155A" w:rsidRPr="00AC68B0">
        <w:rPr>
          <w:rFonts w:ascii="Times New Roman" w:hAnsi="Times New Roman"/>
          <w:b/>
          <w:bCs/>
          <w:sz w:val="26"/>
          <w:szCs w:val="26"/>
          <w:lang w:eastAsia="ru-RU"/>
        </w:rPr>
        <w:t>ским зонам с разбивкой по годам</w:t>
      </w:r>
    </w:p>
    <w:p w:rsidR="00E22DF8" w:rsidRPr="00AC68B0" w:rsidRDefault="00570591" w:rsidP="0075155A">
      <w:pPr>
        <w:autoSpaceDE w:val="0"/>
        <w:autoSpaceDN w:val="0"/>
        <w:adjustRightInd w:val="0"/>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Требуемая мощность водозаборных и очистных сооружений определена на основании расчетного перспективного территориального водного баланса.</w:t>
      </w:r>
      <w:r w:rsidR="004408B4" w:rsidRPr="00AC68B0">
        <w:rPr>
          <w:rFonts w:ascii="Times New Roman" w:hAnsi="Times New Roman"/>
          <w:bCs/>
          <w:sz w:val="26"/>
          <w:szCs w:val="26"/>
          <w:lang w:eastAsia="ru-RU"/>
        </w:rPr>
        <w:t xml:space="preserve"> На территории </w:t>
      </w:r>
      <w:r w:rsidR="00EB59B8" w:rsidRPr="00AC68B0">
        <w:rPr>
          <w:rFonts w:ascii="Times New Roman" w:hAnsi="Times New Roman"/>
          <w:bCs/>
          <w:sz w:val="26"/>
          <w:szCs w:val="26"/>
          <w:lang w:eastAsia="ru-RU"/>
        </w:rPr>
        <w:t>с</w:t>
      </w:r>
      <w:r w:rsidR="0066621E" w:rsidRPr="00AC68B0">
        <w:rPr>
          <w:rFonts w:ascii="Times New Roman" w:hAnsi="Times New Roman"/>
          <w:bCs/>
          <w:sz w:val="26"/>
          <w:szCs w:val="26"/>
          <w:lang w:eastAsia="ru-RU"/>
        </w:rPr>
        <w:t xml:space="preserve">ельского поселения </w:t>
      </w:r>
      <w:r w:rsidR="00954A7D" w:rsidRPr="00AC68B0">
        <w:rPr>
          <w:rFonts w:ascii="Times New Roman" w:hAnsi="Times New Roman"/>
          <w:bCs/>
          <w:sz w:val="26"/>
          <w:szCs w:val="26"/>
          <w:lang w:eastAsia="ru-RU"/>
        </w:rPr>
        <w:t>Преполовенка</w:t>
      </w:r>
      <w:r w:rsidR="004408B4" w:rsidRPr="00AC68B0">
        <w:rPr>
          <w:rFonts w:ascii="Times New Roman" w:hAnsi="Times New Roman"/>
          <w:bCs/>
          <w:sz w:val="26"/>
          <w:szCs w:val="26"/>
          <w:lang w:eastAsia="ru-RU"/>
        </w:rPr>
        <w:t xml:space="preserve"> горячая и техническая вода отсутствуют.</w:t>
      </w:r>
    </w:p>
    <w:p w:rsidR="00D9460A" w:rsidRDefault="00D9460A" w:rsidP="0075155A">
      <w:pPr>
        <w:autoSpaceDE w:val="0"/>
        <w:autoSpaceDN w:val="0"/>
        <w:adjustRightInd w:val="0"/>
        <w:spacing w:after="0" w:line="240" w:lineRule="auto"/>
        <w:jc w:val="right"/>
        <w:rPr>
          <w:rFonts w:ascii="Times New Roman" w:hAnsi="Times New Roman"/>
          <w:bCs/>
          <w:sz w:val="28"/>
          <w:szCs w:val="28"/>
          <w:lang w:eastAsia="ru-RU"/>
        </w:rPr>
      </w:pPr>
      <w:r w:rsidRPr="000B66AE">
        <w:rPr>
          <w:rFonts w:ascii="Times New Roman" w:hAnsi="Times New Roman"/>
          <w:bCs/>
          <w:sz w:val="28"/>
          <w:szCs w:val="28"/>
          <w:lang w:eastAsia="ru-RU"/>
        </w:rPr>
        <w:t xml:space="preserve">Таблица </w:t>
      </w:r>
      <w:r w:rsidR="000B66AE" w:rsidRPr="000B66AE">
        <w:rPr>
          <w:rFonts w:ascii="Times New Roman" w:hAnsi="Times New Roman"/>
          <w:bCs/>
          <w:sz w:val="28"/>
          <w:szCs w:val="28"/>
          <w:lang w:eastAsia="ru-RU"/>
        </w:rPr>
        <w:t>1</w:t>
      </w:r>
      <w:r w:rsidR="00740174">
        <w:rPr>
          <w:rFonts w:ascii="Times New Roman" w:hAnsi="Times New Roman"/>
          <w:bCs/>
          <w:sz w:val="28"/>
          <w:szCs w:val="28"/>
          <w:lang w:eastAsia="ru-RU"/>
        </w:rPr>
        <w:t>8</w:t>
      </w:r>
    </w:p>
    <w:tbl>
      <w:tblPr>
        <w:tblStyle w:val="a7"/>
        <w:tblW w:w="15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35"/>
        <w:gridCol w:w="1134"/>
        <w:gridCol w:w="1417"/>
        <w:gridCol w:w="911"/>
        <w:gridCol w:w="1089"/>
        <w:gridCol w:w="1565"/>
        <w:gridCol w:w="1089"/>
        <w:gridCol w:w="1556"/>
        <w:gridCol w:w="1592"/>
        <w:gridCol w:w="1414"/>
        <w:gridCol w:w="1307"/>
      </w:tblGrid>
      <w:tr w:rsidR="00883750" w:rsidRPr="00325F63" w:rsidTr="0051293D">
        <w:tc>
          <w:tcPr>
            <w:tcW w:w="2235" w:type="dxa"/>
            <w:vMerge w:val="restart"/>
            <w:vAlign w:val="center"/>
          </w:tcPr>
          <w:p w:rsidR="00883750" w:rsidRPr="00325F63" w:rsidRDefault="00883750" w:rsidP="000234F5">
            <w:pPr>
              <w:autoSpaceDE w:val="0"/>
              <w:autoSpaceDN w:val="0"/>
              <w:adjustRightInd w:val="0"/>
              <w:spacing w:after="0" w:line="240" w:lineRule="auto"/>
              <w:jc w:val="center"/>
              <w:rPr>
                <w:rFonts w:ascii="Times New Roman" w:hAnsi="Times New Roman"/>
                <w:bCs/>
                <w:sz w:val="20"/>
                <w:szCs w:val="20"/>
                <w:lang w:eastAsia="ru-RU"/>
              </w:rPr>
            </w:pPr>
            <w:r w:rsidRPr="00325F63">
              <w:rPr>
                <w:rFonts w:ascii="Times New Roman" w:hAnsi="Times New Roman"/>
                <w:b/>
                <w:color w:val="000000"/>
                <w:sz w:val="20"/>
                <w:szCs w:val="20"/>
                <w:lang w:eastAsia="ru-RU"/>
              </w:rPr>
              <w:t xml:space="preserve">Наименование </w:t>
            </w:r>
            <w:r w:rsidR="000234F5" w:rsidRPr="00325F63">
              <w:rPr>
                <w:rFonts w:ascii="Times New Roman" w:hAnsi="Times New Roman"/>
                <w:b/>
                <w:color w:val="000000"/>
                <w:sz w:val="20"/>
                <w:szCs w:val="20"/>
                <w:lang w:eastAsia="ru-RU"/>
              </w:rPr>
              <w:t>населенного пункта</w:t>
            </w:r>
          </w:p>
        </w:tc>
        <w:tc>
          <w:tcPr>
            <w:tcW w:w="3462" w:type="dxa"/>
            <w:gridSpan w:val="3"/>
            <w:vAlign w:val="center"/>
          </w:tcPr>
          <w:p w:rsidR="00883750" w:rsidRPr="00325F63" w:rsidRDefault="00582ED6" w:rsidP="00F53EB9">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rPr>
              <w:t>Современное состояние 20</w:t>
            </w:r>
            <w:r w:rsidR="00F53EB9">
              <w:rPr>
                <w:rFonts w:ascii="Times New Roman" w:hAnsi="Times New Roman"/>
                <w:b/>
                <w:color w:val="000000"/>
                <w:sz w:val="20"/>
                <w:szCs w:val="20"/>
              </w:rPr>
              <w:t>20</w:t>
            </w:r>
            <w:r w:rsidRPr="00325F63">
              <w:rPr>
                <w:rFonts w:ascii="Times New Roman" w:hAnsi="Times New Roman"/>
                <w:b/>
                <w:color w:val="000000"/>
                <w:sz w:val="20"/>
                <w:szCs w:val="20"/>
              </w:rPr>
              <w:t xml:space="preserve"> год</w:t>
            </w:r>
          </w:p>
        </w:tc>
        <w:tc>
          <w:tcPr>
            <w:tcW w:w="3743" w:type="dxa"/>
            <w:gridSpan w:val="3"/>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rPr>
              <w:t>Расчетный срок 203</w:t>
            </w:r>
            <w:r w:rsidR="0051293D">
              <w:rPr>
                <w:rFonts w:ascii="Times New Roman" w:hAnsi="Times New Roman"/>
                <w:b/>
                <w:color w:val="000000"/>
                <w:sz w:val="20"/>
                <w:szCs w:val="20"/>
              </w:rPr>
              <w:t>3</w:t>
            </w:r>
            <w:r w:rsidRPr="00325F63">
              <w:rPr>
                <w:rFonts w:ascii="Times New Roman" w:hAnsi="Times New Roman"/>
                <w:b/>
                <w:color w:val="000000"/>
                <w:sz w:val="20"/>
                <w:szCs w:val="20"/>
              </w:rPr>
              <w:t xml:space="preserve"> год</w:t>
            </w:r>
          </w:p>
        </w:tc>
        <w:tc>
          <w:tcPr>
            <w:tcW w:w="1556" w:type="dxa"/>
            <w:vMerge w:val="restart"/>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Мощность, водозабора, тыс. м</w:t>
            </w:r>
            <w:r w:rsidRPr="00325F63">
              <w:rPr>
                <w:rFonts w:ascii="Times New Roman" w:hAnsi="Times New Roman"/>
                <w:b/>
                <w:color w:val="000000"/>
                <w:sz w:val="20"/>
                <w:szCs w:val="20"/>
                <w:vertAlign w:val="superscript"/>
                <w:lang w:eastAsia="ru-RU"/>
              </w:rPr>
              <w:t>3</w:t>
            </w:r>
            <w:r w:rsidRPr="00325F63">
              <w:rPr>
                <w:rFonts w:ascii="Times New Roman" w:hAnsi="Times New Roman"/>
                <w:b/>
                <w:color w:val="000000"/>
                <w:sz w:val="20"/>
                <w:szCs w:val="20"/>
                <w:lang w:eastAsia="ru-RU"/>
              </w:rPr>
              <w:t>/год</w:t>
            </w:r>
          </w:p>
        </w:tc>
        <w:tc>
          <w:tcPr>
            <w:tcW w:w="1592" w:type="dxa"/>
            <w:vMerge w:val="restart"/>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Резерв (дефицит)</w:t>
            </w:r>
          </w:p>
        </w:tc>
        <w:tc>
          <w:tcPr>
            <w:tcW w:w="2721" w:type="dxa"/>
            <w:gridSpan w:val="2"/>
          </w:tcPr>
          <w:p w:rsidR="00883750" w:rsidRPr="00325F63" w:rsidRDefault="00883750" w:rsidP="0075155A">
            <w:pPr>
              <w:autoSpaceDE w:val="0"/>
              <w:autoSpaceDN w:val="0"/>
              <w:adjustRightInd w:val="0"/>
              <w:spacing w:after="0" w:line="240" w:lineRule="auto"/>
              <w:jc w:val="center"/>
              <w:rPr>
                <w:rFonts w:ascii="Times New Roman" w:hAnsi="Times New Roman"/>
                <w:bCs/>
                <w:sz w:val="20"/>
                <w:szCs w:val="20"/>
                <w:lang w:eastAsia="ru-RU"/>
              </w:rPr>
            </w:pPr>
            <w:r w:rsidRPr="00325F63">
              <w:rPr>
                <w:rFonts w:ascii="Times New Roman" w:hAnsi="Times New Roman"/>
                <w:b/>
                <w:color w:val="000000"/>
                <w:sz w:val="20"/>
                <w:szCs w:val="20"/>
                <w:lang w:eastAsia="ru-RU"/>
              </w:rPr>
              <w:t>Требуемая мощность</w:t>
            </w:r>
          </w:p>
        </w:tc>
      </w:tr>
      <w:tr w:rsidR="00883750" w:rsidRPr="00325F63" w:rsidTr="0051293D">
        <w:tc>
          <w:tcPr>
            <w:tcW w:w="2235" w:type="dxa"/>
            <w:vMerge/>
          </w:tcPr>
          <w:p w:rsidR="00883750" w:rsidRPr="00325F63" w:rsidRDefault="00883750" w:rsidP="0075155A">
            <w:pPr>
              <w:autoSpaceDE w:val="0"/>
              <w:autoSpaceDN w:val="0"/>
              <w:adjustRightInd w:val="0"/>
              <w:spacing w:after="0" w:line="240" w:lineRule="auto"/>
              <w:jc w:val="center"/>
              <w:rPr>
                <w:rFonts w:ascii="Times New Roman" w:hAnsi="Times New Roman"/>
                <w:bCs/>
                <w:sz w:val="20"/>
                <w:szCs w:val="20"/>
                <w:lang w:eastAsia="ru-RU"/>
              </w:rPr>
            </w:pPr>
          </w:p>
        </w:tc>
        <w:tc>
          <w:tcPr>
            <w:tcW w:w="1134"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Подача</w:t>
            </w:r>
          </w:p>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тыс. м³/год</w:t>
            </w:r>
          </w:p>
        </w:tc>
        <w:tc>
          <w:tcPr>
            <w:tcW w:w="1417"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Реализация</w:t>
            </w:r>
          </w:p>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тыс. м³/год</w:t>
            </w:r>
          </w:p>
        </w:tc>
        <w:tc>
          <w:tcPr>
            <w:tcW w:w="911"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Потери</w:t>
            </w:r>
          </w:p>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тыс. м³/год</w:t>
            </w:r>
          </w:p>
        </w:tc>
        <w:tc>
          <w:tcPr>
            <w:tcW w:w="1089"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Подача</w:t>
            </w:r>
          </w:p>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тыс. м³/год</w:t>
            </w:r>
          </w:p>
        </w:tc>
        <w:tc>
          <w:tcPr>
            <w:tcW w:w="1565"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Реализация</w:t>
            </w:r>
          </w:p>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тыс. м³/год</w:t>
            </w:r>
          </w:p>
        </w:tc>
        <w:tc>
          <w:tcPr>
            <w:tcW w:w="1089"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Потери</w:t>
            </w:r>
          </w:p>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тыс. м³/год</w:t>
            </w:r>
          </w:p>
        </w:tc>
        <w:tc>
          <w:tcPr>
            <w:tcW w:w="1556" w:type="dxa"/>
            <w:vMerge/>
          </w:tcPr>
          <w:p w:rsidR="00883750" w:rsidRPr="00325F63" w:rsidRDefault="00883750" w:rsidP="0075155A">
            <w:pPr>
              <w:autoSpaceDE w:val="0"/>
              <w:autoSpaceDN w:val="0"/>
              <w:adjustRightInd w:val="0"/>
              <w:spacing w:after="0" w:line="240" w:lineRule="auto"/>
              <w:jc w:val="center"/>
              <w:rPr>
                <w:rFonts w:ascii="Times New Roman" w:hAnsi="Times New Roman"/>
                <w:bCs/>
                <w:sz w:val="20"/>
                <w:szCs w:val="20"/>
                <w:lang w:eastAsia="ru-RU"/>
              </w:rPr>
            </w:pPr>
          </w:p>
        </w:tc>
        <w:tc>
          <w:tcPr>
            <w:tcW w:w="1592" w:type="dxa"/>
            <w:vMerge/>
          </w:tcPr>
          <w:p w:rsidR="00883750" w:rsidRPr="00325F63" w:rsidRDefault="00883750" w:rsidP="0075155A">
            <w:pPr>
              <w:autoSpaceDE w:val="0"/>
              <w:autoSpaceDN w:val="0"/>
              <w:adjustRightInd w:val="0"/>
              <w:spacing w:after="0" w:line="240" w:lineRule="auto"/>
              <w:jc w:val="center"/>
              <w:rPr>
                <w:rFonts w:ascii="Times New Roman" w:hAnsi="Times New Roman"/>
                <w:bCs/>
                <w:sz w:val="20"/>
                <w:szCs w:val="20"/>
                <w:lang w:eastAsia="ru-RU"/>
              </w:rPr>
            </w:pPr>
          </w:p>
        </w:tc>
        <w:tc>
          <w:tcPr>
            <w:tcW w:w="1414"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Водозабор, тыс. м³/год</w:t>
            </w:r>
          </w:p>
        </w:tc>
        <w:tc>
          <w:tcPr>
            <w:tcW w:w="1307" w:type="dxa"/>
            <w:vAlign w:val="center"/>
          </w:tcPr>
          <w:p w:rsidR="00883750" w:rsidRPr="00325F63" w:rsidRDefault="00883750" w:rsidP="0075155A">
            <w:pPr>
              <w:spacing w:after="0" w:line="240" w:lineRule="auto"/>
              <w:jc w:val="center"/>
              <w:rPr>
                <w:rFonts w:ascii="Times New Roman" w:hAnsi="Times New Roman"/>
                <w:b/>
                <w:color w:val="000000"/>
                <w:sz w:val="20"/>
                <w:szCs w:val="20"/>
                <w:lang w:eastAsia="ru-RU"/>
              </w:rPr>
            </w:pPr>
            <w:r w:rsidRPr="00325F63">
              <w:rPr>
                <w:rFonts w:ascii="Times New Roman" w:hAnsi="Times New Roman"/>
                <w:b/>
                <w:color w:val="000000"/>
                <w:sz w:val="20"/>
                <w:szCs w:val="20"/>
                <w:lang w:eastAsia="ru-RU"/>
              </w:rPr>
              <w:t>Очистные, тыс.  м³/год</w:t>
            </w:r>
          </w:p>
        </w:tc>
      </w:tr>
      <w:tr w:rsidR="00883750" w:rsidRPr="00325F63" w:rsidTr="0051293D">
        <w:tc>
          <w:tcPr>
            <w:tcW w:w="15309" w:type="dxa"/>
            <w:gridSpan w:val="11"/>
          </w:tcPr>
          <w:p w:rsidR="00883750" w:rsidRPr="00325F63" w:rsidRDefault="00883750" w:rsidP="0075155A">
            <w:pPr>
              <w:autoSpaceDE w:val="0"/>
              <w:autoSpaceDN w:val="0"/>
              <w:adjustRightInd w:val="0"/>
              <w:spacing w:after="0" w:line="240" w:lineRule="auto"/>
              <w:jc w:val="center"/>
              <w:rPr>
                <w:rFonts w:ascii="Times New Roman" w:hAnsi="Times New Roman"/>
                <w:bCs/>
                <w:sz w:val="24"/>
                <w:szCs w:val="24"/>
                <w:lang w:eastAsia="ru-RU"/>
              </w:rPr>
            </w:pPr>
            <w:r w:rsidRPr="00325F63">
              <w:rPr>
                <w:rFonts w:ascii="Times New Roman" w:hAnsi="Times New Roman"/>
                <w:b/>
                <w:color w:val="000000"/>
                <w:sz w:val="24"/>
                <w:szCs w:val="24"/>
                <w:lang w:val="en-US"/>
              </w:rPr>
              <w:t>I</w:t>
            </w:r>
            <w:r w:rsidRPr="00325F63">
              <w:rPr>
                <w:rFonts w:ascii="Times New Roman" w:hAnsi="Times New Roman"/>
                <w:b/>
                <w:color w:val="000000"/>
                <w:sz w:val="24"/>
                <w:szCs w:val="24"/>
              </w:rPr>
              <w:t xml:space="preserve"> вариант</w:t>
            </w:r>
          </w:p>
        </w:tc>
      </w:tr>
      <w:tr w:rsidR="00954A7D" w:rsidRPr="00325F63" w:rsidTr="0051293D">
        <w:tc>
          <w:tcPr>
            <w:tcW w:w="2235" w:type="dxa"/>
            <w:tcBorders>
              <w:bottom w:val="single" w:sz="2" w:space="0" w:color="auto"/>
            </w:tcBorders>
          </w:tcPr>
          <w:p w:rsidR="00954A7D" w:rsidRPr="00954A7D" w:rsidRDefault="00954A7D" w:rsidP="00954A7D">
            <w:pPr>
              <w:autoSpaceDE w:val="0"/>
              <w:autoSpaceDN w:val="0"/>
              <w:adjustRightInd w:val="0"/>
              <w:spacing w:after="0" w:line="240" w:lineRule="auto"/>
              <w:rPr>
                <w:rFonts w:ascii="Times New Roman" w:hAnsi="Times New Roman"/>
                <w:bCs/>
                <w:lang w:eastAsia="ru-RU"/>
              </w:rPr>
            </w:pPr>
            <w:bookmarkStart w:id="3" w:name="_Hlk74166943"/>
            <w:r w:rsidRPr="00954A7D">
              <w:rPr>
                <w:rFonts w:ascii="Times New Roman" w:eastAsia="Times New Roman" w:hAnsi="Times New Roman"/>
                <w:spacing w:val="2"/>
                <w:lang w:eastAsia="ru-RU"/>
              </w:rPr>
              <w:t>с. Преполовенка</w:t>
            </w:r>
          </w:p>
        </w:tc>
        <w:tc>
          <w:tcPr>
            <w:tcW w:w="1134"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23,05</w:t>
            </w:r>
          </w:p>
        </w:tc>
        <w:tc>
          <w:tcPr>
            <w:tcW w:w="1417"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23,013</w:t>
            </w:r>
          </w:p>
        </w:tc>
        <w:tc>
          <w:tcPr>
            <w:tcW w:w="911"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0,037</w:t>
            </w:r>
          </w:p>
        </w:tc>
        <w:tc>
          <w:tcPr>
            <w:tcW w:w="1089"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75,95</w:t>
            </w:r>
          </w:p>
        </w:tc>
        <w:tc>
          <w:tcPr>
            <w:tcW w:w="1565"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75,83</w:t>
            </w:r>
          </w:p>
        </w:tc>
        <w:tc>
          <w:tcPr>
            <w:tcW w:w="1089"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0,12</w:t>
            </w:r>
          </w:p>
        </w:tc>
        <w:tc>
          <w:tcPr>
            <w:tcW w:w="1556" w:type="dxa"/>
            <w:vMerge w:val="restart"/>
            <w:vAlign w:val="center"/>
          </w:tcPr>
          <w:p w:rsidR="00954A7D" w:rsidRPr="002F7EC7" w:rsidRDefault="00954A7D" w:rsidP="00954A7D">
            <w:pPr>
              <w:autoSpaceDE w:val="0"/>
              <w:autoSpaceDN w:val="0"/>
              <w:adjustRightInd w:val="0"/>
              <w:spacing w:after="0" w:line="240" w:lineRule="auto"/>
              <w:jc w:val="center"/>
              <w:rPr>
                <w:rFonts w:ascii="Times New Roman" w:hAnsi="Times New Roman"/>
              </w:rPr>
            </w:pPr>
            <w:r>
              <w:rPr>
                <w:rFonts w:ascii="Times New Roman" w:hAnsi="Times New Roman"/>
              </w:rPr>
              <w:t>402,96</w:t>
            </w:r>
          </w:p>
        </w:tc>
        <w:tc>
          <w:tcPr>
            <w:tcW w:w="1592"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+327,01</w:t>
            </w:r>
          </w:p>
        </w:tc>
        <w:tc>
          <w:tcPr>
            <w:tcW w:w="1414" w:type="dxa"/>
            <w:vMerge w:val="restart"/>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402,96</w:t>
            </w:r>
          </w:p>
        </w:tc>
        <w:tc>
          <w:tcPr>
            <w:tcW w:w="1307" w:type="dxa"/>
            <w:tcBorders>
              <w:bottom w:val="single" w:sz="2" w:space="0" w:color="auto"/>
            </w:tcBorders>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0,0</w:t>
            </w:r>
          </w:p>
        </w:tc>
      </w:tr>
      <w:tr w:rsidR="00954A7D" w:rsidRPr="00325F63" w:rsidTr="0051293D">
        <w:tc>
          <w:tcPr>
            <w:tcW w:w="2235" w:type="dxa"/>
            <w:tcBorders>
              <w:top w:val="single" w:sz="2" w:space="0" w:color="auto"/>
            </w:tcBorders>
          </w:tcPr>
          <w:p w:rsidR="00954A7D" w:rsidRPr="00954A7D" w:rsidRDefault="00954A7D" w:rsidP="00954A7D">
            <w:pPr>
              <w:autoSpaceDE w:val="0"/>
              <w:autoSpaceDN w:val="0"/>
              <w:adjustRightInd w:val="0"/>
              <w:spacing w:after="0" w:line="240" w:lineRule="auto"/>
              <w:rPr>
                <w:rFonts w:ascii="Times New Roman" w:hAnsi="Times New Roman"/>
                <w:bCs/>
                <w:lang w:eastAsia="ru-RU"/>
              </w:rPr>
            </w:pPr>
            <w:r w:rsidRPr="00954A7D">
              <w:rPr>
                <w:rFonts w:ascii="Times New Roman" w:eastAsia="Times New Roman" w:hAnsi="Times New Roman"/>
                <w:spacing w:val="2"/>
                <w:lang w:eastAsia="ru-RU"/>
              </w:rPr>
              <w:t>ж/д ст. Мыльная</w:t>
            </w:r>
          </w:p>
        </w:tc>
        <w:tc>
          <w:tcPr>
            <w:tcW w:w="1134"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417"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911"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089"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565"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089"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556" w:type="dxa"/>
            <w:vMerge/>
            <w:vAlign w:val="center"/>
          </w:tcPr>
          <w:p w:rsidR="00954A7D" w:rsidRPr="007F5EEC" w:rsidRDefault="00954A7D" w:rsidP="00954A7D">
            <w:pPr>
              <w:autoSpaceDE w:val="0"/>
              <w:autoSpaceDN w:val="0"/>
              <w:adjustRightInd w:val="0"/>
              <w:spacing w:after="0" w:line="240" w:lineRule="auto"/>
              <w:jc w:val="center"/>
            </w:pPr>
          </w:p>
        </w:tc>
        <w:tc>
          <w:tcPr>
            <w:tcW w:w="1592"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414" w:type="dxa"/>
            <w:vMerge/>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p>
        </w:tc>
        <w:tc>
          <w:tcPr>
            <w:tcW w:w="1307" w:type="dxa"/>
            <w:tcBorders>
              <w:top w:val="single" w:sz="2" w:space="0" w:color="auto"/>
            </w:tcBorders>
            <w:vAlign w:val="center"/>
          </w:tcPr>
          <w:p w:rsidR="00954A7D" w:rsidRPr="00487AF0" w:rsidRDefault="00954A7D" w:rsidP="00954A7D">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0,0</w:t>
            </w:r>
          </w:p>
        </w:tc>
      </w:tr>
      <w:bookmarkEnd w:id="3"/>
    </w:tbl>
    <w:p w:rsidR="008970A8" w:rsidRDefault="008970A8" w:rsidP="0075155A">
      <w:pPr>
        <w:autoSpaceDE w:val="0"/>
        <w:autoSpaceDN w:val="0"/>
        <w:adjustRightInd w:val="0"/>
        <w:spacing w:after="0" w:line="240" w:lineRule="auto"/>
        <w:jc w:val="right"/>
        <w:rPr>
          <w:rFonts w:ascii="Times New Roman" w:hAnsi="Times New Roman"/>
          <w:bCs/>
          <w:sz w:val="28"/>
          <w:szCs w:val="28"/>
          <w:lang w:eastAsia="ru-RU"/>
        </w:rPr>
      </w:pPr>
    </w:p>
    <w:p w:rsidR="00214E15" w:rsidRPr="0075155A" w:rsidRDefault="008E1A82" w:rsidP="0075155A">
      <w:pPr>
        <w:autoSpaceDE w:val="0"/>
        <w:autoSpaceDN w:val="0"/>
        <w:adjustRightInd w:val="0"/>
        <w:spacing w:after="0" w:line="240" w:lineRule="auto"/>
        <w:jc w:val="both"/>
        <w:rPr>
          <w:rFonts w:ascii="Times New Roman" w:hAnsi="Times New Roman"/>
          <w:bCs/>
          <w:sz w:val="28"/>
          <w:szCs w:val="28"/>
          <w:lang w:eastAsia="ru-RU"/>
        </w:rPr>
        <w:sectPr w:rsidR="00214E15" w:rsidRPr="0075155A" w:rsidSect="0075155A">
          <w:pgSz w:w="16840" w:h="11907" w:orient="landscape" w:code="9"/>
          <w:pgMar w:top="1701" w:right="851" w:bottom="851" w:left="851" w:header="720" w:footer="720" w:gutter="0"/>
          <w:cols w:space="720"/>
        </w:sectPr>
      </w:pPr>
      <w:r w:rsidRPr="0075155A">
        <w:rPr>
          <w:rFonts w:ascii="Times New Roman" w:hAnsi="Times New Roman"/>
          <w:bCs/>
          <w:sz w:val="28"/>
          <w:szCs w:val="28"/>
          <w:lang w:eastAsia="ru-RU"/>
        </w:rPr>
        <w:tab/>
      </w:r>
    </w:p>
    <w:p w:rsidR="00E22DF8" w:rsidRPr="00AC68B0" w:rsidRDefault="00097C13" w:rsidP="0075155A">
      <w:pPr>
        <w:autoSpaceDE w:val="0"/>
        <w:autoSpaceDN w:val="0"/>
        <w:adjustRightInd w:val="0"/>
        <w:spacing w:after="0" w:line="240" w:lineRule="auto"/>
        <w:ind w:firstLine="708"/>
        <w:jc w:val="center"/>
        <w:rPr>
          <w:rFonts w:ascii="Times New Roman" w:hAnsi="Times New Roman"/>
          <w:b/>
          <w:bCs/>
          <w:color w:val="000000" w:themeColor="text1"/>
          <w:sz w:val="26"/>
          <w:szCs w:val="26"/>
          <w:lang w:eastAsia="ru-RU"/>
        </w:rPr>
      </w:pPr>
      <w:r w:rsidRPr="00AC68B0">
        <w:rPr>
          <w:rFonts w:ascii="Times New Roman" w:hAnsi="Times New Roman"/>
          <w:b/>
          <w:bCs/>
          <w:color w:val="000000" w:themeColor="text1"/>
          <w:sz w:val="26"/>
          <w:szCs w:val="26"/>
          <w:lang w:eastAsia="ru-RU"/>
        </w:rPr>
        <w:lastRenderedPageBreak/>
        <w:t>1.3.1</w:t>
      </w:r>
      <w:r w:rsidR="00766365" w:rsidRPr="00AC68B0">
        <w:rPr>
          <w:rFonts w:ascii="Times New Roman" w:hAnsi="Times New Roman"/>
          <w:b/>
          <w:bCs/>
          <w:color w:val="000000" w:themeColor="text1"/>
          <w:sz w:val="26"/>
          <w:szCs w:val="26"/>
          <w:lang w:eastAsia="ru-RU"/>
        </w:rPr>
        <w:t>5</w:t>
      </w:r>
      <w:r w:rsidR="008F3F59" w:rsidRPr="00AC68B0">
        <w:rPr>
          <w:rFonts w:ascii="Times New Roman" w:hAnsi="Times New Roman"/>
          <w:b/>
          <w:bCs/>
          <w:color w:val="000000" w:themeColor="text1"/>
          <w:sz w:val="26"/>
          <w:szCs w:val="26"/>
          <w:lang w:eastAsia="ru-RU"/>
        </w:rPr>
        <w:t>.</w:t>
      </w:r>
      <w:r w:rsidR="00E22DF8" w:rsidRPr="00AC68B0">
        <w:rPr>
          <w:rFonts w:ascii="Times New Roman" w:hAnsi="Times New Roman"/>
          <w:b/>
          <w:bCs/>
          <w:color w:val="000000" w:themeColor="text1"/>
          <w:sz w:val="26"/>
          <w:szCs w:val="26"/>
          <w:lang w:eastAsia="ru-RU"/>
        </w:rPr>
        <w:t xml:space="preserve">  Наименование организации, которая наделена ста</w:t>
      </w:r>
      <w:r w:rsidR="006065E8" w:rsidRPr="00AC68B0">
        <w:rPr>
          <w:rFonts w:ascii="Times New Roman" w:hAnsi="Times New Roman"/>
          <w:b/>
          <w:bCs/>
          <w:color w:val="000000" w:themeColor="text1"/>
          <w:sz w:val="26"/>
          <w:szCs w:val="26"/>
          <w:lang w:eastAsia="ru-RU"/>
        </w:rPr>
        <w:t>тусом гарантирующей организации</w:t>
      </w:r>
    </w:p>
    <w:p w:rsidR="009D552A" w:rsidRPr="00AC68B0" w:rsidRDefault="009D552A" w:rsidP="00450104">
      <w:pPr>
        <w:autoSpaceDE w:val="0"/>
        <w:autoSpaceDN w:val="0"/>
        <w:adjustRightInd w:val="0"/>
        <w:spacing w:after="0" w:line="240" w:lineRule="auto"/>
        <w:ind w:right="814" w:firstLine="708"/>
        <w:jc w:val="both"/>
        <w:rPr>
          <w:rFonts w:ascii="Times New Roman" w:hAnsi="Times New Roman"/>
          <w:color w:val="000000" w:themeColor="text1"/>
          <w:sz w:val="26"/>
          <w:szCs w:val="26"/>
          <w:lang w:eastAsia="ru-RU"/>
        </w:rPr>
      </w:pPr>
      <w:r w:rsidRPr="00AC68B0">
        <w:rPr>
          <w:rFonts w:ascii="Times New Roman" w:hAnsi="Times New Roman"/>
          <w:color w:val="000000" w:themeColor="text1"/>
          <w:sz w:val="26"/>
          <w:szCs w:val="26"/>
          <w:lang w:eastAsia="ru-RU"/>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9D552A" w:rsidRPr="00AC68B0" w:rsidRDefault="009D552A" w:rsidP="00450104">
      <w:pPr>
        <w:autoSpaceDE w:val="0"/>
        <w:autoSpaceDN w:val="0"/>
        <w:adjustRightInd w:val="0"/>
        <w:spacing w:after="0" w:line="240" w:lineRule="auto"/>
        <w:ind w:right="814" w:firstLine="708"/>
        <w:jc w:val="both"/>
        <w:rPr>
          <w:rFonts w:ascii="Times New Roman" w:hAnsi="Times New Roman"/>
          <w:color w:val="000000"/>
          <w:sz w:val="26"/>
          <w:szCs w:val="26"/>
          <w:lang w:eastAsia="ru-RU"/>
        </w:rPr>
      </w:pPr>
      <w:r w:rsidRPr="00AC68B0">
        <w:rPr>
          <w:rFonts w:ascii="Times New Roman" w:hAnsi="Times New Roman"/>
          <w:color w:val="000000" w:themeColor="text1"/>
          <w:sz w:val="26"/>
          <w:szCs w:val="26"/>
          <w:lang w:eastAsia="ru-RU"/>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w:t>
      </w:r>
      <w:r w:rsidRPr="00AC68B0">
        <w:rPr>
          <w:rFonts w:ascii="Times New Roman" w:hAnsi="Times New Roman"/>
          <w:color w:val="000000"/>
          <w:sz w:val="26"/>
          <w:szCs w:val="26"/>
          <w:lang w:eastAsia="ru-RU"/>
        </w:rPr>
        <w:t xml:space="preserve"> абонентов из всех организаций, осуществляющих холодное водоснабжение и (или) водоотведение. </w:t>
      </w:r>
    </w:p>
    <w:p w:rsidR="009D552A" w:rsidRPr="00AC68B0" w:rsidRDefault="009D552A" w:rsidP="00450104">
      <w:pPr>
        <w:autoSpaceDE w:val="0"/>
        <w:autoSpaceDN w:val="0"/>
        <w:adjustRightInd w:val="0"/>
        <w:spacing w:after="0" w:line="240" w:lineRule="auto"/>
        <w:ind w:right="814" w:firstLine="708"/>
        <w:jc w:val="both"/>
        <w:rPr>
          <w:rFonts w:ascii="Times New Roman" w:hAnsi="Times New Roman"/>
          <w:color w:val="000000"/>
          <w:sz w:val="26"/>
          <w:szCs w:val="26"/>
          <w:lang w:eastAsia="ru-RU"/>
        </w:rPr>
      </w:pPr>
      <w:r w:rsidRPr="00AC68B0">
        <w:rPr>
          <w:rFonts w:ascii="Times New Roman" w:hAnsi="Times New Roman"/>
          <w:color w:val="000000"/>
          <w:sz w:val="26"/>
          <w:szCs w:val="26"/>
          <w:lang w:eastAsia="ru-RU"/>
        </w:rPr>
        <w:t xml:space="preserve">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882800" w:rsidRPr="00AC68B0" w:rsidRDefault="00882800" w:rsidP="00450104">
      <w:pPr>
        <w:autoSpaceDE w:val="0"/>
        <w:autoSpaceDN w:val="0"/>
        <w:adjustRightInd w:val="0"/>
        <w:spacing w:after="0" w:line="240" w:lineRule="auto"/>
        <w:ind w:right="814" w:firstLine="357"/>
        <w:jc w:val="both"/>
        <w:rPr>
          <w:rFonts w:ascii="Times New Roman" w:hAnsi="Times New Roman"/>
          <w:color w:val="000000"/>
          <w:sz w:val="26"/>
          <w:szCs w:val="26"/>
        </w:rPr>
      </w:pPr>
      <w:r w:rsidRPr="00AC68B0">
        <w:rPr>
          <w:rFonts w:ascii="Times New Roman" w:hAnsi="Times New Roman"/>
          <w:sz w:val="26"/>
          <w:szCs w:val="26"/>
        </w:rPr>
        <w:t xml:space="preserve">В настоящее время </w:t>
      </w:r>
      <w:r w:rsidR="00461F9D" w:rsidRPr="00AC68B0">
        <w:rPr>
          <w:rFonts w:ascii="Times New Roman" w:hAnsi="Times New Roman"/>
          <w:sz w:val="26"/>
          <w:szCs w:val="26"/>
        </w:rPr>
        <w:t>гарантирующ</w:t>
      </w:r>
      <w:r w:rsidR="000C12A6" w:rsidRPr="00AC68B0">
        <w:rPr>
          <w:rFonts w:ascii="Times New Roman" w:hAnsi="Times New Roman"/>
          <w:sz w:val="26"/>
          <w:szCs w:val="26"/>
        </w:rPr>
        <w:t xml:space="preserve">ими </w:t>
      </w:r>
      <w:r w:rsidR="00461F9D" w:rsidRPr="00AC68B0">
        <w:rPr>
          <w:rFonts w:ascii="Times New Roman" w:hAnsi="Times New Roman"/>
          <w:sz w:val="26"/>
          <w:szCs w:val="26"/>
        </w:rPr>
        <w:t>организаци</w:t>
      </w:r>
      <w:r w:rsidR="000C12A6" w:rsidRPr="00AC68B0">
        <w:rPr>
          <w:rFonts w:ascii="Times New Roman" w:hAnsi="Times New Roman"/>
          <w:sz w:val="26"/>
          <w:szCs w:val="26"/>
        </w:rPr>
        <w:t>ями</w:t>
      </w:r>
      <w:r w:rsidRPr="00AC68B0">
        <w:rPr>
          <w:rFonts w:ascii="Times New Roman" w:hAnsi="Times New Roman"/>
          <w:sz w:val="26"/>
          <w:szCs w:val="26"/>
        </w:rPr>
        <w:t xml:space="preserve"> в </w:t>
      </w:r>
      <w:r w:rsidR="009F1C54" w:rsidRPr="00AC68B0">
        <w:rPr>
          <w:rFonts w:ascii="Times New Roman" w:hAnsi="Times New Roman"/>
          <w:sz w:val="26"/>
          <w:szCs w:val="26"/>
        </w:rPr>
        <w:t>сельском поселении</w:t>
      </w:r>
      <w:r w:rsidR="00954A7D" w:rsidRPr="00AC68B0">
        <w:rPr>
          <w:rFonts w:ascii="Times New Roman" w:hAnsi="Times New Roman"/>
          <w:sz w:val="26"/>
          <w:szCs w:val="26"/>
        </w:rPr>
        <w:t>Преполовенка</w:t>
      </w:r>
      <w:r w:rsidR="00461F9D" w:rsidRPr="00AC68B0">
        <w:rPr>
          <w:rFonts w:ascii="Times New Roman" w:hAnsi="Times New Roman"/>
          <w:sz w:val="26"/>
          <w:szCs w:val="26"/>
        </w:rPr>
        <w:t>является</w:t>
      </w:r>
      <w:r w:rsidR="002121EF" w:rsidRPr="00AC68B0">
        <w:rPr>
          <w:rFonts w:ascii="Times New Roman" w:hAnsi="Times New Roman"/>
          <w:sz w:val="26"/>
          <w:szCs w:val="26"/>
        </w:rPr>
        <w:t>МУП "Водоканал"</w:t>
      </w:r>
      <w:r w:rsidR="000234F5" w:rsidRPr="00AC68B0">
        <w:rPr>
          <w:rFonts w:ascii="Times New Roman" w:hAnsi="Times New Roman"/>
          <w:sz w:val="26"/>
          <w:szCs w:val="26"/>
        </w:rPr>
        <w:t>.</w:t>
      </w:r>
    </w:p>
    <w:p w:rsidR="000F566E" w:rsidRPr="00AC68B0" w:rsidRDefault="000F566E" w:rsidP="002E2499">
      <w:pPr>
        <w:autoSpaceDE w:val="0"/>
        <w:autoSpaceDN w:val="0"/>
        <w:adjustRightInd w:val="0"/>
        <w:spacing w:after="0"/>
        <w:ind w:firstLine="357"/>
        <w:jc w:val="both"/>
        <w:rPr>
          <w:rFonts w:ascii="Times New Roman" w:hAnsi="Times New Roman"/>
          <w:color w:val="000000"/>
          <w:sz w:val="26"/>
          <w:szCs w:val="26"/>
        </w:rPr>
      </w:pPr>
    </w:p>
    <w:p w:rsidR="00E22DF8" w:rsidRPr="00AC68B0" w:rsidRDefault="00E22DF8" w:rsidP="00450104">
      <w:pPr>
        <w:pStyle w:val="2"/>
        <w:tabs>
          <w:tab w:val="left" w:pos="9356"/>
        </w:tabs>
        <w:spacing w:before="0" w:after="0" w:line="240" w:lineRule="auto"/>
        <w:ind w:left="788" w:right="814" w:hanging="431"/>
        <w:jc w:val="center"/>
        <w:rPr>
          <w:rFonts w:ascii="Times New Roman" w:hAnsi="Times New Roman"/>
          <w:b w:val="0"/>
          <w:i w:val="0"/>
          <w:sz w:val="26"/>
          <w:szCs w:val="26"/>
        </w:rPr>
      </w:pPr>
      <w:r w:rsidRPr="00AC68B0">
        <w:rPr>
          <w:rFonts w:ascii="Times New Roman" w:hAnsi="Times New Roman"/>
          <w:bCs w:val="0"/>
          <w:i w:val="0"/>
          <w:sz w:val="26"/>
          <w:szCs w:val="26"/>
          <w:lang w:eastAsia="ru-RU"/>
        </w:rPr>
        <w:t>1</w:t>
      </w:r>
      <w:r w:rsidR="00882800" w:rsidRPr="00AC68B0">
        <w:rPr>
          <w:rFonts w:ascii="Times New Roman" w:hAnsi="Times New Roman"/>
          <w:bCs w:val="0"/>
          <w:i w:val="0"/>
          <w:sz w:val="26"/>
          <w:szCs w:val="26"/>
          <w:lang w:eastAsia="ru-RU"/>
        </w:rPr>
        <w:t>.4</w:t>
      </w:r>
      <w:r w:rsidRPr="00AC68B0">
        <w:rPr>
          <w:rFonts w:ascii="Times New Roman" w:hAnsi="Times New Roman"/>
          <w:b w:val="0"/>
          <w:bCs w:val="0"/>
          <w:i w:val="0"/>
          <w:sz w:val="26"/>
          <w:szCs w:val="26"/>
          <w:lang w:eastAsia="ru-RU"/>
        </w:rPr>
        <w:t>.</w:t>
      </w:r>
      <w:bookmarkStart w:id="4" w:name="_Toc380482150"/>
      <w:bookmarkStart w:id="5" w:name="_Toc388883690"/>
      <w:r w:rsidR="00562C9C" w:rsidRPr="00AC68B0">
        <w:rPr>
          <w:rStyle w:val="FontStyle157"/>
          <w:rFonts w:ascii="Times New Roman" w:eastAsiaTheme="majorEastAsia" w:hAnsi="Times New Roman"/>
          <w:b/>
          <w:i w:val="0"/>
          <w:szCs w:val="26"/>
        </w:rPr>
        <w:t>ПРЕДЛОЖЕНИЯ ПО СТРОИТЕЛЬСТВУ, РЕКОНСТРУКЦИИ ИМОДЕРНИЗАЦИИ ОБЪЕКТОВ СИСТЕМ ВОДОСНАБЖЕНИЯ</w:t>
      </w:r>
      <w:bookmarkEnd w:id="4"/>
      <w:bookmarkEnd w:id="5"/>
    </w:p>
    <w:p w:rsidR="00E22DF8" w:rsidRPr="00AC68B0" w:rsidRDefault="00E22DF8" w:rsidP="00450104">
      <w:pPr>
        <w:tabs>
          <w:tab w:val="left" w:pos="9356"/>
        </w:tabs>
        <w:autoSpaceDE w:val="0"/>
        <w:autoSpaceDN w:val="0"/>
        <w:adjustRightInd w:val="0"/>
        <w:spacing w:after="0" w:line="240" w:lineRule="auto"/>
        <w:ind w:right="814"/>
        <w:jc w:val="center"/>
        <w:rPr>
          <w:rFonts w:ascii="Times New Roman" w:hAnsi="Times New Roman"/>
          <w:b/>
          <w:bCs/>
          <w:sz w:val="26"/>
          <w:szCs w:val="26"/>
          <w:lang w:eastAsia="ru-RU"/>
        </w:rPr>
      </w:pPr>
      <w:r w:rsidRPr="00AC68B0">
        <w:rPr>
          <w:rFonts w:ascii="Times New Roman" w:hAnsi="Times New Roman"/>
          <w:b/>
          <w:bCs/>
          <w:sz w:val="26"/>
          <w:szCs w:val="26"/>
          <w:lang w:eastAsia="ru-RU"/>
        </w:rPr>
        <w:t>1.4.1</w:t>
      </w:r>
      <w:r w:rsidR="008F3F59" w:rsidRPr="00AC68B0">
        <w:rPr>
          <w:rFonts w:ascii="Times New Roman" w:hAnsi="Times New Roman"/>
          <w:b/>
          <w:bCs/>
          <w:sz w:val="26"/>
          <w:szCs w:val="26"/>
          <w:lang w:eastAsia="ru-RU"/>
        </w:rPr>
        <w:t xml:space="preserve">. </w:t>
      </w:r>
      <w:r w:rsidRPr="00AC68B0">
        <w:rPr>
          <w:rFonts w:ascii="Times New Roman" w:hAnsi="Times New Roman"/>
          <w:b/>
          <w:bCs/>
          <w:sz w:val="26"/>
          <w:szCs w:val="26"/>
          <w:lang w:eastAsia="ru-RU"/>
        </w:rPr>
        <w:t xml:space="preserve"> Перечень основных мероприятий по реализации схем вод</w:t>
      </w:r>
      <w:r w:rsidR="006065E8" w:rsidRPr="00AC68B0">
        <w:rPr>
          <w:rFonts w:ascii="Times New Roman" w:hAnsi="Times New Roman"/>
          <w:b/>
          <w:bCs/>
          <w:sz w:val="26"/>
          <w:szCs w:val="26"/>
          <w:lang w:eastAsia="ru-RU"/>
        </w:rPr>
        <w:t>оснабжения с разбивкой по годам</w:t>
      </w:r>
    </w:p>
    <w:p w:rsidR="00FB02B8" w:rsidRPr="00AC68B0" w:rsidRDefault="00FB02B8" w:rsidP="008F3F59">
      <w:pPr>
        <w:shd w:val="clear" w:color="auto" w:fill="FFFFFF"/>
        <w:spacing w:after="0" w:line="240" w:lineRule="auto"/>
        <w:jc w:val="center"/>
        <w:textAlignment w:val="baseline"/>
        <w:rPr>
          <w:rFonts w:ascii="Times New Roman" w:eastAsia="Times New Roman" w:hAnsi="Times New Roman"/>
          <w:spacing w:val="2"/>
          <w:sz w:val="26"/>
          <w:szCs w:val="26"/>
          <w:lang w:eastAsia="ru-RU"/>
        </w:rPr>
      </w:pPr>
      <w:r w:rsidRPr="00AC68B0">
        <w:rPr>
          <w:rFonts w:ascii="Times New Roman" w:eastAsia="Times New Roman" w:hAnsi="Times New Roman"/>
          <w:spacing w:val="2"/>
          <w:sz w:val="26"/>
          <w:szCs w:val="26"/>
          <w:lang w:eastAsia="ru-RU"/>
        </w:rPr>
        <w:t>Таблица 1</w:t>
      </w:r>
      <w:r w:rsidR="00740174" w:rsidRPr="00AC68B0">
        <w:rPr>
          <w:rFonts w:ascii="Times New Roman" w:eastAsia="Times New Roman" w:hAnsi="Times New Roman"/>
          <w:spacing w:val="2"/>
          <w:sz w:val="26"/>
          <w:szCs w:val="26"/>
          <w:lang w:eastAsia="ru-RU"/>
        </w:rPr>
        <w:t>9</w:t>
      </w:r>
      <w:r w:rsidRPr="00AC68B0">
        <w:rPr>
          <w:rFonts w:ascii="Times New Roman" w:eastAsia="Times New Roman" w:hAnsi="Times New Roman"/>
          <w:spacing w:val="2"/>
          <w:sz w:val="26"/>
          <w:szCs w:val="26"/>
          <w:lang w:eastAsia="ru-RU"/>
        </w:rPr>
        <w:t xml:space="preserve">  – Перечень основных мероприятий  по реализации схемы водоснабжения</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66"/>
        <w:gridCol w:w="5258"/>
        <w:gridCol w:w="3747"/>
      </w:tblGrid>
      <w:tr w:rsidR="00FB02B8" w:rsidRPr="000C12A6" w:rsidTr="00954A7D">
        <w:trPr>
          <w:trHeight w:val="414"/>
        </w:trPr>
        <w:tc>
          <w:tcPr>
            <w:tcW w:w="566" w:type="dxa"/>
            <w:vMerge w:val="restart"/>
            <w:shd w:val="clear" w:color="auto" w:fill="auto"/>
            <w:vAlign w:val="center"/>
          </w:tcPr>
          <w:p w:rsidR="00FB02B8" w:rsidRPr="000C12A6" w:rsidRDefault="00FB02B8" w:rsidP="002E2499">
            <w:pPr>
              <w:tabs>
                <w:tab w:val="left" w:pos="2895"/>
              </w:tabs>
              <w:spacing w:after="0"/>
              <w:jc w:val="center"/>
              <w:textAlignment w:val="baseline"/>
              <w:rPr>
                <w:rFonts w:ascii="Times New Roman" w:eastAsia="Times New Roman" w:hAnsi="Times New Roman"/>
                <w:b/>
                <w:color w:val="000000" w:themeColor="text1"/>
                <w:spacing w:val="2"/>
                <w:sz w:val="24"/>
                <w:szCs w:val="24"/>
                <w:lang w:eastAsia="ru-RU"/>
              </w:rPr>
            </w:pPr>
            <w:r w:rsidRPr="000C12A6">
              <w:rPr>
                <w:rFonts w:ascii="Times New Roman" w:eastAsia="Times New Roman" w:hAnsi="Times New Roman"/>
                <w:b/>
                <w:color w:val="000000" w:themeColor="text1"/>
                <w:spacing w:val="2"/>
                <w:sz w:val="24"/>
                <w:szCs w:val="24"/>
                <w:lang w:eastAsia="ru-RU"/>
              </w:rPr>
              <w:t>№ п/п</w:t>
            </w:r>
          </w:p>
        </w:tc>
        <w:tc>
          <w:tcPr>
            <w:tcW w:w="5449" w:type="dxa"/>
            <w:vMerge w:val="restart"/>
            <w:shd w:val="clear" w:color="auto" w:fill="auto"/>
            <w:vAlign w:val="center"/>
          </w:tcPr>
          <w:p w:rsidR="00FB02B8" w:rsidRPr="000C12A6" w:rsidRDefault="00FB02B8" w:rsidP="002E2499">
            <w:pPr>
              <w:tabs>
                <w:tab w:val="left" w:pos="2895"/>
              </w:tabs>
              <w:spacing w:after="0"/>
              <w:jc w:val="center"/>
              <w:textAlignment w:val="baseline"/>
              <w:rPr>
                <w:rFonts w:ascii="Times New Roman" w:eastAsia="Times New Roman" w:hAnsi="Times New Roman"/>
                <w:b/>
                <w:color w:val="000000" w:themeColor="text1"/>
                <w:spacing w:val="2"/>
                <w:sz w:val="24"/>
                <w:szCs w:val="24"/>
                <w:lang w:eastAsia="ru-RU"/>
              </w:rPr>
            </w:pPr>
            <w:r w:rsidRPr="000C12A6">
              <w:rPr>
                <w:rFonts w:ascii="Times New Roman" w:eastAsia="Times New Roman" w:hAnsi="Times New Roman"/>
                <w:b/>
                <w:color w:val="000000" w:themeColor="text1"/>
                <w:spacing w:val="2"/>
                <w:sz w:val="24"/>
                <w:szCs w:val="24"/>
                <w:lang w:eastAsia="ru-RU"/>
              </w:rPr>
              <w:t>Виды работ</w:t>
            </w:r>
          </w:p>
        </w:tc>
        <w:tc>
          <w:tcPr>
            <w:tcW w:w="3872" w:type="dxa"/>
            <w:vMerge w:val="restart"/>
            <w:shd w:val="clear" w:color="auto" w:fill="auto"/>
            <w:vAlign w:val="center"/>
          </w:tcPr>
          <w:p w:rsidR="00FB02B8" w:rsidRPr="000C12A6" w:rsidRDefault="00955EF7" w:rsidP="002E2499">
            <w:pPr>
              <w:tabs>
                <w:tab w:val="left" w:pos="2895"/>
              </w:tabs>
              <w:spacing w:after="0"/>
              <w:jc w:val="center"/>
              <w:textAlignment w:val="baseline"/>
              <w:rPr>
                <w:rFonts w:ascii="Times New Roman" w:eastAsia="Times New Roman" w:hAnsi="Times New Roman"/>
                <w:b/>
                <w:color w:val="000000" w:themeColor="text1"/>
                <w:spacing w:val="2"/>
                <w:sz w:val="24"/>
                <w:szCs w:val="24"/>
                <w:lang w:eastAsia="ru-RU"/>
              </w:rPr>
            </w:pPr>
            <w:r w:rsidRPr="000C12A6">
              <w:rPr>
                <w:rFonts w:ascii="Times New Roman" w:eastAsia="Times New Roman" w:hAnsi="Times New Roman"/>
                <w:b/>
                <w:color w:val="000000" w:themeColor="text1"/>
                <w:spacing w:val="2"/>
                <w:sz w:val="24"/>
                <w:szCs w:val="24"/>
                <w:lang w:eastAsia="ru-RU"/>
              </w:rPr>
              <w:t>Годы реализации</w:t>
            </w:r>
          </w:p>
        </w:tc>
      </w:tr>
      <w:tr w:rsidR="00FB02B8" w:rsidRPr="00BB7411" w:rsidTr="00954A7D">
        <w:trPr>
          <w:trHeight w:val="317"/>
        </w:trPr>
        <w:tc>
          <w:tcPr>
            <w:tcW w:w="566" w:type="dxa"/>
            <w:vMerge/>
            <w:shd w:val="clear" w:color="auto" w:fill="auto"/>
            <w:vAlign w:val="center"/>
          </w:tcPr>
          <w:p w:rsidR="00FB02B8" w:rsidRPr="00BB7411" w:rsidRDefault="00FB02B8" w:rsidP="002E2499">
            <w:pPr>
              <w:tabs>
                <w:tab w:val="left" w:pos="2895"/>
              </w:tabs>
              <w:spacing w:after="0"/>
              <w:jc w:val="center"/>
              <w:textAlignment w:val="baseline"/>
              <w:rPr>
                <w:rFonts w:ascii="Times New Roman" w:eastAsia="Times New Roman" w:hAnsi="Times New Roman"/>
                <w:b/>
                <w:i/>
                <w:color w:val="000000" w:themeColor="text1"/>
                <w:spacing w:val="2"/>
                <w:sz w:val="24"/>
                <w:szCs w:val="24"/>
                <w:lang w:eastAsia="ru-RU"/>
              </w:rPr>
            </w:pPr>
          </w:p>
        </w:tc>
        <w:tc>
          <w:tcPr>
            <w:tcW w:w="5449" w:type="dxa"/>
            <w:vMerge/>
            <w:shd w:val="clear" w:color="auto" w:fill="auto"/>
            <w:vAlign w:val="center"/>
          </w:tcPr>
          <w:p w:rsidR="00FB02B8" w:rsidRPr="00BB7411" w:rsidRDefault="00FB02B8" w:rsidP="002E2499">
            <w:pPr>
              <w:tabs>
                <w:tab w:val="left" w:pos="2895"/>
              </w:tabs>
              <w:spacing w:after="0"/>
              <w:textAlignment w:val="baseline"/>
              <w:rPr>
                <w:rFonts w:ascii="Times New Roman" w:eastAsia="Times New Roman" w:hAnsi="Times New Roman"/>
                <w:color w:val="000000" w:themeColor="text1"/>
                <w:spacing w:val="2"/>
                <w:sz w:val="24"/>
                <w:szCs w:val="24"/>
                <w:lang w:eastAsia="ru-RU"/>
              </w:rPr>
            </w:pPr>
          </w:p>
        </w:tc>
        <w:tc>
          <w:tcPr>
            <w:tcW w:w="3872" w:type="dxa"/>
            <w:vMerge/>
            <w:shd w:val="clear" w:color="auto" w:fill="auto"/>
            <w:vAlign w:val="center"/>
          </w:tcPr>
          <w:p w:rsidR="00FB02B8" w:rsidRPr="00BB7411" w:rsidRDefault="00FB02B8" w:rsidP="002E2499">
            <w:pPr>
              <w:tabs>
                <w:tab w:val="left" w:pos="2895"/>
              </w:tabs>
              <w:spacing w:after="0"/>
              <w:jc w:val="center"/>
              <w:textAlignment w:val="baseline"/>
              <w:rPr>
                <w:rFonts w:ascii="Times New Roman" w:eastAsia="Times New Roman" w:hAnsi="Times New Roman"/>
                <w:color w:val="000000" w:themeColor="text1"/>
                <w:spacing w:val="2"/>
                <w:sz w:val="24"/>
                <w:szCs w:val="24"/>
                <w:lang w:eastAsia="ru-RU"/>
              </w:rPr>
            </w:pPr>
          </w:p>
        </w:tc>
      </w:tr>
      <w:tr w:rsidR="00FB02B8" w:rsidRPr="00BB7411" w:rsidTr="00954A7D">
        <w:tc>
          <w:tcPr>
            <w:tcW w:w="566" w:type="dxa"/>
            <w:shd w:val="clear" w:color="auto" w:fill="auto"/>
            <w:vAlign w:val="center"/>
          </w:tcPr>
          <w:p w:rsidR="00FB02B8" w:rsidRPr="00BB7411" w:rsidRDefault="00FB02B8" w:rsidP="002E2499">
            <w:pPr>
              <w:tabs>
                <w:tab w:val="left" w:pos="2895"/>
              </w:tabs>
              <w:spacing w:after="0"/>
              <w:jc w:val="center"/>
              <w:textAlignment w:val="baseline"/>
              <w:rPr>
                <w:rFonts w:ascii="Times New Roman" w:eastAsia="Times New Roman" w:hAnsi="Times New Roman"/>
                <w:b/>
                <w:i/>
                <w:color w:val="000000" w:themeColor="text1"/>
                <w:spacing w:val="2"/>
                <w:sz w:val="24"/>
                <w:szCs w:val="24"/>
                <w:lang w:eastAsia="ru-RU"/>
              </w:rPr>
            </w:pPr>
            <w:r w:rsidRPr="00BB7411">
              <w:rPr>
                <w:rFonts w:ascii="Times New Roman" w:eastAsia="Times New Roman" w:hAnsi="Times New Roman"/>
                <w:b/>
                <w:i/>
                <w:color w:val="000000" w:themeColor="text1"/>
                <w:spacing w:val="2"/>
                <w:sz w:val="24"/>
                <w:szCs w:val="24"/>
                <w:lang w:eastAsia="ru-RU"/>
              </w:rPr>
              <w:t>1</w:t>
            </w:r>
          </w:p>
        </w:tc>
        <w:tc>
          <w:tcPr>
            <w:tcW w:w="5449" w:type="dxa"/>
            <w:shd w:val="clear" w:color="auto" w:fill="auto"/>
            <w:vAlign w:val="center"/>
          </w:tcPr>
          <w:p w:rsidR="00FB02B8" w:rsidRPr="00BB7411" w:rsidRDefault="00FB02B8" w:rsidP="002E2499">
            <w:pPr>
              <w:tabs>
                <w:tab w:val="left" w:pos="2895"/>
              </w:tabs>
              <w:spacing w:after="0"/>
              <w:jc w:val="center"/>
              <w:textAlignment w:val="baseline"/>
              <w:rPr>
                <w:rFonts w:ascii="Times New Roman" w:eastAsia="Times New Roman" w:hAnsi="Times New Roman"/>
                <w:b/>
                <w:i/>
                <w:color w:val="000000" w:themeColor="text1"/>
                <w:spacing w:val="2"/>
                <w:sz w:val="24"/>
                <w:szCs w:val="24"/>
                <w:lang w:eastAsia="ru-RU"/>
              </w:rPr>
            </w:pPr>
            <w:r w:rsidRPr="00BB7411">
              <w:rPr>
                <w:rFonts w:ascii="Times New Roman" w:eastAsia="Times New Roman" w:hAnsi="Times New Roman"/>
                <w:b/>
                <w:i/>
                <w:color w:val="000000" w:themeColor="text1"/>
                <w:spacing w:val="2"/>
                <w:sz w:val="24"/>
                <w:szCs w:val="24"/>
                <w:lang w:eastAsia="ru-RU"/>
              </w:rPr>
              <w:t>2</w:t>
            </w:r>
          </w:p>
        </w:tc>
        <w:tc>
          <w:tcPr>
            <w:tcW w:w="3872" w:type="dxa"/>
            <w:shd w:val="clear" w:color="auto" w:fill="auto"/>
            <w:vAlign w:val="center"/>
          </w:tcPr>
          <w:p w:rsidR="00FB02B8" w:rsidRPr="00BB7411" w:rsidRDefault="00FB02B8" w:rsidP="002E2499">
            <w:pPr>
              <w:tabs>
                <w:tab w:val="left" w:pos="2895"/>
              </w:tabs>
              <w:spacing w:after="0"/>
              <w:jc w:val="center"/>
              <w:textAlignment w:val="baseline"/>
              <w:rPr>
                <w:rFonts w:ascii="Times New Roman" w:eastAsia="Times New Roman" w:hAnsi="Times New Roman"/>
                <w:b/>
                <w:i/>
                <w:color w:val="000000" w:themeColor="text1"/>
                <w:spacing w:val="2"/>
                <w:sz w:val="24"/>
                <w:szCs w:val="24"/>
                <w:lang w:eastAsia="ru-RU"/>
              </w:rPr>
            </w:pPr>
            <w:r w:rsidRPr="00BB7411">
              <w:rPr>
                <w:rFonts w:ascii="Times New Roman" w:eastAsia="Times New Roman" w:hAnsi="Times New Roman"/>
                <w:b/>
                <w:i/>
                <w:color w:val="000000" w:themeColor="text1"/>
                <w:spacing w:val="2"/>
                <w:sz w:val="24"/>
                <w:szCs w:val="24"/>
                <w:lang w:eastAsia="ru-RU"/>
              </w:rPr>
              <w:t>3</w:t>
            </w:r>
          </w:p>
        </w:tc>
      </w:tr>
      <w:tr w:rsidR="007975AE" w:rsidRPr="007975AE" w:rsidTr="00954A7D">
        <w:tc>
          <w:tcPr>
            <w:tcW w:w="9887" w:type="dxa"/>
            <w:gridSpan w:val="3"/>
            <w:tcBorders>
              <w:bottom w:val="single" w:sz="12" w:space="0" w:color="auto"/>
            </w:tcBorders>
            <w:shd w:val="clear" w:color="auto" w:fill="auto"/>
            <w:vAlign w:val="center"/>
          </w:tcPr>
          <w:p w:rsidR="007975AE" w:rsidRPr="007975AE" w:rsidRDefault="00260B36" w:rsidP="00BA32E3">
            <w:pPr>
              <w:tabs>
                <w:tab w:val="left" w:pos="2895"/>
              </w:tabs>
              <w:spacing w:after="0"/>
              <w:jc w:val="center"/>
              <w:textAlignment w:val="baseline"/>
              <w:rPr>
                <w:rFonts w:ascii="Times New Roman" w:eastAsia="Times New Roman" w:hAnsi="Times New Roman"/>
                <w:b/>
                <w:color w:val="000000" w:themeColor="text1"/>
                <w:spacing w:val="2"/>
                <w:sz w:val="24"/>
                <w:szCs w:val="24"/>
                <w:lang w:eastAsia="ru-RU"/>
              </w:rPr>
            </w:pPr>
            <w:bookmarkStart w:id="6" w:name="_Hlk74167387"/>
            <w:r>
              <w:rPr>
                <w:rFonts w:ascii="Times New Roman" w:eastAsia="Times New Roman" w:hAnsi="Times New Roman"/>
                <w:b/>
                <w:color w:val="000000" w:themeColor="text1"/>
                <w:spacing w:val="2"/>
                <w:sz w:val="24"/>
                <w:szCs w:val="24"/>
                <w:lang w:eastAsia="ru-RU"/>
              </w:rPr>
              <w:t>с.</w:t>
            </w:r>
            <w:r w:rsidR="00954A7D">
              <w:rPr>
                <w:rFonts w:ascii="Times New Roman" w:eastAsia="Times New Roman" w:hAnsi="Times New Roman"/>
                <w:b/>
                <w:color w:val="000000" w:themeColor="text1"/>
                <w:spacing w:val="2"/>
                <w:sz w:val="24"/>
                <w:szCs w:val="24"/>
                <w:lang w:eastAsia="ru-RU"/>
              </w:rPr>
              <w:t>Преполовенка</w:t>
            </w:r>
          </w:p>
        </w:tc>
      </w:tr>
      <w:tr w:rsidR="002F7EC7" w:rsidRPr="00BB7411" w:rsidTr="00954A7D">
        <w:tc>
          <w:tcPr>
            <w:tcW w:w="566" w:type="dxa"/>
            <w:tcBorders>
              <w:bottom w:val="single" w:sz="2" w:space="0" w:color="auto"/>
            </w:tcBorders>
          </w:tcPr>
          <w:p w:rsidR="002F7EC7" w:rsidRDefault="00954A7D" w:rsidP="002F7EC7">
            <w:pPr>
              <w:tabs>
                <w:tab w:val="left" w:pos="2895"/>
              </w:tabs>
              <w:spacing w:after="0"/>
              <w:jc w:val="center"/>
              <w:textAlignment w:val="baseline"/>
              <w:rPr>
                <w:rFonts w:ascii="Times New Roman" w:eastAsia="Times New Roman" w:hAnsi="Times New Roman"/>
                <w:color w:val="000000" w:themeColor="text1"/>
                <w:spacing w:val="2"/>
                <w:sz w:val="24"/>
                <w:szCs w:val="24"/>
                <w:lang w:eastAsia="ru-RU"/>
              </w:rPr>
            </w:pPr>
            <w:bookmarkStart w:id="7" w:name="_Hlk74167374"/>
            <w:r>
              <w:rPr>
                <w:rFonts w:ascii="Times New Roman" w:eastAsia="Times New Roman" w:hAnsi="Times New Roman"/>
                <w:color w:val="000000" w:themeColor="text1"/>
                <w:spacing w:val="2"/>
                <w:sz w:val="24"/>
                <w:szCs w:val="24"/>
                <w:lang w:eastAsia="ru-RU"/>
              </w:rPr>
              <w:t>1</w:t>
            </w:r>
          </w:p>
        </w:tc>
        <w:tc>
          <w:tcPr>
            <w:tcW w:w="5449" w:type="dxa"/>
            <w:tcBorders>
              <w:bottom w:val="single" w:sz="2" w:space="0" w:color="auto"/>
            </w:tcBorders>
          </w:tcPr>
          <w:p w:rsidR="002F7EC7" w:rsidRPr="002F7EC7" w:rsidRDefault="00954A7D" w:rsidP="002F7EC7">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Pr>
                <w:rFonts w:ascii="Times New Roman" w:hAnsi="Times New Roman"/>
              </w:rPr>
              <w:t xml:space="preserve">Замена 300 м трубопровода водоснабжения, диаметром 110 мм. с заменой 10 колодцев по ул. Центральная </w:t>
            </w:r>
          </w:p>
        </w:tc>
        <w:tc>
          <w:tcPr>
            <w:tcW w:w="3872" w:type="dxa"/>
            <w:tcBorders>
              <w:bottom w:val="single" w:sz="2" w:space="0" w:color="auto"/>
            </w:tcBorders>
          </w:tcPr>
          <w:p w:rsidR="002F7EC7" w:rsidRDefault="00954A7D" w:rsidP="002F7EC7">
            <w:pPr>
              <w:tabs>
                <w:tab w:val="left" w:pos="2895"/>
              </w:tabs>
              <w:spacing w:after="0"/>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2021</w:t>
            </w:r>
          </w:p>
        </w:tc>
      </w:tr>
      <w:tr w:rsidR="00954A7D" w:rsidRPr="00BB7411" w:rsidTr="00954A7D">
        <w:tc>
          <w:tcPr>
            <w:tcW w:w="566" w:type="dxa"/>
            <w:tcBorders>
              <w:top w:val="single" w:sz="2" w:space="0" w:color="auto"/>
            </w:tcBorders>
          </w:tcPr>
          <w:p w:rsidR="00954A7D" w:rsidRDefault="00954A7D" w:rsidP="002F7EC7">
            <w:pPr>
              <w:tabs>
                <w:tab w:val="left" w:pos="2895"/>
              </w:tabs>
              <w:spacing w:after="0"/>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w:t>
            </w:r>
          </w:p>
        </w:tc>
        <w:tc>
          <w:tcPr>
            <w:tcW w:w="5449" w:type="dxa"/>
            <w:tcBorders>
              <w:top w:val="single" w:sz="2" w:space="0" w:color="auto"/>
            </w:tcBorders>
          </w:tcPr>
          <w:p w:rsidR="00954A7D" w:rsidRDefault="00954A7D" w:rsidP="002F7EC7">
            <w:pPr>
              <w:tabs>
                <w:tab w:val="left" w:pos="2895"/>
              </w:tabs>
              <w:spacing w:after="0" w:line="240" w:lineRule="auto"/>
              <w:textAlignment w:val="baseline"/>
              <w:rPr>
                <w:rFonts w:ascii="Times New Roman" w:hAnsi="Times New Roman"/>
              </w:rPr>
            </w:pPr>
            <w:r>
              <w:rPr>
                <w:rFonts w:ascii="Times New Roman" w:hAnsi="Times New Roman"/>
              </w:rPr>
              <w:t>Строительство водопроводной сети на территории нового жилищного строительства, протяженностью 4,5 км.</w:t>
            </w:r>
          </w:p>
        </w:tc>
        <w:tc>
          <w:tcPr>
            <w:tcW w:w="3872" w:type="dxa"/>
            <w:tcBorders>
              <w:top w:val="single" w:sz="2" w:space="0" w:color="auto"/>
            </w:tcBorders>
          </w:tcPr>
          <w:p w:rsidR="00954A7D" w:rsidRDefault="00954A7D" w:rsidP="002F7EC7">
            <w:pPr>
              <w:tabs>
                <w:tab w:val="left" w:pos="2895"/>
              </w:tabs>
              <w:spacing w:after="0"/>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2022-2033</w:t>
            </w:r>
          </w:p>
        </w:tc>
      </w:tr>
      <w:bookmarkEnd w:id="6"/>
      <w:bookmarkEnd w:id="7"/>
    </w:tbl>
    <w:p w:rsidR="00F92FC7" w:rsidRDefault="00F92FC7" w:rsidP="0075155A">
      <w:pPr>
        <w:pStyle w:val="a9"/>
        <w:autoSpaceDE w:val="0"/>
        <w:autoSpaceDN w:val="0"/>
        <w:adjustRightInd w:val="0"/>
        <w:spacing w:after="0" w:line="240" w:lineRule="auto"/>
        <w:jc w:val="center"/>
        <w:rPr>
          <w:rFonts w:ascii="Times New Roman" w:hAnsi="Times New Roman"/>
          <w:b/>
          <w:bCs/>
          <w:sz w:val="28"/>
          <w:szCs w:val="28"/>
          <w:lang w:eastAsia="ru-RU"/>
        </w:rPr>
      </w:pPr>
    </w:p>
    <w:p w:rsidR="00E22DF8" w:rsidRPr="00AC68B0" w:rsidRDefault="00E22DF8" w:rsidP="00E534DD">
      <w:pPr>
        <w:autoSpaceDE w:val="0"/>
        <w:autoSpaceDN w:val="0"/>
        <w:adjustRightInd w:val="0"/>
        <w:spacing w:after="0" w:line="240" w:lineRule="auto"/>
        <w:jc w:val="center"/>
        <w:rPr>
          <w:rFonts w:ascii="Times New Roman" w:hAnsi="Times New Roman"/>
          <w:bCs/>
          <w:sz w:val="26"/>
          <w:szCs w:val="26"/>
          <w:lang w:eastAsia="ru-RU"/>
        </w:rPr>
      </w:pPr>
      <w:r w:rsidRPr="00AC68B0">
        <w:rPr>
          <w:rFonts w:ascii="Times New Roman" w:hAnsi="Times New Roman"/>
          <w:b/>
          <w:bCs/>
          <w:sz w:val="26"/>
          <w:szCs w:val="26"/>
          <w:lang w:eastAsia="ru-RU"/>
        </w:rPr>
        <w:t>1.5</w:t>
      </w:r>
      <w:bookmarkStart w:id="8" w:name="_Toc380482168"/>
      <w:bookmarkStart w:id="9" w:name="_Toc388883705"/>
      <w:r w:rsidR="00570F6B" w:rsidRPr="00AC68B0">
        <w:rPr>
          <w:rFonts w:ascii="Times New Roman" w:hAnsi="Times New Roman"/>
          <w:b/>
          <w:bCs/>
          <w:sz w:val="26"/>
          <w:szCs w:val="26"/>
          <w:lang w:eastAsia="ru-RU"/>
        </w:rPr>
        <w:t>.</w:t>
      </w:r>
      <w:r w:rsidR="00562C9C" w:rsidRPr="00AC68B0">
        <w:rPr>
          <w:rStyle w:val="FontStyle157"/>
          <w:rFonts w:ascii="Times New Roman" w:eastAsiaTheme="majorEastAsia" w:hAnsi="Times New Roman"/>
          <w:szCs w:val="26"/>
        </w:rPr>
        <w:t>ЭКОЛОГИЧЕСКИЕ АСПЕКТЫ МЕРОПРИЯТИЙ ПО СТРОИТЕЛЬСТВУ, РЕКОНСТРУКЦИИ И МОДЕРНИЗАЦИИ ОБЪЕКТОВ ЦЕНТРАЛИЗОВАННЫХ СИСТЕМ ВОДОСНАБЖЕНИЯ</w:t>
      </w:r>
      <w:bookmarkEnd w:id="8"/>
      <w:bookmarkEnd w:id="9"/>
    </w:p>
    <w:p w:rsidR="00E22DF8" w:rsidRPr="00AC68B0" w:rsidRDefault="00E22DF8" w:rsidP="00E534DD">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1.5.1</w:t>
      </w:r>
      <w:r w:rsidR="007F2035"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2B3F9C" w:rsidRPr="00AC68B0">
        <w:rPr>
          <w:rFonts w:ascii="Times New Roman" w:hAnsi="Times New Roman"/>
          <w:b/>
          <w:bCs/>
          <w:sz w:val="26"/>
          <w:szCs w:val="26"/>
          <w:lang w:eastAsia="ru-RU"/>
        </w:rPr>
        <w:t>бжения при сбросе</w:t>
      </w:r>
      <w:r w:rsidR="007A0477" w:rsidRPr="00AC68B0">
        <w:rPr>
          <w:rFonts w:ascii="Times New Roman" w:hAnsi="Times New Roman"/>
          <w:b/>
          <w:bCs/>
          <w:sz w:val="26"/>
          <w:szCs w:val="26"/>
          <w:lang w:eastAsia="ru-RU"/>
        </w:rPr>
        <w:t xml:space="preserve"> (утилизации)</w:t>
      </w:r>
      <w:r w:rsidR="002B3F9C" w:rsidRPr="00AC68B0">
        <w:rPr>
          <w:rFonts w:ascii="Times New Roman" w:hAnsi="Times New Roman"/>
          <w:b/>
          <w:bCs/>
          <w:sz w:val="26"/>
          <w:szCs w:val="26"/>
          <w:lang w:eastAsia="ru-RU"/>
        </w:rPr>
        <w:t xml:space="preserve"> промывных вод</w:t>
      </w:r>
    </w:p>
    <w:p w:rsidR="00F20E21" w:rsidRPr="00AC68B0" w:rsidRDefault="00F20E21" w:rsidP="00E534DD">
      <w:pPr>
        <w:autoSpaceDE w:val="0"/>
        <w:autoSpaceDN w:val="0"/>
        <w:adjustRightInd w:val="0"/>
        <w:spacing w:after="0" w:line="240" w:lineRule="auto"/>
        <w:ind w:firstLine="709"/>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w:t>
      </w:r>
      <w:r w:rsidRPr="00AC68B0">
        <w:rPr>
          <w:rFonts w:ascii="Times New Roman" w:hAnsi="Times New Roman"/>
          <w:color w:val="000000" w:themeColor="text1"/>
          <w:spacing w:val="2"/>
          <w:sz w:val="26"/>
          <w:szCs w:val="26"/>
          <w:shd w:val="clear" w:color="auto" w:fill="FFFFFF"/>
        </w:rPr>
        <w:lastRenderedPageBreak/>
        <w:t>населения   сельского поселения</w:t>
      </w:r>
      <w:r w:rsidR="00D9794C" w:rsidRPr="00AC68B0">
        <w:rPr>
          <w:rFonts w:ascii="Times New Roman" w:eastAsia="Times New Roman" w:hAnsi="Times New Roman"/>
          <w:color w:val="000000" w:themeColor="text1"/>
          <w:spacing w:val="2"/>
          <w:sz w:val="26"/>
          <w:szCs w:val="26"/>
          <w:lang w:eastAsia="ru-RU"/>
        </w:rPr>
        <w:t>Преполовенка</w:t>
      </w:r>
      <w:r w:rsidRPr="00AC68B0">
        <w:rPr>
          <w:rFonts w:ascii="Times New Roman" w:hAnsi="Times New Roman"/>
          <w:color w:val="000000" w:themeColor="text1"/>
          <w:spacing w:val="2"/>
          <w:sz w:val="26"/>
          <w:szCs w:val="26"/>
          <w:shd w:val="clear" w:color="auto" w:fill="FFFFFF"/>
        </w:rPr>
        <w:t>. Эффект от внедрения данных мероприятий - улучшение здоровья и качества жизни граждан.</w:t>
      </w:r>
    </w:p>
    <w:p w:rsidR="00F20E21" w:rsidRPr="00AC68B0" w:rsidRDefault="00F20E21" w:rsidP="00E534DD">
      <w:pPr>
        <w:autoSpaceDE w:val="0"/>
        <w:autoSpaceDN w:val="0"/>
        <w:adjustRightInd w:val="0"/>
        <w:spacing w:after="0" w:line="240" w:lineRule="auto"/>
        <w:ind w:firstLine="709"/>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С развитием технического процесса ужесточились требования к нормативам воздействия на окружающую среду.</w:t>
      </w:r>
    </w:p>
    <w:p w:rsidR="00F20E21" w:rsidRPr="00AC68B0" w:rsidRDefault="00F20E21" w:rsidP="00E534DD">
      <w:pPr>
        <w:autoSpaceDE w:val="0"/>
        <w:autoSpaceDN w:val="0"/>
        <w:adjustRightInd w:val="0"/>
        <w:spacing w:after="0" w:line="240" w:lineRule="auto"/>
        <w:ind w:firstLine="709"/>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2" w:history="1">
        <w:r w:rsidRPr="00AC68B0">
          <w:rPr>
            <w:rFonts w:ascii="Times New Roman" w:hAnsi="Times New Roman"/>
            <w:color w:val="000000" w:themeColor="text1"/>
            <w:spacing w:val="2"/>
            <w:sz w:val="26"/>
            <w:szCs w:val="26"/>
            <w:shd w:val="clear" w:color="auto" w:fill="FFFFFF"/>
          </w:rPr>
          <w:t>Водного кодекса Российской Федерации</w:t>
        </w:r>
      </w:hyperlink>
      <w:r w:rsidRPr="00AC68B0">
        <w:rPr>
          <w:rFonts w:ascii="Times New Roman" w:hAnsi="Times New Roman"/>
          <w:color w:val="000000" w:themeColor="text1"/>
          <w:spacing w:val="2"/>
          <w:sz w:val="26"/>
          <w:szCs w:val="26"/>
          <w:shd w:val="clear" w:color="auto" w:fill="FFFFFF"/>
        </w:rPr>
        <w:t>.</w:t>
      </w:r>
    </w:p>
    <w:p w:rsidR="00F20E21" w:rsidRPr="00AC68B0" w:rsidRDefault="00F20E21" w:rsidP="00E534DD">
      <w:pPr>
        <w:autoSpaceDE w:val="0"/>
        <w:autoSpaceDN w:val="0"/>
        <w:adjustRightInd w:val="0"/>
        <w:spacing w:after="0" w:line="240" w:lineRule="auto"/>
        <w:ind w:firstLine="709"/>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F20E21" w:rsidRPr="00AC68B0" w:rsidRDefault="00F20E21" w:rsidP="00E534DD">
      <w:pPr>
        <w:autoSpaceDE w:val="0"/>
        <w:autoSpaceDN w:val="0"/>
        <w:adjustRightInd w:val="0"/>
        <w:spacing w:after="0" w:line="240" w:lineRule="auto"/>
        <w:ind w:firstLine="709"/>
        <w:jc w:val="both"/>
        <w:rPr>
          <w:rFonts w:ascii="Times New Roman" w:hAnsi="Times New Roman"/>
          <w:color w:val="000000" w:themeColor="text1"/>
          <w:spacing w:val="2"/>
          <w:sz w:val="26"/>
          <w:szCs w:val="26"/>
          <w:shd w:val="clear" w:color="auto" w:fill="FFFFFF"/>
        </w:rPr>
      </w:pPr>
      <w:r w:rsidRPr="00AC68B0">
        <w:rPr>
          <w:rFonts w:ascii="Times New Roman" w:hAnsi="Times New Roman"/>
          <w:color w:val="000000" w:themeColor="text1"/>
          <w:spacing w:val="2"/>
          <w:sz w:val="26"/>
          <w:szCs w:val="26"/>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3D6B9D" w:rsidRPr="00AC68B0" w:rsidRDefault="003D6B9D" w:rsidP="00E534DD">
      <w:pPr>
        <w:autoSpaceDE w:val="0"/>
        <w:autoSpaceDN w:val="0"/>
        <w:adjustRightInd w:val="0"/>
        <w:spacing w:after="0" w:line="240" w:lineRule="auto"/>
        <w:ind w:firstLine="709"/>
        <w:jc w:val="both"/>
        <w:rPr>
          <w:rFonts w:ascii="Times New Roman" w:hAnsi="Times New Roman"/>
          <w:b/>
          <w:bCs/>
          <w:i/>
          <w:sz w:val="26"/>
          <w:szCs w:val="26"/>
          <w:lang w:eastAsia="ru-RU"/>
        </w:rPr>
      </w:pPr>
    </w:p>
    <w:p w:rsidR="00E22DF8" w:rsidRPr="00AC68B0" w:rsidRDefault="00E22DF8" w:rsidP="00E534DD">
      <w:pPr>
        <w:autoSpaceDE w:val="0"/>
        <w:autoSpaceDN w:val="0"/>
        <w:adjustRightInd w:val="0"/>
        <w:spacing w:after="0" w:line="240" w:lineRule="auto"/>
        <w:jc w:val="center"/>
        <w:rPr>
          <w:rFonts w:ascii="Times New Roman" w:hAnsi="Times New Roman"/>
          <w:b/>
          <w:bCs/>
          <w:sz w:val="26"/>
          <w:szCs w:val="26"/>
          <w:lang w:eastAsia="ru-RU"/>
        </w:rPr>
      </w:pPr>
      <w:r w:rsidRPr="00AC68B0">
        <w:rPr>
          <w:rFonts w:ascii="Times New Roman" w:hAnsi="Times New Roman"/>
          <w:b/>
          <w:bCs/>
          <w:sz w:val="26"/>
          <w:szCs w:val="26"/>
          <w:lang w:eastAsia="ru-RU"/>
        </w:rPr>
        <w:t>1.5.2</w:t>
      </w:r>
      <w:r w:rsidR="007F2035" w:rsidRPr="00AC68B0">
        <w:rPr>
          <w:rFonts w:ascii="Times New Roman" w:hAnsi="Times New Roman"/>
          <w:b/>
          <w:bCs/>
          <w:sz w:val="26"/>
          <w:szCs w:val="26"/>
          <w:lang w:eastAsia="ru-RU"/>
        </w:rPr>
        <w:t>.</w:t>
      </w:r>
      <w:r w:rsidRPr="00AC68B0">
        <w:rPr>
          <w:rFonts w:ascii="Times New Roman" w:hAnsi="Times New Roman"/>
          <w:b/>
          <w:bCs/>
          <w:sz w:val="26"/>
          <w:szCs w:val="26"/>
          <w:lang w:eastAsia="ru-RU"/>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w:t>
      </w:r>
      <w:r w:rsidR="002B3F9C" w:rsidRPr="00AC68B0">
        <w:rPr>
          <w:rFonts w:ascii="Times New Roman" w:hAnsi="Times New Roman"/>
          <w:b/>
          <w:bCs/>
          <w:sz w:val="26"/>
          <w:szCs w:val="26"/>
          <w:lang w:eastAsia="ru-RU"/>
        </w:rPr>
        <w:t>, используемых в водоподготовке</w:t>
      </w:r>
    </w:p>
    <w:p w:rsidR="004059B6" w:rsidRPr="00AC68B0" w:rsidRDefault="00E22DF8" w:rsidP="00E534DD">
      <w:pPr>
        <w:spacing w:after="0" w:line="240" w:lineRule="auto"/>
        <w:ind w:firstLine="708"/>
        <w:jc w:val="both"/>
        <w:rPr>
          <w:rFonts w:ascii="Times New Roman" w:hAnsi="Times New Roman"/>
          <w:color w:val="000000"/>
          <w:sz w:val="26"/>
          <w:szCs w:val="26"/>
          <w:lang w:eastAsia="ru-RU"/>
        </w:rPr>
      </w:pPr>
      <w:r w:rsidRPr="00AC68B0">
        <w:rPr>
          <w:rFonts w:ascii="Times New Roman" w:hAnsi="Times New Roman"/>
          <w:color w:val="000000"/>
          <w:sz w:val="26"/>
          <w:szCs w:val="26"/>
          <w:lang w:eastAsia="ru-RU"/>
        </w:rPr>
        <w:t>Хранение химических реагентов необходимо выполнять в соответствии с  нормами и правилами, а так же рекомендациями производителя.</w:t>
      </w:r>
    </w:p>
    <w:p w:rsidR="002B3F9C" w:rsidRPr="00AC68B0" w:rsidRDefault="007F2035" w:rsidP="00E534DD">
      <w:pPr>
        <w:spacing w:after="0" w:line="240" w:lineRule="auto"/>
        <w:jc w:val="both"/>
        <w:rPr>
          <w:rFonts w:ascii="Times New Roman" w:hAnsi="Times New Roman"/>
          <w:bCs/>
          <w:sz w:val="26"/>
          <w:szCs w:val="26"/>
          <w:lang w:eastAsia="ru-RU"/>
        </w:rPr>
      </w:pPr>
      <w:r w:rsidRPr="00AC68B0">
        <w:rPr>
          <w:rFonts w:ascii="Times New Roman" w:hAnsi="Times New Roman"/>
          <w:bCs/>
          <w:sz w:val="26"/>
          <w:szCs w:val="26"/>
          <w:lang w:eastAsia="ru-RU"/>
        </w:rPr>
        <w:tab/>
      </w:r>
      <w:r w:rsidR="004059B6" w:rsidRPr="00AC68B0">
        <w:rPr>
          <w:rFonts w:ascii="Times New Roman" w:hAnsi="Times New Roman"/>
          <w:bCs/>
          <w:sz w:val="26"/>
          <w:szCs w:val="26"/>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w:t>
      </w:r>
      <w:r w:rsidR="002B3F9C" w:rsidRPr="00AC68B0">
        <w:rPr>
          <w:rFonts w:ascii="Times New Roman" w:hAnsi="Times New Roman"/>
          <w:bCs/>
          <w:sz w:val="26"/>
          <w:szCs w:val="26"/>
          <w:lang w:eastAsia="ru-RU"/>
        </w:rPr>
        <w:t xml:space="preserve">ых хлорорганических соединений. </w:t>
      </w:r>
    </w:p>
    <w:p w:rsidR="004059B6" w:rsidRPr="00AC68B0" w:rsidRDefault="004059B6" w:rsidP="00E534DD">
      <w:pPr>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 xml:space="preserve">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w:t>
      </w:r>
      <w:r w:rsidRPr="00AC68B0">
        <w:rPr>
          <w:rFonts w:ascii="Times New Roman" w:hAnsi="Times New Roman"/>
          <w:bCs/>
          <w:sz w:val="26"/>
          <w:szCs w:val="26"/>
          <w:lang w:eastAsia="ru-RU"/>
        </w:rPr>
        <w:lastRenderedPageBreak/>
        <w:t>отвечающего современным требованиям, за счет исключения из обращения опасного вещества</w:t>
      </w:r>
      <w:r w:rsidR="00B938F5" w:rsidRPr="00AC68B0">
        <w:rPr>
          <w:rFonts w:ascii="Times New Roman" w:hAnsi="Times New Roman"/>
          <w:bCs/>
          <w:sz w:val="26"/>
          <w:szCs w:val="26"/>
          <w:lang w:eastAsia="ru-RU"/>
        </w:rPr>
        <w:t>–</w:t>
      </w:r>
      <w:r w:rsidRPr="00AC68B0">
        <w:rPr>
          <w:rFonts w:ascii="Times New Roman" w:hAnsi="Times New Roman"/>
          <w:bCs/>
          <w:sz w:val="26"/>
          <w:szCs w:val="26"/>
          <w:lang w:eastAsia="ru-RU"/>
        </w:rPr>
        <w:t>жидкого хлора.</w:t>
      </w:r>
    </w:p>
    <w:p w:rsidR="004059B6" w:rsidRPr="00AC68B0" w:rsidRDefault="004059B6" w:rsidP="00E534DD">
      <w:pPr>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w:t>
      </w:r>
      <w:r w:rsidR="00F72FF2" w:rsidRPr="00AC68B0">
        <w:rPr>
          <w:rFonts w:ascii="Times New Roman" w:hAnsi="Times New Roman"/>
          <w:bCs/>
          <w:sz w:val="26"/>
          <w:szCs w:val="26"/>
          <w:lang w:eastAsia="ru-RU"/>
        </w:rPr>
        <w:t>е</w:t>
      </w:r>
      <w:r w:rsidRPr="00AC68B0">
        <w:rPr>
          <w:rFonts w:ascii="Times New Roman" w:hAnsi="Times New Roman"/>
          <w:bCs/>
          <w:sz w:val="26"/>
          <w:szCs w:val="26"/>
          <w:lang w:eastAsia="ru-RU"/>
        </w:rPr>
        <w:t>нием осадка в виде мелких хлопьев.</w:t>
      </w:r>
    </w:p>
    <w:p w:rsidR="004059B6" w:rsidRPr="00AC68B0" w:rsidRDefault="004059B6" w:rsidP="00E534DD">
      <w:pPr>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4059B6" w:rsidRPr="00AC68B0" w:rsidRDefault="004059B6" w:rsidP="00E534DD">
      <w:pPr>
        <w:spacing w:after="0" w:line="240" w:lineRule="auto"/>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4059B6" w:rsidRPr="00AC68B0" w:rsidRDefault="004059B6" w:rsidP="00E534D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Потребители обязаны знать основные правила транспортирования и хранения гипохлорита натрия.</w:t>
      </w:r>
    </w:p>
    <w:p w:rsidR="004059B6" w:rsidRPr="00AC68B0" w:rsidRDefault="004059B6" w:rsidP="00E534D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4059B6" w:rsidRPr="00AC68B0" w:rsidRDefault="004059B6" w:rsidP="00E534D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ab/>
        <w:t>2. ГПХН  перевозится в гуммированных железнодорожных цистернах, в контейнерах из стеклопластика или полиэтилена.</w:t>
      </w:r>
    </w:p>
    <w:p w:rsidR="004059B6" w:rsidRPr="00AC68B0" w:rsidRDefault="004059B6" w:rsidP="00E534D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ab/>
        <w:t>3. Крышки люков контейнеров должны быть оборудованы воздушником для сброса выделяющегося в процессе распада кислорода.</w:t>
      </w:r>
    </w:p>
    <w:p w:rsidR="004059B6" w:rsidRPr="00AC68B0" w:rsidRDefault="004059B6" w:rsidP="00E534D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ab/>
        <w:t>4. Цистерны,  контейнера, бочки должны быть заполнены на 90% объема.</w:t>
      </w:r>
    </w:p>
    <w:p w:rsidR="004059B6" w:rsidRPr="00AC68B0" w:rsidRDefault="004059B6" w:rsidP="00E534D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ab/>
        <w:t>5. Наливные люки должны быть уплотнены резиновыми прокладками.</w:t>
      </w:r>
    </w:p>
    <w:p w:rsidR="003D6B9D" w:rsidRPr="00AC68B0" w:rsidRDefault="004059B6" w:rsidP="003D6B9D">
      <w:pPr>
        <w:spacing w:after="0" w:line="240" w:lineRule="auto"/>
        <w:jc w:val="both"/>
        <w:rPr>
          <w:rFonts w:ascii="Times New Roman" w:hAnsi="Times New Roman"/>
          <w:bCs/>
          <w:sz w:val="26"/>
          <w:szCs w:val="26"/>
          <w:lang w:eastAsia="ru-RU"/>
        </w:rPr>
      </w:pPr>
      <w:r w:rsidRPr="00AC68B0">
        <w:rPr>
          <w:rFonts w:ascii="Times New Roman" w:hAnsi="Times New Roman"/>
          <w:bCs/>
          <w:sz w:val="26"/>
          <w:szCs w:val="26"/>
          <w:lang w:eastAsia="ru-RU"/>
        </w:rPr>
        <w:tab/>
        <w:t xml:space="preserve">6. Контейнеры и бочки перед заполнением должны быть обязательно промыты, т.к. оставшийся осадок резко </w:t>
      </w:r>
      <w:r w:rsidR="003D6B9D" w:rsidRPr="00AC68B0">
        <w:rPr>
          <w:rFonts w:ascii="Times New Roman" w:hAnsi="Times New Roman"/>
          <w:bCs/>
          <w:sz w:val="26"/>
          <w:szCs w:val="26"/>
          <w:lang w:eastAsia="ru-RU"/>
        </w:rPr>
        <w:t>снижает концентрацию  активногохлора в растворе, часть из которого расходуется на окисление вещества осадка.</w:t>
      </w:r>
    </w:p>
    <w:p w:rsidR="003D6B9D" w:rsidRPr="00AC68B0" w:rsidRDefault="003D6B9D" w:rsidP="003D6B9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3D6B9D" w:rsidRDefault="003D6B9D" w:rsidP="003D6B9D">
      <w:pPr>
        <w:spacing w:after="0" w:line="240" w:lineRule="auto"/>
        <w:ind w:firstLine="284"/>
        <w:jc w:val="both"/>
        <w:rPr>
          <w:rFonts w:ascii="Times New Roman" w:hAnsi="Times New Roman"/>
          <w:bCs/>
          <w:sz w:val="26"/>
          <w:szCs w:val="26"/>
          <w:lang w:eastAsia="ru-RU"/>
        </w:rPr>
      </w:pPr>
      <w:r w:rsidRPr="00AC68B0">
        <w:rPr>
          <w:rFonts w:ascii="Times New Roman" w:hAnsi="Times New Roman"/>
          <w:bCs/>
          <w:sz w:val="26"/>
          <w:szCs w:val="26"/>
          <w:lang w:eastAsia="ru-RU"/>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r w:rsidR="00AC68B0">
        <w:rPr>
          <w:rFonts w:ascii="Times New Roman" w:hAnsi="Times New Roman"/>
          <w:bCs/>
          <w:sz w:val="26"/>
          <w:szCs w:val="26"/>
          <w:lang w:eastAsia="ru-RU"/>
        </w:rPr>
        <w:t>.</w:t>
      </w:r>
    </w:p>
    <w:p w:rsidR="00AC68B0" w:rsidRDefault="00AC68B0" w:rsidP="003D6B9D">
      <w:pPr>
        <w:spacing w:after="0" w:line="240" w:lineRule="auto"/>
        <w:ind w:firstLine="284"/>
        <w:jc w:val="both"/>
        <w:rPr>
          <w:rFonts w:ascii="Times New Roman" w:hAnsi="Times New Roman"/>
          <w:bCs/>
          <w:sz w:val="26"/>
          <w:szCs w:val="26"/>
          <w:lang w:eastAsia="ru-RU"/>
        </w:rPr>
      </w:pPr>
    </w:p>
    <w:p w:rsidR="00AC68B0" w:rsidRDefault="00AC68B0" w:rsidP="003D6B9D">
      <w:pPr>
        <w:spacing w:after="0" w:line="240" w:lineRule="auto"/>
        <w:ind w:firstLine="284"/>
        <w:jc w:val="both"/>
        <w:rPr>
          <w:rFonts w:ascii="Times New Roman" w:hAnsi="Times New Roman"/>
          <w:bCs/>
          <w:sz w:val="26"/>
          <w:szCs w:val="26"/>
          <w:lang w:eastAsia="ru-RU"/>
        </w:rPr>
      </w:pPr>
    </w:p>
    <w:p w:rsidR="00AC68B0" w:rsidRDefault="00AC68B0" w:rsidP="003D6B9D">
      <w:pPr>
        <w:spacing w:after="0" w:line="240" w:lineRule="auto"/>
        <w:ind w:firstLine="284"/>
        <w:jc w:val="both"/>
        <w:rPr>
          <w:rFonts w:ascii="Times New Roman" w:hAnsi="Times New Roman"/>
          <w:bCs/>
          <w:sz w:val="26"/>
          <w:szCs w:val="26"/>
          <w:lang w:eastAsia="ru-RU"/>
        </w:rPr>
      </w:pPr>
    </w:p>
    <w:p w:rsidR="00AC68B0" w:rsidRDefault="00AC68B0" w:rsidP="003D6B9D">
      <w:pPr>
        <w:spacing w:after="0" w:line="240" w:lineRule="auto"/>
        <w:ind w:firstLine="284"/>
        <w:jc w:val="both"/>
        <w:rPr>
          <w:rFonts w:ascii="Times New Roman" w:hAnsi="Times New Roman"/>
          <w:bCs/>
          <w:sz w:val="26"/>
          <w:szCs w:val="26"/>
          <w:lang w:eastAsia="ru-RU"/>
        </w:rPr>
      </w:pPr>
    </w:p>
    <w:p w:rsidR="00B938F5" w:rsidRPr="00AC68B0" w:rsidRDefault="00E22DF8" w:rsidP="007A0477">
      <w:pPr>
        <w:pStyle w:val="2"/>
        <w:keepLines/>
        <w:spacing w:before="0" w:after="200" w:line="240" w:lineRule="auto"/>
        <w:ind w:left="213"/>
        <w:jc w:val="center"/>
        <w:rPr>
          <w:rFonts w:ascii="Times New Roman" w:hAnsi="Times New Roman"/>
          <w:i w:val="0"/>
          <w:sz w:val="26"/>
          <w:szCs w:val="26"/>
        </w:rPr>
      </w:pPr>
      <w:r w:rsidRPr="00AC68B0">
        <w:rPr>
          <w:rFonts w:ascii="Times New Roman" w:hAnsi="Times New Roman"/>
          <w:bCs w:val="0"/>
          <w:i w:val="0"/>
          <w:sz w:val="26"/>
          <w:szCs w:val="26"/>
          <w:lang w:eastAsia="ru-RU"/>
        </w:rPr>
        <w:lastRenderedPageBreak/>
        <w:t>1.6</w:t>
      </w:r>
      <w:bookmarkStart w:id="10" w:name="_Toc380482171"/>
      <w:bookmarkStart w:id="11" w:name="_Toc388883708"/>
      <w:r w:rsidR="007F2035" w:rsidRPr="00AC68B0">
        <w:rPr>
          <w:rFonts w:ascii="Times New Roman" w:hAnsi="Times New Roman"/>
          <w:bCs w:val="0"/>
          <w:i w:val="0"/>
          <w:sz w:val="26"/>
          <w:szCs w:val="26"/>
          <w:lang w:eastAsia="ru-RU"/>
        </w:rPr>
        <w:t xml:space="preserve">. </w:t>
      </w:r>
      <w:r w:rsidR="00562C9C" w:rsidRPr="00AC68B0">
        <w:rPr>
          <w:rFonts w:ascii="Times New Roman" w:hAnsi="Times New Roman"/>
          <w:i w:val="0"/>
          <w:sz w:val="26"/>
          <w:szCs w:val="26"/>
        </w:rPr>
        <w:t>ОЦЕНКА ОБЪЕМОВ КАПИТАЛЬНЫХ ВЛОЖЕНИЙ В СТРОИТЕЛЬСТВО, РЕКОНСТРУКЦИЮ И МОДЕРНИЗАЦИЮ ОБЪЕКТОВ ЦЕНТРАЛИЗОВАННЫХ СИСТЕМ ВОДОСНАБЖЕНИЯ</w:t>
      </w:r>
      <w:bookmarkEnd w:id="10"/>
      <w:bookmarkEnd w:id="11"/>
    </w:p>
    <w:p w:rsidR="00730318" w:rsidRPr="00AC68B0" w:rsidRDefault="000B406D" w:rsidP="007A0477">
      <w:pPr>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AC68B0">
        <w:rPr>
          <w:rFonts w:ascii="Times New Roman" w:hAnsi="Times New Roman"/>
          <w:color w:val="000000"/>
          <w:sz w:val="26"/>
          <w:szCs w:val="26"/>
          <w:lang w:eastAsia="ru-RU"/>
        </w:rPr>
        <w:t>Стоимость рассчитана на основании Приказа Министерства  строительства и жилищно-коммунального хозяйства РФ №1448/пр от 20.10.2017 г. "Об утверждении укрупненных сметных нормативов"   (НЦС 81-02-14-2017 "Наружные сети водоснабжения  и канализации".</w:t>
      </w:r>
    </w:p>
    <w:p w:rsidR="00730318" w:rsidRPr="00AC68B0" w:rsidRDefault="00730318" w:rsidP="007A0477">
      <w:pPr>
        <w:keepNext/>
        <w:keepLines/>
        <w:spacing w:after="0" w:line="240" w:lineRule="auto"/>
        <w:contextualSpacing/>
        <w:jc w:val="right"/>
        <w:rPr>
          <w:rFonts w:ascii="Times New Roman" w:hAnsi="Times New Roman"/>
          <w:bCs/>
          <w:sz w:val="26"/>
          <w:szCs w:val="26"/>
          <w:lang w:eastAsia="ru-RU"/>
        </w:rPr>
      </w:pPr>
      <w:r w:rsidRPr="00AC68B0">
        <w:rPr>
          <w:rFonts w:ascii="Times New Roman" w:hAnsi="Times New Roman"/>
          <w:color w:val="000000"/>
          <w:sz w:val="26"/>
          <w:szCs w:val="26"/>
          <w:lang w:eastAsia="ru-RU"/>
        </w:rPr>
        <w:tab/>
      </w:r>
      <w:r w:rsidR="00740174" w:rsidRPr="00AC68B0">
        <w:rPr>
          <w:rFonts w:ascii="Times New Roman" w:hAnsi="Times New Roman"/>
          <w:bCs/>
          <w:sz w:val="26"/>
          <w:szCs w:val="26"/>
          <w:lang w:eastAsia="ru-RU"/>
        </w:rPr>
        <w:t>Таблица 20</w:t>
      </w:r>
    </w:p>
    <w:tbl>
      <w:tblPr>
        <w:tblW w:w="9639"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9"/>
        <w:gridCol w:w="1010"/>
        <w:gridCol w:w="1805"/>
        <w:gridCol w:w="1842"/>
        <w:gridCol w:w="2033"/>
      </w:tblGrid>
      <w:tr w:rsidR="00EC5C84" w:rsidRPr="006C62AE" w:rsidTr="00D9794C">
        <w:trPr>
          <w:trHeight w:hRule="exact" w:val="856"/>
        </w:trPr>
        <w:tc>
          <w:tcPr>
            <w:tcW w:w="2949" w:type="dxa"/>
            <w:shd w:val="clear" w:color="auto" w:fill="auto"/>
            <w:vAlign w:val="center"/>
          </w:tcPr>
          <w:p w:rsidR="00EC5C84" w:rsidRPr="006C62AE" w:rsidRDefault="00EC5C84" w:rsidP="007A0477">
            <w:pPr>
              <w:keepNext/>
              <w:keepLines/>
              <w:spacing w:after="0" w:line="240" w:lineRule="auto"/>
              <w:contextualSpacing/>
              <w:jc w:val="center"/>
              <w:rPr>
                <w:rFonts w:ascii="Times New Roman" w:hAnsi="Times New Roman"/>
                <w:b/>
                <w:sz w:val="24"/>
                <w:szCs w:val="24"/>
              </w:rPr>
            </w:pPr>
            <w:r w:rsidRPr="006C62AE">
              <w:rPr>
                <w:rFonts w:ascii="Times New Roman" w:hAnsi="Times New Roman"/>
                <w:b/>
                <w:sz w:val="24"/>
                <w:szCs w:val="24"/>
              </w:rPr>
              <w:t>Наименование</w:t>
            </w:r>
          </w:p>
        </w:tc>
        <w:tc>
          <w:tcPr>
            <w:tcW w:w="1010" w:type="dxa"/>
            <w:shd w:val="clear" w:color="auto" w:fill="auto"/>
            <w:vAlign w:val="center"/>
          </w:tcPr>
          <w:p w:rsidR="00EC5C84" w:rsidRPr="006C62AE" w:rsidRDefault="00EC5C84" w:rsidP="007A0477">
            <w:pPr>
              <w:keepNext/>
              <w:keepLines/>
              <w:spacing w:after="0" w:line="240" w:lineRule="auto"/>
              <w:contextualSpacing/>
              <w:jc w:val="center"/>
              <w:rPr>
                <w:rFonts w:ascii="Times New Roman" w:hAnsi="Times New Roman"/>
                <w:b/>
                <w:sz w:val="24"/>
                <w:szCs w:val="24"/>
              </w:rPr>
            </w:pPr>
            <w:r w:rsidRPr="006C62AE">
              <w:rPr>
                <w:rFonts w:ascii="Times New Roman" w:hAnsi="Times New Roman"/>
                <w:b/>
                <w:sz w:val="24"/>
                <w:szCs w:val="24"/>
              </w:rPr>
              <w:t>Ед. изм.</w:t>
            </w:r>
          </w:p>
        </w:tc>
        <w:tc>
          <w:tcPr>
            <w:tcW w:w="1805" w:type="dxa"/>
            <w:shd w:val="clear" w:color="auto" w:fill="auto"/>
            <w:vAlign w:val="center"/>
          </w:tcPr>
          <w:p w:rsidR="00EC5C84" w:rsidRPr="006C62AE" w:rsidRDefault="00EC5C84" w:rsidP="007A0477">
            <w:pPr>
              <w:keepNext/>
              <w:keepLines/>
              <w:spacing w:after="0" w:line="240" w:lineRule="auto"/>
              <w:contextualSpacing/>
              <w:jc w:val="center"/>
              <w:rPr>
                <w:rFonts w:ascii="Times New Roman" w:hAnsi="Times New Roman"/>
                <w:b/>
                <w:sz w:val="24"/>
                <w:szCs w:val="24"/>
              </w:rPr>
            </w:pPr>
            <w:r w:rsidRPr="006C62AE">
              <w:rPr>
                <w:rFonts w:ascii="Times New Roman" w:hAnsi="Times New Roman"/>
                <w:b/>
                <w:sz w:val="24"/>
                <w:szCs w:val="24"/>
              </w:rPr>
              <w:t>Показатель</w:t>
            </w:r>
          </w:p>
        </w:tc>
        <w:tc>
          <w:tcPr>
            <w:tcW w:w="1842" w:type="dxa"/>
            <w:shd w:val="clear" w:color="auto" w:fill="auto"/>
            <w:vAlign w:val="center"/>
          </w:tcPr>
          <w:p w:rsidR="00EC5C84" w:rsidRPr="006C62AE" w:rsidRDefault="00EC5C84" w:rsidP="007A0477">
            <w:pPr>
              <w:keepNext/>
              <w:keepLines/>
              <w:spacing w:after="0" w:line="240" w:lineRule="auto"/>
              <w:contextualSpacing/>
              <w:jc w:val="center"/>
              <w:rPr>
                <w:rFonts w:ascii="Times New Roman" w:hAnsi="Times New Roman"/>
                <w:b/>
                <w:sz w:val="24"/>
                <w:szCs w:val="24"/>
              </w:rPr>
            </w:pPr>
            <w:r w:rsidRPr="006C62AE">
              <w:rPr>
                <w:rFonts w:ascii="Times New Roman" w:hAnsi="Times New Roman"/>
                <w:b/>
                <w:sz w:val="24"/>
                <w:szCs w:val="24"/>
              </w:rPr>
              <w:t>Стоимость 1 ед, (руб.)</w:t>
            </w:r>
          </w:p>
        </w:tc>
        <w:tc>
          <w:tcPr>
            <w:tcW w:w="2033" w:type="dxa"/>
            <w:shd w:val="clear" w:color="auto" w:fill="auto"/>
            <w:vAlign w:val="center"/>
          </w:tcPr>
          <w:p w:rsidR="00EC5C84" w:rsidRPr="006C62AE" w:rsidRDefault="00EC5C84" w:rsidP="007A0477">
            <w:pPr>
              <w:keepNext/>
              <w:keepLines/>
              <w:spacing w:after="0" w:line="240" w:lineRule="auto"/>
              <w:contextualSpacing/>
              <w:jc w:val="center"/>
              <w:rPr>
                <w:rFonts w:ascii="Times New Roman" w:hAnsi="Times New Roman"/>
                <w:b/>
                <w:sz w:val="24"/>
                <w:szCs w:val="24"/>
              </w:rPr>
            </w:pPr>
            <w:r w:rsidRPr="006C62AE">
              <w:rPr>
                <w:rFonts w:ascii="Times New Roman" w:hAnsi="Times New Roman"/>
                <w:b/>
                <w:sz w:val="24"/>
                <w:szCs w:val="24"/>
              </w:rPr>
              <w:t>Суммарная стоимость, тыс. руб.</w:t>
            </w:r>
          </w:p>
        </w:tc>
      </w:tr>
      <w:tr w:rsidR="00DC5145" w:rsidRPr="001E5736" w:rsidTr="00D9794C">
        <w:trPr>
          <w:trHeight w:hRule="exact" w:val="325"/>
        </w:trPr>
        <w:tc>
          <w:tcPr>
            <w:tcW w:w="9639" w:type="dxa"/>
            <w:gridSpan w:val="5"/>
            <w:tcBorders>
              <w:bottom w:val="single" w:sz="12" w:space="0" w:color="auto"/>
            </w:tcBorders>
            <w:shd w:val="clear" w:color="auto" w:fill="auto"/>
            <w:vAlign w:val="center"/>
          </w:tcPr>
          <w:p w:rsidR="00DC5145" w:rsidRPr="00C152D9" w:rsidRDefault="00DC5145" w:rsidP="00FC5C5E">
            <w:pPr>
              <w:keepNext/>
              <w:keepLines/>
              <w:spacing w:after="0" w:line="240" w:lineRule="auto"/>
              <w:contextualSpacing/>
              <w:jc w:val="center"/>
              <w:rPr>
                <w:rFonts w:ascii="Times New Roman" w:hAnsi="Times New Roman"/>
                <w:b/>
                <w:sz w:val="24"/>
                <w:szCs w:val="24"/>
              </w:rPr>
            </w:pPr>
            <w:bookmarkStart w:id="12" w:name="_Hlk74168478"/>
            <w:r>
              <w:rPr>
                <w:rFonts w:ascii="Times New Roman" w:hAnsi="Times New Roman"/>
                <w:b/>
                <w:sz w:val="24"/>
                <w:szCs w:val="24"/>
              </w:rPr>
              <w:t>с</w:t>
            </w:r>
            <w:r w:rsidR="00D9794C">
              <w:rPr>
                <w:rFonts w:ascii="Times New Roman" w:hAnsi="Times New Roman"/>
                <w:b/>
                <w:sz w:val="24"/>
                <w:szCs w:val="24"/>
              </w:rPr>
              <w:t>п</w:t>
            </w:r>
            <w:r>
              <w:rPr>
                <w:rFonts w:ascii="Times New Roman" w:hAnsi="Times New Roman"/>
                <w:b/>
                <w:sz w:val="24"/>
                <w:szCs w:val="24"/>
              </w:rPr>
              <w:t xml:space="preserve">. </w:t>
            </w:r>
            <w:r w:rsidR="00D9794C">
              <w:rPr>
                <w:rFonts w:ascii="Times New Roman" w:hAnsi="Times New Roman"/>
                <w:b/>
                <w:sz w:val="24"/>
                <w:szCs w:val="24"/>
              </w:rPr>
              <w:t>Преполовенка</w:t>
            </w:r>
          </w:p>
        </w:tc>
      </w:tr>
      <w:tr w:rsidR="00D9794C" w:rsidRPr="001E5736" w:rsidTr="00D9794C">
        <w:trPr>
          <w:trHeight w:hRule="exact" w:val="1351"/>
        </w:trPr>
        <w:tc>
          <w:tcPr>
            <w:tcW w:w="2949" w:type="dxa"/>
            <w:tcBorders>
              <w:bottom w:val="single" w:sz="2" w:space="0" w:color="auto"/>
            </w:tcBorders>
          </w:tcPr>
          <w:p w:rsidR="00D9794C" w:rsidRDefault="00D9794C" w:rsidP="00D9794C">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Pr>
                <w:rFonts w:ascii="Times New Roman" w:hAnsi="Times New Roman"/>
              </w:rPr>
              <w:t xml:space="preserve">Замена 300 м трубопровода водоснабжения, диаметром 110 мм. с заменой 10 колодцев по ул. Центральная </w:t>
            </w:r>
          </w:p>
        </w:tc>
        <w:tc>
          <w:tcPr>
            <w:tcW w:w="1010" w:type="dxa"/>
            <w:tcBorders>
              <w:bottom w:val="single" w:sz="2" w:space="0" w:color="auto"/>
            </w:tcBorders>
            <w:shd w:val="clear" w:color="auto" w:fill="auto"/>
            <w:vAlign w:val="center"/>
          </w:tcPr>
          <w:p w:rsidR="00D9794C" w:rsidRDefault="00D9794C" w:rsidP="00D9794C">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м</w:t>
            </w:r>
          </w:p>
        </w:tc>
        <w:tc>
          <w:tcPr>
            <w:tcW w:w="1805" w:type="dxa"/>
            <w:tcBorders>
              <w:bottom w:val="single" w:sz="2" w:space="0" w:color="auto"/>
            </w:tcBorders>
            <w:shd w:val="clear" w:color="auto" w:fill="auto"/>
            <w:vAlign w:val="center"/>
          </w:tcPr>
          <w:p w:rsidR="00D9794C" w:rsidRDefault="00D9794C" w:rsidP="00D9794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300</w:t>
            </w:r>
          </w:p>
        </w:tc>
        <w:tc>
          <w:tcPr>
            <w:tcW w:w="1842" w:type="dxa"/>
            <w:tcBorders>
              <w:bottom w:val="single" w:sz="2" w:space="0" w:color="auto"/>
            </w:tcBorders>
            <w:shd w:val="clear" w:color="auto" w:fill="auto"/>
            <w:vAlign w:val="center"/>
          </w:tcPr>
          <w:p w:rsidR="00D9794C" w:rsidRDefault="00D9794C" w:rsidP="00D9794C">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1290,6</w:t>
            </w:r>
          </w:p>
        </w:tc>
        <w:tc>
          <w:tcPr>
            <w:tcW w:w="2033" w:type="dxa"/>
            <w:tcBorders>
              <w:bottom w:val="single" w:sz="2" w:space="0" w:color="auto"/>
            </w:tcBorders>
            <w:shd w:val="clear" w:color="auto" w:fill="auto"/>
            <w:vAlign w:val="center"/>
          </w:tcPr>
          <w:p w:rsidR="00D9794C" w:rsidRDefault="00D9794C" w:rsidP="00D9794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40,718</w:t>
            </w:r>
          </w:p>
        </w:tc>
      </w:tr>
      <w:tr w:rsidR="00D9794C" w:rsidRPr="001E5736" w:rsidTr="00D9794C">
        <w:trPr>
          <w:trHeight w:hRule="exact" w:val="1283"/>
        </w:trPr>
        <w:tc>
          <w:tcPr>
            <w:tcW w:w="2949" w:type="dxa"/>
            <w:tcBorders>
              <w:top w:val="single" w:sz="2" w:space="0" w:color="auto"/>
              <w:bottom w:val="single" w:sz="2" w:space="0" w:color="auto"/>
            </w:tcBorders>
          </w:tcPr>
          <w:p w:rsidR="00D9794C" w:rsidRDefault="00D9794C" w:rsidP="00D9794C">
            <w:pPr>
              <w:tabs>
                <w:tab w:val="left" w:pos="2895"/>
              </w:tabs>
              <w:spacing w:after="0" w:line="240" w:lineRule="auto"/>
              <w:textAlignment w:val="baseline"/>
              <w:rPr>
                <w:rFonts w:ascii="Times New Roman" w:eastAsia="Times New Roman" w:hAnsi="Times New Roman"/>
                <w:color w:val="000000" w:themeColor="text1"/>
                <w:spacing w:val="2"/>
                <w:sz w:val="24"/>
                <w:szCs w:val="24"/>
                <w:lang w:eastAsia="ru-RU"/>
              </w:rPr>
            </w:pPr>
            <w:r>
              <w:rPr>
                <w:rFonts w:ascii="Times New Roman" w:hAnsi="Times New Roman"/>
              </w:rPr>
              <w:t>Строительство водопроводной сети на территории нового жилищного строительства, протяженностью 4,5 км.</w:t>
            </w:r>
          </w:p>
        </w:tc>
        <w:tc>
          <w:tcPr>
            <w:tcW w:w="1010" w:type="dxa"/>
            <w:tcBorders>
              <w:top w:val="single" w:sz="2" w:space="0" w:color="auto"/>
              <w:bottom w:val="single" w:sz="2" w:space="0" w:color="auto"/>
            </w:tcBorders>
            <w:shd w:val="clear" w:color="auto" w:fill="auto"/>
            <w:vAlign w:val="center"/>
          </w:tcPr>
          <w:p w:rsidR="00D9794C" w:rsidRDefault="00D9794C" w:rsidP="00D9794C">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м</w:t>
            </w:r>
          </w:p>
        </w:tc>
        <w:tc>
          <w:tcPr>
            <w:tcW w:w="1805" w:type="dxa"/>
            <w:tcBorders>
              <w:top w:val="single" w:sz="2" w:space="0" w:color="auto"/>
              <w:bottom w:val="single" w:sz="2" w:space="0" w:color="auto"/>
            </w:tcBorders>
            <w:shd w:val="clear" w:color="auto" w:fill="auto"/>
            <w:vAlign w:val="center"/>
          </w:tcPr>
          <w:p w:rsidR="00D9794C" w:rsidRDefault="00D9794C" w:rsidP="00D9794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4500</w:t>
            </w:r>
          </w:p>
        </w:tc>
        <w:tc>
          <w:tcPr>
            <w:tcW w:w="1842" w:type="dxa"/>
            <w:tcBorders>
              <w:top w:val="single" w:sz="2" w:space="0" w:color="auto"/>
              <w:bottom w:val="single" w:sz="2" w:space="0" w:color="auto"/>
            </w:tcBorders>
            <w:shd w:val="clear" w:color="auto" w:fill="auto"/>
            <w:vAlign w:val="center"/>
          </w:tcPr>
          <w:p w:rsidR="00D9794C" w:rsidRDefault="00D9794C" w:rsidP="00D9794C">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1470,2</w:t>
            </w:r>
          </w:p>
        </w:tc>
        <w:tc>
          <w:tcPr>
            <w:tcW w:w="2033" w:type="dxa"/>
            <w:tcBorders>
              <w:top w:val="single" w:sz="2" w:space="0" w:color="auto"/>
              <w:bottom w:val="single" w:sz="2" w:space="0" w:color="auto"/>
            </w:tcBorders>
            <w:shd w:val="clear" w:color="auto" w:fill="auto"/>
            <w:vAlign w:val="center"/>
          </w:tcPr>
          <w:p w:rsidR="00D9794C" w:rsidRDefault="00D9794C" w:rsidP="00D9794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661,59</w:t>
            </w:r>
          </w:p>
        </w:tc>
      </w:tr>
      <w:tr w:rsidR="00D9794C" w:rsidRPr="001E5736" w:rsidTr="00D9794C">
        <w:trPr>
          <w:trHeight w:hRule="exact" w:val="258"/>
        </w:trPr>
        <w:tc>
          <w:tcPr>
            <w:tcW w:w="2949" w:type="dxa"/>
            <w:tcBorders>
              <w:top w:val="single" w:sz="2" w:space="0" w:color="auto"/>
            </w:tcBorders>
          </w:tcPr>
          <w:p w:rsidR="00D9794C" w:rsidRPr="00D9794C" w:rsidRDefault="00D9794C" w:rsidP="00D9794C">
            <w:pPr>
              <w:tabs>
                <w:tab w:val="left" w:pos="2895"/>
              </w:tabs>
              <w:spacing w:after="0" w:line="240" w:lineRule="auto"/>
              <w:textAlignment w:val="baseline"/>
              <w:rPr>
                <w:rFonts w:ascii="Times New Roman" w:hAnsi="Times New Roman"/>
                <w:b/>
                <w:bCs/>
              </w:rPr>
            </w:pPr>
            <w:r w:rsidRPr="00D9794C">
              <w:rPr>
                <w:rFonts w:ascii="Times New Roman" w:hAnsi="Times New Roman"/>
                <w:b/>
                <w:bCs/>
              </w:rPr>
              <w:t>ИТОГО</w:t>
            </w:r>
          </w:p>
        </w:tc>
        <w:tc>
          <w:tcPr>
            <w:tcW w:w="1010" w:type="dxa"/>
            <w:tcBorders>
              <w:top w:val="single" w:sz="2" w:space="0" w:color="auto"/>
            </w:tcBorders>
            <w:shd w:val="clear" w:color="auto" w:fill="auto"/>
            <w:vAlign w:val="center"/>
          </w:tcPr>
          <w:p w:rsidR="00D9794C" w:rsidRDefault="00D9794C" w:rsidP="00D9794C">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c>
          <w:tcPr>
            <w:tcW w:w="1805" w:type="dxa"/>
            <w:tcBorders>
              <w:top w:val="single" w:sz="2" w:space="0" w:color="auto"/>
            </w:tcBorders>
            <w:shd w:val="clear" w:color="auto" w:fill="auto"/>
            <w:vAlign w:val="center"/>
          </w:tcPr>
          <w:p w:rsidR="00D9794C" w:rsidRDefault="00D9794C" w:rsidP="00D9794C">
            <w:pPr>
              <w:keepNext/>
              <w:keepLines/>
              <w:spacing w:after="0" w:line="240" w:lineRule="auto"/>
              <w:contextualSpacing/>
              <w:jc w:val="center"/>
              <w:rPr>
                <w:rFonts w:ascii="Times New Roman" w:hAnsi="Times New Roman"/>
                <w:sz w:val="24"/>
                <w:szCs w:val="24"/>
              </w:rPr>
            </w:pPr>
          </w:p>
        </w:tc>
        <w:tc>
          <w:tcPr>
            <w:tcW w:w="1842" w:type="dxa"/>
            <w:tcBorders>
              <w:top w:val="single" w:sz="2" w:space="0" w:color="auto"/>
            </w:tcBorders>
            <w:shd w:val="clear" w:color="auto" w:fill="auto"/>
            <w:vAlign w:val="center"/>
          </w:tcPr>
          <w:p w:rsidR="00D9794C" w:rsidRDefault="00D9794C" w:rsidP="00D9794C">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
        </w:tc>
        <w:tc>
          <w:tcPr>
            <w:tcW w:w="2033" w:type="dxa"/>
            <w:tcBorders>
              <w:top w:val="single" w:sz="2" w:space="0" w:color="auto"/>
            </w:tcBorders>
            <w:shd w:val="clear" w:color="auto" w:fill="auto"/>
            <w:vAlign w:val="center"/>
          </w:tcPr>
          <w:p w:rsidR="00D9794C" w:rsidRPr="00D9794C" w:rsidRDefault="00D9794C" w:rsidP="00D9794C">
            <w:pPr>
              <w:keepNext/>
              <w:keepLines/>
              <w:spacing w:after="0" w:line="240" w:lineRule="auto"/>
              <w:contextualSpacing/>
              <w:jc w:val="center"/>
              <w:rPr>
                <w:rFonts w:ascii="Times New Roman" w:hAnsi="Times New Roman"/>
                <w:b/>
                <w:bCs/>
                <w:sz w:val="24"/>
                <w:szCs w:val="24"/>
              </w:rPr>
            </w:pPr>
            <w:r w:rsidRPr="00D9794C">
              <w:rPr>
                <w:rFonts w:ascii="Times New Roman" w:hAnsi="Times New Roman"/>
                <w:b/>
                <w:bCs/>
                <w:sz w:val="24"/>
                <w:szCs w:val="24"/>
              </w:rPr>
              <w:t>702,308</w:t>
            </w:r>
          </w:p>
        </w:tc>
      </w:tr>
      <w:bookmarkEnd w:id="12"/>
    </w:tbl>
    <w:p w:rsidR="003A352B" w:rsidRPr="00564B09" w:rsidRDefault="003A352B" w:rsidP="002E2499">
      <w:pPr>
        <w:spacing w:before="100" w:beforeAutospacing="1" w:after="100" w:afterAutospacing="1"/>
        <w:contextualSpacing/>
        <w:jc w:val="center"/>
        <w:rPr>
          <w:rFonts w:ascii="Times New Roman" w:hAnsi="Times New Roman"/>
          <w:b/>
          <w:color w:val="000000"/>
          <w:sz w:val="28"/>
          <w:szCs w:val="28"/>
          <w:lang w:eastAsia="ru-RU"/>
        </w:rPr>
        <w:sectPr w:rsidR="003A352B" w:rsidRPr="00564B09" w:rsidSect="00E534DD">
          <w:pgSz w:w="11907" w:h="16840" w:code="9"/>
          <w:pgMar w:top="851" w:right="851" w:bottom="1701" w:left="1701" w:header="454" w:footer="720" w:gutter="0"/>
          <w:cols w:space="720"/>
          <w:docGrid w:linePitch="299"/>
        </w:sectPr>
      </w:pPr>
    </w:p>
    <w:p w:rsidR="00505D72" w:rsidRPr="00AC68B0" w:rsidRDefault="00E22DF8" w:rsidP="007A0477">
      <w:pPr>
        <w:tabs>
          <w:tab w:val="left" w:pos="3660"/>
        </w:tabs>
        <w:spacing w:after="0" w:line="240" w:lineRule="auto"/>
        <w:jc w:val="center"/>
        <w:rPr>
          <w:b/>
          <w:sz w:val="26"/>
          <w:szCs w:val="26"/>
          <w:lang w:eastAsia="ru-RU"/>
        </w:rPr>
      </w:pPr>
      <w:r w:rsidRPr="00AC68B0">
        <w:rPr>
          <w:rFonts w:ascii="Times New Roman" w:hAnsi="Times New Roman"/>
          <w:b/>
          <w:bCs/>
          <w:sz w:val="26"/>
          <w:szCs w:val="26"/>
          <w:lang w:eastAsia="ru-RU"/>
        </w:rPr>
        <w:lastRenderedPageBreak/>
        <w:t>1.7</w:t>
      </w:r>
      <w:bookmarkStart w:id="13" w:name="_Toc380482172"/>
      <w:bookmarkStart w:id="14" w:name="_Toc388883709"/>
      <w:r w:rsidR="007F2035" w:rsidRPr="00AC68B0">
        <w:rPr>
          <w:rFonts w:ascii="Times New Roman" w:hAnsi="Times New Roman"/>
          <w:b/>
          <w:bCs/>
          <w:sz w:val="26"/>
          <w:szCs w:val="26"/>
          <w:lang w:eastAsia="ru-RU"/>
        </w:rPr>
        <w:t xml:space="preserve">. </w:t>
      </w:r>
      <w:r w:rsidR="00562C9C" w:rsidRPr="00AC68B0">
        <w:rPr>
          <w:rFonts w:ascii="Times New Roman" w:hAnsi="Times New Roman"/>
          <w:b/>
          <w:sz w:val="26"/>
          <w:szCs w:val="26"/>
        </w:rPr>
        <w:t>ПЛАНОВЫЕ ЗНАЧЕНИЯ ПОКАЗАТЕЛЕЙ РАЗВИТИЯ ЦЕНТРАЛИЗОВАННЫХ СИСТЕМ ВОДОСНАБЖЕНИЯ</w:t>
      </w:r>
      <w:bookmarkEnd w:id="13"/>
      <w:bookmarkEnd w:id="14"/>
    </w:p>
    <w:p w:rsidR="008B11C0" w:rsidRPr="00AC68B0" w:rsidRDefault="008B11C0" w:rsidP="007A0477">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AC68B0">
        <w:rPr>
          <w:rFonts w:ascii="Times New Roman" w:eastAsia="Times New Roman" w:hAnsi="Times New Roman"/>
          <w:sz w:val="26"/>
          <w:szCs w:val="26"/>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sidR="00EE42C8" w:rsidRPr="00AC68B0">
        <w:rPr>
          <w:rFonts w:ascii="Times New Roman" w:eastAsia="Times New Roman" w:hAnsi="Times New Roman"/>
          <w:sz w:val="26"/>
          <w:szCs w:val="26"/>
        </w:rPr>
        <w:t>Плановые</w:t>
      </w:r>
      <w:r w:rsidRPr="00AC68B0">
        <w:rPr>
          <w:rFonts w:ascii="Times New Roman" w:eastAsia="Times New Roman" w:hAnsi="Times New Roman"/>
          <w:sz w:val="26"/>
          <w:szCs w:val="26"/>
        </w:rPr>
        <w:t xml:space="preserve"> показатели развития системы централизованного водоснабжения представлены ниже (Таблица </w:t>
      </w:r>
      <w:r w:rsidR="00740174" w:rsidRPr="00AC68B0">
        <w:rPr>
          <w:rFonts w:ascii="Times New Roman" w:eastAsia="Times New Roman" w:hAnsi="Times New Roman"/>
          <w:sz w:val="26"/>
          <w:szCs w:val="26"/>
        </w:rPr>
        <w:t>21</w:t>
      </w:r>
      <w:r w:rsidRPr="00AC68B0">
        <w:rPr>
          <w:rFonts w:ascii="Times New Roman" w:eastAsia="Times New Roman" w:hAnsi="Times New Roman"/>
          <w:sz w:val="26"/>
          <w:szCs w:val="26"/>
        </w:rPr>
        <w:t>):</w:t>
      </w:r>
    </w:p>
    <w:p w:rsidR="008B11C0" w:rsidRPr="00AC68B0" w:rsidRDefault="008B11C0" w:rsidP="002E2499">
      <w:pPr>
        <w:autoSpaceDE w:val="0"/>
        <w:autoSpaceDN w:val="0"/>
        <w:adjustRightInd w:val="0"/>
        <w:spacing w:after="0"/>
        <w:ind w:firstLine="709"/>
        <w:contextualSpacing/>
        <w:jc w:val="right"/>
        <w:rPr>
          <w:rFonts w:ascii="Times New Roman" w:eastAsia="Times New Roman" w:hAnsi="Times New Roman"/>
          <w:sz w:val="26"/>
          <w:szCs w:val="26"/>
        </w:rPr>
      </w:pPr>
      <w:r w:rsidRPr="00AC68B0">
        <w:rPr>
          <w:rFonts w:ascii="Times New Roman" w:eastAsia="Times New Roman" w:hAnsi="Times New Roman"/>
          <w:sz w:val="26"/>
          <w:szCs w:val="26"/>
        </w:rPr>
        <w:t xml:space="preserve">Таблица </w:t>
      </w:r>
      <w:r w:rsidR="00740174" w:rsidRPr="00AC68B0">
        <w:rPr>
          <w:rFonts w:ascii="Times New Roman" w:eastAsia="Times New Roman" w:hAnsi="Times New Roman"/>
          <w:sz w:val="26"/>
          <w:szCs w:val="26"/>
        </w:rPr>
        <w:t>21</w:t>
      </w:r>
    </w:p>
    <w:tbl>
      <w:tblPr>
        <w:tblW w:w="15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4"/>
        <w:gridCol w:w="5180"/>
        <w:gridCol w:w="762"/>
        <w:gridCol w:w="1455"/>
        <w:gridCol w:w="842"/>
        <w:gridCol w:w="1169"/>
        <w:gridCol w:w="889"/>
        <w:gridCol w:w="1024"/>
        <w:gridCol w:w="1024"/>
        <w:gridCol w:w="1313"/>
        <w:gridCol w:w="1313"/>
      </w:tblGrid>
      <w:tr w:rsidR="00096ACF" w:rsidRPr="00C152D9" w:rsidTr="00D9794C">
        <w:tc>
          <w:tcPr>
            <w:tcW w:w="574" w:type="dxa"/>
            <w:shd w:val="clear" w:color="auto" w:fill="auto"/>
            <w:vAlign w:val="center"/>
          </w:tcPr>
          <w:p w:rsidR="00096ACF" w:rsidRPr="00C152D9" w:rsidRDefault="00096ACF" w:rsidP="00C152D9">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 п/п</w:t>
            </w:r>
          </w:p>
        </w:tc>
        <w:tc>
          <w:tcPr>
            <w:tcW w:w="5180" w:type="dxa"/>
            <w:shd w:val="clear" w:color="auto" w:fill="auto"/>
            <w:vAlign w:val="center"/>
          </w:tcPr>
          <w:p w:rsidR="00096ACF" w:rsidRPr="00C152D9" w:rsidRDefault="00096ACF" w:rsidP="00C152D9">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Наименование показателя</w:t>
            </w:r>
          </w:p>
        </w:tc>
        <w:tc>
          <w:tcPr>
            <w:tcW w:w="762" w:type="dxa"/>
            <w:shd w:val="clear" w:color="auto" w:fill="auto"/>
            <w:vAlign w:val="center"/>
          </w:tcPr>
          <w:p w:rsidR="00096ACF" w:rsidRPr="00C152D9" w:rsidRDefault="00096ACF" w:rsidP="00C152D9">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Ед. изм.</w:t>
            </w:r>
          </w:p>
        </w:tc>
        <w:tc>
          <w:tcPr>
            <w:tcW w:w="1455"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20</w:t>
            </w:r>
            <w:r w:rsidR="001039C3">
              <w:rPr>
                <w:rFonts w:ascii="Times New Roman" w:eastAsia="Times New Roman" w:hAnsi="Times New Roman"/>
                <w:b/>
                <w:bCs/>
                <w:sz w:val="24"/>
                <w:szCs w:val="24"/>
                <w:lang w:eastAsia="ru-RU"/>
              </w:rPr>
              <w:t>20</w:t>
            </w:r>
            <w:r w:rsidRPr="00C152D9">
              <w:rPr>
                <w:rFonts w:ascii="Times New Roman" w:eastAsia="Times New Roman" w:hAnsi="Times New Roman"/>
                <w:b/>
                <w:bCs/>
                <w:sz w:val="24"/>
                <w:szCs w:val="24"/>
                <w:lang w:eastAsia="ru-RU"/>
              </w:rPr>
              <w:t>(базовый год)</w:t>
            </w:r>
          </w:p>
        </w:tc>
        <w:tc>
          <w:tcPr>
            <w:tcW w:w="842"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sidR="001039C3">
              <w:rPr>
                <w:rFonts w:ascii="Times New Roman" w:eastAsia="Times New Roman" w:hAnsi="Times New Roman"/>
                <w:b/>
                <w:bCs/>
                <w:sz w:val="24"/>
                <w:szCs w:val="24"/>
                <w:lang w:eastAsia="ru-RU"/>
              </w:rPr>
              <w:t>1</w:t>
            </w:r>
          </w:p>
        </w:tc>
        <w:tc>
          <w:tcPr>
            <w:tcW w:w="1169"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202</w:t>
            </w:r>
            <w:r w:rsidR="001039C3">
              <w:rPr>
                <w:rFonts w:ascii="Times New Roman" w:eastAsia="Times New Roman" w:hAnsi="Times New Roman"/>
                <w:b/>
                <w:bCs/>
                <w:sz w:val="24"/>
                <w:szCs w:val="24"/>
                <w:lang w:eastAsia="ru-RU"/>
              </w:rPr>
              <w:t>2</w:t>
            </w:r>
          </w:p>
        </w:tc>
        <w:tc>
          <w:tcPr>
            <w:tcW w:w="889"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202</w:t>
            </w:r>
            <w:r w:rsidR="001039C3">
              <w:rPr>
                <w:rFonts w:ascii="Times New Roman" w:eastAsia="Times New Roman" w:hAnsi="Times New Roman"/>
                <w:b/>
                <w:bCs/>
                <w:sz w:val="24"/>
                <w:szCs w:val="24"/>
                <w:lang w:eastAsia="ru-RU"/>
              </w:rPr>
              <w:t>3</w:t>
            </w:r>
          </w:p>
        </w:tc>
        <w:tc>
          <w:tcPr>
            <w:tcW w:w="1024"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202</w:t>
            </w:r>
            <w:r w:rsidR="001039C3">
              <w:rPr>
                <w:rFonts w:ascii="Times New Roman" w:eastAsia="Times New Roman" w:hAnsi="Times New Roman"/>
                <w:b/>
                <w:bCs/>
                <w:sz w:val="24"/>
                <w:szCs w:val="24"/>
                <w:lang w:eastAsia="ru-RU"/>
              </w:rPr>
              <w:t>4</w:t>
            </w:r>
          </w:p>
        </w:tc>
        <w:tc>
          <w:tcPr>
            <w:tcW w:w="1024"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sidR="001039C3">
              <w:rPr>
                <w:rFonts w:ascii="Times New Roman" w:eastAsia="Times New Roman" w:hAnsi="Times New Roman"/>
                <w:b/>
                <w:bCs/>
                <w:sz w:val="24"/>
                <w:szCs w:val="24"/>
                <w:lang w:eastAsia="ru-RU"/>
              </w:rPr>
              <w:t>5</w:t>
            </w:r>
          </w:p>
        </w:tc>
        <w:tc>
          <w:tcPr>
            <w:tcW w:w="1313" w:type="dxa"/>
            <w:shd w:val="clear" w:color="auto" w:fill="auto"/>
            <w:vAlign w:val="center"/>
          </w:tcPr>
          <w:p w:rsidR="00096ACF" w:rsidRPr="00C152D9" w:rsidRDefault="00096ACF" w:rsidP="001039C3">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202</w:t>
            </w:r>
            <w:r w:rsidR="001039C3">
              <w:rPr>
                <w:rFonts w:ascii="Times New Roman" w:eastAsia="Times New Roman" w:hAnsi="Times New Roman"/>
                <w:b/>
                <w:bCs/>
                <w:sz w:val="24"/>
                <w:szCs w:val="24"/>
                <w:lang w:eastAsia="ru-RU"/>
              </w:rPr>
              <w:t>6</w:t>
            </w:r>
          </w:p>
        </w:tc>
        <w:tc>
          <w:tcPr>
            <w:tcW w:w="1313" w:type="dxa"/>
            <w:shd w:val="clear" w:color="auto" w:fill="auto"/>
            <w:vAlign w:val="center"/>
          </w:tcPr>
          <w:p w:rsidR="00096ACF" w:rsidRPr="00C152D9" w:rsidRDefault="00096ACF" w:rsidP="00C152D9">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202</w:t>
            </w:r>
            <w:r w:rsidR="00D9794C">
              <w:rPr>
                <w:rFonts w:ascii="Times New Roman" w:eastAsia="Times New Roman" w:hAnsi="Times New Roman"/>
                <w:b/>
                <w:bCs/>
                <w:sz w:val="24"/>
                <w:szCs w:val="24"/>
                <w:lang w:eastAsia="ru-RU"/>
              </w:rPr>
              <w:t>7</w:t>
            </w:r>
            <w:r w:rsidRPr="00C152D9">
              <w:rPr>
                <w:rFonts w:ascii="Times New Roman" w:eastAsia="Times New Roman" w:hAnsi="Times New Roman"/>
                <w:b/>
                <w:bCs/>
                <w:sz w:val="24"/>
                <w:szCs w:val="24"/>
                <w:lang w:eastAsia="ru-RU"/>
              </w:rPr>
              <w:t>-203</w:t>
            </w:r>
            <w:r w:rsidR="00D9794C">
              <w:rPr>
                <w:rFonts w:ascii="Times New Roman" w:eastAsia="Times New Roman" w:hAnsi="Times New Roman"/>
                <w:b/>
                <w:bCs/>
                <w:sz w:val="24"/>
                <w:szCs w:val="24"/>
                <w:lang w:eastAsia="ru-RU"/>
              </w:rPr>
              <w:t>3</w:t>
            </w:r>
          </w:p>
        </w:tc>
      </w:tr>
      <w:tr w:rsidR="00096ACF" w:rsidRPr="00C152D9" w:rsidTr="00D9794C">
        <w:tc>
          <w:tcPr>
            <w:tcW w:w="574" w:type="dxa"/>
            <w:shd w:val="clear" w:color="auto" w:fill="auto"/>
            <w:vAlign w:val="center"/>
          </w:tcPr>
          <w:p w:rsidR="00096ACF" w:rsidRPr="00C152D9" w:rsidRDefault="00096ACF" w:rsidP="00C152D9">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1.</w:t>
            </w:r>
          </w:p>
        </w:tc>
        <w:tc>
          <w:tcPr>
            <w:tcW w:w="14971" w:type="dxa"/>
            <w:gridSpan w:val="10"/>
            <w:shd w:val="clear" w:color="auto" w:fill="auto"/>
          </w:tcPr>
          <w:p w:rsidR="00096ACF" w:rsidRPr="00C152D9" w:rsidRDefault="00096ACF" w:rsidP="00C152D9">
            <w:p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152D9">
              <w:rPr>
                <w:rFonts w:ascii="Times New Roman" w:eastAsia="Times New Roman" w:hAnsi="Times New Roman"/>
                <w:b/>
                <w:bCs/>
                <w:sz w:val="24"/>
                <w:szCs w:val="24"/>
                <w:lang w:eastAsia="ru-RU"/>
              </w:rPr>
              <w:t>КАЧЕСТВО ВОДЫ</w:t>
            </w:r>
          </w:p>
        </w:tc>
      </w:tr>
      <w:tr w:rsidR="00096ACF" w:rsidRPr="00C36430" w:rsidTr="00D9794C">
        <w:tc>
          <w:tcPr>
            <w:tcW w:w="574" w:type="dxa"/>
            <w:shd w:val="clear" w:color="auto" w:fill="auto"/>
            <w:vAlign w:val="center"/>
          </w:tcPr>
          <w:p w:rsidR="00096ACF" w:rsidRPr="00C36430"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1.1</w:t>
            </w:r>
          </w:p>
        </w:tc>
        <w:tc>
          <w:tcPr>
            <w:tcW w:w="5180" w:type="dxa"/>
            <w:shd w:val="clear" w:color="auto" w:fill="auto"/>
          </w:tcPr>
          <w:p w:rsidR="00096ACF" w:rsidRPr="00C36430" w:rsidRDefault="00096ACF" w:rsidP="00C152D9">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C36430">
              <w:rPr>
                <w:rFonts w:ascii="Times New Roman" w:eastAsia="Times New Roman" w:hAnsi="Times New Roman"/>
                <w:color w:val="000000"/>
                <w:sz w:val="24"/>
                <w:szCs w:val="24"/>
                <w:lang w:eastAsia="ru-RU"/>
              </w:rPr>
              <w:t xml:space="preserve">Доля проб </w:t>
            </w:r>
            <w:r>
              <w:rPr>
                <w:rFonts w:ascii="Times New Roman" w:eastAsia="Times New Roman" w:hAnsi="Times New Roman"/>
                <w:color w:val="000000"/>
                <w:sz w:val="24"/>
                <w:szCs w:val="24"/>
                <w:lang w:eastAsia="ru-RU"/>
              </w:rPr>
              <w:t xml:space="preserve">холодной </w:t>
            </w:r>
            <w:r w:rsidRPr="00C36430">
              <w:rPr>
                <w:rFonts w:ascii="Times New Roman" w:eastAsia="Times New Roman" w:hAnsi="Times New Roman"/>
                <w:color w:val="000000"/>
                <w:sz w:val="24"/>
                <w:szCs w:val="24"/>
                <w:lang w:eastAsia="ru-RU"/>
              </w:rPr>
              <w:t>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62" w:type="dxa"/>
            <w:shd w:val="clear" w:color="auto" w:fill="auto"/>
            <w:vAlign w:val="center"/>
          </w:tcPr>
          <w:p w:rsidR="00096ACF" w:rsidRPr="00C36430"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w:t>
            </w:r>
          </w:p>
        </w:tc>
        <w:tc>
          <w:tcPr>
            <w:tcW w:w="1455"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842"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1169"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889"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1024"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1024"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1313"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1313" w:type="dxa"/>
            <w:shd w:val="clear" w:color="auto" w:fill="auto"/>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r>
      <w:tr w:rsidR="00096ACF" w:rsidRPr="00053F69" w:rsidTr="00D9794C">
        <w:tc>
          <w:tcPr>
            <w:tcW w:w="574" w:type="dxa"/>
            <w:shd w:val="clear" w:color="auto" w:fill="auto"/>
            <w:vAlign w:val="center"/>
          </w:tcPr>
          <w:p w:rsidR="00096ACF" w:rsidRPr="00053F69" w:rsidRDefault="00096ACF" w:rsidP="00C152D9">
            <w:pPr>
              <w:autoSpaceDE w:val="0"/>
              <w:autoSpaceDN w:val="0"/>
              <w:adjustRightInd w:val="0"/>
              <w:spacing w:after="0" w:line="240" w:lineRule="auto"/>
              <w:contextualSpacing/>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2.</w:t>
            </w:r>
          </w:p>
        </w:tc>
        <w:tc>
          <w:tcPr>
            <w:tcW w:w="14971" w:type="dxa"/>
            <w:gridSpan w:val="10"/>
            <w:shd w:val="clear" w:color="auto" w:fill="auto"/>
          </w:tcPr>
          <w:p w:rsidR="00096ACF" w:rsidRPr="00053F69" w:rsidRDefault="00096ACF" w:rsidP="00C152D9">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НАДЕЖНОСТЬ И БЕСПЕРЕБОЙНОСТЬ ВОДОСНАБЖЕНИЯ</w:t>
            </w:r>
          </w:p>
        </w:tc>
      </w:tr>
      <w:tr w:rsidR="00096ACF" w:rsidRPr="00C36430" w:rsidTr="00D9794C">
        <w:tc>
          <w:tcPr>
            <w:tcW w:w="574" w:type="dxa"/>
            <w:vAlign w:val="center"/>
          </w:tcPr>
          <w:p w:rsidR="00096ACF" w:rsidRPr="00C36430"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2.1</w:t>
            </w:r>
          </w:p>
        </w:tc>
        <w:tc>
          <w:tcPr>
            <w:tcW w:w="5180" w:type="dxa"/>
          </w:tcPr>
          <w:p w:rsidR="00096ACF" w:rsidRPr="00C36430" w:rsidRDefault="00096ACF" w:rsidP="00C152D9">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C36430">
              <w:rPr>
                <w:rFonts w:ascii="Times New Roman" w:eastAsia="Times New Roman" w:hAnsi="Times New Roman"/>
                <w:color w:val="000000"/>
                <w:sz w:val="24"/>
                <w:szCs w:val="24"/>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62" w:type="dxa"/>
            <w:vAlign w:val="center"/>
          </w:tcPr>
          <w:p w:rsidR="00096ACF" w:rsidRPr="00C36430"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ед/км</w:t>
            </w:r>
          </w:p>
        </w:tc>
        <w:tc>
          <w:tcPr>
            <w:tcW w:w="1455" w:type="dxa"/>
            <w:vAlign w:val="center"/>
          </w:tcPr>
          <w:p w:rsidR="00096ACF" w:rsidRPr="00C36430" w:rsidRDefault="00FD0E5B" w:rsidP="00C152D9">
            <w:pPr>
              <w:tabs>
                <w:tab w:val="left" w:pos="-416"/>
              </w:tabs>
              <w:spacing w:line="240" w:lineRule="auto"/>
              <w:ind w:hanging="416"/>
              <w:jc w:val="center"/>
              <w:rPr>
                <w:rFonts w:ascii="Times New Roman" w:hAnsi="Times New Roman"/>
                <w:color w:val="000000"/>
                <w:sz w:val="24"/>
                <w:szCs w:val="24"/>
              </w:rPr>
            </w:pPr>
            <w:r>
              <w:rPr>
                <w:rFonts w:ascii="Times New Roman" w:hAnsi="Times New Roman"/>
                <w:color w:val="000000"/>
                <w:sz w:val="24"/>
                <w:szCs w:val="24"/>
              </w:rPr>
              <w:t>н/д</w:t>
            </w:r>
          </w:p>
        </w:tc>
        <w:tc>
          <w:tcPr>
            <w:tcW w:w="842" w:type="dxa"/>
            <w:vAlign w:val="center"/>
          </w:tcPr>
          <w:p w:rsidR="00096ACF" w:rsidRPr="00C36430" w:rsidRDefault="00FD0E5B" w:rsidP="00C152D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69" w:type="dxa"/>
            <w:vAlign w:val="center"/>
          </w:tcPr>
          <w:p w:rsidR="00096ACF" w:rsidRPr="00C36430" w:rsidRDefault="00FD0E5B" w:rsidP="00C152D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9" w:type="dxa"/>
            <w:vAlign w:val="center"/>
          </w:tcPr>
          <w:p w:rsidR="00096ACF" w:rsidRPr="00C36430" w:rsidRDefault="00FD0E5B" w:rsidP="00C152D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24" w:type="dxa"/>
            <w:vAlign w:val="center"/>
          </w:tcPr>
          <w:p w:rsidR="00096ACF" w:rsidRPr="00C36430" w:rsidRDefault="00FD0E5B" w:rsidP="00C152D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24" w:type="dxa"/>
            <w:vAlign w:val="center"/>
          </w:tcPr>
          <w:p w:rsidR="00096ACF" w:rsidRPr="00C36430" w:rsidRDefault="00FD0E5B" w:rsidP="00C152D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13" w:type="dxa"/>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313" w:type="dxa"/>
            <w:vAlign w:val="center"/>
          </w:tcPr>
          <w:p w:rsidR="00096ACF" w:rsidRPr="00C36430" w:rsidRDefault="00FD0E5B"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096ACF" w:rsidRPr="00053F69" w:rsidTr="00D9794C">
        <w:tc>
          <w:tcPr>
            <w:tcW w:w="574" w:type="dxa"/>
            <w:tcBorders>
              <w:bottom w:val="single" w:sz="12" w:space="0" w:color="auto"/>
            </w:tcBorders>
            <w:shd w:val="clear" w:color="auto" w:fill="auto"/>
            <w:vAlign w:val="center"/>
          </w:tcPr>
          <w:p w:rsidR="00096ACF" w:rsidRPr="00053F69" w:rsidRDefault="00096ACF" w:rsidP="00C152D9">
            <w:pPr>
              <w:autoSpaceDE w:val="0"/>
              <w:autoSpaceDN w:val="0"/>
              <w:adjustRightInd w:val="0"/>
              <w:spacing w:after="0" w:line="240" w:lineRule="auto"/>
              <w:contextualSpacing/>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3.</w:t>
            </w:r>
          </w:p>
        </w:tc>
        <w:tc>
          <w:tcPr>
            <w:tcW w:w="14971" w:type="dxa"/>
            <w:gridSpan w:val="10"/>
            <w:tcBorders>
              <w:bottom w:val="single" w:sz="12" w:space="0" w:color="auto"/>
            </w:tcBorders>
            <w:shd w:val="clear" w:color="auto" w:fill="auto"/>
          </w:tcPr>
          <w:p w:rsidR="00096ACF" w:rsidRPr="00053F69" w:rsidRDefault="00096ACF" w:rsidP="00C152D9">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КАЧЕСТВО ОБСЛУЖИВАНИЯ АБОНЕНТОВ</w:t>
            </w:r>
          </w:p>
        </w:tc>
      </w:tr>
      <w:tr w:rsidR="00096ACF" w:rsidRPr="00D83EBE" w:rsidTr="00D9794C">
        <w:tc>
          <w:tcPr>
            <w:tcW w:w="574" w:type="dxa"/>
            <w:tcBorders>
              <w:bottom w:val="single" w:sz="2" w:space="0" w:color="auto"/>
            </w:tcBorders>
            <w:shd w:val="clear" w:color="auto" w:fill="auto"/>
            <w:vAlign w:val="center"/>
          </w:tcPr>
          <w:p w:rsidR="00096ACF" w:rsidRPr="00D83EBE"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3.1</w:t>
            </w:r>
          </w:p>
        </w:tc>
        <w:tc>
          <w:tcPr>
            <w:tcW w:w="5180" w:type="dxa"/>
            <w:tcBorders>
              <w:bottom w:val="single" w:sz="2" w:space="0" w:color="auto"/>
            </w:tcBorders>
            <w:shd w:val="clear" w:color="auto" w:fill="auto"/>
          </w:tcPr>
          <w:p w:rsidR="00096ACF" w:rsidRPr="00D83EBE" w:rsidRDefault="00096ACF" w:rsidP="00C152D9">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rPr>
              <w:t>Доля о</w:t>
            </w:r>
            <w:r w:rsidRPr="00D83EBE">
              <w:rPr>
                <w:rFonts w:ascii="Times New Roman" w:eastAsia="Times New Roman" w:hAnsi="Times New Roman"/>
                <w:sz w:val="24"/>
                <w:szCs w:val="24"/>
              </w:rPr>
              <w:t>хват</w:t>
            </w:r>
            <w:r>
              <w:rPr>
                <w:rFonts w:ascii="Times New Roman" w:eastAsia="Times New Roman" w:hAnsi="Times New Roman"/>
                <w:sz w:val="24"/>
                <w:szCs w:val="24"/>
              </w:rPr>
              <w:t>а</w:t>
            </w:r>
            <w:r w:rsidRPr="00D83EBE">
              <w:rPr>
                <w:rFonts w:ascii="Times New Roman" w:eastAsia="Times New Roman" w:hAnsi="Times New Roman"/>
                <w:sz w:val="24"/>
                <w:szCs w:val="24"/>
              </w:rPr>
              <w:t xml:space="preserve"> населения централизованным </w:t>
            </w:r>
            <w:r w:rsidRPr="00D83EBE">
              <w:rPr>
                <w:rFonts w:ascii="Times New Roman" w:eastAsia="Times New Roman" w:hAnsi="Times New Roman"/>
                <w:sz w:val="24"/>
                <w:szCs w:val="24"/>
              </w:rPr>
              <w:lastRenderedPageBreak/>
              <w:t>водоснабжением</w:t>
            </w:r>
          </w:p>
        </w:tc>
        <w:tc>
          <w:tcPr>
            <w:tcW w:w="762" w:type="dxa"/>
            <w:tcBorders>
              <w:bottom w:val="single" w:sz="2" w:space="0" w:color="auto"/>
            </w:tcBorders>
            <w:shd w:val="clear" w:color="auto" w:fill="auto"/>
            <w:vAlign w:val="center"/>
          </w:tcPr>
          <w:p w:rsidR="00096ACF" w:rsidRPr="00D83EBE"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lastRenderedPageBreak/>
              <w:t>%</w:t>
            </w:r>
          </w:p>
        </w:tc>
        <w:tc>
          <w:tcPr>
            <w:tcW w:w="1455" w:type="dxa"/>
            <w:tcBorders>
              <w:bottom w:val="single" w:sz="2" w:space="0" w:color="auto"/>
            </w:tcBorders>
            <w:shd w:val="clear" w:color="auto" w:fill="auto"/>
            <w:vAlign w:val="center"/>
          </w:tcPr>
          <w:p w:rsidR="00096ACF" w:rsidRPr="00D83EBE" w:rsidRDefault="00D9794C" w:rsidP="00FC5C5E">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w:t>
            </w:r>
          </w:p>
        </w:tc>
        <w:tc>
          <w:tcPr>
            <w:tcW w:w="842" w:type="dxa"/>
            <w:tcBorders>
              <w:bottom w:val="single" w:sz="2" w:space="0" w:color="auto"/>
            </w:tcBorders>
            <w:shd w:val="clear" w:color="auto" w:fill="auto"/>
            <w:vAlign w:val="center"/>
          </w:tcPr>
          <w:p w:rsidR="00096ACF"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61,54</w:t>
            </w:r>
          </w:p>
        </w:tc>
        <w:tc>
          <w:tcPr>
            <w:tcW w:w="1169" w:type="dxa"/>
            <w:tcBorders>
              <w:bottom w:val="single" w:sz="2" w:space="0" w:color="auto"/>
            </w:tcBorders>
            <w:shd w:val="clear" w:color="auto" w:fill="auto"/>
            <w:vAlign w:val="center"/>
          </w:tcPr>
          <w:p w:rsidR="00096ACF" w:rsidRPr="00D83EBE"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63,08</w:t>
            </w:r>
          </w:p>
        </w:tc>
        <w:tc>
          <w:tcPr>
            <w:tcW w:w="889" w:type="dxa"/>
            <w:tcBorders>
              <w:bottom w:val="single" w:sz="2" w:space="0" w:color="auto"/>
            </w:tcBorders>
            <w:shd w:val="clear" w:color="auto" w:fill="auto"/>
            <w:vAlign w:val="center"/>
          </w:tcPr>
          <w:p w:rsidR="00096ACF"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64,62</w:t>
            </w:r>
          </w:p>
        </w:tc>
        <w:tc>
          <w:tcPr>
            <w:tcW w:w="1024" w:type="dxa"/>
            <w:tcBorders>
              <w:bottom w:val="single" w:sz="2" w:space="0" w:color="auto"/>
            </w:tcBorders>
            <w:shd w:val="clear" w:color="auto" w:fill="auto"/>
            <w:vAlign w:val="center"/>
          </w:tcPr>
          <w:p w:rsidR="00096ACF" w:rsidRPr="00D83EBE"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66,16</w:t>
            </w:r>
          </w:p>
        </w:tc>
        <w:tc>
          <w:tcPr>
            <w:tcW w:w="1024" w:type="dxa"/>
            <w:tcBorders>
              <w:bottom w:val="single" w:sz="2" w:space="0" w:color="auto"/>
            </w:tcBorders>
            <w:shd w:val="clear" w:color="auto" w:fill="auto"/>
            <w:vAlign w:val="center"/>
          </w:tcPr>
          <w:p w:rsidR="00096ACF" w:rsidRPr="00D83EBE"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67,7</w:t>
            </w:r>
          </w:p>
        </w:tc>
        <w:tc>
          <w:tcPr>
            <w:tcW w:w="1313" w:type="dxa"/>
            <w:tcBorders>
              <w:bottom w:val="single" w:sz="2" w:space="0" w:color="auto"/>
            </w:tcBorders>
            <w:shd w:val="clear" w:color="auto" w:fill="auto"/>
            <w:vAlign w:val="center"/>
          </w:tcPr>
          <w:p w:rsidR="0094573A" w:rsidRDefault="00D9794C" w:rsidP="0094573A">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69,24</w:t>
            </w:r>
          </w:p>
        </w:tc>
        <w:tc>
          <w:tcPr>
            <w:tcW w:w="1313" w:type="dxa"/>
            <w:tcBorders>
              <w:bottom w:val="single" w:sz="2" w:space="0" w:color="auto"/>
            </w:tcBorders>
            <w:shd w:val="clear" w:color="auto" w:fill="auto"/>
            <w:vAlign w:val="center"/>
          </w:tcPr>
          <w:p w:rsidR="00096ACF"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w:t>
            </w:r>
          </w:p>
        </w:tc>
      </w:tr>
      <w:tr w:rsidR="00096ACF" w:rsidRPr="00D83EBE" w:rsidTr="00D9794C">
        <w:tc>
          <w:tcPr>
            <w:tcW w:w="574" w:type="dxa"/>
            <w:tcBorders>
              <w:top w:val="single" w:sz="2" w:space="0" w:color="auto"/>
            </w:tcBorders>
            <w:shd w:val="clear" w:color="auto" w:fill="auto"/>
            <w:vAlign w:val="center"/>
          </w:tcPr>
          <w:p w:rsidR="00096ACF" w:rsidRPr="00221871"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221871">
              <w:rPr>
                <w:rFonts w:ascii="Times New Roman" w:eastAsia="Times New Roman" w:hAnsi="Times New Roman"/>
                <w:bCs/>
                <w:sz w:val="24"/>
                <w:szCs w:val="24"/>
                <w:lang w:eastAsia="ru-RU"/>
              </w:rPr>
              <w:lastRenderedPageBreak/>
              <w:t>3.2</w:t>
            </w:r>
          </w:p>
        </w:tc>
        <w:tc>
          <w:tcPr>
            <w:tcW w:w="5180" w:type="dxa"/>
            <w:tcBorders>
              <w:top w:val="single" w:sz="2" w:space="0" w:color="auto"/>
            </w:tcBorders>
            <w:shd w:val="clear" w:color="auto" w:fill="auto"/>
          </w:tcPr>
          <w:p w:rsidR="00096ACF" w:rsidRPr="00221871" w:rsidRDefault="00096ACF" w:rsidP="00C152D9">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221871">
              <w:rPr>
                <w:rFonts w:ascii="Times New Roman" w:eastAsia="Times New Roman" w:hAnsi="Times New Roman"/>
                <w:sz w:val="24"/>
                <w:szCs w:val="24"/>
              </w:rPr>
              <w:t>Доля обеспеченности потребителей приборами учета воды</w:t>
            </w:r>
          </w:p>
        </w:tc>
        <w:tc>
          <w:tcPr>
            <w:tcW w:w="762" w:type="dxa"/>
            <w:tcBorders>
              <w:top w:val="single" w:sz="2" w:space="0" w:color="auto"/>
            </w:tcBorders>
            <w:shd w:val="clear" w:color="auto" w:fill="auto"/>
            <w:vAlign w:val="center"/>
          </w:tcPr>
          <w:p w:rsidR="00096ACF" w:rsidRPr="00221871" w:rsidRDefault="00096ACF"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221871">
              <w:rPr>
                <w:rFonts w:ascii="Times New Roman" w:eastAsia="Times New Roman" w:hAnsi="Times New Roman"/>
                <w:bCs/>
                <w:sz w:val="24"/>
                <w:szCs w:val="24"/>
                <w:lang w:eastAsia="ru-RU"/>
              </w:rPr>
              <w:t>%</w:t>
            </w:r>
          </w:p>
        </w:tc>
        <w:tc>
          <w:tcPr>
            <w:tcW w:w="1455" w:type="dxa"/>
            <w:tcBorders>
              <w:top w:val="single" w:sz="2" w:space="0" w:color="auto"/>
            </w:tcBorders>
            <w:shd w:val="clear" w:color="auto" w:fill="auto"/>
            <w:vAlign w:val="center"/>
          </w:tcPr>
          <w:p w:rsidR="00096ACF" w:rsidRPr="00221871"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w:t>
            </w:r>
          </w:p>
        </w:tc>
        <w:tc>
          <w:tcPr>
            <w:tcW w:w="842" w:type="dxa"/>
            <w:tcBorders>
              <w:top w:val="single" w:sz="2" w:space="0" w:color="auto"/>
            </w:tcBorders>
            <w:shd w:val="clear" w:color="auto" w:fill="auto"/>
            <w:vAlign w:val="center"/>
          </w:tcPr>
          <w:p w:rsidR="00096ACF" w:rsidRPr="00221871" w:rsidRDefault="00D9794C" w:rsidP="00FC5C5E">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44,61</w:t>
            </w:r>
          </w:p>
        </w:tc>
        <w:tc>
          <w:tcPr>
            <w:tcW w:w="1169" w:type="dxa"/>
            <w:tcBorders>
              <w:top w:val="single" w:sz="2" w:space="0" w:color="auto"/>
            </w:tcBorders>
            <w:shd w:val="clear" w:color="auto" w:fill="auto"/>
            <w:vAlign w:val="center"/>
          </w:tcPr>
          <w:p w:rsidR="00096ACF" w:rsidRPr="00221871"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49,22</w:t>
            </w:r>
          </w:p>
        </w:tc>
        <w:tc>
          <w:tcPr>
            <w:tcW w:w="889" w:type="dxa"/>
            <w:tcBorders>
              <w:top w:val="single" w:sz="2" w:space="0" w:color="auto"/>
            </w:tcBorders>
            <w:shd w:val="clear" w:color="auto" w:fill="auto"/>
            <w:vAlign w:val="center"/>
          </w:tcPr>
          <w:p w:rsidR="00096ACF" w:rsidRPr="00221871"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53,83</w:t>
            </w:r>
          </w:p>
        </w:tc>
        <w:tc>
          <w:tcPr>
            <w:tcW w:w="1024" w:type="dxa"/>
            <w:tcBorders>
              <w:top w:val="single" w:sz="2" w:space="0" w:color="auto"/>
            </w:tcBorders>
            <w:shd w:val="clear" w:color="auto" w:fill="auto"/>
            <w:vAlign w:val="center"/>
          </w:tcPr>
          <w:p w:rsidR="00096ACF" w:rsidRPr="00221871"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58,44</w:t>
            </w:r>
          </w:p>
        </w:tc>
        <w:tc>
          <w:tcPr>
            <w:tcW w:w="1024" w:type="dxa"/>
            <w:tcBorders>
              <w:top w:val="single" w:sz="2" w:space="0" w:color="auto"/>
            </w:tcBorders>
            <w:shd w:val="clear" w:color="auto" w:fill="auto"/>
            <w:vAlign w:val="center"/>
          </w:tcPr>
          <w:p w:rsidR="00096ACF" w:rsidRPr="00221871"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63,05</w:t>
            </w:r>
          </w:p>
        </w:tc>
        <w:tc>
          <w:tcPr>
            <w:tcW w:w="1313" w:type="dxa"/>
            <w:tcBorders>
              <w:top w:val="single" w:sz="2" w:space="0" w:color="auto"/>
            </w:tcBorders>
            <w:shd w:val="clear" w:color="auto" w:fill="auto"/>
            <w:vAlign w:val="center"/>
          </w:tcPr>
          <w:p w:rsidR="00096ACF" w:rsidRPr="00221871" w:rsidRDefault="00D9794C"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67,66</w:t>
            </w:r>
          </w:p>
        </w:tc>
        <w:tc>
          <w:tcPr>
            <w:tcW w:w="1313" w:type="dxa"/>
            <w:tcBorders>
              <w:top w:val="single" w:sz="2" w:space="0" w:color="auto"/>
            </w:tcBorders>
            <w:shd w:val="clear" w:color="auto" w:fill="auto"/>
            <w:vAlign w:val="center"/>
          </w:tcPr>
          <w:p w:rsidR="00096ACF" w:rsidRPr="00D83EBE" w:rsidRDefault="0094573A"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096ACF" w:rsidRPr="00053F69" w:rsidTr="00D9794C">
        <w:tc>
          <w:tcPr>
            <w:tcW w:w="574" w:type="dxa"/>
            <w:tcBorders>
              <w:bottom w:val="single" w:sz="12" w:space="0" w:color="auto"/>
            </w:tcBorders>
            <w:shd w:val="clear" w:color="auto" w:fill="auto"/>
            <w:vAlign w:val="center"/>
          </w:tcPr>
          <w:p w:rsidR="00096ACF" w:rsidRPr="00053F69" w:rsidRDefault="00096ACF" w:rsidP="00C152D9">
            <w:pPr>
              <w:autoSpaceDE w:val="0"/>
              <w:autoSpaceDN w:val="0"/>
              <w:adjustRightInd w:val="0"/>
              <w:spacing w:after="0" w:line="240" w:lineRule="auto"/>
              <w:contextualSpacing/>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4.</w:t>
            </w:r>
          </w:p>
        </w:tc>
        <w:tc>
          <w:tcPr>
            <w:tcW w:w="14971" w:type="dxa"/>
            <w:gridSpan w:val="10"/>
            <w:tcBorders>
              <w:bottom w:val="single" w:sz="12" w:space="0" w:color="auto"/>
            </w:tcBorders>
            <w:shd w:val="clear" w:color="auto" w:fill="auto"/>
          </w:tcPr>
          <w:p w:rsidR="00096ACF" w:rsidRPr="00053F69" w:rsidRDefault="00096ACF" w:rsidP="00C152D9">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ЭФФЕКТИВНОСТЬ ИСПОЛЬЗОВАНИЯ РЕСУРСОВ</w:t>
            </w:r>
          </w:p>
        </w:tc>
      </w:tr>
      <w:tr w:rsidR="00D9794C" w:rsidRPr="001D1233" w:rsidTr="00D9794C">
        <w:tc>
          <w:tcPr>
            <w:tcW w:w="574" w:type="dxa"/>
            <w:tcBorders>
              <w:bottom w:val="single" w:sz="2" w:space="0" w:color="auto"/>
            </w:tcBorders>
            <w:vAlign w:val="center"/>
          </w:tcPr>
          <w:p w:rsidR="00D9794C" w:rsidRPr="001D1233" w:rsidRDefault="00D9794C" w:rsidP="00D9794C">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1D1233">
              <w:rPr>
                <w:rFonts w:ascii="Times New Roman" w:eastAsia="Times New Roman" w:hAnsi="Times New Roman"/>
                <w:bCs/>
                <w:sz w:val="24"/>
                <w:szCs w:val="24"/>
                <w:lang w:eastAsia="ru-RU"/>
              </w:rPr>
              <w:t>4.1</w:t>
            </w:r>
          </w:p>
        </w:tc>
        <w:tc>
          <w:tcPr>
            <w:tcW w:w="5180" w:type="dxa"/>
            <w:tcBorders>
              <w:bottom w:val="single" w:sz="2" w:space="0" w:color="auto"/>
            </w:tcBorders>
            <w:vAlign w:val="center"/>
          </w:tcPr>
          <w:p w:rsidR="00D9794C" w:rsidRPr="001D1233" w:rsidRDefault="00D9794C" w:rsidP="00D9794C">
            <w:pPr>
              <w:spacing w:after="0" w:line="240" w:lineRule="auto"/>
              <w:jc w:val="both"/>
              <w:rPr>
                <w:rFonts w:ascii="Times New Roman" w:hAnsi="Times New Roman"/>
                <w:color w:val="000000"/>
                <w:sz w:val="24"/>
                <w:szCs w:val="24"/>
              </w:rPr>
            </w:pPr>
            <w:r w:rsidRPr="001D1233">
              <w:rPr>
                <w:rFonts w:ascii="Times New Roman" w:hAnsi="Times New Roman"/>
                <w:color w:val="000000"/>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762" w:type="dxa"/>
            <w:tcBorders>
              <w:bottom w:val="single" w:sz="2" w:space="0" w:color="auto"/>
            </w:tcBorders>
            <w:vAlign w:val="center"/>
          </w:tcPr>
          <w:p w:rsidR="00D9794C" w:rsidRPr="001D1233" w:rsidRDefault="00D9794C" w:rsidP="00D9794C">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w:t>
            </w:r>
          </w:p>
        </w:tc>
        <w:tc>
          <w:tcPr>
            <w:tcW w:w="1455" w:type="dxa"/>
            <w:tcBorders>
              <w:bottom w:val="single" w:sz="2" w:space="0" w:color="auto"/>
            </w:tcBorders>
            <w:vAlign w:val="center"/>
          </w:tcPr>
          <w:p w:rsidR="00D9794C" w:rsidRPr="001D1233" w:rsidRDefault="00D9794C" w:rsidP="00D9794C">
            <w:pPr>
              <w:tabs>
                <w:tab w:val="left" w:pos="-416"/>
              </w:tabs>
              <w:spacing w:after="0" w:line="240" w:lineRule="auto"/>
              <w:ind w:left="419" w:hanging="272"/>
              <w:jc w:val="center"/>
              <w:rPr>
                <w:rFonts w:ascii="Times New Roman" w:hAnsi="Times New Roman"/>
                <w:color w:val="000000"/>
                <w:sz w:val="24"/>
                <w:szCs w:val="24"/>
              </w:rPr>
            </w:pPr>
            <w:r>
              <w:rPr>
                <w:rFonts w:ascii="Times New Roman" w:hAnsi="Times New Roman"/>
                <w:color w:val="000000"/>
                <w:sz w:val="24"/>
                <w:szCs w:val="24"/>
              </w:rPr>
              <w:t>0,16</w:t>
            </w:r>
          </w:p>
        </w:tc>
        <w:tc>
          <w:tcPr>
            <w:tcW w:w="842"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c>
          <w:tcPr>
            <w:tcW w:w="1169"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c>
          <w:tcPr>
            <w:tcW w:w="889"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c>
          <w:tcPr>
            <w:tcW w:w="1024"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c>
          <w:tcPr>
            <w:tcW w:w="1024"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c>
          <w:tcPr>
            <w:tcW w:w="1313"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c>
          <w:tcPr>
            <w:tcW w:w="1313" w:type="dxa"/>
            <w:tcBorders>
              <w:bottom w:val="single" w:sz="2" w:space="0" w:color="auto"/>
            </w:tcBorders>
            <w:vAlign w:val="center"/>
          </w:tcPr>
          <w:p w:rsidR="00D9794C" w:rsidRPr="001D1233" w:rsidRDefault="00D9794C" w:rsidP="00D9794C">
            <w:pPr>
              <w:spacing w:after="0" w:line="240" w:lineRule="auto"/>
              <w:jc w:val="center"/>
              <w:rPr>
                <w:rFonts w:ascii="Times New Roman" w:hAnsi="Times New Roman"/>
                <w:color w:val="000000"/>
                <w:sz w:val="24"/>
                <w:szCs w:val="24"/>
              </w:rPr>
            </w:pPr>
            <w:r w:rsidRPr="00154D59">
              <w:rPr>
                <w:rFonts w:ascii="Times New Roman" w:hAnsi="Times New Roman"/>
                <w:color w:val="000000"/>
                <w:sz w:val="24"/>
                <w:szCs w:val="24"/>
              </w:rPr>
              <w:t>0,16</w:t>
            </w:r>
          </w:p>
        </w:tc>
      </w:tr>
      <w:tr w:rsidR="00821459" w:rsidRPr="001D1233" w:rsidTr="00D9794C">
        <w:tc>
          <w:tcPr>
            <w:tcW w:w="574" w:type="dxa"/>
            <w:tcBorders>
              <w:top w:val="single" w:sz="2" w:space="0" w:color="auto"/>
            </w:tcBorders>
            <w:vAlign w:val="center"/>
          </w:tcPr>
          <w:p w:rsidR="00821459" w:rsidRPr="00096ACF" w:rsidRDefault="00821459"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096ACF">
              <w:rPr>
                <w:rFonts w:ascii="Times New Roman" w:eastAsia="Times New Roman" w:hAnsi="Times New Roman"/>
                <w:bCs/>
                <w:sz w:val="24"/>
                <w:szCs w:val="24"/>
                <w:lang w:eastAsia="ru-RU"/>
              </w:rPr>
              <w:t>4.1.1.</w:t>
            </w:r>
          </w:p>
        </w:tc>
        <w:tc>
          <w:tcPr>
            <w:tcW w:w="5180" w:type="dxa"/>
            <w:tcBorders>
              <w:top w:val="single" w:sz="2" w:space="0" w:color="auto"/>
            </w:tcBorders>
            <w:vAlign w:val="center"/>
          </w:tcPr>
          <w:p w:rsidR="00821459" w:rsidRPr="00096ACF" w:rsidRDefault="00821459" w:rsidP="00821459">
            <w:pPr>
              <w:spacing w:after="0" w:line="240" w:lineRule="auto"/>
              <w:jc w:val="both"/>
              <w:rPr>
                <w:rFonts w:ascii="Times New Roman" w:hAnsi="Times New Roman"/>
                <w:color w:val="000000"/>
                <w:sz w:val="24"/>
                <w:szCs w:val="24"/>
              </w:rPr>
            </w:pPr>
            <w:r w:rsidRPr="00096ACF">
              <w:rPr>
                <w:rFonts w:ascii="Times New Roman" w:hAnsi="Times New Roman"/>
                <w:color w:val="000000"/>
                <w:sz w:val="24"/>
                <w:szCs w:val="24"/>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762" w:type="dxa"/>
            <w:tcBorders>
              <w:top w:val="single" w:sz="2" w:space="0" w:color="auto"/>
            </w:tcBorders>
            <w:vAlign w:val="center"/>
          </w:tcPr>
          <w:p w:rsidR="00821459" w:rsidRPr="001D1233" w:rsidRDefault="00821459" w:rsidP="00C152D9">
            <w:pPr>
              <w:spacing w:line="240" w:lineRule="auto"/>
              <w:jc w:val="center"/>
              <w:rPr>
                <w:rFonts w:ascii="Times New Roman" w:hAnsi="Times New Roman"/>
                <w:color w:val="000000"/>
                <w:sz w:val="24"/>
                <w:szCs w:val="24"/>
              </w:rPr>
            </w:pPr>
            <w:r w:rsidRPr="00096ACF">
              <w:rPr>
                <w:rFonts w:ascii="Times New Roman" w:hAnsi="Times New Roman"/>
                <w:color w:val="000000"/>
                <w:sz w:val="24"/>
                <w:szCs w:val="24"/>
              </w:rPr>
              <w:t>кВт*ч/куб. м</w:t>
            </w:r>
          </w:p>
        </w:tc>
        <w:tc>
          <w:tcPr>
            <w:tcW w:w="1455" w:type="dxa"/>
            <w:tcBorders>
              <w:top w:val="single" w:sz="2" w:space="0" w:color="auto"/>
            </w:tcBorders>
            <w:vAlign w:val="center"/>
          </w:tcPr>
          <w:p w:rsidR="00821459" w:rsidRPr="001D1233" w:rsidRDefault="00FC5C5E" w:rsidP="00096ACF">
            <w:pPr>
              <w:tabs>
                <w:tab w:val="left" w:pos="-416"/>
              </w:tabs>
              <w:spacing w:after="0" w:line="240" w:lineRule="auto"/>
              <w:ind w:firstLine="147"/>
              <w:jc w:val="center"/>
              <w:rPr>
                <w:rFonts w:ascii="Times New Roman" w:hAnsi="Times New Roman"/>
                <w:color w:val="000000"/>
                <w:sz w:val="24"/>
                <w:szCs w:val="24"/>
              </w:rPr>
            </w:pPr>
            <w:r>
              <w:rPr>
                <w:rFonts w:ascii="Times New Roman" w:hAnsi="Times New Roman"/>
                <w:color w:val="000000"/>
                <w:sz w:val="24"/>
                <w:szCs w:val="24"/>
              </w:rPr>
              <w:t>1,93</w:t>
            </w:r>
          </w:p>
        </w:tc>
        <w:tc>
          <w:tcPr>
            <w:tcW w:w="842" w:type="dxa"/>
            <w:tcBorders>
              <w:top w:val="single" w:sz="2" w:space="0" w:color="auto"/>
            </w:tcBorders>
            <w:vAlign w:val="center"/>
          </w:tcPr>
          <w:p w:rsidR="00821459" w:rsidRPr="001D1233" w:rsidRDefault="00FC5C5E" w:rsidP="00C152D9">
            <w:pPr>
              <w:spacing w:after="0" w:line="240" w:lineRule="auto"/>
              <w:jc w:val="center"/>
              <w:rPr>
                <w:rFonts w:ascii="Times New Roman" w:hAnsi="Times New Roman"/>
                <w:sz w:val="24"/>
                <w:szCs w:val="24"/>
              </w:rPr>
            </w:pPr>
            <w:r>
              <w:rPr>
                <w:rFonts w:ascii="Times New Roman" w:hAnsi="Times New Roman"/>
                <w:sz w:val="24"/>
                <w:szCs w:val="24"/>
              </w:rPr>
              <w:t>1,93</w:t>
            </w:r>
          </w:p>
        </w:tc>
        <w:tc>
          <w:tcPr>
            <w:tcW w:w="1169" w:type="dxa"/>
            <w:tcBorders>
              <w:top w:val="single" w:sz="2" w:space="0" w:color="auto"/>
            </w:tcBorders>
            <w:vAlign w:val="center"/>
          </w:tcPr>
          <w:p w:rsidR="00821459" w:rsidRPr="001D1233" w:rsidRDefault="00FC5C5E" w:rsidP="00C152D9">
            <w:pPr>
              <w:spacing w:after="0" w:line="240" w:lineRule="auto"/>
              <w:jc w:val="center"/>
              <w:rPr>
                <w:rFonts w:ascii="Times New Roman" w:hAnsi="Times New Roman"/>
                <w:sz w:val="24"/>
                <w:szCs w:val="24"/>
              </w:rPr>
            </w:pPr>
            <w:r>
              <w:rPr>
                <w:rFonts w:ascii="Times New Roman" w:hAnsi="Times New Roman"/>
                <w:sz w:val="24"/>
                <w:szCs w:val="24"/>
              </w:rPr>
              <w:t>1,93</w:t>
            </w:r>
          </w:p>
        </w:tc>
        <w:tc>
          <w:tcPr>
            <w:tcW w:w="889" w:type="dxa"/>
            <w:tcBorders>
              <w:top w:val="single" w:sz="2" w:space="0" w:color="auto"/>
            </w:tcBorders>
            <w:vAlign w:val="center"/>
          </w:tcPr>
          <w:p w:rsidR="00821459" w:rsidRPr="001D1233" w:rsidRDefault="00FC5C5E" w:rsidP="001B3A8C">
            <w:pPr>
              <w:tabs>
                <w:tab w:val="left" w:pos="-416"/>
              </w:tabs>
              <w:spacing w:after="0" w:line="240" w:lineRule="auto"/>
              <w:ind w:firstLine="147"/>
              <w:jc w:val="center"/>
              <w:rPr>
                <w:rFonts w:ascii="Times New Roman" w:hAnsi="Times New Roman"/>
                <w:color w:val="000000"/>
                <w:sz w:val="24"/>
                <w:szCs w:val="24"/>
              </w:rPr>
            </w:pPr>
            <w:r>
              <w:rPr>
                <w:rFonts w:ascii="Times New Roman" w:hAnsi="Times New Roman"/>
                <w:color w:val="000000"/>
                <w:sz w:val="24"/>
                <w:szCs w:val="24"/>
              </w:rPr>
              <w:t>1,93</w:t>
            </w:r>
          </w:p>
        </w:tc>
        <w:tc>
          <w:tcPr>
            <w:tcW w:w="1024" w:type="dxa"/>
            <w:tcBorders>
              <w:top w:val="single" w:sz="2" w:space="0" w:color="auto"/>
            </w:tcBorders>
            <w:vAlign w:val="center"/>
          </w:tcPr>
          <w:p w:rsidR="00821459" w:rsidRPr="001D1233" w:rsidRDefault="00FC5C5E" w:rsidP="00FC5C5E">
            <w:pPr>
              <w:spacing w:after="0" w:line="240" w:lineRule="auto"/>
              <w:jc w:val="center"/>
              <w:rPr>
                <w:rFonts w:ascii="Times New Roman" w:hAnsi="Times New Roman"/>
                <w:sz w:val="24"/>
                <w:szCs w:val="24"/>
              </w:rPr>
            </w:pPr>
            <w:r>
              <w:rPr>
                <w:rFonts w:ascii="Times New Roman" w:hAnsi="Times New Roman"/>
                <w:sz w:val="24"/>
                <w:szCs w:val="24"/>
              </w:rPr>
              <w:t>1,93</w:t>
            </w:r>
          </w:p>
        </w:tc>
        <w:tc>
          <w:tcPr>
            <w:tcW w:w="1024" w:type="dxa"/>
            <w:tcBorders>
              <w:top w:val="single" w:sz="2" w:space="0" w:color="auto"/>
            </w:tcBorders>
            <w:vAlign w:val="center"/>
          </w:tcPr>
          <w:p w:rsidR="00821459" w:rsidRPr="001D1233" w:rsidRDefault="00FC5C5E" w:rsidP="001B3A8C">
            <w:pPr>
              <w:spacing w:after="0" w:line="240" w:lineRule="auto"/>
              <w:jc w:val="center"/>
              <w:rPr>
                <w:rFonts w:ascii="Times New Roman" w:hAnsi="Times New Roman"/>
                <w:sz w:val="24"/>
                <w:szCs w:val="24"/>
              </w:rPr>
            </w:pPr>
            <w:r>
              <w:rPr>
                <w:rFonts w:ascii="Times New Roman" w:hAnsi="Times New Roman"/>
                <w:sz w:val="24"/>
                <w:szCs w:val="24"/>
              </w:rPr>
              <w:t>1,93</w:t>
            </w:r>
          </w:p>
        </w:tc>
        <w:tc>
          <w:tcPr>
            <w:tcW w:w="1313" w:type="dxa"/>
            <w:tcBorders>
              <w:top w:val="single" w:sz="2" w:space="0" w:color="auto"/>
            </w:tcBorders>
            <w:vAlign w:val="center"/>
          </w:tcPr>
          <w:p w:rsidR="00821459" w:rsidRPr="001D1233" w:rsidRDefault="00FC5C5E"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1,93</w:t>
            </w:r>
          </w:p>
        </w:tc>
        <w:tc>
          <w:tcPr>
            <w:tcW w:w="1313" w:type="dxa"/>
            <w:tcBorders>
              <w:top w:val="single" w:sz="2" w:space="0" w:color="auto"/>
            </w:tcBorders>
            <w:vAlign w:val="center"/>
          </w:tcPr>
          <w:p w:rsidR="00821459" w:rsidRPr="001D1233" w:rsidRDefault="00FC5C5E" w:rsidP="00C152D9">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1,93</w:t>
            </w:r>
          </w:p>
        </w:tc>
      </w:tr>
    </w:tbl>
    <w:p w:rsidR="008B11C0" w:rsidRDefault="008B11C0" w:rsidP="002E2499">
      <w:pPr>
        <w:autoSpaceDE w:val="0"/>
        <w:autoSpaceDN w:val="0"/>
        <w:adjustRightInd w:val="0"/>
        <w:spacing w:after="0"/>
        <w:ind w:left="-567" w:firstLine="567"/>
        <w:contextualSpacing/>
        <w:jc w:val="center"/>
        <w:rPr>
          <w:rFonts w:ascii="Times New Roman" w:eastAsia="Times New Roman" w:hAnsi="Times New Roman"/>
          <w:sz w:val="28"/>
          <w:szCs w:val="28"/>
        </w:rPr>
        <w:sectPr w:rsidR="008B11C0" w:rsidSect="007A0477">
          <w:pgSz w:w="16840" w:h="11907" w:orient="landscape" w:code="9"/>
          <w:pgMar w:top="1701" w:right="851" w:bottom="851" w:left="851" w:header="720" w:footer="720" w:gutter="0"/>
          <w:cols w:space="720"/>
        </w:sectPr>
      </w:pPr>
    </w:p>
    <w:p w:rsidR="00E22DF8" w:rsidRPr="00AC68B0" w:rsidRDefault="00E22DF8" w:rsidP="00856E94">
      <w:pPr>
        <w:pStyle w:val="2"/>
        <w:keepLines/>
        <w:spacing w:before="0" w:after="0" w:line="240" w:lineRule="auto"/>
        <w:jc w:val="center"/>
        <w:rPr>
          <w:rFonts w:ascii="Times New Roman" w:hAnsi="Times New Roman"/>
          <w:i w:val="0"/>
          <w:color w:val="000000" w:themeColor="text1"/>
          <w:sz w:val="26"/>
          <w:szCs w:val="26"/>
        </w:rPr>
      </w:pPr>
      <w:r w:rsidRPr="00AC68B0">
        <w:rPr>
          <w:rFonts w:ascii="Times New Roman" w:hAnsi="Times New Roman"/>
          <w:bCs w:val="0"/>
          <w:i w:val="0"/>
          <w:color w:val="000000" w:themeColor="text1"/>
          <w:sz w:val="26"/>
          <w:szCs w:val="26"/>
          <w:lang w:eastAsia="ru-RU"/>
        </w:rPr>
        <w:lastRenderedPageBreak/>
        <w:t>1.8</w:t>
      </w:r>
      <w:bookmarkStart w:id="15" w:name="_Toc388883710"/>
      <w:r w:rsidR="003B0B07" w:rsidRPr="00AC68B0">
        <w:rPr>
          <w:rFonts w:ascii="Times New Roman" w:hAnsi="Times New Roman"/>
          <w:bCs w:val="0"/>
          <w:i w:val="0"/>
          <w:color w:val="000000" w:themeColor="text1"/>
          <w:sz w:val="26"/>
          <w:szCs w:val="26"/>
          <w:lang w:eastAsia="ru-RU"/>
        </w:rPr>
        <w:t xml:space="preserve">. </w:t>
      </w:r>
      <w:r w:rsidR="00562C9C" w:rsidRPr="00AC68B0">
        <w:rPr>
          <w:rFonts w:ascii="Times New Roman" w:hAnsi="Times New Roman"/>
          <w:i w:val="0"/>
          <w:color w:val="000000" w:themeColor="text1"/>
          <w:sz w:val="26"/>
          <w:szCs w:val="26"/>
        </w:rPr>
        <w:t>ПЕРЕЧЕНЬ ВЫЯВЛЕННЫХ БЕСХОЗЯЙНЫХ ОБЪЕКТОВ ЦЕНТРАЛИЗОВАННЫХ СИСТЕМ ВОДОСНАБЖЕНИЯ</w:t>
      </w:r>
      <w:bookmarkEnd w:id="15"/>
    </w:p>
    <w:p w:rsidR="00C01A00" w:rsidRPr="00AC68B0" w:rsidRDefault="00E22DF8" w:rsidP="002E2499">
      <w:pPr>
        <w:autoSpaceDE w:val="0"/>
        <w:autoSpaceDN w:val="0"/>
        <w:adjustRightInd w:val="0"/>
        <w:spacing w:after="0"/>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 xml:space="preserve">В </w:t>
      </w:r>
      <w:r w:rsidR="00CF3AA1" w:rsidRPr="00AC68B0">
        <w:rPr>
          <w:rFonts w:ascii="Times New Roman" w:hAnsi="Times New Roman"/>
          <w:bCs/>
          <w:sz w:val="26"/>
          <w:szCs w:val="26"/>
          <w:lang w:eastAsia="ru-RU"/>
        </w:rPr>
        <w:t xml:space="preserve"> сельском поселении</w:t>
      </w:r>
      <w:r w:rsidR="00346257" w:rsidRPr="00AC68B0">
        <w:rPr>
          <w:rFonts w:ascii="Times New Roman" w:hAnsi="Times New Roman"/>
          <w:bCs/>
          <w:sz w:val="26"/>
          <w:szCs w:val="26"/>
          <w:lang w:eastAsia="ru-RU"/>
        </w:rPr>
        <w:t xml:space="preserve"> </w:t>
      </w:r>
      <w:r w:rsidR="00D9794C" w:rsidRPr="00AC68B0">
        <w:rPr>
          <w:rFonts w:ascii="Times New Roman" w:hAnsi="Times New Roman"/>
          <w:bCs/>
          <w:sz w:val="26"/>
          <w:szCs w:val="26"/>
          <w:lang w:eastAsia="ru-RU"/>
        </w:rPr>
        <w:t>Преполовенка</w:t>
      </w:r>
      <w:r w:rsidR="00346257" w:rsidRPr="00AC68B0">
        <w:rPr>
          <w:rFonts w:ascii="Times New Roman" w:hAnsi="Times New Roman"/>
          <w:bCs/>
          <w:sz w:val="26"/>
          <w:szCs w:val="26"/>
          <w:lang w:eastAsia="ru-RU"/>
        </w:rPr>
        <w:t xml:space="preserve"> </w:t>
      </w:r>
      <w:r w:rsidRPr="00AC68B0">
        <w:rPr>
          <w:rFonts w:ascii="Times New Roman" w:hAnsi="Times New Roman"/>
          <w:bCs/>
          <w:sz w:val="26"/>
          <w:szCs w:val="26"/>
          <w:lang w:eastAsia="ru-RU"/>
        </w:rPr>
        <w:t>бесхоз</w:t>
      </w:r>
      <w:r w:rsidR="007F38D8" w:rsidRPr="00AC68B0">
        <w:rPr>
          <w:rFonts w:ascii="Times New Roman" w:hAnsi="Times New Roman"/>
          <w:bCs/>
          <w:sz w:val="26"/>
          <w:szCs w:val="26"/>
          <w:lang w:eastAsia="ru-RU"/>
        </w:rPr>
        <w:t>яй</w:t>
      </w:r>
      <w:r w:rsidRPr="00AC68B0">
        <w:rPr>
          <w:rFonts w:ascii="Times New Roman" w:hAnsi="Times New Roman"/>
          <w:bCs/>
          <w:sz w:val="26"/>
          <w:szCs w:val="26"/>
          <w:lang w:eastAsia="ru-RU"/>
        </w:rPr>
        <w:t>ные объекты централизованного водоснабжения отсутствуют.</w:t>
      </w:r>
    </w:p>
    <w:p w:rsidR="00676766" w:rsidRDefault="00676766" w:rsidP="006E7355">
      <w:pPr>
        <w:spacing w:after="0" w:line="240" w:lineRule="auto"/>
        <w:jc w:val="center"/>
        <w:rPr>
          <w:rFonts w:ascii="Times New Roman" w:hAnsi="Times New Roman"/>
          <w:b/>
          <w:sz w:val="28"/>
          <w:szCs w:val="28"/>
        </w:rPr>
      </w:pPr>
    </w:p>
    <w:p w:rsidR="00E534DD" w:rsidRPr="00AC68B0" w:rsidRDefault="00E534DD" w:rsidP="006E7355">
      <w:pPr>
        <w:spacing w:after="0" w:line="240" w:lineRule="auto"/>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 СХЕМА ВОДООТВЕДЕНИЯ</w:t>
      </w:r>
    </w:p>
    <w:p w:rsidR="007E7185" w:rsidRPr="00AC68B0" w:rsidRDefault="007E7185" w:rsidP="007E7185">
      <w:pPr>
        <w:spacing w:after="0"/>
        <w:ind w:right="-284"/>
        <w:jc w:val="center"/>
        <w:rPr>
          <w:rFonts w:ascii="Times New Roman" w:hAnsi="Times New Roman"/>
          <w:b/>
          <w:sz w:val="26"/>
          <w:szCs w:val="26"/>
        </w:rPr>
      </w:pPr>
      <w:bookmarkStart w:id="16" w:name="_Toc388883712"/>
      <w:r w:rsidRPr="00AC68B0">
        <w:rPr>
          <w:rFonts w:ascii="Times New Roman" w:hAnsi="Times New Roman"/>
          <w:b/>
          <w:sz w:val="26"/>
          <w:szCs w:val="26"/>
        </w:rPr>
        <w:t xml:space="preserve">2.1. СУЩЕСТВУЮЩЕЕ ПОЛОЖЕНИЕ В СФЕРЕ ВОДООТВЕДЕНИЯ </w:t>
      </w:r>
      <w:bookmarkEnd w:id="16"/>
    </w:p>
    <w:p w:rsidR="007E7185" w:rsidRPr="00AC68B0" w:rsidRDefault="007E7185" w:rsidP="007E7185">
      <w:pPr>
        <w:spacing w:after="0"/>
        <w:ind w:right="-284"/>
        <w:jc w:val="center"/>
        <w:rPr>
          <w:rFonts w:ascii="Times New Roman" w:hAnsi="Times New Roman"/>
          <w:b/>
          <w:sz w:val="26"/>
          <w:szCs w:val="26"/>
        </w:rPr>
      </w:pPr>
      <w:bookmarkStart w:id="17" w:name="_Toc388883713"/>
      <w:r w:rsidRPr="00AC68B0">
        <w:rPr>
          <w:rFonts w:ascii="Times New Roman" w:hAnsi="Times New Roman"/>
          <w:b/>
          <w:sz w:val="26"/>
          <w:szCs w:val="26"/>
        </w:rPr>
        <w:t xml:space="preserve">2.1.1. Описание структуры системы сбора, очистки и отведения сточных вод на территории  </w:t>
      </w:r>
      <w:r w:rsidRPr="00AC68B0">
        <w:rPr>
          <w:rFonts w:ascii="Times New Roman" w:hAnsi="Times New Roman"/>
          <w:b/>
          <w:bCs/>
          <w:sz w:val="26"/>
          <w:szCs w:val="26"/>
          <w:lang w:eastAsia="ru-RU"/>
        </w:rPr>
        <w:t>поселения</w:t>
      </w:r>
      <w:r w:rsidRPr="00AC68B0">
        <w:rPr>
          <w:rFonts w:ascii="Times New Roman" w:hAnsi="Times New Roman"/>
          <w:b/>
          <w:sz w:val="26"/>
          <w:szCs w:val="26"/>
        </w:rPr>
        <w:t xml:space="preserve"> и деление территории поселения на эксплуатационные зоны</w:t>
      </w:r>
      <w:bookmarkStart w:id="18" w:name="_Toc388883714"/>
      <w:bookmarkEnd w:id="17"/>
    </w:p>
    <w:p w:rsidR="007E7185" w:rsidRPr="00AC68B0" w:rsidRDefault="007E7185" w:rsidP="007E7185">
      <w:pPr>
        <w:spacing w:after="0"/>
        <w:ind w:firstLine="709"/>
        <w:jc w:val="both"/>
        <w:rPr>
          <w:rFonts w:ascii="Times New Roman" w:eastAsia="Times New Roman" w:hAnsi="Times New Roman"/>
          <w:sz w:val="26"/>
          <w:szCs w:val="26"/>
          <w:lang w:eastAsia="ru-RU"/>
        </w:rPr>
      </w:pPr>
      <w:r w:rsidRPr="00AC68B0">
        <w:rPr>
          <w:rFonts w:ascii="Times New Roman" w:eastAsia="Times New Roman" w:hAnsi="Times New Roman"/>
          <w:sz w:val="26"/>
          <w:szCs w:val="26"/>
          <w:lang w:eastAsia="ru-RU"/>
        </w:rPr>
        <w:t>Структура системы сбора, очистки и отведения сточных вод на территории  поселения и деление территории поселения на эксплуатационные зоны – отсутствует.</w:t>
      </w:r>
    </w:p>
    <w:p w:rsidR="007E7185" w:rsidRPr="00AC68B0" w:rsidRDefault="007E7185" w:rsidP="007E7185">
      <w:pPr>
        <w:spacing w:after="0"/>
        <w:ind w:firstLine="709"/>
        <w:jc w:val="both"/>
        <w:rPr>
          <w:rFonts w:ascii="Times New Roman" w:eastAsia="Times New Roman" w:hAnsi="Times New Roman"/>
          <w:sz w:val="26"/>
          <w:szCs w:val="26"/>
          <w:lang w:eastAsia="ru-RU"/>
        </w:rPr>
      </w:pPr>
    </w:p>
    <w:p w:rsidR="007E7185" w:rsidRPr="00AC68B0" w:rsidRDefault="007E7185" w:rsidP="008A7992">
      <w:pPr>
        <w:spacing w:after="0"/>
        <w:ind w:right="-284"/>
        <w:jc w:val="center"/>
        <w:rPr>
          <w:rFonts w:ascii="Times New Roman" w:hAnsi="Times New Roman"/>
          <w:b/>
          <w:sz w:val="26"/>
          <w:szCs w:val="26"/>
        </w:rPr>
      </w:pPr>
      <w:r w:rsidRPr="00AC68B0">
        <w:rPr>
          <w:rFonts w:ascii="Times New Roman" w:hAnsi="Times New Roman"/>
          <w:b/>
          <w:sz w:val="26"/>
          <w:szCs w:val="26"/>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19" w:name="_Toc388883715"/>
      <w:bookmarkEnd w:id="18"/>
    </w:p>
    <w:p w:rsidR="007E7185" w:rsidRPr="00AC68B0" w:rsidRDefault="007E7185" w:rsidP="007E7185">
      <w:pPr>
        <w:shd w:val="clear" w:color="auto" w:fill="FFFFFF"/>
        <w:spacing w:after="0"/>
        <w:ind w:right="-284" w:firstLine="709"/>
        <w:jc w:val="both"/>
        <w:textAlignment w:val="baseline"/>
        <w:rPr>
          <w:rFonts w:ascii="Times New Roman" w:eastAsia="Times New Roman" w:hAnsi="Times New Roman"/>
          <w:sz w:val="26"/>
          <w:szCs w:val="26"/>
          <w:lang w:eastAsia="ru-RU"/>
        </w:rPr>
      </w:pPr>
      <w:r w:rsidRPr="00AC68B0">
        <w:rPr>
          <w:rFonts w:ascii="Times New Roman" w:eastAsia="Times New Roman" w:hAnsi="Times New Roman"/>
          <w:sz w:val="26"/>
          <w:szCs w:val="26"/>
          <w:lang w:eastAsia="ru-RU"/>
        </w:rPr>
        <w:t xml:space="preserve">Всельском поселении </w:t>
      </w:r>
      <w:r w:rsidR="008A7992" w:rsidRPr="00AC68B0">
        <w:rPr>
          <w:rFonts w:ascii="Times New Roman" w:eastAsia="Times New Roman" w:hAnsi="Times New Roman"/>
          <w:sz w:val="26"/>
          <w:szCs w:val="26"/>
          <w:lang w:eastAsia="ru-RU"/>
        </w:rPr>
        <w:t>Преполовенка</w:t>
      </w:r>
      <w:r w:rsidRPr="00AC68B0">
        <w:rPr>
          <w:rFonts w:ascii="Times New Roman" w:eastAsia="Times New Roman" w:hAnsi="Times New Roman"/>
          <w:sz w:val="26"/>
          <w:szCs w:val="26"/>
          <w:lang w:eastAsia="ru-RU"/>
        </w:rPr>
        <w:t>отсутствуют очистные сооружения.</w:t>
      </w:r>
    </w:p>
    <w:p w:rsidR="007E7185" w:rsidRPr="00AC68B0" w:rsidRDefault="007E7185" w:rsidP="007E7185">
      <w:pPr>
        <w:shd w:val="clear" w:color="auto" w:fill="FFFFFF"/>
        <w:spacing w:after="0"/>
        <w:ind w:right="-284" w:firstLine="709"/>
        <w:jc w:val="both"/>
        <w:textAlignment w:val="baseline"/>
        <w:rPr>
          <w:rFonts w:eastAsia="Times New Roman"/>
          <w:sz w:val="26"/>
          <w:szCs w:val="26"/>
          <w:lang w:eastAsia="ru-RU"/>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9"/>
    </w:p>
    <w:p w:rsidR="007E7185" w:rsidRPr="00AC68B0" w:rsidRDefault="007E7185" w:rsidP="007E7185">
      <w:pPr>
        <w:spacing w:after="0"/>
        <w:jc w:val="both"/>
        <w:rPr>
          <w:rFonts w:ascii="Times New Roman" w:hAnsi="Times New Roman"/>
          <w:color w:val="000000"/>
          <w:spacing w:val="2"/>
          <w:sz w:val="26"/>
          <w:szCs w:val="26"/>
          <w:shd w:val="clear" w:color="auto" w:fill="FFFFFF"/>
        </w:rPr>
      </w:pPr>
      <w:bookmarkStart w:id="20" w:name="_Toc388883716"/>
      <w:r w:rsidRPr="00AC68B0">
        <w:rPr>
          <w:rFonts w:ascii="PTSansRegular" w:hAnsi="PTSansRegular"/>
          <w:color w:val="000000"/>
          <w:spacing w:val="2"/>
          <w:sz w:val="26"/>
          <w:szCs w:val="26"/>
          <w:shd w:val="clear" w:color="auto" w:fill="FFFFFF"/>
        </w:rPr>
        <w:tab/>
      </w:r>
      <w:r w:rsidRPr="00AC68B0">
        <w:rPr>
          <w:rFonts w:ascii="Times New Roman" w:hAnsi="Times New Roman"/>
          <w:color w:val="000000"/>
          <w:spacing w:val="2"/>
          <w:sz w:val="26"/>
          <w:szCs w:val="26"/>
          <w:shd w:val="clear" w:color="auto" w:fill="FFFFFF"/>
        </w:rPr>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r w:rsidRPr="00AC68B0">
        <w:rPr>
          <w:rFonts w:ascii="Times New Roman" w:eastAsia="Times New Roman" w:hAnsi="Times New Roman"/>
          <w:sz w:val="26"/>
          <w:szCs w:val="26"/>
          <w:lang w:eastAsia="ru-RU"/>
        </w:rPr>
        <w:t xml:space="preserve">В </w:t>
      </w:r>
      <w:r w:rsidR="00F06542" w:rsidRPr="00AC68B0">
        <w:rPr>
          <w:rFonts w:ascii="Times New Roman" w:eastAsia="Times New Roman" w:hAnsi="Times New Roman"/>
          <w:sz w:val="26"/>
          <w:szCs w:val="26"/>
          <w:lang w:eastAsia="ru-RU"/>
        </w:rPr>
        <w:t xml:space="preserve">сельском поселении </w:t>
      </w:r>
      <w:r w:rsidR="000A17AE" w:rsidRPr="00AC68B0">
        <w:rPr>
          <w:rFonts w:ascii="Times New Roman" w:eastAsia="Times New Roman" w:hAnsi="Times New Roman"/>
          <w:sz w:val="26"/>
          <w:szCs w:val="26"/>
          <w:lang w:eastAsia="ru-RU"/>
        </w:rPr>
        <w:t>Преполовенка</w:t>
      </w:r>
      <w:r w:rsidR="00E85A5A" w:rsidRPr="00AC68B0">
        <w:rPr>
          <w:rFonts w:ascii="Times New Roman" w:eastAsia="Times New Roman" w:hAnsi="Times New Roman"/>
          <w:sz w:val="26"/>
          <w:szCs w:val="26"/>
          <w:lang w:eastAsia="ru-RU"/>
        </w:rPr>
        <w:t xml:space="preserve"> </w:t>
      </w:r>
      <w:r w:rsidRPr="00AC68B0">
        <w:rPr>
          <w:rFonts w:ascii="Times New Roman" w:eastAsia="Times New Roman" w:hAnsi="Times New Roman"/>
          <w:sz w:val="26"/>
          <w:szCs w:val="26"/>
          <w:lang w:eastAsia="ru-RU"/>
        </w:rPr>
        <w:t>технологическая зона водоотведения отсутствует.</w:t>
      </w:r>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lang w:eastAsia="ru-RU"/>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0"/>
    </w:p>
    <w:p w:rsidR="007E7185" w:rsidRPr="00AC68B0" w:rsidRDefault="007E7185" w:rsidP="007E7185">
      <w:pPr>
        <w:spacing w:after="0"/>
        <w:ind w:left="27"/>
        <w:jc w:val="both"/>
        <w:rPr>
          <w:rFonts w:ascii="Times New Roman" w:eastAsia="Times New Roman" w:hAnsi="Times New Roman"/>
          <w:color w:val="000000"/>
          <w:sz w:val="26"/>
          <w:szCs w:val="26"/>
          <w:lang w:eastAsia="ru-RU"/>
        </w:rPr>
      </w:pPr>
      <w:bookmarkStart w:id="21" w:name="_Toc388883717"/>
      <w:r w:rsidRPr="00AC68B0">
        <w:rPr>
          <w:rFonts w:ascii="Times New Roman" w:eastAsia="Times New Roman" w:hAnsi="Times New Roman"/>
          <w:color w:val="000000"/>
          <w:sz w:val="26"/>
          <w:szCs w:val="26"/>
          <w:lang w:eastAsia="ru-RU"/>
        </w:rPr>
        <w:tab/>
        <w:t xml:space="preserve">На территории </w:t>
      </w:r>
      <w:r w:rsidR="00F06542" w:rsidRPr="00AC68B0">
        <w:rPr>
          <w:rFonts w:ascii="Times New Roman" w:eastAsia="Times New Roman" w:hAnsi="Times New Roman"/>
          <w:sz w:val="26"/>
          <w:szCs w:val="26"/>
          <w:lang w:eastAsia="ru-RU"/>
        </w:rPr>
        <w:t>сельского поселения</w:t>
      </w:r>
      <w:r w:rsidR="00346257" w:rsidRPr="00AC68B0">
        <w:rPr>
          <w:rFonts w:ascii="Times New Roman" w:eastAsia="Times New Roman" w:hAnsi="Times New Roman"/>
          <w:sz w:val="26"/>
          <w:szCs w:val="26"/>
          <w:lang w:eastAsia="ru-RU"/>
        </w:rPr>
        <w:t xml:space="preserve"> </w:t>
      </w:r>
      <w:r w:rsidR="008A7992" w:rsidRPr="00AC68B0">
        <w:rPr>
          <w:rFonts w:ascii="Times New Roman" w:eastAsia="Times New Roman" w:hAnsi="Times New Roman"/>
          <w:sz w:val="26"/>
          <w:szCs w:val="26"/>
          <w:lang w:eastAsia="ru-RU"/>
        </w:rPr>
        <w:t>Преполовенка</w:t>
      </w:r>
      <w:r w:rsidR="00346257" w:rsidRPr="00AC68B0">
        <w:rPr>
          <w:rFonts w:ascii="Times New Roman" w:eastAsia="Times New Roman" w:hAnsi="Times New Roman"/>
          <w:sz w:val="26"/>
          <w:szCs w:val="26"/>
          <w:lang w:eastAsia="ru-RU"/>
        </w:rPr>
        <w:t xml:space="preserve"> </w:t>
      </w:r>
      <w:r w:rsidRPr="00AC68B0">
        <w:rPr>
          <w:rFonts w:ascii="Times New Roman" w:eastAsia="Times New Roman" w:hAnsi="Times New Roman"/>
          <w:color w:val="000000"/>
          <w:sz w:val="26"/>
          <w:szCs w:val="26"/>
          <w:lang w:eastAsia="ru-RU"/>
        </w:rPr>
        <w:t>биологические очистные сооружения отсутствуют</w:t>
      </w:r>
      <w:r w:rsidR="00F06542" w:rsidRPr="00AC68B0">
        <w:rPr>
          <w:rFonts w:ascii="Times New Roman" w:eastAsia="Times New Roman" w:hAnsi="Times New Roman"/>
          <w:color w:val="000000"/>
          <w:sz w:val="26"/>
          <w:szCs w:val="26"/>
          <w:lang w:eastAsia="ru-RU"/>
        </w:rPr>
        <w:t>.</w:t>
      </w:r>
    </w:p>
    <w:p w:rsidR="00F06542" w:rsidRPr="00AC68B0" w:rsidRDefault="00F06542" w:rsidP="007E7185">
      <w:pPr>
        <w:spacing w:after="0"/>
        <w:ind w:left="27"/>
        <w:jc w:val="both"/>
        <w:rPr>
          <w:rFonts w:ascii="Times New Roman" w:eastAsia="Times New Roman" w:hAnsi="Times New Roman"/>
          <w:color w:val="000000"/>
          <w:sz w:val="26"/>
          <w:szCs w:val="26"/>
          <w:lang w:eastAsia="ru-RU"/>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 xml:space="preserve">2.1.5. Описание состояния и функционирования канализационных коллекторов и сетей, сооружений на них, включая оценку их износа и определение </w:t>
      </w:r>
      <w:r w:rsidRPr="00AC68B0">
        <w:rPr>
          <w:rFonts w:ascii="Times New Roman" w:hAnsi="Times New Roman"/>
          <w:b/>
          <w:sz w:val="26"/>
          <w:szCs w:val="26"/>
        </w:rPr>
        <w:lastRenderedPageBreak/>
        <w:t>возможности обеспечения отвода и очистки сточных вод на существующих объектах централизованной системы водоотведения</w:t>
      </w:r>
      <w:bookmarkEnd w:id="21"/>
    </w:p>
    <w:p w:rsidR="007E7185" w:rsidRPr="00AC68B0" w:rsidRDefault="007E7185" w:rsidP="007E7185">
      <w:pPr>
        <w:spacing w:after="0"/>
        <w:jc w:val="both"/>
        <w:rPr>
          <w:rFonts w:ascii="Times New Roman" w:hAnsi="Times New Roman"/>
          <w:sz w:val="26"/>
          <w:szCs w:val="26"/>
        </w:rPr>
      </w:pPr>
      <w:bookmarkStart w:id="22" w:name="_Toc388883718"/>
      <w:bookmarkStart w:id="23" w:name="_Toc375685098"/>
      <w:r w:rsidRPr="00AC68B0">
        <w:rPr>
          <w:rFonts w:ascii="Times New Roman" w:hAnsi="Times New Roman"/>
          <w:sz w:val="26"/>
          <w:szCs w:val="26"/>
        </w:rPr>
        <w:tab/>
        <w:t xml:space="preserve">Централизованная система водоотведения отсутствует.  </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2.1.6. Оценка безопасности и надежности объектов централизованной системы водоотведения и их управляемости</w:t>
      </w:r>
      <w:bookmarkEnd w:id="22"/>
      <w:bookmarkEnd w:id="23"/>
    </w:p>
    <w:p w:rsidR="007E7185" w:rsidRPr="00AC68B0" w:rsidRDefault="007E7185" w:rsidP="007E7185">
      <w:pPr>
        <w:spacing w:after="0"/>
        <w:ind w:firstLine="709"/>
        <w:jc w:val="both"/>
        <w:rPr>
          <w:rFonts w:ascii="Times New Roman" w:hAnsi="Times New Roman"/>
          <w:iCs/>
          <w:sz w:val="26"/>
          <w:szCs w:val="26"/>
        </w:rPr>
      </w:pPr>
      <w:bookmarkStart w:id="24" w:name="_Toc388883719"/>
      <w:r w:rsidRPr="00AC68B0">
        <w:rPr>
          <w:rFonts w:ascii="Times New Roman" w:hAnsi="Times New Roman"/>
          <w:iCs/>
          <w:sz w:val="26"/>
          <w:szCs w:val="26"/>
        </w:rPr>
        <w:t xml:space="preserve">Под надежностью системы транспортировки стоков понимается ее свойство бесперебойного отвода сточных вод от обслуживаемых объектов в расчетных количествах в соответствии с санитарно-гигиеническими требованиями и соблюдением мер по охране окружающей среды. Практика показывает, что сети являются не только наиболее функционально значимым элементом системы канализации, но и наиболее уязвимым с точки зрения надежности. </w:t>
      </w:r>
    </w:p>
    <w:p w:rsidR="007E7185" w:rsidRPr="00AC68B0" w:rsidRDefault="007E7185" w:rsidP="007E7185">
      <w:pPr>
        <w:spacing w:after="0"/>
        <w:ind w:firstLine="709"/>
        <w:jc w:val="both"/>
        <w:rPr>
          <w:rFonts w:ascii="Times New Roman" w:hAnsi="Times New Roman"/>
          <w:iCs/>
          <w:sz w:val="26"/>
          <w:szCs w:val="26"/>
        </w:rPr>
      </w:pPr>
      <w:r w:rsidRPr="00AC68B0">
        <w:rPr>
          <w:rFonts w:ascii="Times New Roman" w:hAnsi="Times New Roman"/>
          <w:sz w:val="26"/>
          <w:szCs w:val="26"/>
        </w:rPr>
        <w:t xml:space="preserve">Централизованная система водоотведения отсутствует.  </w:t>
      </w:r>
    </w:p>
    <w:p w:rsidR="007E7185" w:rsidRPr="00AC68B0" w:rsidRDefault="007E7185" w:rsidP="007E7185">
      <w:pPr>
        <w:spacing w:after="0"/>
        <w:ind w:right="-284"/>
        <w:jc w:val="center"/>
        <w:rPr>
          <w:rFonts w:ascii="Times New Roman" w:hAnsi="Times New Roman"/>
          <w:iCs/>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2.1.7. Оценка воздействия сбросов сточных вод через централизованную систему водоотведения на окружающую среду</w:t>
      </w:r>
      <w:bookmarkEnd w:id="24"/>
    </w:p>
    <w:p w:rsidR="007E7185" w:rsidRPr="00AC68B0" w:rsidRDefault="007E7185" w:rsidP="007E7185">
      <w:pPr>
        <w:spacing w:after="0"/>
        <w:ind w:right="-284" w:firstLine="708"/>
        <w:jc w:val="both"/>
        <w:rPr>
          <w:rFonts w:ascii="Times New Roman" w:eastAsia="Times New Roman" w:hAnsi="Times New Roman"/>
          <w:sz w:val="26"/>
          <w:szCs w:val="26"/>
          <w:lang w:eastAsia="ru-RU"/>
        </w:rPr>
      </w:pPr>
      <w:bookmarkStart w:id="25" w:name="_Toc388883720"/>
      <w:r w:rsidRPr="00AC68B0">
        <w:rPr>
          <w:rFonts w:ascii="Times New Roman" w:eastAsia="Times New Roman" w:hAnsi="Times New Roman"/>
          <w:sz w:val="26"/>
          <w:szCs w:val="26"/>
          <w:lang w:eastAsia="ru-RU"/>
        </w:rPr>
        <w:t xml:space="preserve">Централизованная система водоотведения отсутствует.  </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2.1.8. Описание территорий муниципального образования, не охваченных централизованной системой водоотведения</w:t>
      </w:r>
      <w:bookmarkEnd w:id="25"/>
    </w:p>
    <w:p w:rsidR="007E7185" w:rsidRPr="00AC68B0" w:rsidRDefault="007E7185" w:rsidP="007E7185">
      <w:pPr>
        <w:spacing w:after="0"/>
        <w:ind w:right="-284" w:firstLine="709"/>
        <w:jc w:val="both"/>
        <w:rPr>
          <w:rFonts w:ascii="Times New Roman" w:hAnsi="Times New Roman"/>
          <w:sz w:val="26"/>
          <w:szCs w:val="26"/>
          <w:lang w:eastAsia="ar-SA"/>
        </w:rPr>
      </w:pPr>
      <w:bookmarkStart w:id="26" w:name="_Toc388883721"/>
      <w:r w:rsidRPr="00AC68B0">
        <w:rPr>
          <w:rFonts w:ascii="Times New Roman" w:hAnsi="Times New Roman"/>
          <w:sz w:val="26"/>
          <w:szCs w:val="26"/>
          <w:lang w:eastAsia="ar-SA"/>
        </w:rPr>
        <w:t xml:space="preserve">Вся территория </w:t>
      </w:r>
      <w:r w:rsidR="00F06542" w:rsidRPr="00AC68B0">
        <w:rPr>
          <w:rFonts w:ascii="Times New Roman" w:eastAsia="Times New Roman" w:hAnsi="Times New Roman"/>
          <w:sz w:val="26"/>
          <w:szCs w:val="26"/>
          <w:lang w:eastAsia="ru-RU"/>
        </w:rPr>
        <w:t>сельского поселения</w:t>
      </w:r>
      <w:r w:rsidR="00346257" w:rsidRPr="00AC68B0">
        <w:rPr>
          <w:rFonts w:ascii="Times New Roman" w:eastAsia="Times New Roman" w:hAnsi="Times New Roman"/>
          <w:sz w:val="26"/>
          <w:szCs w:val="26"/>
          <w:lang w:eastAsia="ru-RU"/>
        </w:rPr>
        <w:t xml:space="preserve"> </w:t>
      </w:r>
      <w:r w:rsidR="008A7992" w:rsidRPr="00AC68B0">
        <w:rPr>
          <w:rFonts w:ascii="Times New Roman" w:eastAsia="Times New Roman" w:hAnsi="Times New Roman"/>
          <w:sz w:val="26"/>
          <w:szCs w:val="26"/>
          <w:lang w:eastAsia="ru-RU"/>
        </w:rPr>
        <w:t>Преполовенка</w:t>
      </w:r>
      <w:r w:rsidR="00346257" w:rsidRPr="00AC68B0">
        <w:rPr>
          <w:rFonts w:ascii="Times New Roman" w:eastAsia="Times New Roman" w:hAnsi="Times New Roman"/>
          <w:sz w:val="26"/>
          <w:szCs w:val="26"/>
          <w:lang w:eastAsia="ru-RU"/>
        </w:rPr>
        <w:t xml:space="preserve"> </w:t>
      </w:r>
      <w:r w:rsidRPr="00AC68B0">
        <w:rPr>
          <w:rFonts w:ascii="Times New Roman" w:hAnsi="Times New Roman"/>
          <w:sz w:val="26"/>
          <w:szCs w:val="26"/>
          <w:lang w:eastAsia="ar-SA"/>
        </w:rPr>
        <w:t xml:space="preserve">не </w:t>
      </w:r>
      <w:r w:rsidR="00F06542" w:rsidRPr="00AC68B0">
        <w:rPr>
          <w:rFonts w:ascii="Times New Roman" w:hAnsi="Times New Roman"/>
          <w:sz w:val="26"/>
          <w:szCs w:val="26"/>
          <w:lang w:eastAsia="ar-SA"/>
        </w:rPr>
        <w:t>охвачена</w:t>
      </w:r>
      <w:r w:rsidRPr="00AC68B0">
        <w:rPr>
          <w:rFonts w:ascii="Times New Roman" w:hAnsi="Times New Roman"/>
          <w:sz w:val="26"/>
          <w:szCs w:val="26"/>
          <w:lang w:eastAsia="ar-SA"/>
        </w:rPr>
        <w:t xml:space="preserve"> централизованным водоотведением.</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 xml:space="preserve">2.1.9. Описание существующих технических и технологических проблем системы водоотведения </w:t>
      </w:r>
      <w:bookmarkEnd w:id="26"/>
      <w:r w:rsidRPr="00AC68B0">
        <w:rPr>
          <w:rFonts w:ascii="Times New Roman" w:hAnsi="Times New Roman"/>
          <w:b/>
          <w:sz w:val="26"/>
          <w:szCs w:val="26"/>
        </w:rPr>
        <w:t xml:space="preserve"> поселения</w:t>
      </w:r>
    </w:p>
    <w:p w:rsidR="007E7185" w:rsidRPr="00AC68B0" w:rsidRDefault="007E7185" w:rsidP="007E7185">
      <w:pPr>
        <w:spacing w:after="0"/>
        <w:ind w:right="-284" w:firstLine="709"/>
        <w:jc w:val="both"/>
        <w:rPr>
          <w:rFonts w:ascii="Times New Roman" w:hAnsi="Times New Roman"/>
          <w:sz w:val="26"/>
          <w:szCs w:val="26"/>
          <w:lang w:eastAsia="ar-SA"/>
        </w:rPr>
      </w:pPr>
      <w:bookmarkStart w:id="27" w:name="_Toc388883722"/>
      <w:r w:rsidRPr="00AC68B0">
        <w:rPr>
          <w:rFonts w:ascii="Times New Roman" w:hAnsi="Times New Roman"/>
          <w:sz w:val="26"/>
          <w:szCs w:val="26"/>
          <w:lang w:eastAsia="ar-SA"/>
        </w:rPr>
        <w:t xml:space="preserve">Вся территория </w:t>
      </w:r>
      <w:r w:rsidR="00F06542" w:rsidRPr="00AC68B0">
        <w:rPr>
          <w:rFonts w:ascii="Times New Roman" w:eastAsia="Times New Roman" w:hAnsi="Times New Roman"/>
          <w:sz w:val="26"/>
          <w:szCs w:val="26"/>
          <w:lang w:eastAsia="ru-RU"/>
        </w:rPr>
        <w:t>сельского поселения</w:t>
      </w:r>
      <w:r w:rsidR="00346257" w:rsidRPr="00AC68B0">
        <w:rPr>
          <w:rFonts w:ascii="Times New Roman" w:eastAsia="Times New Roman" w:hAnsi="Times New Roman"/>
          <w:sz w:val="26"/>
          <w:szCs w:val="26"/>
          <w:lang w:eastAsia="ru-RU"/>
        </w:rPr>
        <w:t xml:space="preserve"> </w:t>
      </w:r>
      <w:r w:rsidR="008A7992" w:rsidRPr="00AC68B0">
        <w:rPr>
          <w:rFonts w:ascii="Times New Roman" w:eastAsia="Times New Roman" w:hAnsi="Times New Roman"/>
          <w:sz w:val="26"/>
          <w:szCs w:val="26"/>
          <w:lang w:eastAsia="ru-RU"/>
        </w:rPr>
        <w:t>Преполовенка</w:t>
      </w:r>
      <w:r w:rsidR="00346257" w:rsidRPr="00AC68B0">
        <w:rPr>
          <w:rFonts w:ascii="Times New Roman" w:eastAsia="Times New Roman" w:hAnsi="Times New Roman"/>
          <w:sz w:val="26"/>
          <w:szCs w:val="26"/>
          <w:lang w:eastAsia="ru-RU"/>
        </w:rPr>
        <w:t xml:space="preserve"> </w:t>
      </w:r>
      <w:r w:rsidR="00F06542" w:rsidRPr="00AC68B0">
        <w:rPr>
          <w:rFonts w:ascii="Times New Roman" w:hAnsi="Times New Roman"/>
          <w:sz w:val="26"/>
          <w:szCs w:val="26"/>
          <w:lang w:eastAsia="ar-SA"/>
        </w:rPr>
        <w:t>не охваче</w:t>
      </w:r>
      <w:r w:rsidRPr="00AC68B0">
        <w:rPr>
          <w:rFonts w:ascii="Times New Roman" w:hAnsi="Times New Roman"/>
          <w:sz w:val="26"/>
          <w:szCs w:val="26"/>
          <w:lang w:eastAsia="ar-SA"/>
        </w:rPr>
        <w:t>на централизованным водоотведением.</w:t>
      </w:r>
    </w:p>
    <w:p w:rsidR="007E7185" w:rsidRPr="00AC68B0" w:rsidRDefault="007E7185" w:rsidP="007E7185">
      <w:pPr>
        <w:autoSpaceDE w:val="0"/>
        <w:autoSpaceDN w:val="0"/>
        <w:adjustRightInd w:val="0"/>
        <w:spacing w:after="0"/>
        <w:ind w:right="-284"/>
        <w:jc w:val="both"/>
        <w:rPr>
          <w:rFonts w:ascii="Times New Roman" w:hAnsi="Times New Roman"/>
          <w:b/>
          <w:color w:val="000000"/>
          <w:spacing w:val="2"/>
          <w:sz w:val="26"/>
          <w:szCs w:val="26"/>
          <w:shd w:val="clear" w:color="auto" w:fill="FFFFFF"/>
        </w:rPr>
      </w:pPr>
    </w:p>
    <w:p w:rsidR="007E7185" w:rsidRPr="00AC68B0" w:rsidRDefault="007E7185" w:rsidP="007E7185">
      <w:pPr>
        <w:autoSpaceDE w:val="0"/>
        <w:autoSpaceDN w:val="0"/>
        <w:adjustRightInd w:val="0"/>
        <w:spacing w:after="0"/>
        <w:ind w:right="-284"/>
        <w:jc w:val="center"/>
        <w:rPr>
          <w:rFonts w:ascii="Times New Roman" w:hAnsi="Times New Roman"/>
          <w:b/>
          <w:color w:val="000000"/>
          <w:spacing w:val="2"/>
          <w:sz w:val="26"/>
          <w:szCs w:val="26"/>
          <w:shd w:val="clear" w:color="auto" w:fill="FFFFFF"/>
        </w:rPr>
      </w:pPr>
      <w:r w:rsidRPr="00AC68B0">
        <w:rPr>
          <w:rFonts w:ascii="Times New Roman" w:hAnsi="Times New Roman"/>
          <w:b/>
          <w:color w:val="000000"/>
          <w:spacing w:val="2"/>
          <w:sz w:val="26"/>
          <w:szCs w:val="26"/>
          <w:shd w:val="clear" w:color="auto" w:fill="FFFFFF"/>
        </w:rPr>
        <w:t>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p w:rsidR="007E7185" w:rsidRPr="00AC68B0" w:rsidRDefault="007E7185" w:rsidP="007E7185">
      <w:pPr>
        <w:shd w:val="clear" w:color="auto" w:fill="FFFFFF"/>
        <w:spacing w:after="0"/>
        <w:ind w:right="-284"/>
        <w:jc w:val="both"/>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ab/>
        <w:t xml:space="preserve">Отнесение централизованной системы водоотведения к централизованным системам водоотведения осуществляется в соответствии с </w:t>
      </w:r>
      <w:hyperlink r:id="rId13" w:history="1">
        <w:r w:rsidRPr="00AC68B0">
          <w:rPr>
            <w:rFonts w:ascii="Times New Roman" w:eastAsia="Times New Roman" w:hAnsi="Times New Roman"/>
            <w:bCs/>
            <w:color w:val="000000"/>
            <w:spacing w:val="2"/>
            <w:sz w:val="26"/>
            <w:szCs w:val="26"/>
            <w:u w:val="single"/>
            <w:lang w:eastAsia="ru-RU"/>
          </w:rPr>
          <w:t xml:space="preserve">Постановлением Правительства РФ от 31.05.2019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w:t>
        </w:r>
        <w:r w:rsidRPr="00AC68B0">
          <w:rPr>
            <w:rFonts w:ascii="Times New Roman" w:eastAsia="Times New Roman" w:hAnsi="Times New Roman"/>
            <w:bCs/>
            <w:color w:val="000000"/>
            <w:spacing w:val="2"/>
            <w:sz w:val="26"/>
            <w:szCs w:val="26"/>
            <w:u w:val="single"/>
            <w:lang w:eastAsia="ru-RU"/>
          </w:rPr>
          <w:lastRenderedPageBreak/>
          <w:t>в Постановление Правительства Российской Федерации от 5 сентября 2013 г. N 782"</w:t>
        </w:r>
      </w:hyperlink>
      <w:r w:rsidRPr="00AC68B0">
        <w:rPr>
          <w:rFonts w:ascii="Times New Roman" w:eastAsia="Times New Roman" w:hAnsi="Times New Roman"/>
          <w:bCs/>
          <w:color w:val="000000"/>
          <w:spacing w:val="2"/>
          <w:sz w:val="26"/>
          <w:szCs w:val="26"/>
          <w:u w:val="single"/>
          <w:lang w:eastAsia="ru-RU"/>
        </w:rPr>
        <w:t>.</w:t>
      </w:r>
    </w:p>
    <w:p w:rsidR="007E7185" w:rsidRPr="00AC68B0" w:rsidRDefault="007E7185" w:rsidP="00F06542">
      <w:pPr>
        <w:shd w:val="clear" w:color="auto" w:fill="FFFFFF"/>
        <w:spacing w:after="0"/>
        <w:ind w:firstLine="708"/>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Постановлением устанавливается:</w:t>
      </w:r>
    </w:p>
    <w:p w:rsidR="007E7185" w:rsidRPr="00AC68B0" w:rsidRDefault="007E7185" w:rsidP="007E7185">
      <w:pPr>
        <w:shd w:val="clear" w:color="auto" w:fill="FFFFFF"/>
        <w:spacing w:after="0"/>
        <w:ind w:right="-284"/>
        <w:jc w:val="both"/>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 перечень оснований отнесения централизованной системы водоотведения (канализации) к централизованным системам водоотведения поселений и городских округов;</w:t>
      </w:r>
    </w:p>
    <w:p w:rsidR="007E7185" w:rsidRPr="00AC68B0" w:rsidRDefault="007E7185" w:rsidP="007E7185">
      <w:pPr>
        <w:shd w:val="clear" w:color="auto" w:fill="FFFFFF"/>
        <w:spacing w:after="0"/>
        <w:ind w:right="-284"/>
        <w:jc w:val="both"/>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 перечень оснований отнесения сточных вод, принимаемых в централизованную систему водоотведения (канализации), к сточным водам, учитываемым в целях отнесения централизованной системы водоотведения (канализации) к централизованным системам водоотведения (канализации) поселений и городских округов;</w:t>
      </w:r>
    </w:p>
    <w:p w:rsidR="007E7185" w:rsidRPr="00AC68B0" w:rsidRDefault="007E7185" w:rsidP="007E7185">
      <w:pPr>
        <w:shd w:val="clear" w:color="auto" w:fill="FFFFFF"/>
        <w:spacing w:after="0"/>
        <w:ind w:right="-284"/>
        <w:jc w:val="both"/>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 порядок определения объемов сточных вод, принимаемых в централизованную систему водоотведения (канализации).</w:t>
      </w:r>
    </w:p>
    <w:p w:rsidR="007E7185" w:rsidRPr="00AC68B0" w:rsidRDefault="007E7185" w:rsidP="007E7185">
      <w:pPr>
        <w:tabs>
          <w:tab w:val="left" w:pos="729"/>
          <w:tab w:val="center" w:pos="5174"/>
        </w:tabs>
        <w:spacing w:after="0"/>
        <w:jc w:val="center"/>
        <w:rPr>
          <w:rFonts w:ascii="Times New Roman" w:hAnsi="Times New Roman"/>
          <w:b/>
          <w:sz w:val="26"/>
          <w:szCs w:val="26"/>
        </w:rPr>
      </w:pPr>
    </w:p>
    <w:p w:rsidR="007E7185" w:rsidRPr="00AC68B0" w:rsidRDefault="007E7185" w:rsidP="007E7185">
      <w:pPr>
        <w:tabs>
          <w:tab w:val="left" w:pos="729"/>
          <w:tab w:val="center" w:pos="5174"/>
        </w:tabs>
        <w:spacing w:after="0"/>
        <w:jc w:val="center"/>
        <w:rPr>
          <w:rFonts w:ascii="Times New Roman" w:hAnsi="Times New Roman"/>
          <w:b/>
          <w:sz w:val="26"/>
          <w:szCs w:val="26"/>
        </w:rPr>
      </w:pPr>
      <w:r w:rsidRPr="00AC68B0">
        <w:rPr>
          <w:rFonts w:ascii="Times New Roman" w:hAnsi="Times New Roman"/>
          <w:b/>
          <w:sz w:val="26"/>
          <w:szCs w:val="26"/>
        </w:rPr>
        <w:t>2.2. БАЛАНСЫ СТОЧНЫХ ВОД В СИСТЕМЕ ВОДООТВЕДЕНИЯ</w:t>
      </w:r>
      <w:bookmarkEnd w:id="27"/>
    </w:p>
    <w:p w:rsidR="007E7185" w:rsidRPr="00AC68B0" w:rsidRDefault="007E7185" w:rsidP="007E7185">
      <w:pPr>
        <w:spacing w:after="0"/>
        <w:jc w:val="center"/>
        <w:rPr>
          <w:rFonts w:ascii="Times New Roman" w:eastAsia="TimesNewRomanPS-BoldMT" w:hAnsi="Times New Roman"/>
          <w:b/>
          <w:iCs/>
          <w:sz w:val="26"/>
          <w:szCs w:val="26"/>
        </w:rPr>
      </w:pPr>
      <w:bookmarkStart w:id="28" w:name="_Toc388883723"/>
      <w:r w:rsidRPr="00AC68B0">
        <w:rPr>
          <w:rFonts w:ascii="Times New Roman" w:eastAsia="TimesNewRomanPS-BoldMT" w:hAnsi="Times New Roman"/>
          <w:b/>
          <w:iCs/>
          <w:sz w:val="26"/>
          <w:szCs w:val="26"/>
        </w:rPr>
        <w:t>2.2.1. Баланс поступления сточных вод в централизованную систему водоотведения и отведения стоков по технологическим зонам водоотведения</w:t>
      </w:r>
      <w:bookmarkEnd w:id="28"/>
    </w:p>
    <w:p w:rsidR="007E7185" w:rsidRPr="00AC68B0" w:rsidRDefault="007E7185" w:rsidP="007E7185">
      <w:pPr>
        <w:spacing w:after="0"/>
        <w:ind w:firstLine="709"/>
        <w:jc w:val="both"/>
        <w:rPr>
          <w:rFonts w:ascii="Times New Roman" w:hAnsi="Times New Roman"/>
          <w:iCs/>
          <w:sz w:val="26"/>
          <w:szCs w:val="26"/>
        </w:rPr>
      </w:pPr>
      <w:r w:rsidRPr="00AC68B0">
        <w:rPr>
          <w:rFonts w:ascii="Times New Roman" w:hAnsi="Times New Roman"/>
          <w:sz w:val="26"/>
          <w:szCs w:val="26"/>
        </w:rPr>
        <w:t xml:space="preserve">Централизованная система водоотведения отсутствует.  </w:t>
      </w:r>
    </w:p>
    <w:p w:rsidR="007E7185" w:rsidRPr="00AC68B0" w:rsidRDefault="007E7185" w:rsidP="007E7185">
      <w:pPr>
        <w:spacing w:after="0"/>
        <w:jc w:val="both"/>
        <w:rPr>
          <w:rFonts w:ascii="Times New Roman" w:hAnsi="Times New Roman"/>
          <w:b/>
          <w:sz w:val="26"/>
          <w:szCs w:val="26"/>
        </w:rPr>
      </w:pPr>
    </w:p>
    <w:p w:rsidR="007E7185" w:rsidRPr="00AC68B0" w:rsidRDefault="007E7185" w:rsidP="007E7185">
      <w:pPr>
        <w:spacing w:after="0"/>
        <w:jc w:val="center"/>
        <w:rPr>
          <w:rFonts w:ascii="Times New Roman" w:hAnsi="Times New Roman"/>
          <w:b/>
          <w:sz w:val="26"/>
          <w:szCs w:val="26"/>
          <w:highlight w:val="yellow"/>
        </w:rPr>
      </w:pPr>
      <w:bookmarkStart w:id="29" w:name="_Toc388883724"/>
      <w:r w:rsidRPr="00AC68B0">
        <w:rPr>
          <w:rFonts w:ascii="Times New Roman" w:hAnsi="Times New Roman"/>
          <w:b/>
          <w:sz w:val="26"/>
          <w:szCs w:val="26"/>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9"/>
    </w:p>
    <w:p w:rsidR="007E7185" w:rsidRPr="00AC68B0" w:rsidRDefault="007E7185" w:rsidP="007E7185">
      <w:pPr>
        <w:spacing w:after="0"/>
        <w:ind w:firstLine="709"/>
        <w:jc w:val="both"/>
        <w:rPr>
          <w:rFonts w:ascii="Times New Roman" w:eastAsia="Times New Roman" w:hAnsi="Times New Roman"/>
          <w:color w:val="000000"/>
          <w:sz w:val="26"/>
          <w:szCs w:val="26"/>
          <w:shd w:val="clear" w:color="auto" w:fill="FFFFFF"/>
          <w:lang w:eastAsia="ru-RU"/>
        </w:rPr>
      </w:pPr>
      <w:bookmarkStart w:id="30" w:name="_Toc388883725"/>
      <w:r w:rsidRPr="00AC68B0">
        <w:rPr>
          <w:rFonts w:ascii="Times New Roman" w:eastAsia="Times New Roman" w:hAnsi="Times New Roman"/>
          <w:color w:val="000000"/>
          <w:sz w:val="26"/>
          <w:szCs w:val="26"/>
          <w:shd w:val="clear" w:color="auto" w:fill="FFFFFF"/>
          <w:lang w:eastAsia="ru-RU"/>
        </w:rPr>
        <w:t xml:space="preserve">Ливневая канализация в </w:t>
      </w:r>
      <w:r w:rsidR="00F06542" w:rsidRPr="00AC68B0">
        <w:rPr>
          <w:rFonts w:ascii="Times New Roman" w:eastAsia="Times New Roman" w:hAnsi="Times New Roman"/>
          <w:sz w:val="26"/>
          <w:szCs w:val="26"/>
          <w:lang w:eastAsia="ru-RU"/>
        </w:rPr>
        <w:t>сельском поселении</w:t>
      </w:r>
      <w:r w:rsidR="00346257" w:rsidRPr="00AC68B0">
        <w:rPr>
          <w:rFonts w:ascii="Times New Roman" w:eastAsia="Times New Roman" w:hAnsi="Times New Roman"/>
          <w:sz w:val="26"/>
          <w:szCs w:val="26"/>
          <w:lang w:eastAsia="ru-RU"/>
        </w:rPr>
        <w:t xml:space="preserve"> </w:t>
      </w:r>
      <w:r w:rsidR="000A17AE" w:rsidRPr="00AC68B0">
        <w:rPr>
          <w:rFonts w:ascii="Times New Roman" w:eastAsia="Times New Roman" w:hAnsi="Times New Roman"/>
          <w:sz w:val="26"/>
          <w:szCs w:val="26"/>
          <w:lang w:eastAsia="ru-RU"/>
        </w:rPr>
        <w:t>Преполовенка</w:t>
      </w:r>
      <w:r w:rsidR="00346257" w:rsidRPr="00AC68B0">
        <w:rPr>
          <w:rFonts w:ascii="Times New Roman" w:eastAsia="Times New Roman" w:hAnsi="Times New Roman"/>
          <w:sz w:val="26"/>
          <w:szCs w:val="26"/>
          <w:lang w:eastAsia="ru-RU"/>
        </w:rPr>
        <w:t xml:space="preserve"> </w:t>
      </w:r>
      <w:r w:rsidRPr="00AC68B0">
        <w:rPr>
          <w:rFonts w:ascii="Times New Roman" w:eastAsia="Times New Roman" w:hAnsi="Times New Roman"/>
          <w:color w:val="000000"/>
          <w:sz w:val="26"/>
          <w:szCs w:val="26"/>
          <w:shd w:val="clear" w:color="auto" w:fill="FFFFFF"/>
          <w:lang w:eastAsia="ru-RU"/>
        </w:rPr>
        <w:t xml:space="preserve">отсутствует. </w:t>
      </w:r>
    </w:p>
    <w:p w:rsidR="007E7185" w:rsidRPr="00AC68B0" w:rsidRDefault="007E7185" w:rsidP="007E7185">
      <w:pPr>
        <w:spacing w:after="0"/>
        <w:ind w:firstLine="708"/>
        <w:jc w:val="both"/>
        <w:rPr>
          <w:rFonts w:ascii="Times New Roman" w:eastAsia="Times New Roman" w:hAnsi="Times New Roman"/>
          <w:color w:val="000000"/>
          <w:sz w:val="26"/>
          <w:szCs w:val="26"/>
          <w:shd w:val="clear" w:color="auto" w:fill="FFFFFF"/>
          <w:lang w:eastAsia="ru-RU"/>
        </w:rPr>
      </w:pPr>
      <w:r w:rsidRPr="00AC68B0">
        <w:rPr>
          <w:rFonts w:ascii="Times New Roman" w:eastAsia="Times New Roman" w:hAnsi="Times New Roman"/>
          <w:color w:val="000000"/>
          <w:sz w:val="26"/>
          <w:szCs w:val="26"/>
          <w:shd w:val="clear" w:color="auto" w:fill="FFFFFF"/>
          <w:lang w:eastAsia="ru-RU"/>
        </w:rPr>
        <w:t>В связи с отсутствием приборов учета сточных вод аутентично оценить объемы неорганизованных притоков не представляется возможным.</w:t>
      </w:r>
    </w:p>
    <w:p w:rsidR="007E7185" w:rsidRPr="00AC68B0" w:rsidRDefault="007E7185" w:rsidP="007E7185">
      <w:pPr>
        <w:ind w:firstLine="709"/>
        <w:jc w:val="both"/>
        <w:rPr>
          <w:rFonts w:ascii="Times New Roman" w:hAnsi="Times New Roman"/>
          <w:sz w:val="26"/>
          <w:szCs w:val="26"/>
        </w:rPr>
      </w:pPr>
      <w:r w:rsidRPr="00AC68B0">
        <w:rPr>
          <w:rFonts w:ascii="Times New Roman" w:hAnsi="Times New Roman"/>
          <w:sz w:val="26"/>
          <w:szCs w:val="26"/>
        </w:rPr>
        <w:t xml:space="preserve">Косвенно неорганизованные притоки можно определить, как разницу величин общих сброшенных вод и величины реализации стоков от потребителей. Данные  по количеству сброшенных вод и количеству реализованных стоков отсутствуют. </w:t>
      </w:r>
    </w:p>
    <w:p w:rsidR="007E7185" w:rsidRPr="00AC68B0" w:rsidRDefault="007E7185" w:rsidP="007E7185">
      <w:pPr>
        <w:spacing w:after="0"/>
        <w:jc w:val="center"/>
        <w:rPr>
          <w:rFonts w:ascii="Times New Roman" w:hAnsi="Times New Roman"/>
          <w:b/>
          <w:sz w:val="26"/>
          <w:szCs w:val="26"/>
        </w:rPr>
      </w:pPr>
      <w:r w:rsidRPr="00AC68B0">
        <w:rPr>
          <w:rFonts w:ascii="Times New Roman" w:hAnsi="Times New Roman"/>
          <w:b/>
          <w:sz w:val="26"/>
          <w:szCs w:val="26"/>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30"/>
    </w:p>
    <w:p w:rsidR="007E7185" w:rsidRPr="00AC68B0" w:rsidRDefault="007E7185" w:rsidP="007E7185">
      <w:pPr>
        <w:spacing w:after="0"/>
        <w:ind w:firstLine="709"/>
        <w:jc w:val="both"/>
        <w:rPr>
          <w:rFonts w:ascii="Times New Roman" w:hAnsi="Times New Roman"/>
          <w:iCs/>
          <w:sz w:val="26"/>
          <w:szCs w:val="26"/>
          <w:lang w:eastAsia="ru-RU"/>
        </w:rPr>
      </w:pPr>
      <w:bookmarkStart w:id="31" w:name="_Toc388883726"/>
      <w:bookmarkStart w:id="32" w:name="_Toc375685116"/>
      <w:r w:rsidRPr="00AC68B0">
        <w:rPr>
          <w:rFonts w:ascii="Times New Roman" w:hAnsi="Times New Roman"/>
          <w:iCs/>
          <w:sz w:val="26"/>
          <w:szCs w:val="26"/>
          <w:lang w:eastAsia="ru-RU"/>
        </w:rPr>
        <w:t>В соответствии с Постановлением Правительства Российской Федерации от 29.07. 2013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объемом водоотведения до 200 куб. м/сутки, в связи с этим мероприятия по обеспечению учета объемов поступления сточных вод от абонентов в централизованную систему водоотведения не разрабатывались.</w:t>
      </w:r>
    </w:p>
    <w:p w:rsidR="007E7185" w:rsidRPr="00AC68B0" w:rsidRDefault="007E7185" w:rsidP="007E7185">
      <w:pPr>
        <w:spacing w:after="0"/>
        <w:ind w:firstLine="709"/>
        <w:jc w:val="both"/>
        <w:rPr>
          <w:rFonts w:ascii="Times New Roman" w:hAnsi="Times New Roman"/>
          <w:iCs/>
          <w:sz w:val="26"/>
          <w:szCs w:val="26"/>
          <w:lang w:eastAsia="ru-RU"/>
        </w:rPr>
      </w:pPr>
      <w:r w:rsidRPr="00AC68B0">
        <w:rPr>
          <w:rFonts w:ascii="Times New Roman" w:hAnsi="Times New Roman"/>
          <w:iCs/>
          <w:sz w:val="26"/>
          <w:szCs w:val="26"/>
          <w:lang w:eastAsia="ru-RU"/>
        </w:rPr>
        <w:lastRenderedPageBreak/>
        <w:t>Коммерческий учёт принимаемых сточных вод от потребителей осуществляется в соответствии с действующими нормативными актами, и количество принятых сточных вод принимается равным количеству потреблённой воды с учетом корректирующих коэффициентов.</w:t>
      </w:r>
    </w:p>
    <w:p w:rsidR="007E7185" w:rsidRPr="00AC68B0" w:rsidRDefault="007E7185" w:rsidP="007E7185">
      <w:pPr>
        <w:widowControl w:val="0"/>
        <w:spacing w:after="0"/>
        <w:ind w:firstLine="709"/>
        <w:jc w:val="both"/>
        <w:rPr>
          <w:rFonts w:ascii="Times New Roman" w:eastAsia="Times New Roman" w:hAnsi="Times New Roman"/>
          <w:sz w:val="26"/>
          <w:szCs w:val="26"/>
        </w:rPr>
      </w:pPr>
      <w:r w:rsidRPr="00AC68B0">
        <w:rPr>
          <w:rFonts w:ascii="Times New Roman" w:eastAsia="Times New Roman" w:hAnsi="Times New Roman"/>
          <w:sz w:val="26"/>
          <w:szCs w:val="26"/>
        </w:rPr>
        <w:t xml:space="preserve">Дальнейшее развитие коммерческого учета сточных вод будет, осуществляется в соответствии с федеральным законом «О водоснабжении и водоотведении» № 416 от 07.12.2011г. </w:t>
      </w:r>
    </w:p>
    <w:p w:rsidR="007E7185" w:rsidRPr="00AC68B0" w:rsidRDefault="007E7185" w:rsidP="007E7185">
      <w:pPr>
        <w:widowControl w:val="0"/>
        <w:spacing w:after="0"/>
        <w:ind w:firstLine="709"/>
        <w:jc w:val="both"/>
        <w:rPr>
          <w:rFonts w:eastAsia="Times New Roman"/>
          <w:sz w:val="26"/>
          <w:szCs w:val="26"/>
        </w:rPr>
      </w:pPr>
    </w:p>
    <w:p w:rsidR="007E7185" w:rsidRPr="00AC68B0" w:rsidRDefault="007E7185" w:rsidP="007E7185">
      <w:pPr>
        <w:spacing w:after="0"/>
        <w:ind w:left="1276" w:hanging="142"/>
        <w:jc w:val="center"/>
        <w:rPr>
          <w:rFonts w:ascii="Times New Roman" w:hAnsi="Times New Roman"/>
          <w:b/>
          <w:sz w:val="26"/>
          <w:szCs w:val="26"/>
        </w:rPr>
      </w:pPr>
      <w:r w:rsidRPr="00AC68B0">
        <w:rPr>
          <w:rFonts w:ascii="Times New Roman" w:hAnsi="Times New Roman"/>
          <w:b/>
          <w:sz w:val="26"/>
          <w:szCs w:val="26"/>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31"/>
      <w:bookmarkEnd w:id="32"/>
    </w:p>
    <w:p w:rsidR="007E7185" w:rsidRPr="00AC68B0" w:rsidRDefault="007E7185" w:rsidP="007E7185">
      <w:pPr>
        <w:autoSpaceDE w:val="0"/>
        <w:autoSpaceDN w:val="0"/>
        <w:adjustRightInd w:val="0"/>
        <w:spacing w:after="0" w:line="240" w:lineRule="auto"/>
        <w:ind w:firstLine="708"/>
        <w:jc w:val="both"/>
        <w:rPr>
          <w:rFonts w:ascii="Times New Roman" w:hAnsi="Times New Roman"/>
          <w:bCs/>
          <w:sz w:val="26"/>
          <w:szCs w:val="26"/>
          <w:lang w:eastAsia="ru-RU"/>
        </w:rPr>
      </w:pPr>
      <w:bookmarkStart w:id="33" w:name="_Toc388883728"/>
      <w:r w:rsidRPr="00AC68B0">
        <w:rPr>
          <w:rFonts w:ascii="Times New Roman" w:hAnsi="Times New Roman"/>
          <w:bCs/>
          <w:sz w:val="26"/>
          <w:szCs w:val="26"/>
          <w:lang w:eastAsia="ru-RU"/>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 – отсутствуют. </w:t>
      </w:r>
    </w:p>
    <w:p w:rsidR="007E7185" w:rsidRPr="00AC68B0" w:rsidRDefault="007E7185" w:rsidP="007E7185">
      <w:pPr>
        <w:autoSpaceDE w:val="0"/>
        <w:autoSpaceDN w:val="0"/>
        <w:adjustRightInd w:val="0"/>
        <w:spacing w:after="0" w:line="240" w:lineRule="auto"/>
        <w:ind w:firstLine="708"/>
        <w:jc w:val="both"/>
        <w:rPr>
          <w:rFonts w:ascii="Times New Roman" w:hAnsi="Times New Roman"/>
          <w:bCs/>
          <w:sz w:val="26"/>
          <w:szCs w:val="26"/>
          <w:lang w:eastAsia="ru-RU"/>
        </w:rPr>
      </w:pPr>
    </w:p>
    <w:p w:rsidR="007E7185" w:rsidRPr="00AC68B0" w:rsidRDefault="007E7185" w:rsidP="007E7185">
      <w:pPr>
        <w:autoSpaceDE w:val="0"/>
        <w:autoSpaceDN w:val="0"/>
        <w:adjustRightInd w:val="0"/>
        <w:spacing w:after="0"/>
        <w:ind w:right="-284" w:firstLine="708"/>
        <w:jc w:val="center"/>
        <w:rPr>
          <w:rFonts w:ascii="Times New Roman" w:hAnsi="Times New Roman"/>
          <w:b/>
          <w:bCs/>
          <w:sz w:val="26"/>
          <w:szCs w:val="26"/>
          <w:lang w:eastAsia="ru-RU"/>
        </w:rPr>
      </w:pPr>
      <w:r w:rsidRPr="00AC68B0">
        <w:rPr>
          <w:rFonts w:ascii="Times New Roman" w:hAnsi="Times New Roman"/>
          <w:b/>
          <w:bCs/>
          <w:sz w:val="26"/>
          <w:szCs w:val="26"/>
          <w:lang w:eastAsia="ru-RU"/>
        </w:rPr>
        <w:t>2.2.5. Прогнозные балансы поступления сточных вод в централизованнуюсистему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p w:rsidR="007E7185" w:rsidRPr="00AC68B0" w:rsidRDefault="007E7185" w:rsidP="007E7185">
      <w:pPr>
        <w:autoSpaceDE w:val="0"/>
        <w:autoSpaceDN w:val="0"/>
        <w:adjustRightInd w:val="0"/>
        <w:spacing w:after="0"/>
        <w:ind w:firstLine="708"/>
        <w:jc w:val="both"/>
        <w:rPr>
          <w:rFonts w:ascii="Times New Roman" w:hAnsi="Times New Roman"/>
          <w:sz w:val="26"/>
          <w:szCs w:val="26"/>
          <w:lang w:eastAsia="ru-RU"/>
        </w:rPr>
      </w:pPr>
      <w:r w:rsidRPr="00AC68B0">
        <w:rPr>
          <w:rFonts w:ascii="Times New Roman" w:hAnsi="Times New Roman"/>
          <w:bCs/>
          <w:sz w:val="26"/>
          <w:szCs w:val="26"/>
          <w:lang w:eastAsia="ru-RU"/>
        </w:rPr>
        <w:t>Ц</w:t>
      </w:r>
      <w:r w:rsidR="00F06542" w:rsidRPr="00AC68B0">
        <w:rPr>
          <w:rFonts w:ascii="Times New Roman" w:hAnsi="Times New Roman"/>
          <w:bCs/>
          <w:sz w:val="26"/>
          <w:szCs w:val="26"/>
          <w:lang w:eastAsia="ru-RU"/>
        </w:rPr>
        <w:t>ентрализованная</w:t>
      </w:r>
      <w:r w:rsidR="00346257" w:rsidRPr="00AC68B0">
        <w:rPr>
          <w:rFonts w:ascii="Times New Roman" w:hAnsi="Times New Roman"/>
          <w:bCs/>
          <w:sz w:val="26"/>
          <w:szCs w:val="26"/>
          <w:lang w:eastAsia="ru-RU"/>
        </w:rPr>
        <w:t xml:space="preserve"> </w:t>
      </w:r>
      <w:r w:rsidRPr="00AC68B0">
        <w:rPr>
          <w:rFonts w:ascii="Times New Roman" w:hAnsi="Times New Roman"/>
          <w:bCs/>
          <w:sz w:val="26"/>
          <w:szCs w:val="26"/>
          <w:lang w:eastAsia="ru-RU"/>
        </w:rPr>
        <w:t xml:space="preserve">система водоотведения – отсутствует. </w:t>
      </w:r>
    </w:p>
    <w:p w:rsidR="007E7185" w:rsidRPr="00AC68B0" w:rsidRDefault="007E7185" w:rsidP="007E7185">
      <w:pPr>
        <w:tabs>
          <w:tab w:val="left" w:pos="355"/>
          <w:tab w:val="center" w:pos="5174"/>
        </w:tabs>
        <w:spacing w:after="0"/>
        <w:jc w:val="center"/>
        <w:rPr>
          <w:rFonts w:ascii="Times New Roman" w:eastAsia="TimesNewRomanPS-BoldMT" w:hAnsi="Times New Roman"/>
          <w:b/>
          <w:sz w:val="26"/>
          <w:szCs w:val="26"/>
        </w:rPr>
      </w:pPr>
    </w:p>
    <w:p w:rsidR="007E7185" w:rsidRPr="00AC68B0" w:rsidRDefault="007E7185" w:rsidP="007E7185">
      <w:pPr>
        <w:tabs>
          <w:tab w:val="left" w:pos="355"/>
          <w:tab w:val="center" w:pos="5174"/>
        </w:tabs>
        <w:spacing w:after="0"/>
        <w:jc w:val="center"/>
        <w:rPr>
          <w:rFonts w:ascii="Times New Roman" w:hAnsi="Times New Roman"/>
          <w:b/>
          <w:sz w:val="26"/>
          <w:szCs w:val="26"/>
        </w:rPr>
      </w:pPr>
      <w:r w:rsidRPr="00AC68B0">
        <w:rPr>
          <w:rFonts w:ascii="Times New Roman" w:eastAsia="TimesNewRomanPS-BoldMT" w:hAnsi="Times New Roman"/>
          <w:b/>
          <w:sz w:val="26"/>
          <w:szCs w:val="26"/>
        </w:rPr>
        <w:t>2.3. ПРОГНОЗ ОБЪЕМА СТОЧНЫХ ВОД</w:t>
      </w:r>
      <w:bookmarkEnd w:id="33"/>
    </w:p>
    <w:p w:rsidR="007E7185" w:rsidRPr="00AC68B0" w:rsidRDefault="007E7185" w:rsidP="007E7185">
      <w:pPr>
        <w:spacing w:after="0"/>
        <w:ind w:left="708"/>
        <w:jc w:val="center"/>
        <w:rPr>
          <w:rFonts w:ascii="Times New Roman" w:hAnsi="Times New Roman"/>
          <w:b/>
          <w:sz w:val="26"/>
          <w:szCs w:val="26"/>
        </w:rPr>
      </w:pPr>
      <w:bookmarkStart w:id="34" w:name="_Toc388883729"/>
      <w:r w:rsidRPr="00AC68B0">
        <w:rPr>
          <w:rFonts w:ascii="Times New Roman" w:eastAsia="TimesNewRomanPS-BoldMT" w:hAnsi="Times New Roman"/>
          <w:b/>
          <w:iCs/>
          <w:sz w:val="26"/>
          <w:szCs w:val="26"/>
        </w:rPr>
        <w:t>2.3.1. Сведения о фактическом и ожидаемом поступлении сточных вод в централизованную систему водоотведения</w:t>
      </w:r>
      <w:bookmarkEnd w:id="34"/>
    </w:p>
    <w:p w:rsidR="007E7185" w:rsidRPr="00AC68B0" w:rsidRDefault="007E7185" w:rsidP="007E7185">
      <w:pPr>
        <w:autoSpaceDE w:val="0"/>
        <w:autoSpaceDN w:val="0"/>
        <w:adjustRightInd w:val="0"/>
        <w:spacing w:after="0"/>
        <w:ind w:firstLine="708"/>
        <w:jc w:val="both"/>
        <w:rPr>
          <w:rFonts w:ascii="Times New Roman" w:hAnsi="Times New Roman"/>
          <w:sz w:val="26"/>
          <w:szCs w:val="26"/>
          <w:lang w:eastAsia="ru-RU"/>
        </w:rPr>
      </w:pPr>
      <w:bookmarkStart w:id="35" w:name="_Toc388883730"/>
      <w:r w:rsidRPr="00AC68B0">
        <w:rPr>
          <w:rFonts w:ascii="Times New Roman" w:hAnsi="Times New Roman"/>
          <w:bCs/>
          <w:sz w:val="26"/>
          <w:szCs w:val="26"/>
          <w:lang w:eastAsia="ru-RU"/>
        </w:rPr>
        <w:t xml:space="preserve">Централизованнаясистема водоотведения – отсутствует. </w:t>
      </w:r>
    </w:p>
    <w:p w:rsidR="007E7185" w:rsidRPr="00AC68B0" w:rsidRDefault="007E7185" w:rsidP="007E7185">
      <w:pPr>
        <w:spacing w:after="0"/>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2.3.2. Описание структуры централизованной системы водоотведения (эксплуатационные и технологические зоны)</w:t>
      </w:r>
      <w:bookmarkEnd w:id="35"/>
    </w:p>
    <w:p w:rsidR="007E7185" w:rsidRPr="00AC68B0" w:rsidRDefault="007E7185" w:rsidP="007E7185">
      <w:pPr>
        <w:spacing w:after="0"/>
        <w:ind w:firstLine="709"/>
        <w:jc w:val="both"/>
        <w:rPr>
          <w:rFonts w:ascii="Times New Roman" w:hAnsi="Times New Roman"/>
          <w:sz w:val="26"/>
          <w:szCs w:val="26"/>
        </w:rPr>
      </w:pPr>
      <w:bookmarkStart w:id="36" w:name="_Toc388883731"/>
      <w:bookmarkStart w:id="37" w:name="_Toc375685121"/>
      <w:r w:rsidRPr="00AC68B0">
        <w:rPr>
          <w:rFonts w:ascii="Times New Roman" w:hAnsi="Times New Roman"/>
          <w:sz w:val="26"/>
          <w:szCs w:val="26"/>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7E7185" w:rsidRPr="00AC68B0" w:rsidRDefault="007E7185" w:rsidP="007E7185">
      <w:pPr>
        <w:spacing w:after="0"/>
        <w:ind w:firstLine="709"/>
        <w:jc w:val="both"/>
        <w:rPr>
          <w:rFonts w:ascii="Times New Roman" w:hAnsi="Times New Roman"/>
          <w:sz w:val="26"/>
          <w:szCs w:val="26"/>
        </w:rPr>
      </w:pPr>
      <w:r w:rsidRPr="00AC68B0">
        <w:rPr>
          <w:rFonts w:ascii="Times New Roman" w:hAnsi="Times New Roman"/>
          <w:sz w:val="26"/>
          <w:szCs w:val="26"/>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7E7185" w:rsidRPr="00AC68B0" w:rsidRDefault="007E7185" w:rsidP="007E7185">
      <w:pPr>
        <w:spacing w:after="0"/>
        <w:ind w:firstLine="708"/>
        <w:jc w:val="both"/>
        <w:rPr>
          <w:rFonts w:ascii="Times New Roman" w:hAnsi="Times New Roman"/>
          <w:sz w:val="26"/>
          <w:szCs w:val="26"/>
        </w:rPr>
      </w:pPr>
      <w:r w:rsidRPr="00AC68B0">
        <w:rPr>
          <w:rFonts w:ascii="Times New Roman" w:hAnsi="Times New Roman"/>
          <w:sz w:val="26"/>
          <w:szCs w:val="26"/>
        </w:rPr>
        <w:t xml:space="preserve">Технологическая зона водоотведения и эксплуатационная зона в </w:t>
      </w:r>
      <w:r w:rsidR="00F06542" w:rsidRPr="00AC68B0">
        <w:rPr>
          <w:rFonts w:ascii="Times New Roman" w:eastAsia="Times New Roman" w:hAnsi="Times New Roman"/>
          <w:sz w:val="26"/>
          <w:szCs w:val="26"/>
          <w:lang w:eastAsia="ru-RU"/>
        </w:rPr>
        <w:t>сельском поселении</w:t>
      </w:r>
      <w:r w:rsidR="00346257" w:rsidRPr="00AC68B0">
        <w:rPr>
          <w:rFonts w:ascii="Times New Roman" w:eastAsia="Times New Roman" w:hAnsi="Times New Roman"/>
          <w:sz w:val="26"/>
          <w:szCs w:val="26"/>
          <w:lang w:eastAsia="ru-RU"/>
        </w:rPr>
        <w:t xml:space="preserve"> </w:t>
      </w:r>
      <w:r w:rsidR="000A17AE" w:rsidRPr="00AC68B0">
        <w:rPr>
          <w:rFonts w:ascii="Times New Roman" w:eastAsia="Times New Roman" w:hAnsi="Times New Roman"/>
          <w:sz w:val="26"/>
          <w:szCs w:val="26"/>
          <w:lang w:eastAsia="ru-RU"/>
        </w:rPr>
        <w:t>Преполовенка</w:t>
      </w:r>
      <w:r w:rsidR="00346257" w:rsidRPr="00AC68B0">
        <w:rPr>
          <w:rFonts w:ascii="Times New Roman" w:eastAsia="Times New Roman" w:hAnsi="Times New Roman"/>
          <w:sz w:val="26"/>
          <w:szCs w:val="26"/>
          <w:lang w:eastAsia="ru-RU"/>
        </w:rPr>
        <w:t xml:space="preserve"> </w:t>
      </w:r>
      <w:r w:rsidRPr="00AC68B0">
        <w:rPr>
          <w:rFonts w:ascii="Times New Roman" w:hAnsi="Times New Roman"/>
          <w:sz w:val="26"/>
          <w:szCs w:val="26"/>
        </w:rPr>
        <w:t>отсутствуют.</w:t>
      </w:r>
    </w:p>
    <w:p w:rsidR="007E7185" w:rsidRPr="00AC68B0" w:rsidRDefault="007E7185" w:rsidP="007E7185">
      <w:pPr>
        <w:spacing w:after="0"/>
        <w:jc w:val="both"/>
        <w:rPr>
          <w:rFonts w:ascii="Times New Roman" w:hAnsi="Times New Roman"/>
          <w:b/>
          <w:sz w:val="26"/>
          <w:szCs w:val="26"/>
        </w:rPr>
      </w:pPr>
    </w:p>
    <w:p w:rsidR="007E7185" w:rsidRPr="00AC68B0" w:rsidRDefault="007E7185" w:rsidP="007E7185">
      <w:pPr>
        <w:spacing w:after="0"/>
        <w:jc w:val="center"/>
        <w:rPr>
          <w:rFonts w:ascii="Times New Roman" w:hAnsi="Times New Roman"/>
          <w:b/>
          <w:sz w:val="26"/>
          <w:szCs w:val="26"/>
        </w:rPr>
      </w:pPr>
      <w:r w:rsidRPr="00AC68B0">
        <w:rPr>
          <w:rFonts w:ascii="Times New Roman" w:hAnsi="Times New Roman"/>
          <w:b/>
          <w:sz w:val="26"/>
          <w:szCs w:val="26"/>
        </w:rPr>
        <w:lastRenderedPageBreak/>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36"/>
      <w:bookmarkEnd w:id="37"/>
    </w:p>
    <w:p w:rsidR="007E7185" w:rsidRPr="00AC68B0" w:rsidRDefault="007E7185" w:rsidP="007E7185">
      <w:pPr>
        <w:autoSpaceDE w:val="0"/>
        <w:autoSpaceDN w:val="0"/>
        <w:adjustRightInd w:val="0"/>
        <w:spacing w:after="0"/>
        <w:ind w:firstLine="708"/>
        <w:jc w:val="both"/>
        <w:rPr>
          <w:rFonts w:ascii="Times New Roman" w:hAnsi="Times New Roman"/>
          <w:sz w:val="26"/>
          <w:szCs w:val="26"/>
          <w:lang w:eastAsia="ru-RU"/>
        </w:rPr>
      </w:pPr>
      <w:bookmarkStart w:id="38" w:name="_Toc388883732"/>
      <w:bookmarkStart w:id="39" w:name="_Toc375685122"/>
      <w:r w:rsidRPr="00AC68B0">
        <w:rPr>
          <w:rFonts w:ascii="Times New Roman" w:hAnsi="Times New Roman"/>
          <w:bCs/>
          <w:sz w:val="26"/>
          <w:szCs w:val="26"/>
          <w:lang w:eastAsia="ru-RU"/>
        </w:rPr>
        <w:t>Централизованная</w:t>
      </w:r>
      <w:r w:rsidR="00346257" w:rsidRPr="00AC68B0">
        <w:rPr>
          <w:rFonts w:ascii="Times New Roman" w:hAnsi="Times New Roman"/>
          <w:bCs/>
          <w:sz w:val="26"/>
          <w:szCs w:val="26"/>
          <w:lang w:eastAsia="ru-RU"/>
        </w:rPr>
        <w:t xml:space="preserve"> </w:t>
      </w:r>
      <w:r w:rsidRPr="00AC68B0">
        <w:rPr>
          <w:rFonts w:ascii="Times New Roman" w:hAnsi="Times New Roman"/>
          <w:bCs/>
          <w:sz w:val="26"/>
          <w:szCs w:val="26"/>
          <w:lang w:eastAsia="ru-RU"/>
        </w:rPr>
        <w:t xml:space="preserve">система водоотведения – отсутствует. </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2.3.4. Результаты анализа гидравлических режимов и режимов работы элементов централизованной системы водоотведения</w:t>
      </w:r>
      <w:bookmarkEnd w:id="38"/>
      <w:bookmarkEnd w:id="39"/>
    </w:p>
    <w:p w:rsidR="007E7185" w:rsidRPr="00AC68B0" w:rsidRDefault="007E7185" w:rsidP="007E7185">
      <w:pPr>
        <w:autoSpaceDE w:val="0"/>
        <w:autoSpaceDN w:val="0"/>
        <w:adjustRightInd w:val="0"/>
        <w:spacing w:after="0"/>
        <w:ind w:firstLine="708"/>
        <w:jc w:val="both"/>
        <w:rPr>
          <w:rFonts w:ascii="Times New Roman" w:hAnsi="Times New Roman"/>
          <w:sz w:val="26"/>
          <w:szCs w:val="26"/>
          <w:lang w:eastAsia="ru-RU"/>
        </w:rPr>
      </w:pPr>
      <w:bookmarkStart w:id="40" w:name="_Toc388883733"/>
      <w:r w:rsidRPr="00AC68B0">
        <w:rPr>
          <w:rFonts w:ascii="Times New Roman" w:hAnsi="Times New Roman"/>
          <w:bCs/>
          <w:sz w:val="26"/>
          <w:szCs w:val="26"/>
          <w:lang w:eastAsia="ru-RU"/>
        </w:rPr>
        <w:t>Централизованная</w:t>
      </w:r>
      <w:r w:rsidR="00346257" w:rsidRPr="00AC68B0">
        <w:rPr>
          <w:rFonts w:ascii="Times New Roman" w:hAnsi="Times New Roman"/>
          <w:bCs/>
          <w:sz w:val="26"/>
          <w:szCs w:val="26"/>
          <w:lang w:eastAsia="ru-RU"/>
        </w:rPr>
        <w:t xml:space="preserve"> </w:t>
      </w:r>
      <w:r w:rsidRPr="00AC68B0">
        <w:rPr>
          <w:rFonts w:ascii="Times New Roman" w:hAnsi="Times New Roman"/>
          <w:bCs/>
          <w:sz w:val="26"/>
          <w:szCs w:val="26"/>
          <w:lang w:eastAsia="ru-RU"/>
        </w:rPr>
        <w:t xml:space="preserve">система водоотведения – отсутствует. </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2.3.5. Анализ резервов производственных мощностей очистных сооружений системы водоотведения и возможности расширения зоны их действия</w:t>
      </w:r>
      <w:bookmarkEnd w:id="40"/>
    </w:p>
    <w:p w:rsidR="007E7185" w:rsidRPr="00AC68B0" w:rsidRDefault="007E7185" w:rsidP="007E7185">
      <w:pPr>
        <w:spacing w:after="0"/>
        <w:ind w:left="142" w:firstLine="566"/>
        <w:contextualSpacing/>
        <w:jc w:val="both"/>
        <w:rPr>
          <w:rFonts w:ascii="Times New Roman" w:hAnsi="Times New Roman"/>
          <w:sz w:val="26"/>
          <w:szCs w:val="26"/>
        </w:rPr>
      </w:pPr>
      <w:bookmarkStart w:id="41" w:name="_Toc388883734"/>
      <w:r w:rsidRPr="00AC68B0">
        <w:rPr>
          <w:rFonts w:ascii="Times New Roman" w:hAnsi="Times New Roman"/>
          <w:sz w:val="26"/>
          <w:szCs w:val="26"/>
        </w:rPr>
        <w:t>Очистные сооружения – отсутствуют.</w:t>
      </w:r>
    </w:p>
    <w:p w:rsidR="007E7185" w:rsidRPr="00AC68B0" w:rsidRDefault="007E7185" w:rsidP="007E7185">
      <w:pPr>
        <w:autoSpaceDE w:val="0"/>
        <w:autoSpaceDN w:val="0"/>
        <w:adjustRightInd w:val="0"/>
        <w:spacing w:after="0"/>
        <w:ind w:right="-284" w:firstLine="708"/>
        <w:jc w:val="both"/>
        <w:rPr>
          <w:rFonts w:ascii="Times New Roman" w:hAnsi="Times New Roman"/>
          <w:bCs/>
          <w:sz w:val="26"/>
          <w:szCs w:val="26"/>
          <w:lang w:eastAsia="ru-RU"/>
        </w:rPr>
      </w:pPr>
    </w:p>
    <w:p w:rsidR="007E7185" w:rsidRPr="00AC68B0" w:rsidRDefault="007E7185" w:rsidP="007E7185">
      <w:pPr>
        <w:tabs>
          <w:tab w:val="left" w:pos="935"/>
          <w:tab w:val="center" w:pos="5174"/>
        </w:tabs>
        <w:spacing w:after="0"/>
        <w:ind w:right="-284"/>
        <w:jc w:val="center"/>
        <w:rPr>
          <w:rFonts w:ascii="Times New Roman" w:hAnsi="Times New Roman"/>
          <w:b/>
          <w:sz w:val="26"/>
          <w:szCs w:val="26"/>
        </w:rPr>
      </w:pPr>
      <w:r w:rsidRPr="00AC68B0">
        <w:rPr>
          <w:rFonts w:ascii="Times New Roman" w:eastAsia="TimesNewRomanPS-BoldMT" w:hAnsi="Times New Roman"/>
          <w:b/>
          <w:sz w:val="26"/>
          <w:szCs w:val="26"/>
        </w:rPr>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41"/>
    </w:p>
    <w:p w:rsidR="007E7185" w:rsidRPr="00AC68B0" w:rsidRDefault="007E7185" w:rsidP="007E7185">
      <w:pPr>
        <w:spacing w:after="0"/>
        <w:ind w:right="-284"/>
        <w:jc w:val="center"/>
        <w:rPr>
          <w:rFonts w:ascii="Times New Roman" w:hAnsi="Times New Roman"/>
          <w:b/>
          <w:sz w:val="26"/>
          <w:szCs w:val="26"/>
        </w:rPr>
      </w:pPr>
      <w:bookmarkStart w:id="42" w:name="_Toc388883735"/>
      <w:r w:rsidRPr="00AC68B0">
        <w:rPr>
          <w:rFonts w:ascii="Times New Roman" w:eastAsia="TimesNewRomanPS-BoldMT" w:hAnsi="Times New Roman"/>
          <w:b/>
          <w:iCs/>
          <w:sz w:val="26"/>
          <w:szCs w:val="26"/>
        </w:rPr>
        <w:t>2.4.1. Основные направления, принципы, задачи и плановые значения  показателей развития централизованной системы водоотведения</w:t>
      </w:r>
      <w:bookmarkEnd w:id="42"/>
    </w:p>
    <w:p w:rsidR="007E7185" w:rsidRPr="00AC68B0" w:rsidRDefault="007E7185" w:rsidP="007E7185">
      <w:pPr>
        <w:spacing w:after="0"/>
        <w:ind w:right="-284" w:firstLine="567"/>
        <w:jc w:val="both"/>
        <w:rPr>
          <w:rFonts w:ascii="Times New Roman" w:hAnsi="Times New Roman"/>
          <w:sz w:val="26"/>
          <w:szCs w:val="26"/>
        </w:rPr>
      </w:pPr>
      <w:bookmarkStart w:id="43" w:name="_Toc388883736"/>
      <w:bookmarkStart w:id="44" w:name="_Toc375685249"/>
      <w:r w:rsidRPr="00AC68B0">
        <w:rPr>
          <w:rFonts w:ascii="Times New Roman" w:hAnsi="Times New Roman"/>
          <w:sz w:val="26"/>
          <w:szCs w:val="26"/>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E7185" w:rsidRPr="00AC68B0" w:rsidRDefault="007E7185" w:rsidP="007E7185">
      <w:pPr>
        <w:spacing w:after="0"/>
        <w:ind w:right="-284" w:firstLine="567"/>
        <w:jc w:val="both"/>
        <w:rPr>
          <w:rFonts w:ascii="Times New Roman" w:hAnsi="Times New Roman"/>
          <w:sz w:val="26"/>
          <w:szCs w:val="26"/>
        </w:rPr>
      </w:pPr>
      <w:r w:rsidRPr="00AC68B0">
        <w:rPr>
          <w:rFonts w:ascii="Times New Roman" w:hAnsi="Times New Roman"/>
          <w:sz w:val="26"/>
          <w:szCs w:val="26"/>
        </w:rPr>
        <w:t xml:space="preserve">Принципами развития централизованной системы водоотведения являются:  </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t xml:space="preserve">- постоянное улучшение качества предоставления услуг водоотведения потребителям (абонентам);  </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t xml:space="preserve">- удовлетворение потребности в обеспечении услугой водоотведения новых объектов капитального строительства;  </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E7185" w:rsidRPr="00AC68B0" w:rsidRDefault="007E7185" w:rsidP="007E7185">
      <w:pPr>
        <w:spacing w:after="0"/>
        <w:ind w:right="-284" w:firstLine="708"/>
        <w:jc w:val="both"/>
        <w:rPr>
          <w:rFonts w:ascii="Times New Roman" w:hAnsi="Times New Roman"/>
          <w:sz w:val="26"/>
          <w:szCs w:val="26"/>
        </w:rPr>
      </w:pPr>
      <w:r w:rsidRPr="00AC68B0">
        <w:rPr>
          <w:rFonts w:ascii="Times New Roman" w:hAnsi="Times New Roman"/>
          <w:sz w:val="26"/>
          <w:szCs w:val="26"/>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7E7185" w:rsidRPr="00AC68B0" w:rsidRDefault="007E7185" w:rsidP="007E7185">
      <w:pPr>
        <w:spacing w:after="0"/>
        <w:jc w:val="both"/>
        <w:rPr>
          <w:rFonts w:ascii="Times New Roman" w:hAnsi="Times New Roman"/>
          <w:sz w:val="26"/>
          <w:szCs w:val="26"/>
        </w:rPr>
      </w:pPr>
      <w:r w:rsidRPr="00AC68B0">
        <w:rPr>
          <w:rFonts w:ascii="Times New Roman" w:hAnsi="Times New Roman"/>
          <w:sz w:val="26"/>
          <w:szCs w:val="26"/>
        </w:rPr>
        <w:t xml:space="preserve">- показатели надежности и бесперебойности водоотведения; </w:t>
      </w:r>
    </w:p>
    <w:p w:rsidR="007E7185" w:rsidRPr="00AC68B0" w:rsidRDefault="007E7185" w:rsidP="007E7185">
      <w:pPr>
        <w:spacing w:after="0"/>
        <w:jc w:val="both"/>
        <w:rPr>
          <w:rFonts w:ascii="Times New Roman" w:hAnsi="Times New Roman"/>
          <w:sz w:val="26"/>
          <w:szCs w:val="26"/>
        </w:rPr>
      </w:pPr>
      <w:r w:rsidRPr="00AC68B0">
        <w:rPr>
          <w:rFonts w:ascii="Times New Roman" w:hAnsi="Times New Roman"/>
          <w:sz w:val="26"/>
          <w:szCs w:val="26"/>
        </w:rPr>
        <w:t xml:space="preserve">- показатели качества обслуживания абонентов; </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t xml:space="preserve">- показатели качества очистки сточных вод; </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t xml:space="preserve">- показатели эффективности использования ресурсов при транспортировке сточных вод; </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lastRenderedPageBreak/>
        <w:t>- соотношение цены реализации мероприятий инвестиционной программы и их эффективности - улучшение качества очистки сточных вод;</w:t>
      </w:r>
    </w:p>
    <w:p w:rsidR="007E7185" w:rsidRPr="00AC68B0" w:rsidRDefault="007E7185" w:rsidP="007E7185">
      <w:pPr>
        <w:spacing w:after="0"/>
        <w:ind w:right="-284"/>
        <w:jc w:val="both"/>
        <w:rPr>
          <w:rFonts w:ascii="Times New Roman" w:hAnsi="Times New Roman"/>
          <w:sz w:val="26"/>
          <w:szCs w:val="26"/>
        </w:rPr>
      </w:pPr>
      <w:r w:rsidRPr="00AC68B0">
        <w:rPr>
          <w:rFonts w:ascii="Times New Roman" w:hAnsi="Times New Roman"/>
          <w:sz w:val="26"/>
          <w:szCs w:val="26"/>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E7185" w:rsidRPr="00AC68B0" w:rsidRDefault="007E7185" w:rsidP="007E7185">
      <w:pPr>
        <w:spacing w:after="0" w:line="240" w:lineRule="auto"/>
        <w:ind w:right="-284"/>
        <w:jc w:val="center"/>
        <w:rPr>
          <w:rFonts w:ascii="Times New Roman" w:hAnsi="Times New Roman"/>
          <w:b/>
          <w:sz w:val="26"/>
          <w:szCs w:val="26"/>
        </w:rPr>
      </w:pPr>
    </w:p>
    <w:p w:rsidR="007E7185" w:rsidRPr="00AC68B0" w:rsidRDefault="007E7185" w:rsidP="007E7185">
      <w:pPr>
        <w:spacing w:after="0" w:line="240" w:lineRule="auto"/>
        <w:ind w:right="-284"/>
        <w:jc w:val="center"/>
        <w:rPr>
          <w:rFonts w:ascii="Times New Roman" w:hAnsi="Times New Roman"/>
          <w:b/>
          <w:sz w:val="26"/>
          <w:szCs w:val="26"/>
        </w:rPr>
      </w:pPr>
      <w:r w:rsidRPr="00AC68B0">
        <w:rPr>
          <w:rFonts w:ascii="Times New Roman" w:hAnsi="Times New Roman"/>
          <w:b/>
          <w:sz w:val="26"/>
          <w:szCs w:val="26"/>
        </w:rPr>
        <w:t>2.4.2. Перечень основных мероприятий по реализации схем водоотведения с разбивкой по годам, включая технические обоснования этих мероприятий</w:t>
      </w:r>
      <w:bookmarkEnd w:id="43"/>
      <w:bookmarkEnd w:id="44"/>
    </w:p>
    <w:p w:rsidR="007E7185" w:rsidRPr="00AC68B0" w:rsidRDefault="007E7185" w:rsidP="007E7185">
      <w:pPr>
        <w:shd w:val="clear" w:color="auto" w:fill="FFFFFF"/>
        <w:spacing w:after="0" w:line="240" w:lineRule="auto"/>
        <w:ind w:right="-284" w:firstLine="708"/>
        <w:jc w:val="both"/>
        <w:textAlignment w:val="baseline"/>
        <w:rPr>
          <w:rFonts w:ascii="Times New Roman" w:eastAsia="Times New Roman" w:hAnsi="Times New Roman"/>
          <w:color w:val="000000"/>
          <w:spacing w:val="2"/>
          <w:sz w:val="26"/>
          <w:szCs w:val="26"/>
          <w:lang w:eastAsia="ru-RU"/>
        </w:rPr>
      </w:pPr>
      <w:bookmarkStart w:id="45" w:name="_Toc388883737"/>
      <w:r w:rsidRPr="00AC68B0">
        <w:rPr>
          <w:rFonts w:ascii="Times New Roman" w:eastAsia="Times New Roman" w:hAnsi="Times New Roman"/>
          <w:color w:val="000000"/>
          <w:spacing w:val="2"/>
          <w:sz w:val="26"/>
          <w:szCs w:val="26"/>
          <w:lang w:eastAsia="ru-RU"/>
        </w:rPr>
        <w:t>Мероприятия  по реализации схемы водоотведения – не предусмотрены.</w:t>
      </w:r>
    </w:p>
    <w:p w:rsidR="007E7185" w:rsidRPr="00AC68B0" w:rsidRDefault="007E7185" w:rsidP="007E7185">
      <w:pPr>
        <w:spacing w:after="0"/>
        <w:jc w:val="both"/>
        <w:rPr>
          <w:rFonts w:ascii="Times New Roman" w:hAnsi="Times New Roman"/>
          <w:sz w:val="26"/>
          <w:szCs w:val="26"/>
        </w:rPr>
      </w:pPr>
    </w:p>
    <w:p w:rsidR="007E7185" w:rsidRPr="00AC68B0" w:rsidRDefault="007E7185" w:rsidP="007E7185">
      <w:pPr>
        <w:spacing w:after="0" w:line="240" w:lineRule="auto"/>
        <w:jc w:val="center"/>
        <w:rPr>
          <w:rFonts w:ascii="Times New Roman" w:hAnsi="Times New Roman"/>
          <w:b/>
          <w:sz w:val="26"/>
          <w:szCs w:val="26"/>
        </w:rPr>
      </w:pPr>
      <w:r w:rsidRPr="00AC68B0">
        <w:rPr>
          <w:rFonts w:ascii="Times New Roman" w:hAnsi="Times New Roman"/>
          <w:b/>
          <w:sz w:val="26"/>
          <w:szCs w:val="26"/>
        </w:rPr>
        <w:t>2.4.3. Технические обоснования основных мероприятий по реализации схем водоотведения</w:t>
      </w:r>
      <w:bookmarkEnd w:id="45"/>
    </w:p>
    <w:p w:rsidR="007E7185" w:rsidRPr="00AC68B0" w:rsidRDefault="007E7185" w:rsidP="007E7185">
      <w:pPr>
        <w:shd w:val="clear" w:color="auto" w:fill="FFFFFF"/>
        <w:spacing w:after="0" w:line="240" w:lineRule="auto"/>
        <w:ind w:right="-284" w:firstLine="708"/>
        <w:jc w:val="both"/>
        <w:textAlignment w:val="baseline"/>
        <w:rPr>
          <w:rFonts w:ascii="Times New Roman" w:eastAsia="Times New Roman" w:hAnsi="Times New Roman"/>
          <w:color w:val="000000"/>
          <w:spacing w:val="2"/>
          <w:sz w:val="26"/>
          <w:szCs w:val="26"/>
          <w:lang w:eastAsia="ru-RU"/>
        </w:rPr>
      </w:pPr>
      <w:bookmarkStart w:id="46" w:name="_Toc388883738"/>
      <w:r w:rsidRPr="00AC68B0">
        <w:rPr>
          <w:rFonts w:ascii="Times New Roman" w:eastAsia="Times New Roman" w:hAnsi="Times New Roman"/>
          <w:color w:val="000000"/>
          <w:spacing w:val="2"/>
          <w:sz w:val="26"/>
          <w:szCs w:val="26"/>
          <w:lang w:eastAsia="ru-RU"/>
        </w:rPr>
        <w:t>Мероприятия  по реализации схемы водоотведения – не предусмотрены.</w:t>
      </w:r>
    </w:p>
    <w:p w:rsidR="007E7185" w:rsidRPr="00AC68B0" w:rsidRDefault="007E7185" w:rsidP="007E7185">
      <w:pPr>
        <w:spacing w:after="0"/>
        <w:ind w:firstLine="567"/>
        <w:jc w:val="both"/>
        <w:rPr>
          <w:rFonts w:ascii="Times New Roman" w:hAnsi="Times New Roman"/>
          <w:sz w:val="26"/>
          <w:szCs w:val="26"/>
        </w:rPr>
      </w:pPr>
      <w:r w:rsidRPr="00AC68B0">
        <w:rPr>
          <w:rFonts w:ascii="Times New Roman" w:hAnsi="Times New Roman"/>
          <w:sz w:val="26"/>
          <w:szCs w:val="26"/>
        </w:rPr>
        <w:tab/>
      </w:r>
      <w:bookmarkStart w:id="47" w:name="_Toc388883741"/>
      <w:bookmarkEnd w:id="46"/>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47"/>
    </w:p>
    <w:p w:rsidR="007E7185" w:rsidRPr="00AC68B0" w:rsidRDefault="007E7185" w:rsidP="007E7185">
      <w:pPr>
        <w:shd w:val="clear" w:color="auto" w:fill="FFFFFF"/>
        <w:spacing w:after="0"/>
        <w:ind w:right="-284"/>
        <w:jc w:val="center"/>
        <w:textAlignment w:val="baseline"/>
        <w:rPr>
          <w:rFonts w:ascii="Times New Roman" w:eastAsia="Times New Roman" w:hAnsi="Times New Roman"/>
          <w:color w:val="000000"/>
          <w:spacing w:val="2"/>
          <w:sz w:val="26"/>
          <w:szCs w:val="26"/>
          <w:lang w:eastAsia="ru-RU"/>
        </w:rPr>
      </w:pPr>
      <w:bookmarkStart w:id="48" w:name="_Toc388883742"/>
      <w:r w:rsidRPr="00AC68B0">
        <w:rPr>
          <w:rFonts w:ascii="Times New Roman" w:eastAsia="Times New Roman" w:hAnsi="Times New Roman"/>
          <w:b/>
          <w:bCs/>
          <w:color w:val="000000"/>
          <w:spacing w:val="2"/>
          <w:sz w:val="26"/>
          <w:szCs w:val="26"/>
          <w:lang w:eastAsia="ru-RU"/>
        </w:rPr>
        <w:t>Сведения об объектах, планируемых к новому строительству:</w:t>
      </w:r>
    </w:p>
    <w:p w:rsidR="007E7185" w:rsidRPr="00AC68B0" w:rsidRDefault="007E7185" w:rsidP="007E7185">
      <w:pPr>
        <w:shd w:val="clear" w:color="auto" w:fill="FFFFFF"/>
        <w:spacing w:after="0"/>
        <w:ind w:right="-284"/>
        <w:jc w:val="both"/>
        <w:textAlignment w:val="baseline"/>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ab/>
        <w:t xml:space="preserve">В </w:t>
      </w:r>
      <w:r w:rsidR="00F06542" w:rsidRPr="00AC68B0">
        <w:rPr>
          <w:rFonts w:ascii="Times New Roman" w:eastAsia="Times New Roman" w:hAnsi="Times New Roman"/>
          <w:sz w:val="26"/>
          <w:szCs w:val="26"/>
          <w:lang w:eastAsia="ru-RU"/>
        </w:rPr>
        <w:t>сельском поселении</w:t>
      </w:r>
      <w:r w:rsidR="00346257" w:rsidRPr="00AC68B0">
        <w:rPr>
          <w:rFonts w:ascii="Times New Roman" w:eastAsia="Times New Roman" w:hAnsi="Times New Roman"/>
          <w:sz w:val="26"/>
          <w:szCs w:val="26"/>
          <w:lang w:eastAsia="ru-RU"/>
        </w:rPr>
        <w:t xml:space="preserve"> </w:t>
      </w:r>
      <w:r w:rsidR="008A7992" w:rsidRPr="00AC68B0">
        <w:rPr>
          <w:rFonts w:ascii="Times New Roman" w:eastAsia="Times New Roman" w:hAnsi="Times New Roman"/>
          <w:sz w:val="26"/>
          <w:szCs w:val="26"/>
          <w:lang w:eastAsia="ru-RU"/>
        </w:rPr>
        <w:t>Преполовенка</w:t>
      </w:r>
      <w:r w:rsidRPr="00AC68B0">
        <w:rPr>
          <w:rFonts w:ascii="Times New Roman" w:hAnsi="Times New Roman"/>
          <w:sz w:val="26"/>
          <w:szCs w:val="26"/>
        </w:rPr>
        <w:t xml:space="preserve"> не </w:t>
      </w:r>
      <w:r w:rsidRPr="00AC68B0">
        <w:rPr>
          <w:rFonts w:ascii="Times New Roman" w:eastAsia="Times New Roman" w:hAnsi="Times New Roman"/>
          <w:color w:val="000000"/>
          <w:spacing w:val="2"/>
          <w:sz w:val="26"/>
          <w:szCs w:val="26"/>
          <w:lang w:eastAsia="ru-RU"/>
        </w:rPr>
        <w:t>планируется строительство объектов централизованного водоотведения</w:t>
      </w:r>
    </w:p>
    <w:p w:rsidR="007E7185" w:rsidRPr="00AC68B0" w:rsidRDefault="007E7185" w:rsidP="007E7185">
      <w:pPr>
        <w:shd w:val="clear" w:color="auto" w:fill="FFFFFF"/>
        <w:spacing w:after="0"/>
        <w:ind w:right="-284"/>
        <w:textAlignment w:val="baseline"/>
        <w:rPr>
          <w:rFonts w:ascii="Times New Roman" w:eastAsia="Times New Roman" w:hAnsi="Times New Roman"/>
          <w:b/>
          <w:bCs/>
          <w:i/>
          <w:color w:val="000000"/>
          <w:spacing w:val="2"/>
          <w:sz w:val="26"/>
          <w:szCs w:val="26"/>
          <w:lang w:eastAsia="ru-RU"/>
        </w:rPr>
      </w:pPr>
      <w:r w:rsidRPr="00AC68B0">
        <w:rPr>
          <w:rFonts w:ascii="Times New Roman" w:eastAsia="Times New Roman" w:hAnsi="Times New Roman"/>
          <w:b/>
          <w:bCs/>
          <w:i/>
          <w:color w:val="000000"/>
          <w:spacing w:val="2"/>
          <w:sz w:val="26"/>
          <w:szCs w:val="26"/>
          <w:lang w:eastAsia="ru-RU"/>
        </w:rPr>
        <w:t>Сведения об объектах, планируемых к реконструкции</w:t>
      </w:r>
    </w:p>
    <w:p w:rsidR="007E7185" w:rsidRPr="00AC68B0" w:rsidRDefault="007E7185" w:rsidP="007E7185">
      <w:pPr>
        <w:shd w:val="clear" w:color="auto" w:fill="FFFFFF"/>
        <w:spacing w:after="0"/>
        <w:ind w:right="-284"/>
        <w:contextualSpacing/>
        <w:jc w:val="both"/>
        <w:textAlignment w:val="baseline"/>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ab/>
        <w:t xml:space="preserve">В </w:t>
      </w:r>
      <w:r w:rsidR="00F06542" w:rsidRPr="00AC68B0">
        <w:rPr>
          <w:rFonts w:ascii="Times New Roman" w:eastAsia="Times New Roman" w:hAnsi="Times New Roman"/>
          <w:sz w:val="26"/>
          <w:szCs w:val="26"/>
          <w:lang w:eastAsia="ru-RU"/>
        </w:rPr>
        <w:t>сельском поселении</w:t>
      </w:r>
      <w:r w:rsidR="00346257" w:rsidRPr="00AC68B0">
        <w:rPr>
          <w:rFonts w:ascii="Times New Roman" w:eastAsia="Times New Roman" w:hAnsi="Times New Roman"/>
          <w:sz w:val="26"/>
          <w:szCs w:val="26"/>
          <w:lang w:eastAsia="ru-RU"/>
        </w:rPr>
        <w:t xml:space="preserve"> </w:t>
      </w:r>
      <w:r w:rsidR="008A7992" w:rsidRPr="00AC68B0">
        <w:rPr>
          <w:rFonts w:ascii="Times New Roman" w:eastAsia="Times New Roman" w:hAnsi="Times New Roman"/>
          <w:sz w:val="26"/>
          <w:szCs w:val="26"/>
          <w:lang w:eastAsia="ru-RU"/>
        </w:rPr>
        <w:t>Преполовенка</w:t>
      </w:r>
      <w:r w:rsidR="00346257" w:rsidRPr="00AC68B0">
        <w:rPr>
          <w:rFonts w:ascii="Times New Roman" w:eastAsia="Times New Roman" w:hAnsi="Times New Roman"/>
          <w:sz w:val="26"/>
          <w:szCs w:val="26"/>
          <w:lang w:eastAsia="ru-RU"/>
        </w:rPr>
        <w:t xml:space="preserve"> </w:t>
      </w:r>
      <w:r w:rsidR="00902AB8" w:rsidRPr="00AC68B0">
        <w:rPr>
          <w:rFonts w:ascii="Times New Roman" w:hAnsi="Times New Roman"/>
          <w:sz w:val="26"/>
          <w:szCs w:val="26"/>
        </w:rPr>
        <w:t xml:space="preserve">не </w:t>
      </w:r>
      <w:r w:rsidRPr="00AC68B0">
        <w:rPr>
          <w:rFonts w:ascii="Times New Roman" w:eastAsia="Times New Roman" w:hAnsi="Times New Roman"/>
          <w:color w:val="000000"/>
          <w:spacing w:val="2"/>
          <w:sz w:val="26"/>
          <w:szCs w:val="26"/>
          <w:lang w:eastAsia="ru-RU"/>
        </w:rPr>
        <w:t>планируется замена канализационной сети.</w:t>
      </w:r>
    </w:p>
    <w:p w:rsidR="007E7185" w:rsidRPr="00AC68B0" w:rsidRDefault="007E7185" w:rsidP="007E7185">
      <w:pPr>
        <w:shd w:val="clear" w:color="auto" w:fill="FFFFFF"/>
        <w:spacing w:after="0"/>
        <w:ind w:right="-284"/>
        <w:textAlignment w:val="baseline"/>
        <w:rPr>
          <w:rFonts w:ascii="Times New Roman" w:eastAsia="Times New Roman" w:hAnsi="Times New Roman"/>
          <w:i/>
          <w:color w:val="000000"/>
          <w:spacing w:val="2"/>
          <w:sz w:val="26"/>
          <w:szCs w:val="26"/>
          <w:lang w:eastAsia="ru-RU"/>
        </w:rPr>
      </w:pPr>
      <w:r w:rsidRPr="00AC68B0">
        <w:rPr>
          <w:rFonts w:ascii="Times New Roman" w:eastAsia="Times New Roman" w:hAnsi="Times New Roman"/>
          <w:b/>
          <w:bCs/>
          <w:i/>
          <w:color w:val="000000"/>
          <w:spacing w:val="2"/>
          <w:sz w:val="26"/>
          <w:szCs w:val="26"/>
          <w:lang w:eastAsia="ru-RU"/>
        </w:rPr>
        <w:t>Сведения об объектах, планируемых к выводу из эксплуатации.</w:t>
      </w:r>
    </w:p>
    <w:p w:rsidR="007E7185" w:rsidRPr="00AC68B0" w:rsidRDefault="007E7185" w:rsidP="007E7185">
      <w:pPr>
        <w:shd w:val="clear" w:color="auto" w:fill="FFFFFF"/>
        <w:spacing w:after="0"/>
        <w:ind w:right="-284" w:firstLine="708"/>
        <w:textAlignment w:val="baseline"/>
        <w:rPr>
          <w:rFonts w:ascii="Times New Roman" w:eastAsia="Times New Roman" w:hAnsi="Times New Roman"/>
          <w:color w:val="000000"/>
          <w:spacing w:val="2"/>
          <w:sz w:val="26"/>
          <w:szCs w:val="26"/>
          <w:lang w:eastAsia="ru-RU"/>
        </w:rPr>
      </w:pPr>
      <w:r w:rsidRPr="00AC68B0">
        <w:rPr>
          <w:rFonts w:ascii="Times New Roman" w:eastAsia="Times New Roman" w:hAnsi="Times New Roman"/>
          <w:color w:val="000000"/>
          <w:spacing w:val="2"/>
          <w:sz w:val="26"/>
          <w:szCs w:val="26"/>
          <w:lang w:eastAsia="ru-RU"/>
        </w:rPr>
        <w:t>Объекты, планируемые к выводу из эксплуатации, отсутствуют.</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8"/>
    </w:p>
    <w:p w:rsidR="007E7185" w:rsidRPr="00AC68B0" w:rsidRDefault="007E7185" w:rsidP="007E7185">
      <w:pPr>
        <w:autoSpaceDE w:val="0"/>
        <w:autoSpaceDN w:val="0"/>
        <w:adjustRightInd w:val="0"/>
        <w:spacing w:after="0"/>
        <w:ind w:firstLine="708"/>
        <w:jc w:val="both"/>
        <w:rPr>
          <w:rFonts w:ascii="Times New Roman" w:hAnsi="Times New Roman"/>
          <w:sz w:val="26"/>
          <w:szCs w:val="26"/>
          <w:lang w:eastAsia="ru-RU"/>
        </w:rPr>
      </w:pPr>
      <w:bookmarkStart w:id="49" w:name="_Toc388883743"/>
      <w:r w:rsidRPr="00AC68B0">
        <w:rPr>
          <w:rFonts w:ascii="Times New Roman" w:hAnsi="Times New Roman"/>
          <w:bCs/>
          <w:sz w:val="26"/>
          <w:szCs w:val="26"/>
          <w:lang w:eastAsia="ru-RU"/>
        </w:rPr>
        <w:t>Централизованная</w:t>
      </w:r>
      <w:r w:rsidR="00346257" w:rsidRPr="00AC68B0">
        <w:rPr>
          <w:rFonts w:ascii="Times New Roman" w:hAnsi="Times New Roman"/>
          <w:bCs/>
          <w:sz w:val="26"/>
          <w:szCs w:val="26"/>
          <w:lang w:eastAsia="ru-RU"/>
        </w:rPr>
        <w:t xml:space="preserve"> </w:t>
      </w:r>
      <w:r w:rsidRPr="00AC68B0">
        <w:rPr>
          <w:rFonts w:ascii="Times New Roman" w:hAnsi="Times New Roman"/>
          <w:bCs/>
          <w:sz w:val="26"/>
          <w:szCs w:val="26"/>
          <w:lang w:eastAsia="ru-RU"/>
        </w:rPr>
        <w:t xml:space="preserve">система водоотведения – отсутствует. </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49"/>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lang w:eastAsia="ru-RU"/>
        </w:rPr>
      </w:pPr>
      <w:bookmarkStart w:id="50" w:name="_Toc388883744"/>
      <w:r w:rsidRPr="00AC68B0">
        <w:rPr>
          <w:rFonts w:ascii="Times New Roman" w:hAnsi="Times New Roman"/>
          <w:sz w:val="26"/>
          <w:szCs w:val="26"/>
          <w:lang w:eastAsia="ru-RU"/>
        </w:rPr>
        <w:t>На расчетный срок не планируется строительство новых объектов водоотведения.</w:t>
      </w:r>
    </w:p>
    <w:p w:rsidR="007E7185" w:rsidRPr="00AC68B0" w:rsidRDefault="007E7185" w:rsidP="007E7185">
      <w:pPr>
        <w:autoSpaceDE w:val="0"/>
        <w:autoSpaceDN w:val="0"/>
        <w:adjustRightInd w:val="0"/>
        <w:spacing w:after="0"/>
        <w:ind w:right="-284" w:firstLine="708"/>
        <w:jc w:val="both"/>
        <w:rPr>
          <w:rFonts w:ascii="Times New Roman" w:hAnsi="Times New Roman"/>
          <w:color w:val="000000"/>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 xml:space="preserve">2.4.7. Границы и характеристики охранных зон сетей и сооружений централизованной системы </w:t>
      </w:r>
      <w:bookmarkEnd w:id="50"/>
      <w:r w:rsidRPr="00AC68B0">
        <w:rPr>
          <w:rFonts w:ascii="Times New Roman" w:hAnsi="Times New Roman"/>
          <w:b/>
          <w:sz w:val="26"/>
          <w:szCs w:val="26"/>
        </w:rPr>
        <w:t>водоотведения</w:t>
      </w:r>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rPr>
      </w:pPr>
      <w:bookmarkStart w:id="51" w:name="_Toc388883745"/>
      <w:r w:rsidRPr="00AC68B0">
        <w:rPr>
          <w:rFonts w:ascii="Times New Roman" w:hAnsi="Times New Roman"/>
          <w:sz w:val="26"/>
          <w:szCs w:val="26"/>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w:t>
      </w:r>
      <w:r w:rsidRPr="00AC68B0">
        <w:rPr>
          <w:rFonts w:ascii="Times New Roman" w:hAnsi="Times New Roman"/>
          <w:sz w:val="26"/>
          <w:szCs w:val="26"/>
        </w:rPr>
        <w:lastRenderedPageBreak/>
        <w:t>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СП- 31.13333.2012 «Канализация, наружные сети и сооружения», СНиП 2.05.06 – 84 «Магистральные трубопроводы. Строительные нормы и правила».</w:t>
      </w:r>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lang w:eastAsia="ru-RU"/>
        </w:rPr>
      </w:pPr>
      <w:r w:rsidRPr="00AC68B0">
        <w:rPr>
          <w:rFonts w:ascii="Times New Roman" w:hAnsi="Times New Roman"/>
          <w:sz w:val="26"/>
          <w:szCs w:val="26"/>
        </w:rPr>
        <w:t xml:space="preserve">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w:t>
      </w:r>
      <w:r w:rsidRPr="00AC68B0">
        <w:rPr>
          <w:rFonts w:ascii="Times New Roman" w:hAnsi="Times New Roman"/>
          <w:sz w:val="26"/>
          <w:szCs w:val="26"/>
          <w:lang w:eastAsia="ru-RU"/>
        </w:rPr>
        <w:t xml:space="preserve">или определяются проектом водоотведения на территории </w:t>
      </w:r>
      <w:r w:rsidR="00902AB8" w:rsidRPr="00AC68B0">
        <w:rPr>
          <w:rFonts w:ascii="Times New Roman" w:eastAsia="Times New Roman" w:hAnsi="Times New Roman"/>
          <w:sz w:val="26"/>
          <w:szCs w:val="26"/>
          <w:lang w:eastAsia="ru-RU"/>
        </w:rPr>
        <w:t>сельского поселения</w:t>
      </w:r>
      <w:r w:rsidR="000A17AE" w:rsidRPr="00AC68B0">
        <w:rPr>
          <w:rFonts w:ascii="Times New Roman" w:eastAsia="Times New Roman" w:hAnsi="Times New Roman"/>
          <w:sz w:val="26"/>
          <w:szCs w:val="26"/>
          <w:lang w:eastAsia="ru-RU"/>
        </w:rPr>
        <w:t>Преполовенка</w:t>
      </w:r>
      <w:r w:rsidRPr="00AC68B0">
        <w:rPr>
          <w:rFonts w:ascii="Times New Roman" w:hAnsi="Times New Roman"/>
          <w:sz w:val="26"/>
          <w:szCs w:val="26"/>
          <w:lang w:eastAsia="ru-RU"/>
        </w:rPr>
        <w:t>.</w:t>
      </w:r>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rPr>
      </w:pPr>
      <w:r w:rsidRPr="00AC68B0">
        <w:rPr>
          <w:rFonts w:ascii="Times New Roman" w:hAnsi="Times New Roman"/>
          <w:sz w:val="26"/>
          <w:szCs w:val="26"/>
        </w:rPr>
        <w:t>Охранная зона канализации. Основные нормы:</w:t>
      </w:r>
    </w:p>
    <w:p w:rsidR="007E7185" w:rsidRPr="00AC68B0" w:rsidRDefault="007E7185" w:rsidP="007E7185">
      <w:pPr>
        <w:autoSpaceDE w:val="0"/>
        <w:autoSpaceDN w:val="0"/>
        <w:adjustRightInd w:val="0"/>
        <w:spacing w:after="0"/>
        <w:ind w:right="-284"/>
        <w:jc w:val="both"/>
        <w:rPr>
          <w:rFonts w:ascii="Times New Roman" w:hAnsi="Times New Roman"/>
          <w:sz w:val="26"/>
          <w:szCs w:val="26"/>
        </w:rPr>
      </w:pPr>
      <w:r w:rsidRPr="00AC68B0">
        <w:rPr>
          <w:rFonts w:ascii="Times New Roman" w:hAnsi="Times New Roman"/>
          <w:sz w:val="26"/>
          <w:szCs w:val="26"/>
        </w:rPr>
        <w:t xml:space="preserve">- для обычных условий охранная зона канализации напорного и самотечного типов составляет по 5 метров в каждую сторону. </w:t>
      </w:r>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rPr>
      </w:pPr>
      <w:r w:rsidRPr="00AC68B0">
        <w:rPr>
          <w:rFonts w:ascii="Times New Roman" w:hAnsi="Times New Roman"/>
          <w:sz w:val="26"/>
          <w:szCs w:val="26"/>
        </w:rPr>
        <w:t>Причем, точкой отсчета считается боковой край стенки трубопровода;</w:t>
      </w:r>
    </w:p>
    <w:p w:rsidR="007E7185" w:rsidRPr="00AC68B0" w:rsidRDefault="007E7185" w:rsidP="007E7185">
      <w:pPr>
        <w:autoSpaceDE w:val="0"/>
        <w:autoSpaceDN w:val="0"/>
        <w:adjustRightInd w:val="0"/>
        <w:spacing w:after="0"/>
        <w:ind w:right="-284"/>
        <w:jc w:val="both"/>
        <w:rPr>
          <w:rFonts w:ascii="Times New Roman" w:hAnsi="Times New Roman"/>
          <w:sz w:val="26"/>
          <w:szCs w:val="26"/>
        </w:rPr>
      </w:pPr>
      <w:r w:rsidRPr="00AC68B0">
        <w:rPr>
          <w:rFonts w:ascii="Times New Roman" w:hAnsi="Times New Roman"/>
          <w:sz w:val="26"/>
          <w:szCs w:val="26"/>
        </w:rPr>
        <w:t>- 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7E7185" w:rsidRPr="00AC68B0" w:rsidRDefault="007E7185" w:rsidP="007E7185">
      <w:pPr>
        <w:autoSpaceDE w:val="0"/>
        <w:autoSpaceDN w:val="0"/>
        <w:adjustRightInd w:val="0"/>
        <w:spacing w:after="0"/>
        <w:ind w:right="-284"/>
        <w:jc w:val="both"/>
        <w:rPr>
          <w:rFonts w:ascii="Times New Roman" w:hAnsi="Times New Roman"/>
          <w:sz w:val="26"/>
          <w:szCs w:val="26"/>
        </w:rPr>
      </w:pPr>
      <w:r w:rsidRPr="00AC68B0">
        <w:rPr>
          <w:rFonts w:ascii="Times New Roman" w:hAnsi="Times New Roman"/>
          <w:sz w:val="26"/>
          <w:szCs w:val="26"/>
        </w:rPr>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7E7185" w:rsidRPr="00AC68B0" w:rsidRDefault="007E7185" w:rsidP="007E7185">
      <w:pPr>
        <w:autoSpaceDE w:val="0"/>
        <w:autoSpaceDN w:val="0"/>
        <w:adjustRightInd w:val="0"/>
        <w:spacing w:after="0"/>
        <w:ind w:right="-284"/>
        <w:jc w:val="both"/>
        <w:rPr>
          <w:rFonts w:ascii="Times New Roman" w:hAnsi="Times New Roman"/>
          <w:sz w:val="26"/>
          <w:szCs w:val="26"/>
        </w:rPr>
      </w:pPr>
      <w:r w:rsidRPr="00AC68B0">
        <w:rPr>
          <w:rFonts w:ascii="Times New Roman" w:hAnsi="Times New Roman"/>
          <w:sz w:val="26"/>
          <w:szCs w:val="26"/>
        </w:rPr>
        <w:t>- 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7E7185" w:rsidRPr="00AC68B0" w:rsidRDefault="007E7185" w:rsidP="007E7185">
      <w:pPr>
        <w:autoSpaceDE w:val="0"/>
        <w:autoSpaceDN w:val="0"/>
        <w:adjustRightInd w:val="0"/>
        <w:spacing w:after="0"/>
        <w:ind w:right="-284" w:firstLine="708"/>
        <w:jc w:val="both"/>
        <w:rPr>
          <w:rFonts w:ascii="Times New Roman" w:hAnsi="Times New Roman"/>
          <w:sz w:val="26"/>
          <w:szCs w:val="26"/>
        </w:rPr>
      </w:pPr>
      <w:r w:rsidRPr="00AC68B0">
        <w:rPr>
          <w:rFonts w:ascii="Times New Roman" w:hAnsi="Times New Roman"/>
          <w:sz w:val="26"/>
          <w:szCs w:val="26"/>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2.4.8. Границы планируемых зон размещения объектов централизованной системы водоотведения</w:t>
      </w:r>
      <w:bookmarkStart w:id="52" w:name="_Toc388883746"/>
      <w:bookmarkEnd w:id="51"/>
    </w:p>
    <w:p w:rsidR="007E7185" w:rsidRPr="00AC68B0" w:rsidRDefault="007E7185" w:rsidP="007E7185">
      <w:pPr>
        <w:spacing w:after="0"/>
        <w:ind w:firstLine="709"/>
        <w:jc w:val="both"/>
        <w:rPr>
          <w:rFonts w:ascii="Times New Roman" w:hAnsi="Times New Roman"/>
          <w:sz w:val="26"/>
          <w:szCs w:val="26"/>
        </w:rPr>
      </w:pPr>
      <w:r w:rsidRPr="00AC68B0">
        <w:rPr>
          <w:rFonts w:ascii="Times New Roman" w:hAnsi="Times New Roman"/>
          <w:iCs/>
          <w:sz w:val="26"/>
          <w:szCs w:val="26"/>
        </w:rPr>
        <w:t>Основные требования к сооружению инженерных сетей сформулированы в нормативных документах СНиП «Водопровод и канализация». Отступление от этих требований может стать причинной перебоев в работе систем. Более того, невыполнение СНиП может привести к нарушению экологического равновесия на участке, проникновение фекального инфильтрата в грунт приведет к заражению водоносных слоев и сделает непригодной воду в колодце.</w:t>
      </w:r>
    </w:p>
    <w:p w:rsidR="007E7185" w:rsidRPr="00AC68B0" w:rsidRDefault="007E7185" w:rsidP="007E7185">
      <w:pPr>
        <w:spacing w:after="0"/>
        <w:ind w:firstLine="709"/>
        <w:jc w:val="both"/>
        <w:rPr>
          <w:rFonts w:ascii="Times New Roman" w:hAnsi="Times New Roman"/>
          <w:sz w:val="26"/>
          <w:szCs w:val="26"/>
        </w:rPr>
      </w:pPr>
      <w:r w:rsidRPr="00AC68B0">
        <w:rPr>
          <w:rFonts w:ascii="Times New Roman" w:hAnsi="Times New Roman"/>
          <w:sz w:val="26"/>
          <w:szCs w:val="26"/>
        </w:rPr>
        <w:t xml:space="preserve">Границы СЗЗ, принимаются согласно </w:t>
      </w:r>
      <w:r w:rsidRPr="00AC68B0">
        <w:rPr>
          <w:rFonts w:ascii="Times New Roman" w:hAnsi="Times New Roman"/>
          <w:bCs/>
          <w:sz w:val="26"/>
          <w:szCs w:val="26"/>
        </w:rPr>
        <w:t>СанПиН</w:t>
      </w:r>
      <w:r w:rsidRPr="00AC68B0">
        <w:rPr>
          <w:rFonts w:ascii="Times New Roman" w:hAnsi="Times New Roman"/>
          <w:sz w:val="26"/>
          <w:szCs w:val="26"/>
        </w:rPr>
        <w:t> 2.2.1/2.1.1.567—96 «</w:t>
      </w:r>
      <w:r w:rsidRPr="00AC68B0">
        <w:rPr>
          <w:rFonts w:ascii="Times New Roman" w:hAnsi="Times New Roman"/>
          <w:bCs/>
          <w:sz w:val="26"/>
          <w:szCs w:val="26"/>
        </w:rPr>
        <w:t>Санитарно-защитные зоны и санитарная классификация предприятий, сооружений и иных объектов»</w:t>
      </w:r>
    </w:p>
    <w:p w:rsidR="007E7185" w:rsidRPr="00AC68B0" w:rsidRDefault="007E7185" w:rsidP="007E7185">
      <w:pPr>
        <w:spacing w:after="0"/>
        <w:ind w:firstLine="709"/>
        <w:jc w:val="both"/>
        <w:rPr>
          <w:rFonts w:ascii="Times New Roman" w:hAnsi="Times New Roman"/>
          <w:sz w:val="26"/>
          <w:szCs w:val="26"/>
        </w:rPr>
      </w:pPr>
      <w:r w:rsidRPr="00AC68B0">
        <w:rPr>
          <w:rFonts w:ascii="Times New Roman" w:hAnsi="Times New Roman"/>
          <w:sz w:val="26"/>
          <w:szCs w:val="26"/>
        </w:rPr>
        <w:t xml:space="preserve">Охранные зоны канализации – это территории, которые окружают строения канализационных сетей, водоемы и воздушное пространство, где в целях </w:t>
      </w:r>
      <w:r w:rsidRPr="00AC68B0">
        <w:rPr>
          <w:rFonts w:ascii="Times New Roman" w:hAnsi="Times New Roman"/>
          <w:sz w:val="26"/>
          <w:szCs w:val="26"/>
        </w:rPr>
        <w:lastRenderedPageBreak/>
        <w:t>обеспечения системам канализации защиты ограничено использование определенных действий или недвижимых объектов.</w:t>
      </w:r>
    </w:p>
    <w:p w:rsidR="007E7185" w:rsidRPr="00AC68B0" w:rsidRDefault="007E7185" w:rsidP="007E7185">
      <w:pPr>
        <w:spacing w:after="0"/>
        <w:ind w:firstLine="360"/>
        <w:jc w:val="both"/>
        <w:rPr>
          <w:rFonts w:ascii="Times New Roman" w:hAnsi="Times New Roman"/>
          <w:sz w:val="26"/>
          <w:szCs w:val="26"/>
        </w:rPr>
      </w:pPr>
      <w:r w:rsidRPr="00AC68B0">
        <w:rPr>
          <w:rFonts w:ascii="Times New Roman" w:hAnsi="Times New Roman"/>
          <w:sz w:val="26"/>
          <w:szCs w:val="26"/>
        </w:rPr>
        <w:t>В таких зонах необходимо воздерживаться от таких действий, которые способствуют нанесению вреда строениям канализационной системы:</w:t>
      </w:r>
    </w:p>
    <w:p w:rsidR="007E7185" w:rsidRPr="00AC68B0" w:rsidRDefault="007E7185" w:rsidP="007E7185">
      <w:pPr>
        <w:numPr>
          <w:ilvl w:val="0"/>
          <w:numId w:val="13"/>
        </w:numPr>
        <w:spacing w:after="0"/>
        <w:jc w:val="both"/>
        <w:rPr>
          <w:rFonts w:ascii="Times New Roman" w:hAnsi="Times New Roman"/>
          <w:sz w:val="26"/>
          <w:szCs w:val="26"/>
        </w:rPr>
      </w:pPr>
      <w:r w:rsidRPr="00AC68B0">
        <w:rPr>
          <w:rFonts w:ascii="Times New Roman" w:hAnsi="Times New Roman"/>
          <w:sz w:val="26"/>
          <w:szCs w:val="26"/>
        </w:rPr>
        <w:t>высаживать деревья;</w:t>
      </w:r>
    </w:p>
    <w:p w:rsidR="007E7185" w:rsidRPr="00AC68B0" w:rsidRDefault="007E7185" w:rsidP="007E7185">
      <w:pPr>
        <w:numPr>
          <w:ilvl w:val="0"/>
          <w:numId w:val="13"/>
        </w:numPr>
        <w:spacing w:after="0"/>
        <w:jc w:val="both"/>
        <w:rPr>
          <w:rFonts w:ascii="Times New Roman" w:hAnsi="Times New Roman"/>
          <w:sz w:val="26"/>
          <w:szCs w:val="26"/>
        </w:rPr>
      </w:pPr>
      <w:r w:rsidRPr="00AC68B0">
        <w:rPr>
          <w:rFonts w:ascii="Times New Roman" w:hAnsi="Times New Roman"/>
          <w:sz w:val="26"/>
          <w:szCs w:val="26"/>
        </w:rPr>
        <w:t>препятствовать проходу к коммуникационным сооружениям отводящей сети;</w:t>
      </w:r>
    </w:p>
    <w:p w:rsidR="007E7185" w:rsidRPr="00AC68B0" w:rsidRDefault="007E7185" w:rsidP="007E7185">
      <w:pPr>
        <w:numPr>
          <w:ilvl w:val="0"/>
          <w:numId w:val="13"/>
        </w:numPr>
        <w:spacing w:after="0"/>
        <w:jc w:val="both"/>
        <w:rPr>
          <w:rFonts w:ascii="Times New Roman" w:hAnsi="Times New Roman"/>
          <w:sz w:val="26"/>
          <w:szCs w:val="26"/>
        </w:rPr>
      </w:pPr>
      <w:r w:rsidRPr="00AC68B0">
        <w:rPr>
          <w:rFonts w:ascii="Times New Roman" w:hAnsi="Times New Roman"/>
          <w:sz w:val="26"/>
          <w:szCs w:val="26"/>
        </w:rPr>
        <w:t>производить склад материалов;</w:t>
      </w:r>
    </w:p>
    <w:p w:rsidR="007E7185" w:rsidRPr="00AC68B0" w:rsidRDefault="007E7185" w:rsidP="007E7185">
      <w:pPr>
        <w:numPr>
          <w:ilvl w:val="0"/>
          <w:numId w:val="13"/>
        </w:numPr>
        <w:spacing w:after="0"/>
        <w:jc w:val="both"/>
        <w:rPr>
          <w:rFonts w:ascii="Times New Roman" w:hAnsi="Times New Roman"/>
          <w:sz w:val="26"/>
          <w:szCs w:val="26"/>
        </w:rPr>
      </w:pPr>
      <w:r w:rsidRPr="00AC68B0">
        <w:rPr>
          <w:rFonts w:ascii="Times New Roman" w:hAnsi="Times New Roman"/>
          <w:sz w:val="26"/>
          <w:szCs w:val="26"/>
        </w:rPr>
        <w:t>заниматься строительными, шахтными, взрывными, свайными работами;</w:t>
      </w:r>
    </w:p>
    <w:p w:rsidR="007E7185" w:rsidRPr="00AC68B0" w:rsidRDefault="007E7185" w:rsidP="007E7185">
      <w:pPr>
        <w:numPr>
          <w:ilvl w:val="0"/>
          <w:numId w:val="13"/>
        </w:numPr>
        <w:spacing w:after="0"/>
        <w:jc w:val="both"/>
        <w:rPr>
          <w:rFonts w:ascii="Times New Roman" w:hAnsi="Times New Roman"/>
          <w:sz w:val="26"/>
          <w:szCs w:val="26"/>
        </w:rPr>
      </w:pPr>
      <w:r w:rsidRPr="00AC68B0">
        <w:rPr>
          <w:rFonts w:ascii="Times New Roman" w:hAnsi="Times New Roman"/>
          <w:sz w:val="26"/>
          <w:szCs w:val="26"/>
        </w:rPr>
        <w:t>производить без разрешения владельца канализационной сети грузоподъемные работы около строений;</w:t>
      </w:r>
    </w:p>
    <w:p w:rsidR="007E7185" w:rsidRPr="00AC68B0" w:rsidRDefault="007E7185" w:rsidP="007E7185">
      <w:pPr>
        <w:numPr>
          <w:ilvl w:val="0"/>
          <w:numId w:val="13"/>
        </w:numPr>
        <w:spacing w:after="0"/>
        <w:jc w:val="both"/>
        <w:rPr>
          <w:rFonts w:ascii="Times New Roman" w:hAnsi="Times New Roman"/>
          <w:sz w:val="26"/>
          <w:szCs w:val="26"/>
        </w:rPr>
      </w:pPr>
      <w:r w:rsidRPr="00AC68B0">
        <w:rPr>
          <w:rFonts w:ascii="Times New Roman" w:hAnsi="Times New Roman"/>
          <w:sz w:val="26"/>
          <w:szCs w:val="26"/>
        </w:rPr>
        <w:t>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rsidR="007E7185" w:rsidRPr="00AC68B0" w:rsidRDefault="007E7185" w:rsidP="007E7185">
      <w:pPr>
        <w:spacing w:after="0"/>
        <w:ind w:firstLine="360"/>
        <w:jc w:val="both"/>
        <w:rPr>
          <w:rFonts w:ascii="Times New Roman" w:hAnsi="Times New Roman"/>
          <w:sz w:val="26"/>
          <w:szCs w:val="26"/>
        </w:rPr>
      </w:pPr>
      <w:r w:rsidRPr="00AC68B0">
        <w:rPr>
          <w:rFonts w:ascii="Times New Roman" w:hAnsi="Times New Roman"/>
          <w:sz w:val="26"/>
          <w:szCs w:val="26"/>
        </w:rPr>
        <w:t>Проектирование и создание СЗЗ очистных сооружений — обязательный этап строительства любого объекта, который в процессе своей функциональности будет оказывать влияние на окружающую среду обитания и здоровье человека. К таким сооружениям относятся объекты I–III классов опасности.</w:t>
      </w:r>
    </w:p>
    <w:p w:rsidR="007E7185" w:rsidRPr="00AC68B0" w:rsidRDefault="007E7185" w:rsidP="007E7185">
      <w:pPr>
        <w:spacing w:after="0"/>
        <w:ind w:firstLine="360"/>
        <w:jc w:val="both"/>
        <w:rPr>
          <w:rFonts w:ascii="Times New Roman" w:hAnsi="Times New Roman"/>
          <w:sz w:val="26"/>
          <w:szCs w:val="26"/>
        </w:rPr>
      </w:pPr>
      <w:r w:rsidRPr="00AC68B0">
        <w:rPr>
          <w:rFonts w:ascii="Times New Roman" w:hAnsi="Times New Roman"/>
          <w:sz w:val="26"/>
          <w:szCs w:val="26"/>
        </w:rPr>
        <w:t>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w:t>
      </w:r>
    </w:p>
    <w:p w:rsidR="007E7185" w:rsidRPr="00AC68B0" w:rsidRDefault="007E7185" w:rsidP="007E7185">
      <w:pPr>
        <w:spacing w:after="0"/>
        <w:jc w:val="both"/>
        <w:rPr>
          <w:rFonts w:ascii="Times New Roman" w:hAnsi="Times New Roman"/>
          <w:sz w:val="26"/>
          <w:szCs w:val="26"/>
        </w:rPr>
      </w:pPr>
      <w:r w:rsidRPr="00AC68B0">
        <w:rPr>
          <w:rFonts w:ascii="Times New Roman" w:hAnsi="Times New Roman"/>
          <w:sz w:val="26"/>
          <w:szCs w:val="26"/>
        </w:rPr>
        <w:t>Проект санитарно-защитной зоны обязаны разрабатывать предприятия, относящиеся к объектам I–III классов опасности.</w:t>
      </w:r>
    </w:p>
    <w:p w:rsidR="007E7185" w:rsidRPr="00AC68B0" w:rsidRDefault="007E7185" w:rsidP="007E7185">
      <w:pPr>
        <w:spacing w:after="0"/>
        <w:ind w:firstLine="360"/>
        <w:jc w:val="both"/>
        <w:rPr>
          <w:rFonts w:ascii="Times New Roman" w:hAnsi="Times New Roman"/>
          <w:sz w:val="26"/>
          <w:szCs w:val="26"/>
        </w:rPr>
      </w:pPr>
      <w:r w:rsidRPr="00AC68B0">
        <w:rPr>
          <w:rFonts w:ascii="Times New Roman" w:hAnsi="Times New Roman"/>
          <w:sz w:val="26"/>
          <w:szCs w:val="26"/>
        </w:rPr>
        <w:t>Основные этапы разработки проекта санитарно-защитных зон (ССЗ).</w:t>
      </w:r>
    </w:p>
    <w:p w:rsidR="007E7185" w:rsidRPr="00AC68B0" w:rsidRDefault="007E7185" w:rsidP="007E7185">
      <w:pPr>
        <w:spacing w:after="0"/>
        <w:ind w:firstLine="709"/>
        <w:jc w:val="both"/>
        <w:rPr>
          <w:rFonts w:ascii="Times New Roman" w:hAnsi="Times New Roman"/>
          <w:sz w:val="26"/>
          <w:szCs w:val="26"/>
        </w:rPr>
      </w:pPr>
      <w:r w:rsidRPr="00AC68B0">
        <w:rPr>
          <w:rFonts w:ascii="Times New Roman" w:hAnsi="Times New Roman"/>
          <w:sz w:val="26"/>
          <w:szCs w:val="26"/>
        </w:rPr>
        <w:t>Разработка проекта организации санитарно-защитной зоны включает следующие основные этапы:</w:t>
      </w:r>
    </w:p>
    <w:p w:rsidR="007E7185" w:rsidRPr="00AC68B0" w:rsidRDefault="007E7185" w:rsidP="007E7185">
      <w:pPr>
        <w:numPr>
          <w:ilvl w:val="0"/>
          <w:numId w:val="14"/>
        </w:numPr>
        <w:spacing w:after="0"/>
        <w:jc w:val="both"/>
        <w:rPr>
          <w:rFonts w:ascii="Times New Roman" w:hAnsi="Times New Roman"/>
          <w:sz w:val="26"/>
          <w:szCs w:val="26"/>
        </w:rPr>
      </w:pPr>
      <w:r w:rsidRPr="00AC68B0">
        <w:rPr>
          <w:rFonts w:ascii="Times New Roman" w:hAnsi="Times New Roman"/>
          <w:sz w:val="26"/>
          <w:szCs w:val="26"/>
        </w:rPr>
        <w:t>составление и согласование задания на разработку проекта;</w:t>
      </w:r>
    </w:p>
    <w:p w:rsidR="007E7185" w:rsidRPr="00AC68B0" w:rsidRDefault="007E7185" w:rsidP="007E7185">
      <w:pPr>
        <w:numPr>
          <w:ilvl w:val="0"/>
          <w:numId w:val="14"/>
        </w:numPr>
        <w:spacing w:after="0"/>
        <w:jc w:val="both"/>
        <w:rPr>
          <w:rFonts w:ascii="Times New Roman" w:hAnsi="Times New Roman"/>
          <w:sz w:val="26"/>
          <w:szCs w:val="26"/>
        </w:rPr>
      </w:pPr>
      <w:r w:rsidRPr="00AC68B0">
        <w:rPr>
          <w:rFonts w:ascii="Times New Roman" w:hAnsi="Times New Roman"/>
          <w:sz w:val="26"/>
          <w:szCs w:val="26"/>
        </w:rPr>
        <w:t>разработку проекта организации СЗЗ;</w:t>
      </w:r>
    </w:p>
    <w:p w:rsidR="007E7185" w:rsidRPr="00AC68B0" w:rsidRDefault="007E7185" w:rsidP="007E7185">
      <w:pPr>
        <w:numPr>
          <w:ilvl w:val="0"/>
          <w:numId w:val="14"/>
        </w:numPr>
        <w:spacing w:after="0"/>
        <w:jc w:val="both"/>
        <w:rPr>
          <w:rFonts w:ascii="Times New Roman" w:hAnsi="Times New Roman"/>
          <w:sz w:val="26"/>
          <w:szCs w:val="26"/>
        </w:rPr>
      </w:pPr>
      <w:r w:rsidRPr="00AC68B0">
        <w:rPr>
          <w:rFonts w:ascii="Times New Roman" w:hAnsi="Times New Roman"/>
          <w:sz w:val="26"/>
          <w:szCs w:val="26"/>
        </w:rPr>
        <w:t>согласование проекта организации СЗЗ.</w:t>
      </w:r>
    </w:p>
    <w:p w:rsidR="007E7185" w:rsidRPr="00AC68B0" w:rsidRDefault="007E7185" w:rsidP="007E7185">
      <w:pPr>
        <w:spacing w:after="0"/>
        <w:ind w:firstLine="360"/>
        <w:jc w:val="both"/>
        <w:rPr>
          <w:rFonts w:ascii="Times New Roman" w:hAnsi="Times New Roman"/>
          <w:sz w:val="26"/>
          <w:szCs w:val="26"/>
        </w:rPr>
      </w:pPr>
      <w:r w:rsidRPr="00AC68B0">
        <w:rPr>
          <w:rFonts w:ascii="Times New Roman" w:hAnsi="Times New Roman"/>
          <w:sz w:val="26"/>
          <w:szCs w:val="26"/>
        </w:rPr>
        <w:t>В качестве исходных данных при разработке проекта организации санитарно-защитной зоны и для включения в его состав используются следующая информация об источниках сточных вод предприятия:</w:t>
      </w:r>
    </w:p>
    <w:p w:rsidR="007E7185" w:rsidRPr="00AC68B0" w:rsidRDefault="007E7185" w:rsidP="007E7185">
      <w:pPr>
        <w:spacing w:after="0"/>
        <w:ind w:firstLine="360"/>
        <w:jc w:val="both"/>
        <w:rPr>
          <w:rFonts w:ascii="Times New Roman" w:hAnsi="Times New Roman"/>
          <w:sz w:val="26"/>
          <w:szCs w:val="26"/>
        </w:rPr>
      </w:pPr>
      <w:r w:rsidRPr="00AC68B0">
        <w:rPr>
          <w:rFonts w:ascii="Times New Roman" w:hAnsi="Times New Roman"/>
          <w:sz w:val="26"/>
          <w:szCs w:val="26"/>
        </w:rPr>
        <w:t>При обосновании предложений по строительству и реконструкции объектов централизованной системы водоотведения решаются следующие задачи:</w:t>
      </w:r>
    </w:p>
    <w:p w:rsidR="007E7185" w:rsidRPr="00AC68B0" w:rsidRDefault="007E7185" w:rsidP="007E7185">
      <w:pPr>
        <w:spacing w:after="0"/>
        <w:jc w:val="both"/>
        <w:rPr>
          <w:rFonts w:ascii="Times New Roman" w:hAnsi="Times New Roman"/>
          <w:sz w:val="26"/>
          <w:szCs w:val="26"/>
        </w:rPr>
      </w:pPr>
      <w:r w:rsidRPr="00AC68B0">
        <w:rPr>
          <w:rFonts w:ascii="Times New Roman" w:hAnsi="Times New Roman"/>
          <w:sz w:val="26"/>
          <w:szCs w:val="26"/>
        </w:rPr>
        <w:t>-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7E7185" w:rsidRPr="00AC68B0" w:rsidRDefault="007E7185" w:rsidP="007E7185">
      <w:pPr>
        <w:spacing w:after="0"/>
        <w:jc w:val="both"/>
        <w:rPr>
          <w:rFonts w:ascii="Times New Roman" w:hAnsi="Times New Roman"/>
          <w:sz w:val="26"/>
          <w:szCs w:val="26"/>
        </w:rPr>
      </w:pPr>
      <w:r w:rsidRPr="00AC68B0">
        <w:rPr>
          <w:rFonts w:ascii="Times New Roman" w:hAnsi="Times New Roman"/>
          <w:sz w:val="26"/>
          <w:szCs w:val="26"/>
        </w:rPr>
        <w:t>- организация централизованного водоотведения на территории, где оно отсутствует;</w:t>
      </w:r>
    </w:p>
    <w:p w:rsidR="007E7185" w:rsidRPr="00AC68B0" w:rsidRDefault="007E7185" w:rsidP="007E7185">
      <w:pPr>
        <w:spacing w:after="0"/>
        <w:jc w:val="both"/>
        <w:rPr>
          <w:rFonts w:ascii="Times New Roman" w:hAnsi="Times New Roman"/>
          <w:sz w:val="26"/>
          <w:szCs w:val="26"/>
        </w:rPr>
      </w:pPr>
      <w:r w:rsidRPr="00AC68B0">
        <w:rPr>
          <w:rFonts w:ascii="Times New Roman" w:hAnsi="Times New Roman"/>
          <w:sz w:val="26"/>
          <w:szCs w:val="26"/>
        </w:rPr>
        <w:t>- сокращение сбросов и организация возврата очищенных сточных вод на технические нужды.</w:t>
      </w:r>
    </w:p>
    <w:p w:rsidR="007E7185" w:rsidRPr="00AC68B0" w:rsidRDefault="007E7185" w:rsidP="007E7185">
      <w:pPr>
        <w:spacing w:after="0"/>
        <w:ind w:right="-284"/>
        <w:jc w:val="center"/>
        <w:rPr>
          <w:rFonts w:ascii="Times New Roman" w:hAnsi="Times New Roman"/>
          <w:b/>
          <w:sz w:val="26"/>
          <w:szCs w:val="26"/>
        </w:rPr>
      </w:pPr>
    </w:p>
    <w:p w:rsidR="007E7185" w:rsidRPr="00AC68B0" w:rsidRDefault="007E7185" w:rsidP="007E7185">
      <w:pPr>
        <w:tabs>
          <w:tab w:val="left" w:pos="692"/>
          <w:tab w:val="center" w:pos="5174"/>
        </w:tabs>
        <w:spacing w:after="0"/>
        <w:ind w:right="-284"/>
        <w:jc w:val="center"/>
        <w:rPr>
          <w:rFonts w:ascii="Times New Roman" w:hAnsi="Times New Roman"/>
          <w:b/>
          <w:sz w:val="26"/>
          <w:szCs w:val="26"/>
        </w:rPr>
      </w:pPr>
      <w:r w:rsidRPr="00AC68B0">
        <w:rPr>
          <w:rFonts w:ascii="Times New Roman" w:eastAsia="TimesNewRomanPS-BoldMT" w:hAnsi="Times New Roman"/>
          <w:b/>
          <w:sz w:val="26"/>
          <w:szCs w:val="26"/>
        </w:rPr>
        <w:t>2.5. ЭКОЛОГИЧЕСКИЕ АСПЕКТЫ МЕРОПРИЯТИЙ ПО СТРОИТЕЛЬСТВУ И РЕКОНСТРУКЦИИ ОБЪЕКТОВ ЦЕНТРАЛИЗОВАННОЙ СИСТЕМЫ ВОДООТВЕДЕНИЯ</w:t>
      </w:r>
      <w:bookmarkEnd w:id="52"/>
    </w:p>
    <w:p w:rsidR="007E7185" w:rsidRPr="00AC68B0" w:rsidRDefault="007E7185" w:rsidP="007E7185">
      <w:pPr>
        <w:spacing w:after="0"/>
        <w:ind w:right="-284"/>
        <w:jc w:val="center"/>
        <w:rPr>
          <w:rFonts w:ascii="Times New Roman" w:hAnsi="Times New Roman"/>
          <w:b/>
          <w:sz w:val="26"/>
          <w:szCs w:val="26"/>
        </w:rPr>
      </w:pPr>
      <w:bookmarkStart w:id="53" w:name="_Toc388883747"/>
      <w:r w:rsidRPr="00AC68B0">
        <w:rPr>
          <w:rFonts w:ascii="Times New Roman" w:eastAsia="TimesNewRomanPS-BoldMT" w:hAnsi="Times New Roman"/>
          <w:b/>
          <w:iCs/>
          <w:sz w:val="26"/>
          <w:szCs w:val="26"/>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3"/>
    </w:p>
    <w:p w:rsidR="007E7185" w:rsidRPr="00AC68B0" w:rsidRDefault="007E7185" w:rsidP="007E7185">
      <w:pPr>
        <w:shd w:val="clear" w:color="auto" w:fill="FFFFFF"/>
        <w:spacing w:after="0"/>
        <w:ind w:right="-284" w:firstLine="708"/>
        <w:jc w:val="both"/>
        <w:textAlignment w:val="baseline"/>
        <w:rPr>
          <w:rFonts w:ascii="Times New Roman" w:hAnsi="Times New Roman"/>
          <w:bCs/>
          <w:sz w:val="26"/>
          <w:szCs w:val="26"/>
          <w:lang w:eastAsia="ru-RU"/>
        </w:rPr>
      </w:pPr>
      <w:bookmarkStart w:id="54" w:name="_Toc388883748"/>
      <w:r w:rsidRPr="00AC68B0">
        <w:rPr>
          <w:rFonts w:ascii="Times New Roman" w:hAnsi="Times New Roman"/>
          <w:bCs/>
          <w:sz w:val="26"/>
          <w:szCs w:val="26"/>
          <w:lang w:eastAsia="ru-RU"/>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7E7185" w:rsidRPr="00AC68B0" w:rsidRDefault="007E7185" w:rsidP="007E7185">
      <w:pPr>
        <w:shd w:val="clear" w:color="auto" w:fill="FFFFFF"/>
        <w:spacing w:after="0"/>
        <w:ind w:right="-284" w:firstLine="708"/>
        <w:jc w:val="both"/>
        <w:textAlignment w:val="baseline"/>
        <w:rPr>
          <w:rFonts w:ascii="Times New Roman" w:hAnsi="Times New Roman"/>
          <w:bCs/>
          <w:sz w:val="26"/>
          <w:szCs w:val="26"/>
          <w:lang w:eastAsia="ru-RU"/>
        </w:rPr>
      </w:pPr>
    </w:p>
    <w:p w:rsidR="007E7185" w:rsidRPr="00AC68B0" w:rsidRDefault="007E7185" w:rsidP="007E7185">
      <w:pPr>
        <w:spacing w:after="0"/>
        <w:ind w:right="-284"/>
        <w:jc w:val="center"/>
        <w:rPr>
          <w:rFonts w:ascii="Times New Roman" w:hAnsi="Times New Roman"/>
          <w:b/>
          <w:sz w:val="26"/>
          <w:szCs w:val="26"/>
        </w:rPr>
      </w:pPr>
      <w:r w:rsidRPr="00AC68B0">
        <w:rPr>
          <w:rFonts w:ascii="Times New Roman" w:hAnsi="Times New Roman"/>
          <w:b/>
          <w:sz w:val="26"/>
          <w:szCs w:val="26"/>
        </w:rPr>
        <w:t>2.5.2. Сведения о применении методов, безопасных для окружающей среды, при утилизации осадков сточных вод</w:t>
      </w:r>
      <w:bookmarkEnd w:id="54"/>
    </w:p>
    <w:p w:rsidR="007E7185" w:rsidRPr="00AC68B0" w:rsidRDefault="007E7185" w:rsidP="007E7185">
      <w:pPr>
        <w:autoSpaceDE w:val="0"/>
        <w:autoSpaceDN w:val="0"/>
        <w:adjustRightInd w:val="0"/>
        <w:spacing w:after="0"/>
        <w:ind w:right="-284" w:firstLine="709"/>
        <w:jc w:val="both"/>
        <w:rPr>
          <w:rFonts w:ascii="Times New Roman" w:hAnsi="Times New Roman"/>
          <w:bCs/>
          <w:sz w:val="26"/>
          <w:szCs w:val="26"/>
          <w:lang w:eastAsia="ru-RU"/>
        </w:rPr>
      </w:pPr>
      <w:bookmarkStart w:id="55" w:name="_Toc388883749"/>
      <w:r w:rsidRPr="00AC68B0">
        <w:rPr>
          <w:rFonts w:ascii="Times New Roman" w:hAnsi="Times New Roman"/>
          <w:bCs/>
          <w:sz w:val="26"/>
          <w:szCs w:val="26"/>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7E7185" w:rsidRPr="00AC68B0" w:rsidRDefault="007E7185" w:rsidP="007E7185">
      <w:pPr>
        <w:autoSpaceDE w:val="0"/>
        <w:autoSpaceDN w:val="0"/>
        <w:adjustRightInd w:val="0"/>
        <w:spacing w:after="0"/>
        <w:ind w:right="-284" w:firstLine="709"/>
        <w:jc w:val="both"/>
        <w:rPr>
          <w:rFonts w:ascii="Times New Roman" w:hAnsi="Times New Roman"/>
          <w:bCs/>
          <w:sz w:val="26"/>
          <w:szCs w:val="26"/>
          <w:lang w:eastAsia="ru-RU"/>
        </w:rPr>
      </w:pPr>
      <w:r w:rsidRPr="00AC68B0">
        <w:rPr>
          <w:rFonts w:ascii="Times New Roman" w:hAnsi="Times New Roman"/>
          <w:bCs/>
          <w:sz w:val="26"/>
          <w:szCs w:val="26"/>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7E7185" w:rsidRPr="00AC68B0" w:rsidRDefault="007E7185" w:rsidP="007E7185">
      <w:pPr>
        <w:autoSpaceDE w:val="0"/>
        <w:autoSpaceDN w:val="0"/>
        <w:adjustRightInd w:val="0"/>
        <w:spacing w:after="0"/>
        <w:ind w:right="-284" w:firstLine="709"/>
        <w:jc w:val="both"/>
        <w:rPr>
          <w:rFonts w:ascii="Times New Roman" w:hAnsi="Times New Roman"/>
          <w:bCs/>
          <w:sz w:val="26"/>
          <w:szCs w:val="26"/>
          <w:lang w:eastAsia="ru-RU"/>
        </w:rPr>
      </w:pPr>
      <w:r w:rsidRPr="00AC68B0">
        <w:rPr>
          <w:rFonts w:ascii="Times New Roman" w:hAnsi="Times New Roman"/>
          <w:bCs/>
          <w:sz w:val="26"/>
          <w:szCs w:val="26"/>
          <w:lang w:eastAsia="ru-RU"/>
        </w:rPr>
        <w:t>Прибрежные защитные полосы должны быть заняты древесно-кустарниковой растительностью.</w:t>
      </w:r>
    </w:p>
    <w:p w:rsidR="007E7185" w:rsidRPr="00AC68B0" w:rsidRDefault="007E7185" w:rsidP="007E7185">
      <w:pPr>
        <w:autoSpaceDE w:val="0"/>
        <w:autoSpaceDN w:val="0"/>
        <w:adjustRightInd w:val="0"/>
        <w:spacing w:after="0"/>
        <w:ind w:right="-284" w:firstLine="709"/>
        <w:jc w:val="both"/>
        <w:rPr>
          <w:rFonts w:ascii="Times New Roman" w:hAnsi="Times New Roman"/>
          <w:bCs/>
          <w:sz w:val="26"/>
          <w:szCs w:val="26"/>
          <w:lang w:eastAsia="ru-RU"/>
        </w:rPr>
      </w:pPr>
      <w:r w:rsidRPr="00AC68B0">
        <w:rPr>
          <w:rFonts w:ascii="Times New Roman" w:hAnsi="Times New Roman"/>
          <w:bCs/>
          <w:sz w:val="26"/>
          <w:szCs w:val="26"/>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7E7185" w:rsidRPr="00AC68B0" w:rsidRDefault="007E7185" w:rsidP="007E7185">
      <w:pPr>
        <w:autoSpaceDE w:val="0"/>
        <w:autoSpaceDN w:val="0"/>
        <w:adjustRightInd w:val="0"/>
        <w:spacing w:after="0"/>
        <w:ind w:right="-284" w:firstLine="709"/>
        <w:jc w:val="both"/>
        <w:rPr>
          <w:rFonts w:ascii="Times New Roman" w:eastAsia="TimesNewRomanPS-BoldMT" w:hAnsi="Times New Roman"/>
          <w:sz w:val="26"/>
          <w:szCs w:val="26"/>
        </w:rPr>
      </w:pPr>
      <w:r w:rsidRPr="00AC68B0">
        <w:rPr>
          <w:rFonts w:ascii="Times New Roman" w:eastAsia="TimesNewRomanPS-BoldMT" w:hAnsi="Times New Roman"/>
          <w:sz w:val="26"/>
          <w:szCs w:val="26"/>
        </w:rPr>
        <w:t>Системы 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7E7185" w:rsidRPr="00AC68B0" w:rsidRDefault="007E7185" w:rsidP="007E7185">
      <w:pPr>
        <w:autoSpaceDE w:val="0"/>
        <w:autoSpaceDN w:val="0"/>
        <w:adjustRightInd w:val="0"/>
        <w:spacing w:after="0"/>
        <w:ind w:right="-284" w:firstLine="709"/>
        <w:jc w:val="both"/>
        <w:rPr>
          <w:rFonts w:ascii="Times New Roman" w:hAnsi="Times New Roman"/>
          <w:bCs/>
          <w:sz w:val="26"/>
          <w:szCs w:val="26"/>
          <w:lang w:eastAsia="ru-RU"/>
        </w:rPr>
      </w:pPr>
      <w:r w:rsidRPr="00AC68B0">
        <w:rPr>
          <w:rFonts w:ascii="Times New Roman" w:eastAsia="TimesNewRomanPS-BoldMT" w:hAnsi="Times New Roman"/>
          <w:sz w:val="26"/>
          <w:szCs w:val="26"/>
        </w:rPr>
        <w:t xml:space="preserve">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 </w:t>
      </w:r>
      <w:r w:rsidRPr="00AC68B0">
        <w:rPr>
          <w:rFonts w:ascii="Times New Roman" w:hAnsi="Times New Roman"/>
          <w:sz w:val="26"/>
          <w:szCs w:val="26"/>
        </w:rPr>
        <w:t>Когда фоновая концентрация загрязнений в водоеме ниже предельно допустимых концентраций (ПДК) в речной воде при согласовании с органами природоохраны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7E7185" w:rsidRPr="00AC68B0" w:rsidRDefault="007E7185" w:rsidP="007E7185">
      <w:pPr>
        <w:spacing w:after="0"/>
        <w:ind w:right="-284" w:firstLine="708"/>
        <w:jc w:val="both"/>
        <w:rPr>
          <w:rFonts w:ascii="Times New Roman" w:hAnsi="Times New Roman"/>
          <w:sz w:val="26"/>
          <w:szCs w:val="26"/>
        </w:rPr>
      </w:pPr>
      <w:r w:rsidRPr="00AC68B0">
        <w:rPr>
          <w:rFonts w:ascii="Times New Roman" w:hAnsi="Times New Roman"/>
          <w:sz w:val="26"/>
          <w:szCs w:val="26"/>
        </w:rPr>
        <w:t xml:space="preserve">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м/сут и уровнем грунтовых вод не менее 1,0 м от планировочной отметки земли. 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 </w:t>
      </w:r>
      <w:r w:rsidRPr="00AC68B0">
        <w:rPr>
          <w:rFonts w:ascii="Times New Roman" w:hAnsi="Times New Roman"/>
          <w:sz w:val="26"/>
          <w:szCs w:val="26"/>
        </w:rPr>
        <w:lastRenderedPageBreak/>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7E7185" w:rsidRPr="00AC68B0" w:rsidRDefault="007E7185" w:rsidP="007E7185">
      <w:pPr>
        <w:spacing w:after="0" w:line="240" w:lineRule="auto"/>
        <w:ind w:right="-284"/>
        <w:jc w:val="center"/>
        <w:rPr>
          <w:rFonts w:ascii="Times New Roman" w:eastAsia="TimesNewRomanPS-BoldMT" w:hAnsi="Times New Roman"/>
          <w:b/>
          <w:sz w:val="26"/>
          <w:szCs w:val="26"/>
        </w:rPr>
      </w:pPr>
    </w:p>
    <w:p w:rsidR="007E7185" w:rsidRPr="00AC68B0" w:rsidRDefault="007E7185" w:rsidP="007E7185">
      <w:pPr>
        <w:spacing w:after="0" w:line="240" w:lineRule="auto"/>
        <w:ind w:right="-284"/>
        <w:jc w:val="center"/>
        <w:rPr>
          <w:rFonts w:ascii="Times New Roman" w:eastAsia="TimesNewRomanPS-BoldMT" w:hAnsi="Times New Roman"/>
          <w:b/>
          <w:sz w:val="26"/>
          <w:szCs w:val="26"/>
        </w:rPr>
      </w:pPr>
      <w:r w:rsidRPr="00AC68B0">
        <w:rPr>
          <w:rFonts w:ascii="Times New Roman" w:eastAsia="TimesNewRomanPS-BoldMT" w:hAnsi="Times New Roman"/>
          <w:b/>
          <w:sz w:val="26"/>
          <w:szCs w:val="26"/>
        </w:rPr>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5"/>
    </w:p>
    <w:p w:rsidR="007E7185" w:rsidRPr="00AC68B0" w:rsidRDefault="007E7185" w:rsidP="007E7185">
      <w:pPr>
        <w:autoSpaceDE w:val="0"/>
        <w:autoSpaceDN w:val="0"/>
        <w:adjustRightInd w:val="0"/>
        <w:spacing w:after="0"/>
        <w:ind w:right="-284" w:firstLine="708"/>
        <w:jc w:val="both"/>
        <w:rPr>
          <w:rFonts w:ascii="Times New Roman" w:hAnsi="Times New Roman"/>
          <w:color w:val="000000"/>
          <w:sz w:val="26"/>
          <w:szCs w:val="26"/>
          <w:lang w:eastAsia="ru-RU"/>
        </w:rPr>
      </w:pPr>
      <w:r w:rsidRPr="00AC68B0">
        <w:rPr>
          <w:rFonts w:ascii="Times New Roman" w:hAnsi="Times New Roman"/>
          <w:color w:val="000000"/>
          <w:sz w:val="26"/>
          <w:szCs w:val="26"/>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 не может быть предоставлена, в связи с отсутствием централизованной системы водоотведения.</w:t>
      </w:r>
    </w:p>
    <w:p w:rsidR="007E7185" w:rsidRPr="00AC68B0" w:rsidRDefault="007E7185" w:rsidP="007E7185">
      <w:pPr>
        <w:autoSpaceDE w:val="0"/>
        <w:autoSpaceDN w:val="0"/>
        <w:adjustRightInd w:val="0"/>
        <w:spacing w:after="0"/>
        <w:ind w:right="-284"/>
        <w:jc w:val="both"/>
        <w:rPr>
          <w:rFonts w:ascii="Times New Roman" w:eastAsia="Times New Roman" w:hAnsi="Times New Roman"/>
          <w:sz w:val="26"/>
          <w:szCs w:val="26"/>
          <w:lang w:eastAsia="ar-SA"/>
        </w:rPr>
      </w:pPr>
    </w:p>
    <w:p w:rsidR="007E7185" w:rsidRPr="00AC68B0" w:rsidRDefault="007E7185" w:rsidP="007E7185">
      <w:pPr>
        <w:tabs>
          <w:tab w:val="left" w:pos="655"/>
          <w:tab w:val="center" w:pos="5174"/>
        </w:tabs>
        <w:spacing w:after="0"/>
        <w:jc w:val="center"/>
        <w:rPr>
          <w:rFonts w:ascii="Times New Roman" w:hAnsi="Times New Roman"/>
          <w:b/>
          <w:sz w:val="26"/>
          <w:szCs w:val="26"/>
        </w:rPr>
      </w:pPr>
      <w:bookmarkStart w:id="56" w:name="_Toc388883750"/>
      <w:bookmarkStart w:id="57" w:name="_Toc375685347"/>
      <w:r w:rsidRPr="00AC68B0">
        <w:rPr>
          <w:rFonts w:ascii="Times New Roman" w:eastAsia="TimesNewRomanPS-BoldMT" w:hAnsi="Times New Roman"/>
          <w:b/>
          <w:sz w:val="26"/>
          <w:szCs w:val="26"/>
        </w:rPr>
        <w:t>2.7. ПЛАНОВЫЕ ЗНАЧЕНИЯ ПОКАЗАТЕЛЕЙ  РАЗВИТИЯ ЦЕНТРАЛИЗОВАННЫХ СИСТЕМ  ВОДООТВЕДЕНИЯ</w:t>
      </w:r>
      <w:bookmarkEnd w:id="56"/>
      <w:bookmarkEnd w:id="57"/>
    </w:p>
    <w:p w:rsidR="007E7185" w:rsidRPr="00AC68B0" w:rsidRDefault="007E7185" w:rsidP="007E7185">
      <w:pPr>
        <w:autoSpaceDE w:val="0"/>
        <w:autoSpaceDN w:val="0"/>
        <w:adjustRightInd w:val="0"/>
        <w:spacing w:after="0"/>
        <w:ind w:firstLine="708"/>
        <w:jc w:val="both"/>
        <w:rPr>
          <w:rFonts w:ascii="Times New Roman" w:hAnsi="Times New Roman"/>
          <w:bCs/>
          <w:sz w:val="26"/>
          <w:szCs w:val="26"/>
          <w:lang w:eastAsia="ru-RU"/>
        </w:rPr>
      </w:pPr>
      <w:r w:rsidRPr="00AC68B0">
        <w:rPr>
          <w:rFonts w:ascii="Times New Roman" w:hAnsi="Times New Roman"/>
          <w:bCs/>
          <w:sz w:val="26"/>
          <w:szCs w:val="26"/>
          <w:lang w:eastAsia="ru-RU"/>
        </w:rPr>
        <w:t>Централизованная</w:t>
      </w:r>
      <w:r w:rsidR="00346257" w:rsidRPr="00AC68B0">
        <w:rPr>
          <w:rFonts w:ascii="Times New Roman" w:hAnsi="Times New Roman"/>
          <w:bCs/>
          <w:sz w:val="26"/>
          <w:szCs w:val="26"/>
          <w:lang w:eastAsia="ru-RU"/>
        </w:rPr>
        <w:t xml:space="preserve"> </w:t>
      </w:r>
      <w:r w:rsidRPr="00AC68B0">
        <w:rPr>
          <w:rFonts w:ascii="Times New Roman" w:hAnsi="Times New Roman"/>
          <w:bCs/>
          <w:sz w:val="26"/>
          <w:szCs w:val="26"/>
          <w:lang w:eastAsia="ru-RU"/>
        </w:rPr>
        <w:t xml:space="preserve">система водоотведения – отсутствует. </w:t>
      </w:r>
    </w:p>
    <w:p w:rsidR="007E7185" w:rsidRPr="00AC68B0" w:rsidRDefault="007E7185" w:rsidP="007E7185">
      <w:pPr>
        <w:autoSpaceDE w:val="0"/>
        <w:autoSpaceDN w:val="0"/>
        <w:adjustRightInd w:val="0"/>
        <w:spacing w:after="0"/>
        <w:ind w:firstLine="708"/>
        <w:jc w:val="both"/>
        <w:rPr>
          <w:rFonts w:ascii="Times New Roman" w:hAnsi="Times New Roman"/>
          <w:bCs/>
          <w:sz w:val="26"/>
          <w:szCs w:val="26"/>
          <w:lang w:eastAsia="ru-RU"/>
        </w:rPr>
      </w:pPr>
    </w:p>
    <w:p w:rsidR="007E7185" w:rsidRPr="00AC68B0" w:rsidRDefault="007E7185" w:rsidP="007E7185">
      <w:pPr>
        <w:spacing w:after="0"/>
        <w:jc w:val="center"/>
        <w:rPr>
          <w:rFonts w:ascii="Times New Roman" w:hAnsi="Times New Roman"/>
          <w:b/>
          <w:sz w:val="26"/>
          <w:szCs w:val="26"/>
        </w:rPr>
      </w:pPr>
      <w:bookmarkStart w:id="58" w:name="_Toc388883751"/>
      <w:r w:rsidRPr="00AC68B0">
        <w:rPr>
          <w:rFonts w:ascii="Times New Roman" w:eastAsia="TimesNewRomanPS-BoldMT" w:hAnsi="Times New Roman"/>
          <w:b/>
          <w:sz w:val="26"/>
          <w:szCs w:val="26"/>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58"/>
    </w:p>
    <w:p w:rsidR="00564B09" w:rsidRDefault="007E7185" w:rsidP="00346257">
      <w:pPr>
        <w:autoSpaceDE w:val="0"/>
        <w:autoSpaceDN w:val="0"/>
        <w:adjustRightInd w:val="0"/>
        <w:spacing w:after="0"/>
        <w:ind w:right="-284" w:firstLine="600"/>
        <w:contextualSpacing/>
        <w:jc w:val="both"/>
        <w:rPr>
          <w:rFonts w:ascii="Times New Roman" w:hAnsi="Times New Roman"/>
          <w:bCs/>
          <w:sz w:val="26"/>
          <w:szCs w:val="26"/>
          <w:lang w:eastAsia="ru-RU"/>
        </w:rPr>
      </w:pPr>
      <w:r w:rsidRPr="00AC68B0">
        <w:rPr>
          <w:rFonts w:ascii="Times New Roman" w:hAnsi="Times New Roman"/>
          <w:bCs/>
          <w:sz w:val="26"/>
          <w:szCs w:val="26"/>
          <w:lang w:eastAsia="ru-RU"/>
        </w:rPr>
        <w:t xml:space="preserve">На территории </w:t>
      </w:r>
      <w:r w:rsidR="00902AB8" w:rsidRPr="00AC68B0">
        <w:rPr>
          <w:rFonts w:ascii="Times New Roman" w:eastAsia="Times New Roman" w:hAnsi="Times New Roman"/>
          <w:sz w:val="26"/>
          <w:szCs w:val="26"/>
          <w:lang w:eastAsia="ru-RU"/>
        </w:rPr>
        <w:t>сельского поселения</w:t>
      </w:r>
      <w:r w:rsidR="00E85A5A" w:rsidRPr="00AC68B0">
        <w:rPr>
          <w:rFonts w:ascii="Times New Roman" w:eastAsia="Times New Roman" w:hAnsi="Times New Roman"/>
          <w:sz w:val="26"/>
          <w:szCs w:val="26"/>
          <w:lang w:eastAsia="ru-RU"/>
        </w:rPr>
        <w:t xml:space="preserve"> </w:t>
      </w:r>
      <w:r w:rsidR="008A7992" w:rsidRPr="00AC68B0">
        <w:rPr>
          <w:rFonts w:ascii="Times New Roman" w:eastAsia="Times New Roman" w:hAnsi="Times New Roman"/>
          <w:sz w:val="26"/>
          <w:szCs w:val="26"/>
          <w:lang w:eastAsia="ru-RU"/>
        </w:rPr>
        <w:t>Преполовенка</w:t>
      </w:r>
      <w:r w:rsidR="00E85A5A" w:rsidRPr="00AC68B0">
        <w:rPr>
          <w:rFonts w:ascii="Times New Roman" w:eastAsia="Times New Roman" w:hAnsi="Times New Roman"/>
          <w:sz w:val="26"/>
          <w:szCs w:val="26"/>
          <w:lang w:eastAsia="ru-RU"/>
        </w:rPr>
        <w:t xml:space="preserve"> </w:t>
      </w:r>
      <w:r w:rsidRPr="00AC68B0">
        <w:rPr>
          <w:rFonts w:ascii="Times New Roman" w:hAnsi="Times New Roman"/>
          <w:bCs/>
          <w:sz w:val="26"/>
          <w:szCs w:val="26"/>
          <w:lang w:eastAsia="ru-RU"/>
        </w:rPr>
        <w:t>бесхозяйные системы централизованного водоотведения отсутствуют.</w:t>
      </w:r>
    </w:p>
    <w:sectPr w:rsidR="00564B09" w:rsidSect="00F045B2">
      <w:pgSz w:w="11907" w:h="16840" w:code="9"/>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65" w:rsidRDefault="00D37565" w:rsidP="00A04725">
      <w:pPr>
        <w:spacing w:after="0" w:line="240" w:lineRule="auto"/>
      </w:pPr>
      <w:r>
        <w:separator/>
      </w:r>
    </w:p>
  </w:endnote>
  <w:endnote w:type="continuationSeparator" w:id="1">
    <w:p w:rsidR="00D37565" w:rsidRDefault="00D37565"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B0" w:rsidRDefault="00AC68B0">
    <w:pPr>
      <w:pStyle w:val="ad"/>
      <w:jc w:val="center"/>
    </w:pPr>
  </w:p>
  <w:p w:rsidR="00AC68B0" w:rsidRDefault="00AC68B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7387"/>
      <w:docPartObj>
        <w:docPartGallery w:val="Page Numbers (Bottom of Page)"/>
        <w:docPartUnique/>
      </w:docPartObj>
    </w:sdtPr>
    <w:sdtContent>
      <w:p w:rsidR="00AC68B0" w:rsidRDefault="00055592">
        <w:pPr>
          <w:pStyle w:val="ad"/>
          <w:jc w:val="center"/>
        </w:pPr>
        <w:fldSimple w:instr=" PAGE   \* MERGEFORMAT ">
          <w:r w:rsidR="008735EE">
            <w:rPr>
              <w:noProof/>
            </w:rPr>
            <w:t>43</w:t>
          </w:r>
        </w:fldSimple>
      </w:p>
    </w:sdtContent>
  </w:sdt>
  <w:p w:rsidR="00AC68B0" w:rsidRDefault="00AC68B0">
    <w:pPr>
      <w:pStyle w:val="ad"/>
      <w:tabs>
        <w:tab w:val="clear" w:pos="9355"/>
        <w:tab w:val="right" w:pos="899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65" w:rsidRDefault="00D37565" w:rsidP="00A04725">
      <w:pPr>
        <w:spacing w:after="0" w:line="240" w:lineRule="auto"/>
      </w:pPr>
      <w:r>
        <w:separator/>
      </w:r>
    </w:p>
  </w:footnote>
  <w:footnote w:type="continuationSeparator" w:id="1">
    <w:p w:rsidR="00D37565" w:rsidRDefault="00D37565"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B0" w:rsidRDefault="00AC68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1">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4B719F9"/>
    <w:multiLevelType w:val="hybridMultilevel"/>
    <w:tmpl w:val="1AEE8C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014D44"/>
    <w:multiLevelType w:val="hybridMultilevel"/>
    <w:tmpl w:val="F04082F4"/>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A1835"/>
    <w:multiLevelType w:val="multilevel"/>
    <w:tmpl w:val="6630C396"/>
    <w:lvl w:ilvl="0">
      <w:start w:val="1"/>
      <w:numFmt w:val="decimal"/>
      <w:lvlText w:val="%1."/>
      <w:lvlJc w:val="left"/>
      <w:pPr>
        <w:tabs>
          <w:tab w:val="num" w:pos="720"/>
        </w:tabs>
        <w:ind w:left="720" w:hanging="360"/>
      </w:pPr>
    </w:lvl>
    <w:lvl w:ilvl="1">
      <w:start w:val="4"/>
      <w:numFmt w:val="decimal"/>
      <w:isLgl/>
      <w:lvlText w:val="%1.%2."/>
      <w:lvlJc w:val="left"/>
      <w:pPr>
        <w:ind w:left="1485" w:hanging="1125"/>
      </w:pPr>
      <w:rPr>
        <w:rFonts w:hint="default"/>
      </w:rPr>
    </w:lvl>
    <w:lvl w:ilvl="2">
      <w:start w:val="5"/>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2"/>
      <w:numFmt w:val="decimal"/>
      <w:isLgl/>
      <w:lvlText w:val="%1.%2.%3.%4.%5."/>
      <w:lvlJc w:val="left"/>
      <w:pPr>
        <w:ind w:left="1485" w:hanging="11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2DC21F11"/>
    <w:multiLevelType w:val="multilevel"/>
    <w:tmpl w:val="F9527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D95624"/>
    <w:multiLevelType w:val="multilevel"/>
    <w:tmpl w:val="263AC12C"/>
    <w:lvl w:ilvl="0">
      <w:start w:val="1"/>
      <w:numFmt w:val="decimal"/>
      <w:lvlText w:val="%1."/>
      <w:lvlJc w:val="left"/>
      <w:pPr>
        <w:ind w:left="720" w:hanging="360"/>
      </w:pPr>
    </w:lvl>
    <w:lvl w:ilvl="1">
      <w:start w:val="6"/>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EEE3DE6"/>
    <w:multiLevelType w:val="multilevel"/>
    <w:tmpl w:val="4EEE3DE6"/>
    <w:name w:val="Нумерованный список 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0">
    <w:nsid w:val="4EEE3DE7"/>
    <w:multiLevelType w:val="singleLevel"/>
    <w:tmpl w:val="4EEE3DE7"/>
    <w:name w:val="WW8Num3"/>
    <w:lvl w:ilvl="0">
      <w:numFmt w:val="bullet"/>
      <w:lvlText w:val="-"/>
      <w:lvlJc w:val="left"/>
      <w:pPr>
        <w:tabs>
          <w:tab w:val="left" w:pos="720"/>
        </w:tabs>
        <w:ind w:left="720" w:hanging="360"/>
      </w:pPr>
      <w:rPr>
        <w:rFonts w:ascii="Times New Roman" w:hAnsi="Times New Roman"/>
      </w:rPr>
    </w:lvl>
  </w:abstractNum>
  <w:abstractNum w:abstractNumId="11">
    <w:nsid w:val="4EEE3DE8"/>
    <w:multiLevelType w:val="singleLevel"/>
    <w:tmpl w:val="4EEE3DE8"/>
    <w:name w:val="WW8Num24"/>
    <w:lvl w:ilvl="0">
      <w:start w:val="1"/>
      <w:numFmt w:val="bullet"/>
      <w:lvlText w:val=""/>
      <w:lvlJc w:val="left"/>
      <w:pPr>
        <w:tabs>
          <w:tab w:val="left" w:pos="1440"/>
        </w:tabs>
        <w:ind w:left="1440" w:hanging="360"/>
      </w:pPr>
      <w:rPr>
        <w:rFonts w:ascii="Symbol" w:hAnsi="Symbol"/>
      </w:rPr>
    </w:lvl>
  </w:abstractNum>
  <w:abstractNum w:abstractNumId="12">
    <w:nsid w:val="4EEE3DE9"/>
    <w:multiLevelType w:val="multilevel"/>
    <w:tmpl w:val="4EEE3DE9"/>
    <w:name w:val="Нумерованный список 2"/>
    <w:lvl w:ilvl="0">
      <w:start w:val="1"/>
      <w:numFmt w:val="decimal"/>
      <w:lvlText w:val="%1)"/>
      <w:lvlJc w:val="left"/>
      <w:pPr>
        <w:tabs>
          <w:tab w:val="left" w:pos="1778"/>
        </w:tabs>
        <w:ind w:left="1778" w:hanging="360"/>
      </w:pPr>
      <w:rPr>
        <w:rFonts w:ascii="Arial" w:hAnsi="Arial"/>
      </w:rPr>
    </w:lvl>
    <w:lvl w:ilvl="1">
      <w:start w:val="1"/>
      <w:numFmt w:val="lowerLetter"/>
      <w:lvlText w:val="%2."/>
      <w:lvlJc w:val="left"/>
      <w:pPr>
        <w:tabs>
          <w:tab w:val="left" w:pos="2149"/>
        </w:tabs>
        <w:ind w:left="2149" w:hanging="360"/>
      </w:pPr>
    </w:lvl>
    <w:lvl w:ilvl="2">
      <w:start w:val="1"/>
      <w:numFmt w:val="lowerRoman"/>
      <w:lvlText w:val="%3."/>
      <w:lvlJc w:val="lef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lef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left"/>
      <w:pPr>
        <w:tabs>
          <w:tab w:val="left" w:pos="7189"/>
        </w:tabs>
        <w:ind w:left="7189" w:hanging="180"/>
      </w:pPr>
    </w:lvl>
  </w:abstractNum>
  <w:abstractNum w:abstractNumId="13">
    <w:nsid w:val="4EEE3DEA"/>
    <w:multiLevelType w:val="multilevel"/>
    <w:tmpl w:val="4EEE3DEA"/>
    <w:name w:val="Нумерованный список 3"/>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14">
    <w:nsid w:val="4EEE3DEB"/>
    <w:multiLevelType w:val="multilevel"/>
    <w:tmpl w:val="4EEE3DEB"/>
    <w:name w:val="Нумерованный список 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5">
    <w:nsid w:val="4EEE3DED"/>
    <w:multiLevelType w:val="multilevel"/>
    <w:tmpl w:val="4EEE3DED"/>
    <w:name w:val="Нумерованный список 6"/>
    <w:lvl w:ilvl="0">
      <w:start w:val="1"/>
      <w:numFmt w:val="bullet"/>
      <w:lvlText w:val=""/>
      <w:lvlJc w:val="left"/>
      <w:pPr>
        <w:tabs>
          <w:tab w:val="left" w:pos="1260"/>
        </w:tabs>
        <w:ind w:left="126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6">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7">
    <w:nsid w:val="4EEE3DEF"/>
    <w:multiLevelType w:val="multilevel"/>
    <w:tmpl w:val="4EEE3DEF"/>
    <w:name w:val="Нумерованный список 8"/>
    <w:lvl w:ilvl="0">
      <w:numFmt w:val="bullet"/>
      <w:lvlText w:val="-"/>
      <w:lvlJc w:val="left"/>
      <w:pPr>
        <w:tabs>
          <w:tab w:val="left" w:pos="1429"/>
        </w:tabs>
        <w:ind w:left="1429" w:hanging="360"/>
      </w:pPr>
      <w:rPr>
        <w:rFonts w:ascii="Times New Roman" w:hAnsi="Times New Roman"/>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
    <w:nsid w:val="4EEE3DF0"/>
    <w:multiLevelType w:val="multilevel"/>
    <w:tmpl w:val="4EEE3DF0"/>
    <w:name w:val="Нумерованный список 9"/>
    <w:lvl w:ilvl="0">
      <w:start w:val="1"/>
      <w:numFmt w:val="bullet"/>
      <w:lvlText w:val=""/>
      <w:lvlJc w:val="left"/>
      <w:pPr>
        <w:tabs>
          <w:tab w:val="left" w:pos="1440"/>
        </w:tabs>
        <w:ind w:left="1440" w:hanging="360"/>
      </w:pPr>
      <w:rPr>
        <w:rFonts w:ascii="Symbol" w:hAnsi="Symbol"/>
      </w:rPr>
    </w:lvl>
    <w:lvl w:ilvl="1">
      <w:start w:val="1"/>
      <w:numFmt w:val="bullet"/>
      <w:lvlText w:val="־"/>
      <w:lvlJc w:val="left"/>
      <w:pPr>
        <w:tabs>
          <w:tab w:val="left" w:pos="1440"/>
        </w:tabs>
        <w:ind w:left="1440" w:hanging="360"/>
      </w:pPr>
      <w:rPr>
        <w:rFonts w:ascii="Arial" w:hAnsi="Arial"/>
      </w:rPr>
    </w:lvl>
    <w:lvl w:ilvl="2">
      <w:start w:val="1"/>
      <w:numFmt w:val="decimal"/>
      <w:lvlText w:val="%3."/>
      <w:lvlJc w:val="left"/>
      <w:pPr>
        <w:tabs>
          <w:tab w:val="left" w:pos="2880"/>
        </w:tabs>
        <w:ind w:left="2880" w:hanging="360"/>
      </w:p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9">
    <w:nsid w:val="4EEE3DF1"/>
    <w:multiLevelType w:val="multilevel"/>
    <w:tmpl w:val="4EEE3DF1"/>
    <w:name w:val="Нумерованный список 10"/>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20">
    <w:nsid w:val="4EEE3DF2"/>
    <w:multiLevelType w:val="multilevel"/>
    <w:tmpl w:val="4EEE3DF2"/>
    <w:name w:val="Нумерованный список 11"/>
    <w:lvl w:ilvl="0">
      <w:start w:val="1"/>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21">
    <w:nsid w:val="4EEE3DF3"/>
    <w:multiLevelType w:val="multilevel"/>
    <w:tmpl w:val="4EEE3DF3"/>
    <w:name w:val="Нумерованный список 12"/>
    <w:lvl w:ilvl="0">
      <w:start w:val="1"/>
      <w:numFmt w:val="decimal"/>
      <w:lvlText w:val="%1)"/>
      <w:lvlJc w:val="left"/>
      <w:pPr>
        <w:tabs>
          <w:tab w:val="left" w:pos="1800"/>
        </w:tabs>
        <w:ind w:left="1800" w:hanging="360"/>
      </w:pPr>
    </w:lvl>
    <w:lvl w:ilvl="1">
      <w:start w:val="1"/>
      <w:numFmt w:val="lowerLetter"/>
      <w:lvlText w:val="%2."/>
      <w:lvlJc w:val="left"/>
      <w:pPr>
        <w:tabs>
          <w:tab w:val="left" w:pos="2520"/>
        </w:tabs>
        <w:ind w:left="2520" w:hanging="360"/>
      </w:pPr>
    </w:lvl>
    <w:lvl w:ilvl="2">
      <w:start w:val="1"/>
      <w:numFmt w:val="lowerRoman"/>
      <w:lvlText w:val="%3."/>
      <w:lvlJc w:val="lef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lef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left"/>
      <w:pPr>
        <w:tabs>
          <w:tab w:val="left" w:pos="7560"/>
        </w:tabs>
        <w:ind w:left="7560" w:hanging="180"/>
      </w:pPr>
    </w:lvl>
  </w:abstractNum>
  <w:abstractNum w:abstractNumId="22">
    <w:nsid w:val="4EEE3DF4"/>
    <w:multiLevelType w:val="multilevel"/>
    <w:tmpl w:val="4EEE3DF4"/>
    <w:name w:val="Нумерованный список 13"/>
    <w:lvl w:ilvl="0">
      <w:start w:val="1"/>
      <w:numFmt w:val="bullet"/>
      <w:lvlText w:val=""/>
      <w:lvlJc w:val="left"/>
      <w:pPr>
        <w:tabs>
          <w:tab w:val="left" w:pos="992"/>
        </w:tabs>
        <w:ind w:left="992" w:hanging="284"/>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3">
    <w:nsid w:val="4EEE3DF5"/>
    <w:multiLevelType w:val="multilevel"/>
    <w:tmpl w:val="4EEE3DF5"/>
    <w:name w:val="Нумерованный список 14"/>
    <w:lvl w:ilvl="0">
      <w:start w:val="1"/>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24">
    <w:nsid w:val="4EEE3DF6"/>
    <w:multiLevelType w:val="multilevel"/>
    <w:tmpl w:val="4EEE3DF6"/>
    <w:name w:val="Нумерованный список 15"/>
    <w:lvl w:ilvl="0">
      <w:start w:val="1"/>
      <w:numFmt w:val="decimal"/>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lef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lef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left"/>
      <w:pPr>
        <w:tabs>
          <w:tab w:val="left" w:pos="7189"/>
        </w:tabs>
        <w:ind w:left="7189" w:hanging="180"/>
      </w:pPr>
    </w:lvl>
  </w:abstractNum>
  <w:abstractNum w:abstractNumId="25">
    <w:nsid w:val="4EEE3DF7"/>
    <w:multiLevelType w:val="multilevel"/>
    <w:tmpl w:val="4EEE3DF7"/>
    <w:name w:val="Нумерованный список 1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6">
    <w:nsid w:val="4EEE3DF9"/>
    <w:multiLevelType w:val="multilevel"/>
    <w:tmpl w:val="4EEE3DF9"/>
    <w:name w:val="Нумерованный список 18"/>
    <w:lvl w:ilvl="0">
      <w:start w:val="1"/>
      <w:numFmt w:val="decimal"/>
      <w:lvlText w:val="%1."/>
      <w:lvlJc w:val="left"/>
      <w:pPr>
        <w:tabs>
          <w:tab w:val="left" w:pos="1774"/>
        </w:tabs>
        <w:ind w:left="1774" w:hanging="1065"/>
      </w:pPr>
    </w:lvl>
    <w:lvl w:ilvl="1">
      <w:start w:val="3"/>
      <w:numFmt w:val="decimal"/>
      <w:lvlText w:val="%1.%2."/>
      <w:lvlJc w:val="left"/>
      <w:pPr>
        <w:tabs>
          <w:tab w:val="left" w:pos="1429"/>
        </w:tabs>
        <w:ind w:left="1429" w:hanging="720"/>
      </w:pPr>
    </w:lvl>
    <w:lvl w:ilvl="2">
      <w:start w:val="4"/>
      <w:numFmt w:val="decimal"/>
      <w:lvlText w:val="%1.%2.%3."/>
      <w:lvlJc w:val="left"/>
      <w:pPr>
        <w:tabs>
          <w:tab w:val="left" w:pos="1429"/>
        </w:tabs>
        <w:ind w:left="1429" w:hanging="720"/>
      </w:pPr>
    </w:lvl>
    <w:lvl w:ilvl="3">
      <w:start w:val="1"/>
      <w:numFmt w:val="decimal"/>
      <w:lvlText w:val="%1.%2.%3.%4."/>
      <w:lvlJc w:val="left"/>
      <w:pPr>
        <w:tabs>
          <w:tab w:val="left" w:pos="1789"/>
        </w:tabs>
        <w:ind w:left="1789" w:hanging="1080"/>
      </w:pPr>
    </w:lvl>
    <w:lvl w:ilvl="4">
      <w:start w:val="1"/>
      <w:numFmt w:val="decimal"/>
      <w:lvlText w:val="%1.%2.%3.%4.%5."/>
      <w:lvlJc w:val="left"/>
      <w:pPr>
        <w:tabs>
          <w:tab w:val="left" w:pos="2149"/>
        </w:tabs>
        <w:ind w:left="2149" w:hanging="1440"/>
      </w:pPr>
    </w:lvl>
    <w:lvl w:ilvl="5">
      <w:start w:val="1"/>
      <w:numFmt w:val="decimal"/>
      <w:lvlText w:val="%1.%2.%3.%4.%5.%6."/>
      <w:lvlJc w:val="left"/>
      <w:pPr>
        <w:tabs>
          <w:tab w:val="left" w:pos="2149"/>
        </w:tabs>
        <w:ind w:left="2149" w:hanging="1440"/>
      </w:pPr>
    </w:lvl>
    <w:lvl w:ilvl="6">
      <w:start w:val="1"/>
      <w:numFmt w:val="decimal"/>
      <w:lvlText w:val="%1.%2.%3.%4.%5.%6.%7."/>
      <w:lvlJc w:val="left"/>
      <w:pPr>
        <w:tabs>
          <w:tab w:val="left" w:pos="2509"/>
        </w:tabs>
        <w:ind w:left="2509" w:hanging="1800"/>
      </w:pPr>
    </w:lvl>
    <w:lvl w:ilvl="7">
      <w:start w:val="1"/>
      <w:numFmt w:val="decimal"/>
      <w:lvlText w:val="%1.%2.%3.%4.%5.%6.%7.%8."/>
      <w:lvlJc w:val="left"/>
      <w:pPr>
        <w:tabs>
          <w:tab w:val="left" w:pos="2869"/>
        </w:tabs>
        <w:ind w:left="2869" w:hanging="2160"/>
      </w:pPr>
    </w:lvl>
    <w:lvl w:ilvl="8">
      <w:start w:val="1"/>
      <w:numFmt w:val="decimal"/>
      <w:lvlText w:val="%1.%2.%3.%4.%5.%6.%7.%8.%9."/>
      <w:lvlJc w:val="left"/>
      <w:pPr>
        <w:tabs>
          <w:tab w:val="left" w:pos="2869"/>
        </w:tabs>
        <w:ind w:left="2869" w:hanging="2160"/>
      </w:pPr>
    </w:lvl>
  </w:abstractNum>
  <w:abstractNum w:abstractNumId="27">
    <w:nsid w:val="4EEE3DFA"/>
    <w:multiLevelType w:val="multilevel"/>
    <w:tmpl w:val="4EEE3DFA"/>
    <w:name w:val="Нумерованный список 19"/>
    <w:lvl w:ilvl="0">
      <w:start w:val="1"/>
      <w:numFmt w:val="bullet"/>
      <w:lvlText w:val=""/>
      <w:lvlJc w:val="left"/>
      <w:pPr>
        <w:tabs>
          <w:tab w:val="left" w:pos="992"/>
        </w:tabs>
        <w:ind w:left="992" w:hanging="284"/>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8">
    <w:nsid w:val="4EEE3DFB"/>
    <w:multiLevelType w:val="multilevel"/>
    <w:tmpl w:val="4EEE3DFB"/>
    <w:name w:val="Нумерованный список 20"/>
    <w:lvl w:ilvl="0">
      <w:numFmt w:val="bullet"/>
      <w:lvlText w:val="-"/>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9">
    <w:nsid w:val="4EEE3DFC"/>
    <w:multiLevelType w:val="multilevel"/>
    <w:tmpl w:val="4EEE3DFC"/>
    <w:name w:val="Нумерованный список 21"/>
    <w:lvl w:ilvl="0">
      <w:numFmt w:val="bullet"/>
      <w:lvlText w:val="-"/>
      <w:lvlJc w:val="left"/>
      <w:pPr>
        <w:tabs>
          <w:tab w:val="left" w:pos="2149"/>
        </w:tabs>
        <w:ind w:left="2149" w:hanging="360"/>
      </w:pPr>
      <w:rPr>
        <w:rFonts w:ascii="Times New Roman" w:hAnsi="Times New Roman"/>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0">
    <w:nsid w:val="4EEE3DFD"/>
    <w:multiLevelType w:val="multilevel"/>
    <w:tmpl w:val="4EEE3DFD"/>
    <w:name w:val="Нумерованный список 22"/>
    <w:lvl w:ilvl="0">
      <w:numFmt w:val="bullet"/>
      <w:lvlText w:val="-"/>
      <w:lvlJc w:val="left"/>
      <w:pPr>
        <w:tabs>
          <w:tab w:val="left" w:pos="1205"/>
        </w:tabs>
        <w:ind w:left="1205" w:hanging="360"/>
      </w:pPr>
      <w:rPr>
        <w:rFonts w:ascii="Times New Roman" w:hAnsi="Times New Roman"/>
        <w:color w:val="000000"/>
      </w:rPr>
    </w:lvl>
    <w:lvl w:ilvl="1">
      <w:start w:val="1"/>
      <w:numFmt w:val="bullet"/>
      <w:lvlText w:val="o"/>
      <w:lvlJc w:val="left"/>
      <w:pPr>
        <w:tabs>
          <w:tab w:val="left" w:pos="1925"/>
        </w:tabs>
        <w:ind w:left="1925" w:hanging="360"/>
      </w:pPr>
      <w:rPr>
        <w:rFonts w:ascii="Courier New" w:hAnsi="Courier New"/>
      </w:rPr>
    </w:lvl>
    <w:lvl w:ilvl="2">
      <w:start w:val="1"/>
      <w:numFmt w:val="bullet"/>
      <w:lvlText w:val=""/>
      <w:lvlJc w:val="left"/>
      <w:pPr>
        <w:tabs>
          <w:tab w:val="left" w:pos="2645"/>
        </w:tabs>
        <w:ind w:left="2645" w:hanging="360"/>
      </w:pPr>
      <w:rPr>
        <w:rFonts w:ascii="Wingdings" w:hAnsi="Wingdings"/>
      </w:rPr>
    </w:lvl>
    <w:lvl w:ilvl="3">
      <w:start w:val="1"/>
      <w:numFmt w:val="bullet"/>
      <w:lvlText w:val=""/>
      <w:lvlJc w:val="left"/>
      <w:pPr>
        <w:tabs>
          <w:tab w:val="left" w:pos="3365"/>
        </w:tabs>
        <w:ind w:left="3365" w:hanging="360"/>
      </w:pPr>
      <w:rPr>
        <w:rFonts w:ascii="Symbol" w:hAnsi="Symbol"/>
      </w:rPr>
    </w:lvl>
    <w:lvl w:ilvl="4">
      <w:start w:val="1"/>
      <w:numFmt w:val="bullet"/>
      <w:lvlText w:val="o"/>
      <w:lvlJc w:val="left"/>
      <w:pPr>
        <w:tabs>
          <w:tab w:val="left" w:pos="4085"/>
        </w:tabs>
        <w:ind w:left="4085" w:hanging="360"/>
      </w:pPr>
      <w:rPr>
        <w:rFonts w:ascii="Courier New" w:hAnsi="Courier New"/>
      </w:rPr>
    </w:lvl>
    <w:lvl w:ilvl="5">
      <w:start w:val="1"/>
      <w:numFmt w:val="bullet"/>
      <w:lvlText w:val=""/>
      <w:lvlJc w:val="left"/>
      <w:pPr>
        <w:tabs>
          <w:tab w:val="left" w:pos="4805"/>
        </w:tabs>
        <w:ind w:left="4805" w:hanging="360"/>
      </w:pPr>
      <w:rPr>
        <w:rFonts w:ascii="Wingdings" w:hAnsi="Wingdings"/>
      </w:rPr>
    </w:lvl>
    <w:lvl w:ilvl="6">
      <w:start w:val="1"/>
      <w:numFmt w:val="bullet"/>
      <w:lvlText w:val=""/>
      <w:lvlJc w:val="left"/>
      <w:pPr>
        <w:tabs>
          <w:tab w:val="left" w:pos="5525"/>
        </w:tabs>
        <w:ind w:left="5525" w:hanging="360"/>
      </w:pPr>
      <w:rPr>
        <w:rFonts w:ascii="Symbol" w:hAnsi="Symbol"/>
      </w:rPr>
    </w:lvl>
    <w:lvl w:ilvl="7">
      <w:start w:val="1"/>
      <w:numFmt w:val="bullet"/>
      <w:lvlText w:val="o"/>
      <w:lvlJc w:val="left"/>
      <w:pPr>
        <w:tabs>
          <w:tab w:val="left" w:pos="6245"/>
        </w:tabs>
        <w:ind w:left="6245" w:hanging="360"/>
      </w:pPr>
      <w:rPr>
        <w:rFonts w:ascii="Courier New" w:hAnsi="Courier New"/>
      </w:rPr>
    </w:lvl>
    <w:lvl w:ilvl="8">
      <w:start w:val="1"/>
      <w:numFmt w:val="bullet"/>
      <w:lvlText w:val=""/>
      <w:lvlJc w:val="left"/>
      <w:pPr>
        <w:tabs>
          <w:tab w:val="left" w:pos="6965"/>
        </w:tabs>
        <w:ind w:left="6965" w:hanging="360"/>
      </w:pPr>
      <w:rPr>
        <w:rFonts w:ascii="Wingdings" w:hAnsi="Wingdings"/>
      </w:rPr>
    </w:lvl>
  </w:abstractNum>
  <w:abstractNum w:abstractNumId="31">
    <w:nsid w:val="4EEE3DFE"/>
    <w:multiLevelType w:val="multilevel"/>
    <w:tmpl w:val="4EEE3DFE"/>
    <w:name w:val="Нумерованный список 23"/>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2">
    <w:nsid w:val="4EEE3DFF"/>
    <w:multiLevelType w:val="multilevel"/>
    <w:tmpl w:val="4EEE3DFF"/>
    <w:name w:val="Нумерованный список 24"/>
    <w:lvl w:ilvl="0">
      <w:start w:val="1"/>
      <w:numFmt w:val="bullet"/>
      <w:lvlText w:val=""/>
      <w:lvlJc w:val="left"/>
      <w:pPr>
        <w:tabs>
          <w:tab w:val="left" w:pos="2053"/>
        </w:tabs>
        <w:ind w:left="2053" w:hanging="360"/>
      </w:pPr>
      <w:rPr>
        <w:rFonts w:ascii="Symbol" w:hAnsi="Symbol"/>
      </w:rPr>
    </w:lvl>
    <w:lvl w:ilvl="1">
      <w:start w:val="1"/>
      <w:numFmt w:val="bullet"/>
      <w:lvlText w:val="o"/>
      <w:lvlJc w:val="left"/>
      <w:pPr>
        <w:tabs>
          <w:tab w:val="left" w:pos="2064"/>
        </w:tabs>
        <w:ind w:left="2064" w:hanging="360"/>
      </w:pPr>
      <w:rPr>
        <w:rFonts w:ascii="Courier New" w:hAnsi="Courier New"/>
      </w:rPr>
    </w:lvl>
    <w:lvl w:ilvl="2">
      <w:start w:val="1"/>
      <w:numFmt w:val="bullet"/>
      <w:lvlText w:val=""/>
      <w:lvlJc w:val="left"/>
      <w:pPr>
        <w:tabs>
          <w:tab w:val="left" w:pos="2784"/>
        </w:tabs>
        <w:ind w:left="2784" w:hanging="360"/>
      </w:pPr>
      <w:rPr>
        <w:rFonts w:ascii="Wingdings" w:hAnsi="Wingdings"/>
      </w:rPr>
    </w:lvl>
    <w:lvl w:ilvl="3">
      <w:start w:val="1"/>
      <w:numFmt w:val="bullet"/>
      <w:lvlText w:val=""/>
      <w:lvlJc w:val="left"/>
      <w:pPr>
        <w:tabs>
          <w:tab w:val="left" w:pos="3504"/>
        </w:tabs>
        <w:ind w:left="3504" w:hanging="360"/>
      </w:pPr>
      <w:rPr>
        <w:rFonts w:ascii="Symbol" w:hAnsi="Symbol"/>
      </w:rPr>
    </w:lvl>
    <w:lvl w:ilvl="4">
      <w:start w:val="1"/>
      <w:numFmt w:val="bullet"/>
      <w:lvlText w:val="o"/>
      <w:lvlJc w:val="left"/>
      <w:pPr>
        <w:tabs>
          <w:tab w:val="left" w:pos="4224"/>
        </w:tabs>
        <w:ind w:left="4224" w:hanging="360"/>
      </w:pPr>
      <w:rPr>
        <w:rFonts w:ascii="Courier New" w:hAnsi="Courier New"/>
      </w:rPr>
    </w:lvl>
    <w:lvl w:ilvl="5">
      <w:start w:val="1"/>
      <w:numFmt w:val="bullet"/>
      <w:lvlText w:val=""/>
      <w:lvlJc w:val="left"/>
      <w:pPr>
        <w:tabs>
          <w:tab w:val="left" w:pos="4944"/>
        </w:tabs>
        <w:ind w:left="4944" w:hanging="360"/>
      </w:pPr>
      <w:rPr>
        <w:rFonts w:ascii="Wingdings" w:hAnsi="Wingdings"/>
      </w:rPr>
    </w:lvl>
    <w:lvl w:ilvl="6">
      <w:start w:val="1"/>
      <w:numFmt w:val="bullet"/>
      <w:lvlText w:val=""/>
      <w:lvlJc w:val="left"/>
      <w:pPr>
        <w:tabs>
          <w:tab w:val="left" w:pos="5664"/>
        </w:tabs>
        <w:ind w:left="5664" w:hanging="360"/>
      </w:pPr>
      <w:rPr>
        <w:rFonts w:ascii="Symbol" w:hAnsi="Symbol"/>
      </w:rPr>
    </w:lvl>
    <w:lvl w:ilvl="7">
      <w:start w:val="1"/>
      <w:numFmt w:val="bullet"/>
      <w:lvlText w:val="o"/>
      <w:lvlJc w:val="left"/>
      <w:pPr>
        <w:tabs>
          <w:tab w:val="left" w:pos="6384"/>
        </w:tabs>
        <w:ind w:left="6384" w:hanging="360"/>
      </w:pPr>
      <w:rPr>
        <w:rFonts w:ascii="Courier New" w:hAnsi="Courier New"/>
      </w:rPr>
    </w:lvl>
    <w:lvl w:ilvl="8">
      <w:start w:val="1"/>
      <w:numFmt w:val="bullet"/>
      <w:lvlText w:val=""/>
      <w:lvlJc w:val="left"/>
      <w:pPr>
        <w:tabs>
          <w:tab w:val="left" w:pos="7104"/>
        </w:tabs>
        <w:ind w:left="7104" w:hanging="360"/>
      </w:pPr>
      <w:rPr>
        <w:rFonts w:ascii="Wingdings" w:hAnsi="Wingdings"/>
      </w:rPr>
    </w:lvl>
  </w:abstractNum>
  <w:abstractNum w:abstractNumId="33">
    <w:nsid w:val="4EEE3E00"/>
    <w:multiLevelType w:val="multilevel"/>
    <w:tmpl w:val="4EEE3E00"/>
    <w:name w:val="Нумерованный список 25"/>
    <w:lvl w:ilvl="0">
      <w:start w:val="1"/>
      <w:numFmt w:val="bullet"/>
      <w:lvlText w:val=""/>
      <w:lvlJc w:val="left"/>
      <w:pPr>
        <w:tabs>
          <w:tab w:val="left" w:pos="1068"/>
        </w:tabs>
        <w:ind w:left="1068" w:hanging="360"/>
      </w:pPr>
      <w:rPr>
        <w:rFonts w:ascii="Symbol" w:hAnsi="Symbol"/>
      </w:rPr>
    </w:lvl>
    <w:lvl w:ilvl="1">
      <w:start w:val="1"/>
      <w:numFmt w:val="bullet"/>
      <w:lvlText w:val="o"/>
      <w:lvlJc w:val="left"/>
      <w:pPr>
        <w:tabs>
          <w:tab w:val="left" w:pos="1788"/>
        </w:tabs>
        <w:ind w:left="1788" w:hanging="360"/>
      </w:pPr>
      <w:rPr>
        <w:rFonts w:ascii="Courier New" w:hAnsi="Courier New"/>
      </w:rPr>
    </w:lvl>
    <w:lvl w:ilvl="2">
      <w:start w:val="1"/>
      <w:numFmt w:val="bullet"/>
      <w:lvlText w:val=""/>
      <w:lvlJc w:val="left"/>
      <w:pPr>
        <w:tabs>
          <w:tab w:val="left" w:pos="2508"/>
        </w:tabs>
        <w:ind w:left="2508" w:hanging="360"/>
      </w:pPr>
      <w:rPr>
        <w:rFonts w:ascii="Wingdings" w:hAnsi="Wingdings"/>
      </w:rPr>
    </w:lvl>
    <w:lvl w:ilvl="3">
      <w:start w:val="1"/>
      <w:numFmt w:val="bullet"/>
      <w:lvlText w:val=""/>
      <w:lvlJc w:val="left"/>
      <w:pPr>
        <w:tabs>
          <w:tab w:val="left" w:pos="3228"/>
        </w:tabs>
        <w:ind w:left="3228" w:hanging="360"/>
      </w:pPr>
      <w:rPr>
        <w:rFonts w:ascii="Symbol" w:hAnsi="Symbol"/>
      </w:rPr>
    </w:lvl>
    <w:lvl w:ilvl="4">
      <w:start w:val="1"/>
      <w:numFmt w:val="bullet"/>
      <w:lvlText w:val="o"/>
      <w:lvlJc w:val="left"/>
      <w:pPr>
        <w:tabs>
          <w:tab w:val="left" w:pos="3948"/>
        </w:tabs>
        <w:ind w:left="3948" w:hanging="360"/>
      </w:pPr>
      <w:rPr>
        <w:rFonts w:ascii="Courier New" w:hAnsi="Courier New"/>
      </w:rPr>
    </w:lvl>
    <w:lvl w:ilvl="5">
      <w:start w:val="1"/>
      <w:numFmt w:val="bullet"/>
      <w:lvlText w:val=""/>
      <w:lvlJc w:val="left"/>
      <w:pPr>
        <w:tabs>
          <w:tab w:val="left" w:pos="4668"/>
        </w:tabs>
        <w:ind w:left="4668" w:hanging="360"/>
      </w:pPr>
      <w:rPr>
        <w:rFonts w:ascii="Wingdings" w:hAnsi="Wingdings"/>
      </w:rPr>
    </w:lvl>
    <w:lvl w:ilvl="6">
      <w:start w:val="1"/>
      <w:numFmt w:val="bullet"/>
      <w:lvlText w:val=""/>
      <w:lvlJc w:val="left"/>
      <w:pPr>
        <w:tabs>
          <w:tab w:val="left" w:pos="5388"/>
        </w:tabs>
        <w:ind w:left="5388" w:hanging="360"/>
      </w:pPr>
      <w:rPr>
        <w:rFonts w:ascii="Symbol" w:hAnsi="Symbol"/>
      </w:rPr>
    </w:lvl>
    <w:lvl w:ilvl="7">
      <w:start w:val="1"/>
      <w:numFmt w:val="bullet"/>
      <w:lvlText w:val="o"/>
      <w:lvlJc w:val="left"/>
      <w:pPr>
        <w:tabs>
          <w:tab w:val="left" w:pos="6108"/>
        </w:tabs>
        <w:ind w:left="6108" w:hanging="360"/>
      </w:pPr>
      <w:rPr>
        <w:rFonts w:ascii="Courier New" w:hAnsi="Courier New"/>
      </w:rPr>
    </w:lvl>
    <w:lvl w:ilvl="8">
      <w:start w:val="1"/>
      <w:numFmt w:val="bullet"/>
      <w:lvlText w:val=""/>
      <w:lvlJc w:val="left"/>
      <w:pPr>
        <w:tabs>
          <w:tab w:val="left" w:pos="6828"/>
        </w:tabs>
        <w:ind w:left="6828" w:hanging="360"/>
      </w:pPr>
      <w:rPr>
        <w:rFonts w:ascii="Wingdings" w:hAnsi="Wingdings"/>
      </w:rPr>
    </w:lvl>
  </w:abstractNum>
  <w:abstractNum w:abstractNumId="34">
    <w:nsid w:val="4EEE3E01"/>
    <w:multiLevelType w:val="multilevel"/>
    <w:tmpl w:val="4EEE3E01"/>
    <w:name w:val="Нумерованный список 26"/>
    <w:lvl w:ilvl="0">
      <w:start w:val="1"/>
      <w:numFmt w:val="decimal"/>
      <w:lvlText w:val="%1."/>
      <w:lvlJc w:val="left"/>
      <w:pPr>
        <w:tabs>
          <w:tab w:val="left" w:pos="1428"/>
        </w:tabs>
        <w:ind w:left="1428" w:hanging="360"/>
      </w:pPr>
    </w:lvl>
    <w:lvl w:ilvl="1">
      <w:start w:val="1"/>
      <w:numFmt w:val="lowerLetter"/>
      <w:lvlText w:val="%2."/>
      <w:lvlJc w:val="left"/>
      <w:pPr>
        <w:tabs>
          <w:tab w:val="left" w:pos="2148"/>
        </w:tabs>
        <w:ind w:left="2148" w:hanging="360"/>
      </w:pPr>
    </w:lvl>
    <w:lvl w:ilvl="2">
      <w:start w:val="1"/>
      <w:numFmt w:val="lowerRoman"/>
      <w:lvlText w:val="%3."/>
      <w:lvlJc w:val="lef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lef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left"/>
      <w:pPr>
        <w:tabs>
          <w:tab w:val="left" w:pos="7188"/>
        </w:tabs>
        <w:ind w:left="7188" w:hanging="180"/>
      </w:pPr>
    </w:lvl>
  </w:abstractNum>
  <w:abstractNum w:abstractNumId="35">
    <w:nsid w:val="4EEE3E02"/>
    <w:multiLevelType w:val="multilevel"/>
    <w:tmpl w:val="4EEE3E02"/>
    <w:name w:val="Нумерованный список 27"/>
    <w:lvl w:ilvl="0">
      <w:start w:val="1"/>
      <w:numFmt w:val="decimal"/>
      <w:lvlText w:val="%1."/>
      <w:lvlJc w:val="left"/>
      <w:pPr>
        <w:tabs>
          <w:tab w:val="left" w:pos="786"/>
        </w:tabs>
        <w:ind w:left="786" w:hanging="360"/>
      </w:pPr>
    </w:lvl>
    <w:lvl w:ilvl="1">
      <w:start w:val="1"/>
      <w:numFmt w:val="lowerLetter"/>
      <w:lvlText w:val="%2."/>
      <w:lvlJc w:val="left"/>
      <w:pPr>
        <w:tabs>
          <w:tab w:val="left" w:pos="1506"/>
        </w:tabs>
        <w:ind w:left="1506" w:hanging="360"/>
      </w:pPr>
    </w:lvl>
    <w:lvl w:ilvl="2">
      <w:start w:val="1"/>
      <w:numFmt w:val="lowerRoman"/>
      <w:lvlText w:val="%3."/>
      <w:lvlJc w:val="lef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lef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left"/>
      <w:pPr>
        <w:tabs>
          <w:tab w:val="left" w:pos="6546"/>
        </w:tabs>
        <w:ind w:left="6546" w:hanging="180"/>
      </w:pPr>
    </w:lvl>
  </w:abstractNum>
  <w:abstractNum w:abstractNumId="36">
    <w:nsid w:val="4EEE3E03"/>
    <w:multiLevelType w:val="multilevel"/>
    <w:tmpl w:val="4EEE3E03"/>
    <w:name w:val="Нумерованный список 28"/>
    <w:lvl w:ilvl="0">
      <w:start w:val="1"/>
      <w:numFmt w:val="bullet"/>
      <w:lvlText w:val=""/>
      <w:lvlJc w:val="left"/>
      <w:pPr>
        <w:tabs>
          <w:tab w:val="left" w:pos="1129"/>
        </w:tabs>
        <w:ind w:left="1129" w:hanging="284"/>
      </w:pPr>
      <w:rPr>
        <w:rFonts w:ascii="Symbol" w:hAnsi="Symbol"/>
      </w:rPr>
    </w:lvl>
    <w:lvl w:ilvl="1">
      <w:start w:val="1"/>
      <w:numFmt w:val="bullet"/>
      <w:lvlText w:val="o"/>
      <w:lvlJc w:val="left"/>
      <w:pPr>
        <w:tabs>
          <w:tab w:val="left" w:pos="2285"/>
        </w:tabs>
        <w:ind w:left="2285" w:hanging="360"/>
      </w:pPr>
      <w:rPr>
        <w:rFonts w:ascii="Courier New" w:hAnsi="Courier New"/>
      </w:rPr>
    </w:lvl>
    <w:lvl w:ilvl="2">
      <w:start w:val="1"/>
      <w:numFmt w:val="bullet"/>
      <w:lvlText w:val=""/>
      <w:lvlJc w:val="left"/>
      <w:pPr>
        <w:tabs>
          <w:tab w:val="left" w:pos="3005"/>
        </w:tabs>
        <w:ind w:left="3005" w:hanging="360"/>
      </w:pPr>
      <w:rPr>
        <w:rFonts w:ascii="Wingdings" w:hAnsi="Wingdings"/>
      </w:rPr>
    </w:lvl>
    <w:lvl w:ilvl="3">
      <w:start w:val="1"/>
      <w:numFmt w:val="bullet"/>
      <w:lvlText w:val=""/>
      <w:lvlJc w:val="left"/>
      <w:pPr>
        <w:tabs>
          <w:tab w:val="left" w:pos="3725"/>
        </w:tabs>
        <w:ind w:left="3725" w:hanging="360"/>
      </w:pPr>
      <w:rPr>
        <w:rFonts w:ascii="Symbol" w:hAnsi="Symbol"/>
      </w:rPr>
    </w:lvl>
    <w:lvl w:ilvl="4">
      <w:start w:val="1"/>
      <w:numFmt w:val="bullet"/>
      <w:lvlText w:val="o"/>
      <w:lvlJc w:val="left"/>
      <w:pPr>
        <w:tabs>
          <w:tab w:val="left" w:pos="4445"/>
        </w:tabs>
        <w:ind w:left="4445" w:hanging="360"/>
      </w:pPr>
      <w:rPr>
        <w:rFonts w:ascii="Courier New" w:hAnsi="Courier New"/>
      </w:rPr>
    </w:lvl>
    <w:lvl w:ilvl="5">
      <w:start w:val="1"/>
      <w:numFmt w:val="bullet"/>
      <w:lvlText w:val=""/>
      <w:lvlJc w:val="left"/>
      <w:pPr>
        <w:tabs>
          <w:tab w:val="left" w:pos="5165"/>
        </w:tabs>
        <w:ind w:left="5165" w:hanging="360"/>
      </w:pPr>
      <w:rPr>
        <w:rFonts w:ascii="Wingdings" w:hAnsi="Wingdings"/>
      </w:rPr>
    </w:lvl>
    <w:lvl w:ilvl="6">
      <w:start w:val="1"/>
      <w:numFmt w:val="bullet"/>
      <w:lvlText w:val=""/>
      <w:lvlJc w:val="left"/>
      <w:pPr>
        <w:tabs>
          <w:tab w:val="left" w:pos="5885"/>
        </w:tabs>
        <w:ind w:left="5885" w:hanging="360"/>
      </w:pPr>
      <w:rPr>
        <w:rFonts w:ascii="Symbol" w:hAnsi="Symbol"/>
      </w:rPr>
    </w:lvl>
    <w:lvl w:ilvl="7">
      <w:start w:val="1"/>
      <w:numFmt w:val="bullet"/>
      <w:lvlText w:val="o"/>
      <w:lvlJc w:val="left"/>
      <w:pPr>
        <w:tabs>
          <w:tab w:val="left" w:pos="6605"/>
        </w:tabs>
        <w:ind w:left="6605" w:hanging="360"/>
      </w:pPr>
      <w:rPr>
        <w:rFonts w:ascii="Courier New" w:hAnsi="Courier New"/>
      </w:rPr>
    </w:lvl>
    <w:lvl w:ilvl="8">
      <w:start w:val="1"/>
      <w:numFmt w:val="bullet"/>
      <w:lvlText w:val=""/>
      <w:lvlJc w:val="left"/>
      <w:pPr>
        <w:tabs>
          <w:tab w:val="left" w:pos="7325"/>
        </w:tabs>
        <w:ind w:left="7325" w:hanging="360"/>
      </w:pPr>
      <w:rPr>
        <w:rFonts w:ascii="Wingdings" w:hAnsi="Wingdings"/>
      </w:rPr>
    </w:lvl>
  </w:abstractNum>
  <w:abstractNum w:abstractNumId="37">
    <w:nsid w:val="4EEE3E04"/>
    <w:multiLevelType w:val="multilevel"/>
    <w:tmpl w:val="4EEE3E04"/>
    <w:name w:val="Нумерованный список 29"/>
    <w:lvl w:ilvl="0">
      <w:start w:val="1"/>
      <w:numFmt w:val="bullet"/>
      <w:lvlText w:val=""/>
      <w:lvlJc w:val="left"/>
      <w:pPr>
        <w:tabs>
          <w:tab w:val="left" w:pos="1429"/>
        </w:tabs>
        <w:ind w:left="142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38">
    <w:nsid w:val="4EEE3E05"/>
    <w:multiLevelType w:val="multilevel"/>
    <w:tmpl w:val="4EEE3E05"/>
    <w:name w:val="Нумерованный список 30"/>
    <w:lvl w:ilvl="0">
      <w:start w:val="2"/>
      <w:numFmt w:val="decimal"/>
      <w:lvlText w:val="%1)"/>
      <w:lvlJc w:val="left"/>
      <w:pPr>
        <w:tabs>
          <w:tab w:val="left" w:pos="1069"/>
        </w:tabs>
        <w:ind w:left="1069" w:hanging="360"/>
      </w:pPr>
    </w:lvl>
    <w:lvl w:ilvl="1">
      <w:start w:val="1"/>
      <w:numFmt w:val="decimal"/>
      <w:lvlText w:val="%2."/>
      <w:lvlJc w:val="left"/>
      <w:pPr>
        <w:tabs>
          <w:tab w:val="left" w:pos="2389"/>
        </w:tabs>
        <w:ind w:left="2389" w:hanging="9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39">
    <w:nsid w:val="54C721DB"/>
    <w:multiLevelType w:val="hybridMultilevel"/>
    <w:tmpl w:val="3F54E9E0"/>
    <w:lvl w:ilvl="0" w:tplc="0EDC66D8">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72D25AA"/>
    <w:multiLevelType w:val="hybridMultilevel"/>
    <w:tmpl w:val="6EBA7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CF40A6D"/>
    <w:multiLevelType w:val="hybridMultilevel"/>
    <w:tmpl w:val="E0467E74"/>
    <w:lvl w:ilvl="0" w:tplc="D80827D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6"/>
  </w:num>
  <w:num w:numId="2">
    <w:abstractNumId w:val="8"/>
  </w:num>
  <w:num w:numId="3">
    <w:abstractNumId w:val="20"/>
  </w:num>
  <w:num w:numId="4">
    <w:abstractNumId w:val="22"/>
  </w:num>
  <w:num w:numId="5">
    <w:abstractNumId w:val="27"/>
  </w:num>
  <w:num w:numId="6">
    <w:abstractNumId w:val="33"/>
  </w:num>
  <w:num w:numId="7">
    <w:abstractNumId w:val="36"/>
  </w:num>
  <w:num w:numId="8">
    <w:abstractNumId w:val="38"/>
  </w:num>
  <w:num w:numId="9">
    <w:abstractNumId w:val="3"/>
  </w:num>
  <w:num w:numId="10">
    <w:abstractNumId w:val="28"/>
  </w:num>
  <w:num w:numId="11">
    <w:abstractNumId w:val="5"/>
  </w:num>
  <w:num w:numId="12">
    <w:abstractNumId w:val="41"/>
  </w:num>
  <w:num w:numId="13">
    <w:abstractNumId w:val="7"/>
  </w:num>
  <w:num w:numId="14">
    <w:abstractNumId w:val="40"/>
  </w:num>
  <w:num w:numId="15">
    <w:abstractNumId w:val="4"/>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741743"/>
    <w:rsid w:val="00000382"/>
    <w:rsid w:val="000007DE"/>
    <w:rsid w:val="000009E8"/>
    <w:rsid w:val="00000DFC"/>
    <w:rsid w:val="00001CFF"/>
    <w:rsid w:val="0000213F"/>
    <w:rsid w:val="0000295C"/>
    <w:rsid w:val="0000347C"/>
    <w:rsid w:val="00003F08"/>
    <w:rsid w:val="000041E1"/>
    <w:rsid w:val="000049C6"/>
    <w:rsid w:val="00004A38"/>
    <w:rsid w:val="000051B8"/>
    <w:rsid w:val="000053AE"/>
    <w:rsid w:val="000056F8"/>
    <w:rsid w:val="00005B1B"/>
    <w:rsid w:val="0001016B"/>
    <w:rsid w:val="00010510"/>
    <w:rsid w:val="00010718"/>
    <w:rsid w:val="000109DF"/>
    <w:rsid w:val="000112D1"/>
    <w:rsid w:val="000118A3"/>
    <w:rsid w:val="0001214F"/>
    <w:rsid w:val="00013FC0"/>
    <w:rsid w:val="000167D7"/>
    <w:rsid w:val="00016F7D"/>
    <w:rsid w:val="00017102"/>
    <w:rsid w:val="00017264"/>
    <w:rsid w:val="000173A8"/>
    <w:rsid w:val="000173FE"/>
    <w:rsid w:val="00017959"/>
    <w:rsid w:val="00020424"/>
    <w:rsid w:val="0002237B"/>
    <w:rsid w:val="000225FA"/>
    <w:rsid w:val="000229DE"/>
    <w:rsid w:val="00022EA6"/>
    <w:rsid w:val="000234F5"/>
    <w:rsid w:val="0002377F"/>
    <w:rsid w:val="00023BE9"/>
    <w:rsid w:val="00025A38"/>
    <w:rsid w:val="00025AD2"/>
    <w:rsid w:val="00026474"/>
    <w:rsid w:val="00026C23"/>
    <w:rsid w:val="00027992"/>
    <w:rsid w:val="00027E89"/>
    <w:rsid w:val="000302CF"/>
    <w:rsid w:val="00030321"/>
    <w:rsid w:val="00030401"/>
    <w:rsid w:val="00030795"/>
    <w:rsid w:val="00031054"/>
    <w:rsid w:val="00031673"/>
    <w:rsid w:val="00031AE1"/>
    <w:rsid w:val="00031CA7"/>
    <w:rsid w:val="00031F6F"/>
    <w:rsid w:val="000321C5"/>
    <w:rsid w:val="00032401"/>
    <w:rsid w:val="000324DE"/>
    <w:rsid w:val="00032723"/>
    <w:rsid w:val="00032D4D"/>
    <w:rsid w:val="00032F0D"/>
    <w:rsid w:val="00033BBA"/>
    <w:rsid w:val="00033D0F"/>
    <w:rsid w:val="00033E4E"/>
    <w:rsid w:val="00033F93"/>
    <w:rsid w:val="00034E25"/>
    <w:rsid w:val="00035618"/>
    <w:rsid w:val="00035A0B"/>
    <w:rsid w:val="00035C58"/>
    <w:rsid w:val="00036081"/>
    <w:rsid w:val="0003640A"/>
    <w:rsid w:val="00036552"/>
    <w:rsid w:val="00036735"/>
    <w:rsid w:val="00036AF8"/>
    <w:rsid w:val="00040A99"/>
    <w:rsid w:val="000415EF"/>
    <w:rsid w:val="00041F71"/>
    <w:rsid w:val="0004262D"/>
    <w:rsid w:val="0004269F"/>
    <w:rsid w:val="00043675"/>
    <w:rsid w:val="00043C60"/>
    <w:rsid w:val="000445D1"/>
    <w:rsid w:val="000447FC"/>
    <w:rsid w:val="00044ED9"/>
    <w:rsid w:val="0004587E"/>
    <w:rsid w:val="00045AE6"/>
    <w:rsid w:val="00045B04"/>
    <w:rsid w:val="00045FD7"/>
    <w:rsid w:val="000472D5"/>
    <w:rsid w:val="00050445"/>
    <w:rsid w:val="00050B72"/>
    <w:rsid w:val="00050BDA"/>
    <w:rsid w:val="00050CB5"/>
    <w:rsid w:val="00051200"/>
    <w:rsid w:val="00051A50"/>
    <w:rsid w:val="00052A2C"/>
    <w:rsid w:val="00052BCE"/>
    <w:rsid w:val="0005351F"/>
    <w:rsid w:val="000536C7"/>
    <w:rsid w:val="00054129"/>
    <w:rsid w:val="000544D8"/>
    <w:rsid w:val="0005490F"/>
    <w:rsid w:val="00054A14"/>
    <w:rsid w:val="00055260"/>
    <w:rsid w:val="00055592"/>
    <w:rsid w:val="00055E82"/>
    <w:rsid w:val="0005700E"/>
    <w:rsid w:val="00057977"/>
    <w:rsid w:val="00057A99"/>
    <w:rsid w:val="00057B4C"/>
    <w:rsid w:val="00057CE2"/>
    <w:rsid w:val="00057F80"/>
    <w:rsid w:val="00060141"/>
    <w:rsid w:val="00060418"/>
    <w:rsid w:val="00060491"/>
    <w:rsid w:val="00060602"/>
    <w:rsid w:val="000606C4"/>
    <w:rsid w:val="000607F6"/>
    <w:rsid w:val="0006146E"/>
    <w:rsid w:val="000616F1"/>
    <w:rsid w:val="0006189A"/>
    <w:rsid w:val="00061E14"/>
    <w:rsid w:val="000621D8"/>
    <w:rsid w:val="00062F92"/>
    <w:rsid w:val="000635DA"/>
    <w:rsid w:val="00063699"/>
    <w:rsid w:val="00063729"/>
    <w:rsid w:val="00063995"/>
    <w:rsid w:val="0006423F"/>
    <w:rsid w:val="0006460B"/>
    <w:rsid w:val="000646D0"/>
    <w:rsid w:val="000646FF"/>
    <w:rsid w:val="0006544E"/>
    <w:rsid w:val="000656C3"/>
    <w:rsid w:val="00065877"/>
    <w:rsid w:val="00065D27"/>
    <w:rsid w:val="000664BD"/>
    <w:rsid w:val="0006728B"/>
    <w:rsid w:val="000672B1"/>
    <w:rsid w:val="00070210"/>
    <w:rsid w:val="00070256"/>
    <w:rsid w:val="00070587"/>
    <w:rsid w:val="00070767"/>
    <w:rsid w:val="00070B60"/>
    <w:rsid w:val="00070BB4"/>
    <w:rsid w:val="00070FC0"/>
    <w:rsid w:val="0007184B"/>
    <w:rsid w:val="000727B1"/>
    <w:rsid w:val="0007287A"/>
    <w:rsid w:val="00073330"/>
    <w:rsid w:val="00073A47"/>
    <w:rsid w:val="00073FA7"/>
    <w:rsid w:val="00074229"/>
    <w:rsid w:val="00074506"/>
    <w:rsid w:val="000748B2"/>
    <w:rsid w:val="00074974"/>
    <w:rsid w:val="000750B1"/>
    <w:rsid w:val="000753CC"/>
    <w:rsid w:val="00075914"/>
    <w:rsid w:val="00075D99"/>
    <w:rsid w:val="00076A45"/>
    <w:rsid w:val="00076C8A"/>
    <w:rsid w:val="000770B4"/>
    <w:rsid w:val="000774AA"/>
    <w:rsid w:val="0007762D"/>
    <w:rsid w:val="00080056"/>
    <w:rsid w:val="000801FB"/>
    <w:rsid w:val="00080473"/>
    <w:rsid w:val="000804EF"/>
    <w:rsid w:val="000817EB"/>
    <w:rsid w:val="00081C24"/>
    <w:rsid w:val="000820B5"/>
    <w:rsid w:val="0008235C"/>
    <w:rsid w:val="00082B87"/>
    <w:rsid w:val="00083797"/>
    <w:rsid w:val="0008394B"/>
    <w:rsid w:val="00083CA7"/>
    <w:rsid w:val="00083D68"/>
    <w:rsid w:val="00083E99"/>
    <w:rsid w:val="0008463C"/>
    <w:rsid w:val="00084D19"/>
    <w:rsid w:val="0008515D"/>
    <w:rsid w:val="000866DB"/>
    <w:rsid w:val="000867DE"/>
    <w:rsid w:val="0008688D"/>
    <w:rsid w:val="00086B25"/>
    <w:rsid w:val="00086B5A"/>
    <w:rsid w:val="000874AA"/>
    <w:rsid w:val="00087667"/>
    <w:rsid w:val="00087F5E"/>
    <w:rsid w:val="00090847"/>
    <w:rsid w:val="00090CFB"/>
    <w:rsid w:val="000926F4"/>
    <w:rsid w:val="00092806"/>
    <w:rsid w:val="0009291D"/>
    <w:rsid w:val="00092B19"/>
    <w:rsid w:val="00092D11"/>
    <w:rsid w:val="00093408"/>
    <w:rsid w:val="00093A64"/>
    <w:rsid w:val="00093B52"/>
    <w:rsid w:val="0009404D"/>
    <w:rsid w:val="00094A8F"/>
    <w:rsid w:val="00094E28"/>
    <w:rsid w:val="000951D4"/>
    <w:rsid w:val="00095930"/>
    <w:rsid w:val="00095BD1"/>
    <w:rsid w:val="00096161"/>
    <w:rsid w:val="00096ACF"/>
    <w:rsid w:val="00096F52"/>
    <w:rsid w:val="0009721A"/>
    <w:rsid w:val="00097388"/>
    <w:rsid w:val="00097C13"/>
    <w:rsid w:val="00097C79"/>
    <w:rsid w:val="000A0321"/>
    <w:rsid w:val="000A1595"/>
    <w:rsid w:val="000A1681"/>
    <w:rsid w:val="000A17AE"/>
    <w:rsid w:val="000A1FBA"/>
    <w:rsid w:val="000A2949"/>
    <w:rsid w:val="000A2FD5"/>
    <w:rsid w:val="000A33EB"/>
    <w:rsid w:val="000A3F70"/>
    <w:rsid w:val="000A4165"/>
    <w:rsid w:val="000A47D0"/>
    <w:rsid w:val="000A52CB"/>
    <w:rsid w:val="000A5560"/>
    <w:rsid w:val="000A564E"/>
    <w:rsid w:val="000A5A72"/>
    <w:rsid w:val="000A6AAC"/>
    <w:rsid w:val="000A6F09"/>
    <w:rsid w:val="000A75BF"/>
    <w:rsid w:val="000B0373"/>
    <w:rsid w:val="000B043F"/>
    <w:rsid w:val="000B08A9"/>
    <w:rsid w:val="000B0B3C"/>
    <w:rsid w:val="000B0DC9"/>
    <w:rsid w:val="000B1407"/>
    <w:rsid w:val="000B210D"/>
    <w:rsid w:val="000B2848"/>
    <w:rsid w:val="000B3319"/>
    <w:rsid w:val="000B3437"/>
    <w:rsid w:val="000B3A12"/>
    <w:rsid w:val="000B406D"/>
    <w:rsid w:val="000B4254"/>
    <w:rsid w:val="000B464F"/>
    <w:rsid w:val="000B469A"/>
    <w:rsid w:val="000B5448"/>
    <w:rsid w:val="000B570B"/>
    <w:rsid w:val="000B586B"/>
    <w:rsid w:val="000B66AE"/>
    <w:rsid w:val="000B685C"/>
    <w:rsid w:val="000B6B5C"/>
    <w:rsid w:val="000B7105"/>
    <w:rsid w:val="000B7639"/>
    <w:rsid w:val="000B77A7"/>
    <w:rsid w:val="000C029D"/>
    <w:rsid w:val="000C0892"/>
    <w:rsid w:val="000C0ACC"/>
    <w:rsid w:val="000C0DFB"/>
    <w:rsid w:val="000C0DFE"/>
    <w:rsid w:val="000C12A6"/>
    <w:rsid w:val="000C147E"/>
    <w:rsid w:val="000C18CF"/>
    <w:rsid w:val="000C2797"/>
    <w:rsid w:val="000C303E"/>
    <w:rsid w:val="000C32C4"/>
    <w:rsid w:val="000C41B7"/>
    <w:rsid w:val="000C492B"/>
    <w:rsid w:val="000C4A39"/>
    <w:rsid w:val="000C53CB"/>
    <w:rsid w:val="000C53DF"/>
    <w:rsid w:val="000C54CB"/>
    <w:rsid w:val="000C5848"/>
    <w:rsid w:val="000C5C4E"/>
    <w:rsid w:val="000C610F"/>
    <w:rsid w:val="000C6345"/>
    <w:rsid w:val="000C651D"/>
    <w:rsid w:val="000C6C01"/>
    <w:rsid w:val="000C71FB"/>
    <w:rsid w:val="000C748F"/>
    <w:rsid w:val="000C78CD"/>
    <w:rsid w:val="000C7AFA"/>
    <w:rsid w:val="000D15D8"/>
    <w:rsid w:val="000D261D"/>
    <w:rsid w:val="000D287D"/>
    <w:rsid w:val="000D29DE"/>
    <w:rsid w:val="000D29E4"/>
    <w:rsid w:val="000D392C"/>
    <w:rsid w:val="000D4F90"/>
    <w:rsid w:val="000D541E"/>
    <w:rsid w:val="000D572C"/>
    <w:rsid w:val="000D5FAD"/>
    <w:rsid w:val="000D6E61"/>
    <w:rsid w:val="000D736C"/>
    <w:rsid w:val="000D764E"/>
    <w:rsid w:val="000D7A51"/>
    <w:rsid w:val="000D7F74"/>
    <w:rsid w:val="000E01AB"/>
    <w:rsid w:val="000E031B"/>
    <w:rsid w:val="000E11E9"/>
    <w:rsid w:val="000E1299"/>
    <w:rsid w:val="000E2666"/>
    <w:rsid w:val="000E270A"/>
    <w:rsid w:val="000E29DF"/>
    <w:rsid w:val="000E37B4"/>
    <w:rsid w:val="000E3EB3"/>
    <w:rsid w:val="000E40A7"/>
    <w:rsid w:val="000E45B3"/>
    <w:rsid w:val="000E4AC8"/>
    <w:rsid w:val="000E6241"/>
    <w:rsid w:val="000E64CB"/>
    <w:rsid w:val="000E64EA"/>
    <w:rsid w:val="000E6FF5"/>
    <w:rsid w:val="000E785F"/>
    <w:rsid w:val="000F2A63"/>
    <w:rsid w:val="000F3FE5"/>
    <w:rsid w:val="000F566E"/>
    <w:rsid w:val="000F61A6"/>
    <w:rsid w:val="000F62AA"/>
    <w:rsid w:val="000F6D88"/>
    <w:rsid w:val="000F71FD"/>
    <w:rsid w:val="000F7891"/>
    <w:rsid w:val="0010021F"/>
    <w:rsid w:val="001006FF"/>
    <w:rsid w:val="00100A0C"/>
    <w:rsid w:val="00100D33"/>
    <w:rsid w:val="0010164F"/>
    <w:rsid w:val="00101871"/>
    <w:rsid w:val="00101B34"/>
    <w:rsid w:val="00102284"/>
    <w:rsid w:val="001039C3"/>
    <w:rsid w:val="00103E7F"/>
    <w:rsid w:val="00104EE3"/>
    <w:rsid w:val="00105A98"/>
    <w:rsid w:val="00106F74"/>
    <w:rsid w:val="00107E0D"/>
    <w:rsid w:val="00110644"/>
    <w:rsid w:val="00110BE7"/>
    <w:rsid w:val="00111C7A"/>
    <w:rsid w:val="00111C81"/>
    <w:rsid w:val="00112A8A"/>
    <w:rsid w:val="001138BF"/>
    <w:rsid w:val="0011413C"/>
    <w:rsid w:val="00115CEE"/>
    <w:rsid w:val="00115DEA"/>
    <w:rsid w:val="00116C00"/>
    <w:rsid w:val="00117255"/>
    <w:rsid w:val="001172AC"/>
    <w:rsid w:val="00117344"/>
    <w:rsid w:val="00117527"/>
    <w:rsid w:val="00117C18"/>
    <w:rsid w:val="001208B4"/>
    <w:rsid w:val="001208E2"/>
    <w:rsid w:val="001210F3"/>
    <w:rsid w:val="00124362"/>
    <w:rsid w:val="001249A5"/>
    <w:rsid w:val="001255D4"/>
    <w:rsid w:val="00125909"/>
    <w:rsid w:val="00126819"/>
    <w:rsid w:val="00127F0E"/>
    <w:rsid w:val="00130365"/>
    <w:rsid w:val="00130522"/>
    <w:rsid w:val="00130633"/>
    <w:rsid w:val="001315FB"/>
    <w:rsid w:val="00131D9E"/>
    <w:rsid w:val="00131DF2"/>
    <w:rsid w:val="001347BA"/>
    <w:rsid w:val="00134D1C"/>
    <w:rsid w:val="00135007"/>
    <w:rsid w:val="00135094"/>
    <w:rsid w:val="00135436"/>
    <w:rsid w:val="00135B33"/>
    <w:rsid w:val="001363DC"/>
    <w:rsid w:val="0013697A"/>
    <w:rsid w:val="00136FE6"/>
    <w:rsid w:val="00137470"/>
    <w:rsid w:val="00137C9B"/>
    <w:rsid w:val="00137D32"/>
    <w:rsid w:val="00140112"/>
    <w:rsid w:val="00140477"/>
    <w:rsid w:val="00140C70"/>
    <w:rsid w:val="00141241"/>
    <w:rsid w:val="00141357"/>
    <w:rsid w:val="001415F7"/>
    <w:rsid w:val="00141C6E"/>
    <w:rsid w:val="00141D6D"/>
    <w:rsid w:val="00141FEC"/>
    <w:rsid w:val="00142739"/>
    <w:rsid w:val="0014359C"/>
    <w:rsid w:val="00143755"/>
    <w:rsid w:val="00143A94"/>
    <w:rsid w:val="00144077"/>
    <w:rsid w:val="001441BE"/>
    <w:rsid w:val="00144FCD"/>
    <w:rsid w:val="00145AB4"/>
    <w:rsid w:val="00146319"/>
    <w:rsid w:val="001463BE"/>
    <w:rsid w:val="001464AE"/>
    <w:rsid w:val="00146795"/>
    <w:rsid w:val="001469CF"/>
    <w:rsid w:val="00146A6C"/>
    <w:rsid w:val="00146B03"/>
    <w:rsid w:val="0014713A"/>
    <w:rsid w:val="001477D6"/>
    <w:rsid w:val="00150296"/>
    <w:rsid w:val="00150383"/>
    <w:rsid w:val="00150385"/>
    <w:rsid w:val="00153559"/>
    <w:rsid w:val="00154246"/>
    <w:rsid w:val="0015505E"/>
    <w:rsid w:val="00155074"/>
    <w:rsid w:val="001555DD"/>
    <w:rsid w:val="00155C64"/>
    <w:rsid w:val="001573A4"/>
    <w:rsid w:val="00160568"/>
    <w:rsid w:val="001612AC"/>
    <w:rsid w:val="0016141D"/>
    <w:rsid w:val="0016166F"/>
    <w:rsid w:val="0016182A"/>
    <w:rsid w:val="00161ACA"/>
    <w:rsid w:val="0016267F"/>
    <w:rsid w:val="0016315A"/>
    <w:rsid w:val="00163C87"/>
    <w:rsid w:val="00164324"/>
    <w:rsid w:val="00164D4A"/>
    <w:rsid w:val="00164E52"/>
    <w:rsid w:val="00164EFB"/>
    <w:rsid w:val="00164FCF"/>
    <w:rsid w:val="00165357"/>
    <w:rsid w:val="00165B70"/>
    <w:rsid w:val="00165CC0"/>
    <w:rsid w:val="00165E51"/>
    <w:rsid w:val="00166227"/>
    <w:rsid w:val="00166588"/>
    <w:rsid w:val="0016666E"/>
    <w:rsid w:val="001701B1"/>
    <w:rsid w:val="001702CD"/>
    <w:rsid w:val="0017066C"/>
    <w:rsid w:val="00170742"/>
    <w:rsid w:val="00170914"/>
    <w:rsid w:val="00170925"/>
    <w:rsid w:val="0017156C"/>
    <w:rsid w:val="00171C51"/>
    <w:rsid w:val="001733CC"/>
    <w:rsid w:val="00174107"/>
    <w:rsid w:val="00175075"/>
    <w:rsid w:val="0017509B"/>
    <w:rsid w:val="00175138"/>
    <w:rsid w:val="00175497"/>
    <w:rsid w:val="00175E95"/>
    <w:rsid w:val="001763F4"/>
    <w:rsid w:val="0017677E"/>
    <w:rsid w:val="00176918"/>
    <w:rsid w:val="00176971"/>
    <w:rsid w:val="00176B63"/>
    <w:rsid w:val="00177BB4"/>
    <w:rsid w:val="00180598"/>
    <w:rsid w:val="001808BF"/>
    <w:rsid w:val="00180A3D"/>
    <w:rsid w:val="00180C7E"/>
    <w:rsid w:val="00181033"/>
    <w:rsid w:val="00181BF8"/>
    <w:rsid w:val="00181F36"/>
    <w:rsid w:val="00181FD8"/>
    <w:rsid w:val="00182E09"/>
    <w:rsid w:val="00183262"/>
    <w:rsid w:val="00183576"/>
    <w:rsid w:val="00183BB0"/>
    <w:rsid w:val="00184096"/>
    <w:rsid w:val="00184CE5"/>
    <w:rsid w:val="00185490"/>
    <w:rsid w:val="001857DC"/>
    <w:rsid w:val="00185A6B"/>
    <w:rsid w:val="00185FF5"/>
    <w:rsid w:val="001873E1"/>
    <w:rsid w:val="00187F04"/>
    <w:rsid w:val="001903C1"/>
    <w:rsid w:val="001910F8"/>
    <w:rsid w:val="00192B2F"/>
    <w:rsid w:val="00192BCB"/>
    <w:rsid w:val="0019455E"/>
    <w:rsid w:val="00194876"/>
    <w:rsid w:val="00195F82"/>
    <w:rsid w:val="00196638"/>
    <w:rsid w:val="001973E5"/>
    <w:rsid w:val="0019751D"/>
    <w:rsid w:val="001A02D4"/>
    <w:rsid w:val="001A0559"/>
    <w:rsid w:val="001A0892"/>
    <w:rsid w:val="001A260A"/>
    <w:rsid w:val="001A26D5"/>
    <w:rsid w:val="001A2FDE"/>
    <w:rsid w:val="001A3334"/>
    <w:rsid w:val="001A357A"/>
    <w:rsid w:val="001A36E1"/>
    <w:rsid w:val="001A388E"/>
    <w:rsid w:val="001A604F"/>
    <w:rsid w:val="001A71C2"/>
    <w:rsid w:val="001A774D"/>
    <w:rsid w:val="001A7942"/>
    <w:rsid w:val="001A7BE5"/>
    <w:rsid w:val="001B0BD3"/>
    <w:rsid w:val="001B0E6D"/>
    <w:rsid w:val="001B0F03"/>
    <w:rsid w:val="001B1678"/>
    <w:rsid w:val="001B1775"/>
    <w:rsid w:val="001B18DB"/>
    <w:rsid w:val="001B219F"/>
    <w:rsid w:val="001B222C"/>
    <w:rsid w:val="001B27CF"/>
    <w:rsid w:val="001B2960"/>
    <w:rsid w:val="001B3697"/>
    <w:rsid w:val="001B38BD"/>
    <w:rsid w:val="001B3A56"/>
    <w:rsid w:val="001B3A8C"/>
    <w:rsid w:val="001B3E0B"/>
    <w:rsid w:val="001B4163"/>
    <w:rsid w:val="001B436B"/>
    <w:rsid w:val="001B4997"/>
    <w:rsid w:val="001B4A6C"/>
    <w:rsid w:val="001B4B15"/>
    <w:rsid w:val="001B5905"/>
    <w:rsid w:val="001B6375"/>
    <w:rsid w:val="001B7122"/>
    <w:rsid w:val="001B7197"/>
    <w:rsid w:val="001B738D"/>
    <w:rsid w:val="001B767A"/>
    <w:rsid w:val="001B7E66"/>
    <w:rsid w:val="001C0800"/>
    <w:rsid w:val="001C0C65"/>
    <w:rsid w:val="001C0CE3"/>
    <w:rsid w:val="001C15E1"/>
    <w:rsid w:val="001C1B6F"/>
    <w:rsid w:val="001C245B"/>
    <w:rsid w:val="001C268F"/>
    <w:rsid w:val="001C2A74"/>
    <w:rsid w:val="001C2C41"/>
    <w:rsid w:val="001C381A"/>
    <w:rsid w:val="001C3C78"/>
    <w:rsid w:val="001C3ED0"/>
    <w:rsid w:val="001C4B4E"/>
    <w:rsid w:val="001C4F02"/>
    <w:rsid w:val="001C4F89"/>
    <w:rsid w:val="001C5265"/>
    <w:rsid w:val="001C57B8"/>
    <w:rsid w:val="001C582D"/>
    <w:rsid w:val="001C5E01"/>
    <w:rsid w:val="001C60B2"/>
    <w:rsid w:val="001C6CF1"/>
    <w:rsid w:val="001C71FF"/>
    <w:rsid w:val="001C72D0"/>
    <w:rsid w:val="001C79FF"/>
    <w:rsid w:val="001C7F82"/>
    <w:rsid w:val="001D03DB"/>
    <w:rsid w:val="001D0BFF"/>
    <w:rsid w:val="001D23A4"/>
    <w:rsid w:val="001D296D"/>
    <w:rsid w:val="001D2CED"/>
    <w:rsid w:val="001D2D58"/>
    <w:rsid w:val="001D2FDD"/>
    <w:rsid w:val="001D330F"/>
    <w:rsid w:val="001D362B"/>
    <w:rsid w:val="001D3756"/>
    <w:rsid w:val="001D48FB"/>
    <w:rsid w:val="001D4B91"/>
    <w:rsid w:val="001D4E49"/>
    <w:rsid w:val="001D504F"/>
    <w:rsid w:val="001D5A0A"/>
    <w:rsid w:val="001D74EB"/>
    <w:rsid w:val="001D752C"/>
    <w:rsid w:val="001D7669"/>
    <w:rsid w:val="001D7E4D"/>
    <w:rsid w:val="001D7F57"/>
    <w:rsid w:val="001E0449"/>
    <w:rsid w:val="001E0BFF"/>
    <w:rsid w:val="001E1936"/>
    <w:rsid w:val="001E19A7"/>
    <w:rsid w:val="001E2C63"/>
    <w:rsid w:val="001E3236"/>
    <w:rsid w:val="001E3BA4"/>
    <w:rsid w:val="001E40F9"/>
    <w:rsid w:val="001E56D1"/>
    <w:rsid w:val="001E5736"/>
    <w:rsid w:val="001E61BC"/>
    <w:rsid w:val="001E66D5"/>
    <w:rsid w:val="001E66FC"/>
    <w:rsid w:val="001E67EA"/>
    <w:rsid w:val="001E6A41"/>
    <w:rsid w:val="001E7588"/>
    <w:rsid w:val="001E75A5"/>
    <w:rsid w:val="001E7F65"/>
    <w:rsid w:val="001F0390"/>
    <w:rsid w:val="001F0396"/>
    <w:rsid w:val="001F0515"/>
    <w:rsid w:val="001F06F4"/>
    <w:rsid w:val="001F1481"/>
    <w:rsid w:val="001F240B"/>
    <w:rsid w:val="001F2DFF"/>
    <w:rsid w:val="001F320E"/>
    <w:rsid w:val="001F350F"/>
    <w:rsid w:val="001F3F9B"/>
    <w:rsid w:val="001F4415"/>
    <w:rsid w:val="001F4724"/>
    <w:rsid w:val="001F4B29"/>
    <w:rsid w:val="001F5221"/>
    <w:rsid w:val="001F551D"/>
    <w:rsid w:val="001F5731"/>
    <w:rsid w:val="001F5D72"/>
    <w:rsid w:val="001F60A9"/>
    <w:rsid w:val="001F634C"/>
    <w:rsid w:val="001F6661"/>
    <w:rsid w:val="001F6A1A"/>
    <w:rsid w:val="001F71CD"/>
    <w:rsid w:val="00200179"/>
    <w:rsid w:val="00201220"/>
    <w:rsid w:val="00201470"/>
    <w:rsid w:val="00201CBE"/>
    <w:rsid w:val="00202331"/>
    <w:rsid w:val="00202942"/>
    <w:rsid w:val="00202AB9"/>
    <w:rsid w:val="00202BB9"/>
    <w:rsid w:val="00203145"/>
    <w:rsid w:val="00203BE0"/>
    <w:rsid w:val="00203F06"/>
    <w:rsid w:val="002041BB"/>
    <w:rsid w:val="002043AF"/>
    <w:rsid w:val="00204D85"/>
    <w:rsid w:val="00205263"/>
    <w:rsid w:val="0020574D"/>
    <w:rsid w:val="002065F8"/>
    <w:rsid w:val="002069A3"/>
    <w:rsid w:val="0020745B"/>
    <w:rsid w:val="002075FF"/>
    <w:rsid w:val="00210585"/>
    <w:rsid w:val="0021063E"/>
    <w:rsid w:val="002110C0"/>
    <w:rsid w:val="00211A80"/>
    <w:rsid w:val="002121EF"/>
    <w:rsid w:val="00213AF4"/>
    <w:rsid w:val="00213F60"/>
    <w:rsid w:val="00214E15"/>
    <w:rsid w:val="00215065"/>
    <w:rsid w:val="0021542B"/>
    <w:rsid w:val="00215621"/>
    <w:rsid w:val="002159F5"/>
    <w:rsid w:val="00216292"/>
    <w:rsid w:val="00217B1E"/>
    <w:rsid w:val="00221871"/>
    <w:rsid w:val="00221D0E"/>
    <w:rsid w:val="002220B8"/>
    <w:rsid w:val="0022215C"/>
    <w:rsid w:val="00223761"/>
    <w:rsid w:val="00223818"/>
    <w:rsid w:val="00224224"/>
    <w:rsid w:val="002247F5"/>
    <w:rsid w:val="00224EA7"/>
    <w:rsid w:val="0022511D"/>
    <w:rsid w:val="00225ED7"/>
    <w:rsid w:val="00226BE3"/>
    <w:rsid w:val="00226C99"/>
    <w:rsid w:val="00227162"/>
    <w:rsid w:val="00227237"/>
    <w:rsid w:val="0022787E"/>
    <w:rsid w:val="002278C2"/>
    <w:rsid w:val="00227DA3"/>
    <w:rsid w:val="00230DFD"/>
    <w:rsid w:val="0023130D"/>
    <w:rsid w:val="002317CF"/>
    <w:rsid w:val="00232F58"/>
    <w:rsid w:val="0023423F"/>
    <w:rsid w:val="002353F3"/>
    <w:rsid w:val="00235807"/>
    <w:rsid w:val="00236164"/>
    <w:rsid w:val="002365EF"/>
    <w:rsid w:val="002366F8"/>
    <w:rsid w:val="00237C43"/>
    <w:rsid w:val="00237F40"/>
    <w:rsid w:val="002400F0"/>
    <w:rsid w:val="0024063C"/>
    <w:rsid w:val="00240A97"/>
    <w:rsid w:val="0024218F"/>
    <w:rsid w:val="00243309"/>
    <w:rsid w:val="002436C9"/>
    <w:rsid w:val="002437FA"/>
    <w:rsid w:val="00244685"/>
    <w:rsid w:val="00245899"/>
    <w:rsid w:val="002465BC"/>
    <w:rsid w:val="0024684C"/>
    <w:rsid w:val="00246AB7"/>
    <w:rsid w:val="00246CEB"/>
    <w:rsid w:val="00247064"/>
    <w:rsid w:val="00247494"/>
    <w:rsid w:val="002478C7"/>
    <w:rsid w:val="00247F94"/>
    <w:rsid w:val="0025004F"/>
    <w:rsid w:val="002502C1"/>
    <w:rsid w:val="002504E5"/>
    <w:rsid w:val="00250C1A"/>
    <w:rsid w:val="00250DE1"/>
    <w:rsid w:val="00252072"/>
    <w:rsid w:val="00253367"/>
    <w:rsid w:val="00253E17"/>
    <w:rsid w:val="00254097"/>
    <w:rsid w:val="0025494E"/>
    <w:rsid w:val="00255861"/>
    <w:rsid w:val="00257854"/>
    <w:rsid w:val="00257964"/>
    <w:rsid w:val="002602F2"/>
    <w:rsid w:val="00260B36"/>
    <w:rsid w:val="002613C2"/>
    <w:rsid w:val="0026193B"/>
    <w:rsid w:val="002629B7"/>
    <w:rsid w:val="00263AF7"/>
    <w:rsid w:val="00263BD7"/>
    <w:rsid w:val="00264723"/>
    <w:rsid w:val="002649B5"/>
    <w:rsid w:val="00264BED"/>
    <w:rsid w:val="00265624"/>
    <w:rsid w:val="00265E3B"/>
    <w:rsid w:val="0026711E"/>
    <w:rsid w:val="00270394"/>
    <w:rsid w:val="002706B2"/>
    <w:rsid w:val="00270C6B"/>
    <w:rsid w:val="00270D13"/>
    <w:rsid w:val="002715B6"/>
    <w:rsid w:val="00271CA4"/>
    <w:rsid w:val="00272D76"/>
    <w:rsid w:val="00273B93"/>
    <w:rsid w:val="00273CFA"/>
    <w:rsid w:val="00273E5B"/>
    <w:rsid w:val="00273F9B"/>
    <w:rsid w:val="0027493B"/>
    <w:rsid w:val="00274BB8"/>
    <w:rsid w:val="0027518B"/>
    <w:rsid w:val="00275924"/>
    <w:rsid w:val="00276A0F"/>
    <w:rsid w:val="00276D7F"/>
    <w:rsid w:val="00276DC8"/>
    <w:rsid w:val="00276FCB"/>
    <w:rsid w:val="0028059D"/>
    <w:rsid w:val="00280C97"/>
    <w:rsid w:val="00280DE0"/>
    <w:rsid w:val="00280E37"/>
    <w:rsid w:val="002815EF"/>
    <w:rsid w:val="002817B8"/>
    <w:rsid w:val="002818EF"/>
    <w:rsid w:val="0028207F"/>
    <w:rsid w:val="002823E4"/>
    <w:rsid w:val="00282621"/>
    <w:rsid w:val="00282A8A"/>
    <w:rsid w:val="0028326A"/>
    <w:rsid w:val="00283AFB"/>
    <w:rsid w:val="0028449F"/>
    <w:rsid w:val="00284691"/>
    <w:rsid w:val="002847CC"/>
    <w:rsid w:val="00284953"/>
    <w:rsid w:val="00284DC1"/>
    <w:rsid w:val="00284F0D"/>
    <w:rsid w:val="0028504C"/>
    <w:rsid w:val="002857A3"/>
    <w:rsid w:val="0028592D"/>
    <w:rsid w:val="002864CA"/>
    <w:rsid w:val="00287976"/>
    <w:rsid w:val="002879CB"/>
    <w:rsid w:val="002906B6"/>
    <w:rsid w:val="00290E9F"/>
    <w:rsid w:val="00290ED4"/>
    <w:rsid w:val="00291AF5"/>
    <w:rsid w:val="0029223B"/>
    <w:rsid w:val="00292EA6"/>
    <w:rsid w:val="00294184"/>
    <w:rsid w:val="002958F7"/>
    <w:rsid w:val="00295EE1"/>
    <w:rsid w:val="002966B4"/>
    <w:rsid w:val="00296C54"/>
    <w:rsid w:val="00297714"/>
    <w:rsid w:val="002A00C8"/>
    <w:rsid w:val="002A048A"/>
    <w:rsid w:val="002A049E"/>
    <w:rsid w:val="002A09B8"/>
    <w:rsid w:val="002A0BA7"/>
    <w:rsid w:val="002A0BAA"/>
    <w:rsid w:val="002A0E8D"/>
    <w:rsid w:val="002A0FF8"/>
    <w:rsid w:val="002A139E"/>
    <w:rsid w:val="002A1702"/>
    <w:rsid w:val="002A18D0"/>
    <w:rsid w:val="002A1AC4"/>
    <w:rsid w:val="002A1D0F"/>
    <w:rsid w:val="002A2267"/>
    <w:rsid w:val="002A2AC7"/>
    <w:rsid w:val="002A3E79"/>
    <w:rsid w:val="002A469D"/>
    <w:rsid w:val="002A4D5C"/>
    <w:rsid w:val="002A511B"/>
    <w:rsid w:val="002A53B3"/>
    <w:rsid w:val="002A55FD"/>
    <w:rsid w:val="002A5BEC"/>
    <w:rsid w:val="002A5D39"/>
    <w:rsid w:val="002A5DD1"/>
    <w:rsid w:val="002A6AF4"/>
    <w:rsid w:val="002A6DCA"/>
    <w:rsid w:val="002A7150"/>
    <w:rsid w:val="002A738A"/>
    <w:rsid w:val="002A793D"/>
    <w:rsid w:val="002A7E86"/>
    <w:rsid w:val="002B0166"/>
    <w:rsid w:val="002B12C0"/>
    <w:rsid w:val="002B13D5"/>
    <w:rsid w:val="002B1494"/>
    <w:rsid w:val="002B318E"/>
    <w:rsid w:val="002B377C"/>
    <w:rsid w:val="002B3F9C"/>
    <w:rsid w:val="002B57A8"/>
    <w:rsid w:val="002B6B4D"/>
    <w:rsid w:val="002B6BA7"/>
    <w:rsid w:val="002B6C9E"/>
    <w:rsid w:val="002B6FD4"/>
    <w:rsid w:val="002B74C5"/>
    <w:rsid w:val="002C10F2"/>
    <w:rsid w:val="002C132A"/>
    <w:rsid w:val="002C1656"/>
    <w:rsid w:val="002C1943"/>
    <w:rsid w:val="002C22A7"/>
    <w:rsid w:val="002C2305"/>
    <w:rsid w:val="002C38F6"/>
    <w:rsid w:val="002C3FAD"/>
    <w:rsid w:val="002C4586"/>
    <w:rsid w:val="002C4597"/>
    <w:rsid w:val="002C5B99"/>
    <w:rsid w:val="002C5F16"/>
    <w:rsid w:val="002C6E97"/>
    <w:rsid w:val="002C72FA"/>
    <w:rsid w:val="002C7718"/>
    <w:rsid w:val="002C7E8B"/>
    <w:rsid w:val="002C7F4C"/>
    <w:rsid w:val="002D000F"/>
    <w:rsid w:val="002D0614"/>
    <w:rsid w:val="002D0B24"/>
    <w:rsid w:val="002D123B"/>
    <w:rsid w:val="002D1362"/>
    <w:rsid w:val="002D1751"/>
    <w:rsid w:val="002D1777"/>
    <w:rsid w:val="002D1D5F"/>
    <w:rsid w:val="002D1DD8"/>
    <w:rsid w:val="002D2BD1"/>
    <w:rsid w:val="002D46D5"/>
    <w:rsid w:val="002D4A4B"/>
    <w:rsid w:val="002D4D56"/>
    <w:rsid w:val="002D5B05"/>
    <w:rsid w:val="002D64C5"/>
    <w:rsid w:val="002D7400"/>
    <w:rsid w:val="002E00FA"/>
    <w:rsid w:val="002E01AC"/>
    <w:rsid w:val="002E0201"/>
    <w:rsid w:val="002E080B"/>
    <w:rsid w:val="002E10A3"/>
    <w:rsid w:val="002E168A"/>
    <w:rsid w:val="002E225A"/>
    <w:rsid w:val="002E2499"/>
    <w:rsid w:val="002E25D9"/>
    <w:rsid w:val="002E289A"/>
    <w:rsid w:val="002E2CD3"/>
    <w:rsid w:val="002E2E1B"/>
    <w:rsid w:val="002E345E"/>
    <w:rsid w:val="002E3A06"/>
    <w:rsid w:val="002E415B"/>
    <w:rsid w:val="002E4970"/>
    <w:rsid w:val="002E523E"/>
    <w:rsid w:val="002E5348"/>
    <w:rsid w:val="002E53D1"/>
    <w:rsid w:val="002E57A4"/>
    <w:rsid w:val="002E5A89"/>
    <w:rsid w:val="002E6756"/>
    <w:rsid w:val="002E73C6"/>
    <w:rsid w:val="002E7D28"/>
    <w:rsid w:val="002F041D"/>
    <w:rsid w:val="002F1A72"/>
    <w:rsid w:val="002F1E75"/>
    <w:rsid w:val="002F21E3"/>
    <w:rsid w:val="002F2267"/>
    <w:rsid w:val="002F24F7"/>
    <w:rsid w:val="002F3BBA"/>
    <w:rsid w:val="002F42E8"/>
    <w:rsid w:val="002F4E0D"/>
    <w:rsid w:val="002F524A"/>
    <w:rsid w:val="002F5D8E"/>
    <w:rsid w:val="002F5FF5"/>
    <w:rsid w:val="002F626A"/>
    <w:rsid w:val="002F6278"/>
    <w:rsid w:val="002F647D"/>
    <w:rsid w:val="002F663C"/>
    <w:rsid w:val="002F672D"/>
    <w:rsid w:val="002F67FE"/>
    <w:rsid w:val="002F6ABD"/>
    <w:rsid w:val="002F6C57"/>
    <w:rsid w:val="002F788B"/>
    <w:rsid w:val="002F7EC7"/>
    <w:rsid w:val="002F7F6C"/>
    <w:rsid w:val="003003BA"/>
    <w:rsid w:val="0030049E"/>
    <w:rsid w:val="00300780"/>
    <w:rsid w:val="00300B56"/>
    <w:rsid w:val="00302104"/>
    <w:rsid w:val="003029EE"/>
    <w:rsid w:val="00302C58"/>
    <w:rsid w:val="00304432"/>
    <w:rsid w:val="00304656"/>
    <w:rsid w:val="0030498F"/>
    <w:rsid w:val="00304D5E"/>
    <w:rsid w:val="0030556F"/>
    <w:rsid w:val="00305CE4"/>
    <w:rsid w:val="00306074"/>
    <w:rsid w:val="003060DF"/>
    <w:rsid w:val="00306263"/>
    <w:rsid w:val="0030627D"/>
    <w:rsid w:val="0030667A"/>
    <w:rsid w:val="00307255"/>
    <w:rsid w:val="003075A7"/>
    <w:rsid w:val="00307945"/>
    <w:rsid w:val="00307FA6"/>
    <w:rsid w:val="00310761"/>
    <w:rsid w:val="003107EC"/>
    <w:rsid w:val="00310CF4"/>
    <w:rsid w:val="00310E3A"/>
    <w:rsid w:val="0031194F"/>
    <w:rsid w:val="003119DC"/>
    <w:rsid w:val="00311A2C"/>
    <w:rsid w:val="00311A4F"/>
    <w:rsid w:val="00311F7C"/>
    <w:rsid w:val="00312334"/>
    <w:rsid w:val="0031258B"/>
    <w:rsid w:val="00312717"/>
    <w:rsid w:val="00312B3B"/>
    <w:rsid w:val="003138F7"/>
    <w:rsid w:val="003139EA"/>
    <w:rsid w:val="00313EE1"/>
    <w:rsid w:val="00314043"/>
    <w:rsid w:val="00314FC6"/>
    <w:rsid w:val="00316E6A"/>
    <w:rsid w:val="0031736E"/>
    <w:rsid w:val="003173A6"/>
    <w:rsid w:val="003200F0"/>
    <w:rsid w:val="0032012B"/>
    <w:rsid w:val="0032029B"/>
    <w:rsid w:val="00320984"/>
    <w:rsid w:val="003214B9"/>
    <w:rsid w:val="003214D4"/>
    <w:rsid w:val="00322226"/>
    <w:rsid w:val="00323941"/>
    <w:rsid w:val="00323D90"/>
    <w:rsid w:val="003246B6"/>
    <w:rsid w:val="00324FE6"/>
    <w:rsid w:val="00325121"/>
    <w:rsid w:val="00325576"/>
    <w:rsid w:val="00325F63"/>
    <w:rsid w:val="003269CB"/>
    <w:rsid w:val="00326B80"/>
    <w:rsid w:val="00327B9F"/>
    <w:rsid w:val="00327F93"/>
    <w:rsid w:val="00330432"/>
    <w:rsid w:val="00330597"/>
    <w:rsid w:val="0033133D"/>
    <w:rsid w:val="003313F8"/>
    <w:rsid w:val="0033158E"/>
    <w:rsid w:val="00331671"/>
    <w:rsid w:val="00332515"/>
    <w:rsid w:val="00333CD7"/>
    <w:rsid w:val="003350FF"/>
    <w:rsid w:val="003354AD"/>
    <w:rsid w:val="003359F2"/>
    <w:rsid w:val="00335A86"/>
    <w:rsid w:val="00335F6E"/>
    <w:rsid w:val="00336143"/>
    <w:rsid w:val="003375CD"/>
    <w:rsid w:val="00337668"/>
    <w:rsid w:val="00337AF9"/>
    <w:rsid w:val="00337AFE"/>
    <w:rsid w:val="00337C78"/>
    <w:rsid w:val="00337DE7"/>
    <w:rsid w:val="00340CB2"/>
    <w:rsid w:val="00340F1E"/>
    <w:rsid w:val="003410EC"/>
    <w:rsid w:val="003422D3"/>
    <w:rsid w:val="00342D49"/>
    <w:rsid w:val="00343335"/>
    <w:rsid w:val="003435E0"/>
    <w:rsid w:val="00343A98"/>
    <w:rsid w:val="00343C8F"/>
    <w:rsid w:val="00343CDE"/>
    <w:rsid w:val="00343D14"/>
    <w:rsid w:val="0034458A"/>
    <w:rsid w:val="00345B29"/>
    <w:rsid w:val="0034606D"/>
    <w:rsid w:val="00346257"/>
    <w:rsid w:val="00346333"/>
    <w:rsid w:val="003475F3"/>
    <w:rsid w:val="0034799C"/>
    <w:rsid w:val="00347D95"/>
    <w:rsid w:val="003501E5"/>
    <w:rsid w:val="00350339"/>
    <w:rsid w:val="00351142"/>
    <w:rsid w:val="00351463"/>
    <w:rsid w:val="003515E5"/>
    <w:rsid w:val="0035319F"/>
    <w:rsid w:val="00353355"/>
    <w:rsid w:val="00353900"/>
    <w:rsid w:val="00354127"/>
    <w:rsid w:val="003543B1"/>
    <w:rsid w:val="0035454A"/>
    <w:rsid w:val="00354884"/>
    <w:rsid w:val="00355130"/>
    <w:rsid w:val="00355214"/>
    <w:rsid w:val="003558C2"/>
    <w:rsid w:val="00355909"/>
    <w:rsid w:val="00355B73"/>
    <w:rsid w:val="00355DE2"/>
    <w:rsid w:val="00355E0B"/>
    <w:rsid w:val="003560B4"/>
    <w:rsid w:val="0035636C"/>
    <w:rsid w:val="003602E1"/>
    <w:rsid w:val="00360313"/>
    <w:rsid w:val="0036035D"/>
    <w:rsid w:val="003609E4"/>
    <w:rsid w:val="00361907"/>
    <w:rsid w:val="00361D97"/>
    <w:rsid w:val="00362B4E"/>
    <w:rsid w:val="00362C3C"/>
    <w:rsid w:val="00363321"/>
    <w:rsid w:val="00363603"/>
    <w:rsid w:val="003638CD"/>
    <w:rsid w:val="00363D92"/>
    <w:rsid w:val="00364F3C"/>
    <w:rsid w:val="003650C5"/>
    <w:rsid w:val="003651E8"/>
    <w:rsid w:val="003657AE"/>
    <w:rsid w:val="003700AC"/>
    <w:rsid w:val="0037039E"/>
    <w:rsid w:val="003713A2"/>
    <w:rsid w:val="0037148E"/>
    <w:rsid w:val="0037181D"/>
    <w:rsid w:val="00371D1A"/>
    <w:rsid w:val="00371E00"/>
    <w:rsid w:val="003734D2"/>
    <w:rsid w:val="00373585"/>
    <w:rsid w:val="0037475F"/>
    <w:rsid w:val="00374BA2"/>
    <w:rsid w:val="003752E5"/>
    <w:rsid w:val="0037599D"/>
    <w:rsid w:val="00375DD0"/>
    <w:rsid w:val="0037614C"/>
    <w:rsid w:val="00376D0C"/>
    <w:rsid w:val="00377DE3"/>
    <w:rsid w:val="0038034F"/>
    <w:rsid w:val="00380515"/>
    <w:rsid w:val="00381118"/>
    <w:rsid w:val="0038196A"/>
    <w:rsid w:val="00381AC3"/>
    <w:rsid w:val="00381DD4"/>
    <w:rsid w:val="00382591"/>
    <w:rsid w:val="00382BBA"/>
    <w:rsid w:val="00384902"/>
    <w:rsid w:val="0038491B"/>
    <w:rsid w:val="00384F05"/>
    <w:rsid w:val="00385D8B"/>
    <w:rsid w:val="0038771B"/>
    <w:rsid w:val="003905A0"/>
    <w:rsid w:val="00390C18"/>
    <w:rsid w:val="003920C3"/>
    <w:rsid w:val="0039248C"/>
    <w:rsid w:val="00392AFF"/>
    <w:rsid w:val="00392B5E"/>
    <w:rsid w:val="00392B8B"/>
    <w:rsid w:val="0039402A"/>
    <w:rsid w:val="003948FC"/>
    <w:rsid w:val="00395348"/>
    <w:rsid w:val="003953E6"/>
    <w:rsid w:val="003959CF"/>
    <w:rsid w:val="00395AFA"/>
    <w:rsid w:val="00395B7D"/>
    <w:rsid w:val="00395CEF"/>
    <w:rsid w:val="00396C19"/>
    <w:rsid w:val="00397478"/>
    <w:rsid w:val="00397CF6"/>
    <w:rsid w:val="003A0801"/>
    <w:rsid w:val="003A0A87"/>
    <w:rsid w:val="003A1047"/>
    <w:rsid w:val="003A1649"/>
    <w:rsid w:val="003A168B"/>
    <w:rsid w:val="003A171A"/>
    <w:rsid w:val="003A19B5"/>
    <w:rsid w:val="003A1E3C"/>
    <w:rsid w:val="003A1E41"/>
    <w:rsid w:val="003A1F6C"/>
    <w:rsid w:val="003A2795"/>
    <w:rsid w:val="003A352B"/>
    <w:rsid w:val="003A3B29"/>
    <w:rsid w:val="003A408F"/>
    <w:rsid w:val="003A4317"/>
    <w:rsid w:val="003A43B7"/>
    <w:rsid w:val="003A44B4"/>
    <w:rsid w:val="003A486B"/>
    <w:rsid w:val="003A48E9"/>
    <w:rsid w:val="003A53B4"/>
    <w:rsid w:val="003A5A18"/>
    <w:rsid w:val="003A6189"/>
    <w:rsid w:val="003A69A2"/>
    <w:rsid w:val="003A6CAF"/>
    <w:rsid w:val="003A7330"/>
    <w:rsid w:val="003A76C3"/>
    <w:rsid w:val="003A7807"/>
    <w:rsid w:val="003A791A"/>
    <w:rsid w:val="003A7987"/>
    <w:rsid w:val="003A7CE0"/>
    <w:rsid w:val="003B0077"/>
    <w:rsid w:val="003B0653"/>
    <w:rsid w:val="003B0873"/>
    <w:rsid w:val="003B0B07"/>
    <w:rsid w:val="003B15E0"/>
    <w:rsid w:val="003B18C1"/>
    <w:rsid w:val="003B19E2"/>
    <w:rsid w:val="003B1B06"/>
    <w:rsid w:val="003B2B6B"/>
    <w:rsid w:val="003B2BF7"/>
    <w:rsid w:val="003B3BA5"/>
    <w:rsid w:val="003B3CDB"/>
    <w:rsid w:val="003B3D55"/>
    <w:rsid w:val="003B402A"/>
    <w:rsid w:val="003B4117"/>
    <w:rsid w:val="003B5971"/>
    <w:rsid w:val="003B6677"/>
    <w:rsid w:val="003B685E"/>
    <w:rsid w:val="003B6F50"/>
    <w:rsid w:val="003C0034"/>
    <w:rsid w:val="003C0B39"/>
    <w:rsid w:val="003C10D6"/>
    <w:rsid w:val="003C18FF"/>
    <w:rsid w:val="003C228B"/>
    <w:rsid w:val="003C2B43"/>
    <w:rsid w:val="003C40A6"/>
    <w:rsid w:val="003C504A"/>
    <w:rsid w:val="003C5897"/>
    <w:rsid w:val="003C6878"/>
    <w:rsid w:val="003C6898"/>
    <w:rsid w:val="003C68D1"/>
    <w:rsid w:val="003C7805"/>
    <w:rsid w:val="003C7836"/>
    <w:rsid w:val="003C7C37"/>
    <w:rsid w:val="003D063F"/>
    <w:rsid w:val="003D1BE2"/>
    <w:rsid w:val="003D2D2B"/>
    <w:rsid w:val="003D32E3"/>
    <w:rsid w:val="003D386B"/>
    <w:rsid w:val="003D3F4B"/>
    <w:rsid w:val="003D4292"/>
    <w:rsid w:val="003D4639"/>
    <w:rsid w:val="003D46AA"/>
    <w:rsid w:val="003D4869"/>
    <w:rsid w:val="003D4BBD"/>
    <w:rsid w:val="003D66A0"/>
    <w:rsid w:val="003D6B9D"/>
    <w:rsid w:val="003D7811"/>
    <w:rsid w:val="003D7990"/>
    <w:rsid w:val="003E0E76"/>
    <w:rsid w:val="003E0F7D"/>
    <w:rsid w:val="003E1700"/>
    <w:rsid w:val="003E17F5"/>
    <w:rsid w:val="003E18F7"/>
    <w:rsid w:val="003E1C4B"/>
    <w:rsid w:val="003E1C81"/>
    <w:rsid w:val="003E1D6C"/>
    <w:rsid w:val="003E22E5"/>
    <w:rsid w:val="003E32B9"/>
    <w:rsid w:val="003E3362"/>
    <w:rsid w:val="003E339C"/>
    <w:rsid w:val="003E414E"/>
    <w:rsid w:val="003E55B3"/>
    <w:rsid w:val="003E5AA1"/>
    <w:rsid w:val="003E6124"/>
    <w:rsid w:val="003E6392"/>
    <w:rsid w:val="003E66C1"/>
    <w:rsid w:val="003E6E19"/>
    <w:rsid w:val="003F0231"/>
    <w:rsid w:val="003F0BB5"/>
    <w:rsid w:val="003F10E1"/>
    <w:rsid w:val="003F12CB"/>
    <w:rsid w:val="003F1BFE"/>
    <w:rsid w:val="003F1FF8"/>
    <w:rsid w:val="003F2362"/>
    <w:rsid w:val="003F23C5"/>
    <w:rsid w:val="003F2831"/>
    <w:rsid w:val="003F2E67"/>
    <w:rsid w:val="003F2EBB"/>
    <w:rsid w:val="003F34F5"/>
    <w:rsid w:val="003F3851"/>
    <w:rsid w:val="003F3C08"/>
    <w:rsid w:val="003F3D42"/>
    <w:rsid w:val="003F3EBC"/>
    <w:rsid w:val="003F458E"/>
    <w:rsid w:val="003F4F64"/>
    <w:rsid w:val="003F5353"/>
    <w:rsid w:val="003F5451"/>
    <w:rsid w:val="003F5AB7"/>
    <w:rsid w:val="003F6878"/>
    <w:rsid w:val="003F692A"/>
    <w:rsid w:val="003F7126"/>
    <w:rsid w:val="003F7A49"/>
    <w:rsid w:val="00402050"/>
    <w:rsid w:val="004024FB"/>
    <w:rsid w:val="00402774"/>
    <w:rsid w:val="00402998"/>
    <w:rsid w:val="00402D27"/>
    <w:rsid w:val="00402DFD"/>
    <w:rsid w:val="00403AC9"/>
    <w:rsid w:val="0040498E"/>
    <w:rsid w:val="00404A84"/>
    <w:rsid w:val="004059B6"/>
    <w:rsid w:val="00406308"/>
    <w:rsid w:val="00406344"/>
    <w:rsid w:val="004065F9"/>
    <w:rsid w:val="00406906"/>
    <w:rsid w:val="0040719C"/>
    <w:rsid w:val="00407377"/>
    <w:rsid w:val="00407B3C"/>
    <w:rsid w:val="00407CFD"/>
    <w:rsid w:val="004101D7"/>
    <w:rsid w:val="00410265"/>
    <w:rsid w:val="004104BA"/>
    <w:rsid w:val="004109BC"/>
    <w:rsid w:val="00410F16"/>
    <w:rsid w:val="004110BF"/>
    <w:rsid w:val="004122FA"/>
    <w:rsid w:val="0041278C"/>
    <w:rsid w:val="0041284B"/>
    <w:rsid w:val="00412F98"/>
    <w:rsid w:val="00412FA3"/>
    <w:rsid w:val="004133CA"/>
    <w:rsid w:val="00414318"/>
    <w:rsid w:val="00414705"/>
    <w:rsid w:val="004152C8"/>
    <w:rsid w:val="0041541E"/>
    <w:rsid w:val="00415511"/>
    <w:rsid w:val="00415F1A"/>
    <w:rsid w:val="004164E0"/>
    <w:rsid w:val="0041662C"/>
    <w:rsid w:val="0041663C"/>
    <w:rsid w:val="00416976"/>
    <w:rsid w:val="00417284"/>
    <w:rsid w:val="00417498"/>
    <w:rsid w:val="00417C2B"/>
    <w:rsid w:val="00417EC7"/>
    <w:rsid w:val="0042093A"/>
    <w:rsid w:val="00421149"/>
    <w:rsid w:val="00422011"/>
    <w:rsid w:val="004223BA"/>
    <w:rsid w:val="00422574"/>
    <w:rsid w:val="00422B69"/>
    <w:rsid w:val="00422B9F"/>
    <w:rsid w:val="00423877"/>
    <w:rsid w:val="00423F99"/>
    <w:rsid w:val="004240A9"/>
    <w:rsid w:val="00424490"/>
    <w:rsid w:val="00424857"/>
    <w:rsid w:val="00424A5A"/>
    <w:rsid w:val="00424C94"/>
    <w:rsid w:val="0042562C"/>
    <w:rsid w:val="00425ABC"/>
    <w:rsid w:val="004268D9"/>
    <w:rsid w:val="00426F07"/>
    <w:rsid w:val="00427495"/>
    <w:rsid w:val="00427BA3"/>
    <w:rsid w:val="0043039E"/>
    <w:rsid w:val="00430A35"/>
    <w:rsid w:val="00431487"/>
    <w:rsid w:val="00432721"/>
    <w:rsid w:val="00432BEC"/>
    <w:rsid w:val="00433251"/>
    <w:rsid w:val="0043373A"/>
    <w:rsid w:val="0043441A"/>
    <w:rsid w:val="00434682"/>
    <w:rsid w:val="00434A10"/>
    <w:rsid w:val="00434B74"/>
    <w:rsid w:val="00434FF7"/>
    <w:rsid w:val="004350D6"/>
    <w:rsid w:val="00435D1B"/>
    <w:rsid w:val="0043682F"/>
    <w:rsid w:val="004379E6"/>
    <w:rsid w:val="00437FD1"/>
    <w:rsid w:val="004408B4"/>
    <w:rsid w:val="00440ACD"/>
    <w:rsid w:val="004419A0"/>
    <w:rsid w:val="0044211D"/>
    <w:rsid w:val="00442C9D"/>
    <w:rsid w:val="00442D95"/>
    <w:rsid w:val="004437C6"/>
    <w:rsid w:val="00444AA5"/>
    <w:rsid w:val="00445014"/>
    <w:rsid w:val="0044685D"/>
    <w:rsid w:val="00450104"/>
    <w:rsid w:val="00450284"/>
    <w:rsid w:val="0045035D"/>
    <w:rsid w:val="00450706"/>
    <w:rsid w:val="00450806"/>
    <w:rsid w:val="00450D2F"/>
    <w:rsid w:val="00450D7A"/>
    <w:rsid w:val="0045106A"/>
    <w:rsid w:val="00451334"/>
    <w:rsid w:val="0045241F"/>
    <w:rsid w:val="004524E2"/>
    <w:rsid w:val="00453FF5"/>
    <w:rsid w:val="00454339"/>
    <w:rsid w:val="004559BB"/>
    <w:rsid w:val="00455BD4"/>
    <w:rsid w:val="004569CD"/>
    <w:rsid w:val="00456B0D"/>
    <w:rsid w:val="00456F8B"/>
    <w:rsid w:val="004570E4"/>
    <w:rsid w:val="00457B59"/>
    <w:rsid w:val="004614C1"/>
    <w:rsid w:val="0046168D"/>
    <w:rsid w:val="00461F9D"/>
    <w:rsid w:val="00461FC4"/>
    <w:rsid w:val="0046250D"/>
    <w:rsid w:val="00462CB1"/>
    <w:rsid w:val="00463085"/>
    <w:rsid w:val="0046389B"/>
    <w:rsid w:val="004656EF"/>
    <w:rsid w:val="0046602D"/>
    <w:rsid w:val="004660D6"/>
    <w:rsid w:val="00466A17"/>
    <w:rsid w:val="00466C41"/>
    <w:rsid w:val="00466D33"/>
    <w:rsid w:val="00466DE6"/>
    <w:rsid w:val="004679C4"/>
    <w:rsid w:val="00467FB6"/>
    <w:rsid w:val="0047005E"/>
    <w:rsid w:val="00470506"/>
    <w:rsid w:val="00470785"/>
    <w:rsid w:val="00471058"/>
    <w:rsid w:val="0047154D"/>
    <w:rsid w:val="004717BB"/>
    <w:rsid w:val="00471B80"/>
    <w:rsid w:val="00472257"/>
    <w:rsid w:val="004724C4"/>
    <w:rsid w:val="004728B1"/>
    <w:rsid w:val="004736E3"/>
    <w:rsid w:val="00473BB3"/>
    <w:rsid w:val="00473D01"/>
    <w:rsid w:val="00476CC9"/>
    <w:rsid w:val="0047766F"/>
    <w:rsid w:val="00480FEC"/>
    <w:rsid w:val="00483A67"/>
    <w:rsid w:val="00483A82"/>
    <w:rsid w:val="00483BC0"/>
    <w:rsid w:val="00485201"/>
    <w:rsid w:val="004859B2"/>
    <w:rsid w:val="004866DD"/>
    <w:rsid w:val="004869CF"/>
    <w:rsid w:val="00486AD3"/>
    <w:rsid w:val="0048762D"/>
    <w:rsid w:val="00487AF0"/>
    <w:rsid w:val="00490A11"/>
    <w:rsid w:val="00490F0E"/>
    <w:rsid w:val="00491669"/>
    <w:rsid w:val="0049206E"/>
    <w:rsid w:val="0049222A"/>
    <w:rsid w:val="004922DC"/>
    <w:rsid w:val="00492892"/>
    <w:rsid w:val="00492C66"/>
    <w:rsid w:val="004937D5"/>
    <w:rsid w:val="00493E37"/>
    <w:rsid w:val="0049414D"/>
    <w:rsid w:val="0049448B"/>
    <w:rsid w:val="0049488B"/>
    <w:rsid w:val="00494B26"/>
    <w:rsid w:val="00494FB8"/>
    <w:rsid w:val="00495906"/>
    <w:rsid w:val="004966BC"/>
    <w:rsid w:val="0049685E"/>
    <w:rsid w:val="00497930"/>
    <w:rsid w:val="00497B7D"/>
    <w:rsid w:val="004A00EB"/>
    <w:rsid w:val="004A024E"/>
    <w:rsid w:val="004A0D09"/>
    <w:rsid w:val="004A0F84"/>
    <w:rsid w:val="004A10D9"/>
    <w:rsid w:val="004A153D"/>
    <w:rsid w:val="004A1CC2"/>
    <w:rsid w:val="004A1DE4"/>
    <w:rsid w:val="004A2595"/>
    <w:rsid w:val="004A25B6"/>
    <w:rsid w:val="004A2CCD"/>
    <w:rsid w:val="004A2D21"/>
    <w:rsid w:val="004A316F"/>
    <w:rsid w:val="004A3C2B"/>
    <w:rsid w:val="004A562C"/>
    <w:rsid w:val="004A5CDE"/>
    <w:rsid w:val="004A618C"/>
    <w:rsid w:val="004A66D5"/>
    <w:rsid w:val="004A68C9"/>
    <w:rsid w:val="004A6BF7"/>
    <w:rsid w:val="004A732E"/>
    <w:rsid w:val="004A7458"/>
    <w:rsid w:val="004A74EB"/>
    <w:rsid w:val="004A769B"/>
    <w:rsid w:val="004A7B2B"/>
    <w:rsid w:val="004A7D0C"/>
    <w:rsid w:val="004B01DF"/>
    <w:rsid w:val="004B0AA9"/>
    <w:rsid w:val="004B0B7B"/>
    <w:rsid w:val="004B0D5D"/>
    <w:rsid w:val="004B25A4"/>
    <w:rsid w:val="004B3148"/>
    <w:rsid w:val="004B360E"/>
    <w:rsid w:val="004B3ACD"/>
    <w:rsid w:val="004B3D12"/>
    <w:rsid w:val="004B47B2"/>
    <w:rsid w:val="004B4E06"/>
    <w:rsid w:val="004B54ED"/>
    <w:rsid w:val="004B5D42"/>
    <w:rsid w:val="004B65D8"/>
    <w:rsid w:val="004B6667"/>
    <w:rsid w:val="004B692E"/>
    <w:rsid w:val="004B6C55"/>
    <w:rsid w:val="004B7A21"/>
    <w:rsid w:val="004C0547"/>
    <w:rsid w:val="004C0A0C"/>
    <w:rsid w:val="004C0DC7"/>
    <w:rsid w:val="004C1B13"/>
    <w:rsid w:val="004C1EC2"/>
    <w:rsid w:val="004C210F"/>
    <w:rsid w:val="004C2499"/>
    <w:rsid w:val="004C2B0E"/>
    <w:rsid w:val="004C2CD2"/>
    <w:rsid w:val="004C3034"/>
    <w:rsid w:val="004C38D0"/>
    <w:rsid w:val="004C3D4D"/>
    <w:rsid w:val="004C3F85"/>
    <w:rsid w:val="004C4082"/>
    <w:rsid w:val="004C43F2"/>
    <w:rsid w:val="004C5398"/>
    <w:rsid w:val="004C761E"/>
    <w:rsid w:val="004D05D9"/>
    <w:rsid w:val="004D0D27"/>
    <w:rsid w:val="004D17FA"/>
    <w:rsid w:val="004D19B2"/>
    <w:rsid w:val="004D2EA5"/>
    <w:rsid w:val="004D33B5"/>
    <w:rsid w:val="004D37E9"/>
    <w:rsid w:val="004D4296"/>
    <w:rsid w:val="004D4F75"/>
    <w:rsid w:val="004D50AD"/>
    <w:rsid w:val="004D5639"/>
    <w:rsid w:val="004D5939"/>
    <w:rsid w:val="004D5A43"/>
    <w:rsid w:val="004D5A4A"/>
    <w:rsid w:val="004D6891"/>
    <w:rsid w:val="004D6D28"/>
    <w:rsid w:val="004D7B1F"/>
    <w:rsid w:val="004D7E7B"/>
    <w:rsid w:val="004E0776"/>
    <w:rsid w:val="004E1246"/>
    <w:rsid w:val="004E16DF"/>
    <w:rsid w:val="004E1A5E"/>
    <w:rsid w:val="004E2B2E"/>
    <w:rsid w:val="004E2BE3"/>
    <w:rsid w:val="004E417D"/>
    <w:rsid w:val="004E5A6E"/>
    <w:rsid w:val="004E5DCF"/>
    <w:rsid w:val="004E700F"/>
    <w:rsid w:val="004E704E"/>
    <w:rsid w:val="004E72F1"/>
    <w:rsid w:val="004E787E"/>
    <w:rsid w:val="004E7F0E"/>
    <w:rsid w:val="004F02EB"/>
    <w:rsid w:val="004F05F5"/>
    <w:rsid w:val="004F0EA8"/>
    <w:rsid w:val="004F0F72"/>
    <w:rsid w:val="004F3F83"/>
    <w:rsid w:val="004F4053"/>
    <w:rsid w:val="004F4555"/>
    <w:rsid w:val="004F530F"/>
    <w:rsid w:val="004F5A7B"/>
    <w:rsid w:val="004F5F87"/>
    <w:rsid w:val="004F61F7"/>
    <w:rsid w:val="004F6935"/>
    <w:rsid w:val="004F7532"/>
    <w:rsid w:val="004F76D0"/>
    <w:rsid w:val="004F7E1E"/>
    <w:rsid w:val="004F7E25"/>
    <w:rsid w:val="0050057E"/>
    <w:rsid w:val="005008C9"/>
    <w:rsid w:val="00501E8B"/>
    <w:rsid w:val="00502D8F"/>
    <w:rsid w:val="00503459"/>
    <w:rsid w:val="005037A8"/>
    <w:rsid w:val="005038B8"/>
    <w:rsid w:val="00503938"/>
    <w:rsid w:val="00503D0E"/>
    <w:rsid w:val="00504548"/>
    <w:rsid w:val="00505D72"/>
    <w:rsid w:val="00505E80"/>
    <w:rsid w:val="00505F27"/>
    <w:rsid w:val="005069A2"/>
    <w:rsid w:val="00506E07"/>
    <w:rsid w:val="00507072"/>
    <w:rsid w:val="0050744F"/>
    <w:rsid w:val="005076B7"/>
    <w:rsid w:val="00507817"/>
    <w:rsid w:val="0051012A"/>
    <w:rsid w:val="00510298"/>
    <w:rsid w:val="005105EC"/>
    <w:rsid w:val="00510EB6"/>
    <w:rsid w:val="00510F08"/>
    <w:rsid w:val="005113D2"/>
    <w:rsid w:val="00511D75"/>
    <w:rsid w:val="0051293D"/>
    <w:rsid w:val="0051322D"/>
    <w:rsid w:val="00513527"/>
    <w:rsid w:val="0051377F"/>
    <w:rsid w:val="00513A02"/>
    <w:rsid w:val="00513B05"/>
    <w:rsid w:val="005145CA"/>
    <w:rsid w:val="00514894"/>
    <w:rsid w:val="00514937"/>
    <w:rsid w:val="00514A1F"/>
    <w:rsid w:val="0051508B"/>
    <w:rsid w:val="005158C3"/>
    <w:rsid w:val="00515E57"/>
    <w:rsid w:val="00515EB7"/>
    <w:rsid w:val="00516104"/>
    <w:rsid w:val="00516C5E"/>
    <w:rsid w:val="00517C2E"/>
    <w:rsid w:val="00522707"/>
    <w:rsid w:val="00522A79"/>
    <w:rsid w:val="00523337"/>
    <w:rsid w:val="00523518"/>
    <w:rsid w:val="0052353A"/>
    <w:rsid w:val="00523974"/>
    <w:rsid w:val="0052429D"/>
    <w:rsid w:val="00524450"/>
    <w:rsid w:val="00524BE5"/>
    <w:rsid w:val="00525AC8"/>
    <w:rsid w:val="0052618C"/>
    <w:rsid w:val="005263F5"/>
    <w:rsid w:val="00526CBE"/>
    <w:rsid w:val="00526F68"/>
    <w:rsid w:val="005278FF"/>
    <w:rsid w:val="00527C28"/>
    <w:rsid w:val="00527C2C"/>
    <w:rsid w:val="0053000A"/>
    <w:rsid w:val="00530B65"/>
    <w:rsid w:val="0053134D"/>
    <w:rsid w:val="00531D49"/>
    <w:rsid w:val="00532861"/>
    <w:rsid w:val="00532A1C"/>
    <w:rsid w:val="005335A2"/>
    <w:rsid w:val="005349F6"/>
    <w:rsid w:val="0053538E"/>
    <w:rsid w:val="00535D0E"/>
    <w:rsid w:val="00535F8D"/>
    <w:rsid w:val="00535FC0"/>
    <w:rsid w:val="00537270"/>
    <w:rsid w:val="0053731B"/>
    <w:rsid w:val="00537856"/>
    <w:rsid w:val="00537865"/>
    <w:rsid w:val="00537A53"/>
    <w:rsid w:val="00537C8C"/>
    <w:rsid w:val="00540E5D"/>
    <w:rsid w:val="00541540"/>
    <w:rsid w:val="0054203D"/>
    <w:rsid w:val="00542FA6"/>
    <w:rsid w:val="005438B7"/>
    <w:rsid w:val="00543E72"/>
    <w:rsid w:val="00544301"/>
    <w:rsid w:val="005457F0"/>
    <w:rsid w:val="005462A1"/>
    <w:rsid w:val="00546D20"/>
    <w:rsid w:val="00546EE8"/>
    <w:rsid w:val="00547A30"/>
    <w:rsid w:val="00547B8D"/>
    <w:rsid w:val="00547D1F"/>
    <w:rsid w:val="00550412"/>
    <w:rsid w:val="00550692"/>
    <w:rsid w:val="005508A6"/>
    <w:rsid w:val="005508B6"/>
    <w:rsid w:val="00550965"/>
    <w:rsid w:val="00551B3C"/>
    <w:rsid w:val="005528C7"/>
    <w:rsid w:val="00552F78"/>
    <w:rsid w:val="005536B3"/>
    <w:rsid w:val="00553BDA"/>
    <w:rsid w:val="00553E3B"/>
    <w:rsid w:val="00554E06"/>
    <w:rsid w:val="005554F6"/>
    <w:rsid w:val="00555B0E"/>
    <w:rsid w:val="00556397"/>
    <w:rsid w:val="005565D8"/>
    <w:rsid w:val="005573D3"/>
    <w:rsid w:val="00557D6D"/>
    <w:rsid w:val="00557EB0"/>
    <w:rsid w:val="00560407"/>
    <w:rsid w:val="005604A0"/>
    <w:rsid w:val="005604F8"/>
    <w:rsid w:val="005618FE"/>
    <w:rsid w:val="00561DEB"/>
    <w:rsid w:val="0056237D"/>
    <w:rsid w:val="00562500"/>
    <w:rsid w:val="00562916"/>
    <w:rsid w:val="00562B60"/>
    <w:rsid w:val="00562B79"/>
    <w:rsid w:val="00562C9C"/>
    <w:rsid w:val="0056312C"/>
    <w:rsid w:val="00563490"/>
    <w:rsid w:val="00564046"/>
    <w:rsid w:val="00564B09"/>
    <w:rsid w:val="00564E83"/>
    <w:rsid w:val="00564FEA"/>
    <w:rsid w:val="005654A9"/>
    <w:rsid w:val="00565932"/>
    <w:rsid w:val="00565C07"/>
    <w:rsid w:val="00566A32"/>
    <w:rsid w:val="00566B4B"/>
    <w:rsid w:val="00566C58"/>
    <w:rsid w:val="00566E6E"/>
    <w:rsid w:val="00567878"/>
    <w:rsid w:val="00567AD7"/>
    <w:rsid w:val="00567B73"/>
    <w:rsid w:val="005700EB"/>
    <w:rsid w:val="005701E4"/>
    <w:rsid w:val="00570591"/>
    <w:rsid w:val="005705E0"/>
    <w:rsid w:val="00570F6B"/>
    <w:rsid w:val="00571509"/>
    <w:rsid w:val="00571D95"/>
    <w:rsid w:val="00571E77"/>
    <w:rsid w:val="005730DD"/>
    <w:rsid w:val="00573547"/>
    <w:rsid w:val="00574B45"/>
    <w:rsid w:val="00574E3C"/>
    <w:rsid w:val="00575250"/>
    <w:rsid w:val="005755AD"/>
    <w:rsid w:val="0057576E"/>
    <w:rsid w:val="0057616B"/>
    <w:rsid w:val="00576204"/>
    <w:rsid w:val="005763D6"/>
    <w:rsid w:val="005775A1"/>
    <w:rsid w:val="00577E8A"/>
    <w:rsid w:val="00577EF1"/>
    <w:rsid w:val="00577FE2"/>
    <w:rsid w:val="005805A2"/>
    <w:rsid w:val="005806E2"/>
    <w:rsid w:val="00581B9C"/>
    <w:rsid w:val="00582E3A"/>
    <w:rsid w:val="00582ED6"/>
    <w:rsid w:val="00582F44"/>
    <w:rsid w:val="005830BF"/>
    <w:rsid w:val="005834A9"/>
    <w:rsid w:val="00583B0C"/>
    <w:rsid w:val="00583B37"/>
    <w:rsid w:val="00584A64"/>
    <w:rsid w:val="00584D5D"/>
    <w:rsid w:val="00586C38"/>
    <w:rsid w:val="0058745F"/>
    <w:rsid w:val="00587CF5"/>
    <w:rsid w:val="00590E8E"/>
    <w:rsid w:val="00590F30"/>
    <w:rsid w:val="00591670"/>
    <w:rsid w:val="00591FA2"/>
    <w:rsid w:val="0059204F"/>
    <w:rsid w:val="005931B6"/>
    <w:rsid w:val="005940C3"/>
    <w:rsid w:val="00594174"/>
    <w:rsid w:val="00594435"/>
    <w:rsid w:val="00595E29"/>
    <w:rsid w:val="00596420"/>
    <w:rsid w:val="0059665D"/>
    <w:rsid w:val="005966BD"/>
    <w:rsid w:val="00597226"/>
    <w:rsid w:val="005978F5"/>
    <w:rsid w:val="00597B41"/>
    <w:rsid w:val="00597C2E"/>
    <w:rsid w:val="005A04A8"/>
    <w:rsid w:val="005A0547"/>
    <w:rsid w:val="005A0CE9"/>
    <w:rsid w:val="005A1655"/>
    <w:rsid w:val="005A18F5"/>
    <w:rsid w:val="005A265B"/>
    <w:rsid w:val="005A2D67"/>
    <w:rsid w:val="005A3215"/>
    <w:rsid w:val="005A33FA"/>
    <w:rsid w:val="005A4732"/>
    <w:rsid w:val="005A488B"/>
    <w:rsid w:val="005A5612"/>
    <w:rsid w:val="005A5C64"/>
    <w:rsid w:val="005A5DF8"/>
    <w:rsid w:val="005A66FF"/>
    <w:rsid w:val="005A740E"/>
    <w:rsid w:val="005A784B"/>
    <w:rsid w:val="005A7868"/>
    <w:rsid w:val="005A7A40"/>
    <w:rsid w:val="005B004F"/>
    <w:rsid w:val="005B0345"/>
    <w:rsid w:val="005B0752"/>
    <w:rsid w:val="005B0A2A"/>
    <w:rsid w:val="005B0ADF"/>
    <w:rsid w:val="005B0D57"/>
    <w:rsid w:val="005B12E0"/>
    <w:rsid w:val="005B1582"/>
    <w:rsid w:val="005B205E"/>
    <w:rsid w:val="005B22F5"/>
    <w:rsid w:val="005B29D6"/>
    <w:rsid w:val="005B2A81"/>
    <w:rsid w:val="005B2F6A"/>
    <w:rsid w:val="005B3B7F"/>
    <w:rsid w:val="005B3E1C"/>
    <w:rsid w:val="005B4177"/>
    <w:rsid w:val="005B44EE"/>
    <w:rsid w:val="005B450F"/>
    <w:rsid w:val="005B471D"/>
    <w:rsid w:val="005B4950"/>
    <w:rsid w:val="005B593F"/>
    <w:rsid w:val="005B6256"/>
    <w:rsid w:val="005B6815"/>
    <w:rsid w:val="005B69FA"/>
    <w:rsid w:val="005B6DC1"/>
    <w:rsid w:val="005B6E77"/>
    <w:rsid w:val="005B6F15"/>
    <w:rsid w:val="005B7FAA"/>
    <w:rsid w:val="005C0D90"/>
    <w:rsid w:val="005C145F"/>
    <w:rsid w:val="005C17A9"/>
    <w:rsid w:val="005C22BE"/>
    <w:rsid w:val="005C24E2"/>
    <w:rsid w:val="005C2773"/>
    <w:rsid w:val="005C32BD"/>
    <w:rsid w:val="005C3352"/>
    <w:rsid w:val="005C374C"/>
    <w:rsid w:val="005C420D"/>
    <w:rsid w:val="005C53CB"/>
    <w:rsid w:val="005C5435"/>
    <w:rsid w:val="005C56CA"/>
    <w:rsid w:val="005C5FB0"/>
    <w:rsid w:val="005C7522"/>
    <w:rsid w:val="005C7E31"/>
    <w:rsid w:val="005D005C"/>
    <w:rsid w:val="005D00BB"/>
    <w:rsid w:val="005D0254"/>
    <w:rsid w:val="005D13FD"/>
    <w:rsid w:val="005D15F6"/>
    <w:rsid w:val="005D1FF0"/>
    <w:rsid w:val="005D2994"/>
    <w:rsid w:val="005D3D7E"/>
    <w:rsid w:val="005D4733"/>
    <w:rsid w:val="005D48AF"/>
    <w:rsid w:val="005D49EA"/>
    <w:rsid w:val="005D4ABB"/>
    <w:rsid w:val="005D4C10"/>
    <w:rsid w:val="005D4D35"/>
    <w:rsid w:val="005D50F9"/>
    <w:rsid w:val="005D60C8"/>
    <w:rsid w:val="005D6786"/>
    <w:rsid w:val="005D6E60"/>
    <w:rsid w:val="005D7435"/>
    <w:rsid w:val="005D79F3"/>
    <w:rsid w:val="005E013C"/>
    <w:rsid w:val="005E050A"/>
    <w:rsid w:val="005E0693"/>
    <w:rsid w:val="005E0A15"/>
    <w:rsid w:val="005E0F94"/>
    <w:rsid w:val="005E1480"/>
    <w:rsid w:val="005E14E4"/>
    <w:rsid w:val="005E23CA"/>
    <w:rsid w:val="005E2BEB"/>
    <w:rsid w:val="005E2D62"/>
    <w:rsid w:val="005E3A8A"/>
    <w:rsid w:val="005E3F13"/>
    <w:rsid w:val="005E45D2"/>
    <w:rsid w:val="005E4BF6"/>
    <w:rsid w:val="005E4EA7"/>
    <w:rsid w:val="005E5D86"/>
    <w:rsid w:val="005E60D5"/>
    <w:rsid w:val="005E6C70"/>
    <w:rsid w:val="005E7503"/>
    <w:rsid w:val="005F0292"/>
    <w:rsid w:val="005F0425"/>
    <w:rsid w:val="005F057A"/>
    <w:rsid w:val="005F1264"/>
    <w:rsid w:val="005F28DD"/>
    <w:rsid w:val="005F2A89"/>
    <w:rsid w:val="005F2AE2"/>
    <w:rsid w:val="005F2CBB"/>
    <w:rsid w:val="005F36C2"/>
    <w:rsid w:val="005F3E5A"/>
    <w:rsid w:val="005F42E8"/>
    <w:rsid w:val="005F4CAF"/>
    <w:rsid w:val="005F5A9B"/>
    <w:rsid w:val="005F60C5"/>
    <w:rsid w:val="005F653D"/>
    <w:rsid w:val="005F6B14"/>
    <w:rsid w:val="005F714E"/>
    <w:rsid w:val="005F75D7"/>
    <w:rsid w:val="005F7A8D"/>
    <w:rsid w:val="0060033B"/>
    <w:rsid w:val="0060105E"/>
    <w:rsid w:val="00601CE1"/>
    <w:rsid w:val="00602390"/>
    <w:rsid w:val="00602C39"/>
    <w:rsid w:val="00602D69"/>
    <w:rsid w:val="00602F49"/>
    <w:rsid w:val="00602F79"/>
    <w:rsid w:val="006033D8"/>
    <w:rsid w:val="00603C66"/>
    <w:rsid w:val="00604C42"/>
    <w:rsid w:val="00604DE3"/>
    <w:rsid w:val="00605604"/>
    <w:rsid w:val="00605F66"/>
    <w:rsid w:val="006065E8"/>
    <w:rsid w:val="00607F5A"/>
    <w:rsid w:val="0061047D"/>
    <w:rsid w:val="0061085A"/>
    <w:rsid w:val="006114DF"/>
    <w:rsid w:val="0061153E"/>
    <w:rsid w:val="006115E2"/>
    <w:rsid w:val="00611A90"/>
    <w:rsid w:val="00611DA9"/>
    <w:rsid w:val="006126A6"/>
    <w:rsid w:val="00612897"/>
    <w:rsid w:val="00612D0A"/>
    <w:rsid w:val="0061387F"/>
    <w:rsid w:val="00613A79"/>
    <w:rsid w:val="0061433F"/>
    <w:rsid w:val="00614D53"/>
    <w:rsid w:val="006158A9"/>
    <w:rsid w:val="00615A2B"/>
    <w:rsid w:val="00615B8E"/>
    <w:rsid w:val="00615E04"/>
    <w:rsid w:val="006162BB"/>
    <w:rsid w:val="00616B9F"/>
    <w:rsid w:val="00616DAE"/>
    <w:rsid w:val="006178F6"/>
    <w:rsid w:val="00620282"/>
    <w:rsid w:val="00620A94"/>
    <w:rsid w:val="006210A8"/>
    <w:rsid w:val="006213D0"/>
    <w:rsid w:val="006214B6"/>
    <w:rsid w:val="00621F5C"/>
    <w:rsid w:val="006225C2"/>
    <w:rsid w:val="006225DC"/>
    <w:rsid w:val="00623076"/>
    <w:rsid w:val="0062320A"/>
    <w:rsid w:val="0062329A"/>
    <w:rsid w:val="00623C32"/>
    <w:rsid w:val="00623F91"/>
    <w:rsid w:val="0062480A"/>
    <w:rsid w:val="00624A05"/>
    <w:rsid w:val="00624D85"/>
    <w:rsid w:val="00624D8D"/>
    <w:rsid w:val="00624E11"/>
    <w:rsid w:val="00624EBA"/>
    <w:rsid w:val="00625BB4"/>
    <w:rsid w:val="00625CE0"/>
    <w:rsid w:val="006267CE"/>
    <w:rsid w:val="00626CAC"/>
    <w:rsid w:val="006274BE"/>
    <w:rsid w:val="00627813"/>
    <w:rsid w:val="00630307"/>
    <w:rsid w:val="00630684"/>
    <w:rsid w:val="00630D63"/>
    <w:rsid w:val="006316C9"/>
    <w:rsid w:val="00631A82"/>
    <w:rsid w:val="00632895"/>
    <w:rsid w:val="00632990"/>
    <w:rsid w:val="00632E3B"/>
    <w:rsid w:val="006330ED"/>
    <w:rsid w:val="006331DC"/>
    <w:rsid w:val="00633D57"/>
    <w:rsid w:val="00634487"/>
    <w:rsid w:val="00634B6E"/>
    <w:rsid w:val="00634DE2"/>
    <w:rsid w:val="00635285"/>
    <w:rsid w:val="00635E75"/>
    <w:rsid w:val="00635FEF"/>
    <w:rsid w:val="00636982"/>
    <w:rsid w:val="00636DFE"/>
    <w:rsid w:val="006371C6"/>
    <w:rsid w:val="00637345"/>
    <w:rsid w:val="006373AA"/>
    <w:rsid w:val="006401CA"/>
    <w:rsid w:val="00641587"/>
    <w:rsid w:val="006428E3"/>
    <w:rsid w:val="00642FED"/>
    <w:rsid w:val="0064301E"/>
    <w:rsid w:val="00643EDE"/>
    <w:rsid w:val="006445E2"/>
    <w:rsid w:val="0064505D"/>
    <w:rsid w:val="00645382"/>
    <w:rsid w:val="00645BB1"/>
    <w:rsid w:val="006466A1"/>
    <w:rsid w:val="006468B2"/>
    <w:rsid w:val="006469FB"/>
    <w:rsid w:val="006475A6"/>
    <w:rsid w:val="00647636"/>
    <w:rsid w:val="00647AAF"/>
    <w:rsid w:val="00647BD9"/>
    <w:rsid w:val="00647FD9"/>
    <w:rsid w:val="00650A30"/>
    <w:rsid w:val="00650CB0"/>
    <w:rsid w:val="00650E19"/>
    <w:rsid w:val="006515DA"/>
    <w:rsid w:val="00651B61"/>
    <w:rsid w:val="006522BA"/>
    <w:rsid w:val="00652550"/>
    <w:rsid w:val="00652615"/>
    <w:rsid w:val="0065333A"/>
    <w:rsid w:val="00654070"/>
    <w:rsid w:val="00655A19"/>
    <w:rsid w:val="00656129"/>
    <w:rsid w:val="00656A82"/>
    <w:rsid w:val="00656D67"/>
    <w:rsid w:val="00661064"/>
    <w:rsid w:val="006610D3"/>
    <w:rsid w:val="00662207"/>
    <w:rsid w:val="00662453"/>
    <w:rsid w:val="006627D9"/>
    <w:rsid w:val="0066299E"/>
    <w:rsid w:val="00662AE0"/>
    <w:rsid w:val="00662D09"/>
    <w:rsid w:val="00662D12"/>
    <w:rsid w:val="00663004"/>
    <w:rsid w:val="006631F9"/>
    <w:rsid w:val="00663FE1"/>
    <w:rsid w:val="00664F5C"/>
    <w:rsid w:val="0066516C"/>
    <w:rsid w:val="0066621E"/>
    <w:rsid w:val="00666307"/>
    <w:rsid w:val="00666509"/>
    <w:rsid w:val="00666D32"/>
    <w:rsid w:val="00667549"/>
    <w:rsid w:val="0066766F"/>
    <w:rsid w:val="00667690"/>
    <w:rsid w:val="00667BB0"/>
    <w:rsid w:val="00667E42"/>
    <w:rsid w:val="006700D2"/>
    <w:rsid w:val="0067030A"/>
    <w:rsid w:val="00670CE8"/>
    <w:rsid w:val="00670D06"/>
    <w:rsid w:val="0067130D"/>
    <w:rsid w:val="006718E2"/>
    <w:rsid w:val="00671E89"/>
    <w:rsid w:val="006721C8"/>
    <w:rsid w:val="0067242E"/>
    <w:rsid w:val="006730F3"/>
    <w:rsid w:val="0067326A"/>
    <w:rsid w:val="00673595"/>
    <w:rsid w:val="00673698"/>
    <w:rsid w:val="00674FDC"/>
    <w:rsid w:val="006752B3"/>
    <w:rsid w:val="00675A0A"/>
    <w:rsid w:val="00675A61"/>
    <w:rsid w:val="00676710"/>
    <w:rsid w:val="00676766"/>
    <w:rsid w:val="00677ED6"/>
    <w:rsid w:val="00680F34"/>
    <w:rsid w:val="0068129C"/>
    <w:rsid w:val="00681D2D"/>
    <w:rsid w:val="00681E92"/>
    <w:rsid w:val="0068209A"/>
    <w:rsid w:val="00682512"/>
    <w:rsid w:val="0068266B"/>
    <w:rsid w:val="00682CAB"/>
    <w:rsid w:val="00683CBE"/>
    <w:rsid w:val="00684546"/>
    <w:rsid w:val="00686C56"/>
    <w:rsid w:val="00686C68"/>
    <w:rsid w:val="006870D7"/>
    <w:rsid w:val="006875D1"/>
    <w:rsid w:val="0068768A"/>
    <w:rsid w:val="00687E54"/>
    <w:rsid w:val="0069143B"/>
    <w:rsid w:val="00691667"/>
    <w:rsid w:val="0069168A"/>
    <w:rsid w:val="006916A6"/>
    <w:rsid w:val="0069183D"/>
    <w:rsid w:val="00691C99"/>
    <w:rsid w:val="00691CBF"/>
    <w:rsid w:val="00692112"/>
    <w:rsid w:val="00693156"/>
    <w:rsid w:val="006937AB"/>
    <w:rsid w:val="006939DB"/>
    <w:rsid w:val="00694881"/>
    <w:rsid w:val="00694A99"/>
    <w:rsid w:val="0069531D"/>
    <w:rsid w:val="006954B8"/>
    <w:rsid w:val="006959A8"/>
    <w:rsid w:val="0069624E"/>
    <w:rsid w:val="006962B7"/>
    <w:rsid w:val="00696371"/>
    <w:rsid w:val="00696BBE"/>
    <w:rsid w:val="00696BCB"/>
    <w:rsid w:val="00696E00"/>
    <w:rsid w:val="00697318"/>
    <w:rsid w:val="006A0356"/>
    <w:rsid w:val="006A076E"/>
    <w:rsid w:val="006A0F12"/>
    <w:rsid w:val="006A15B0"/>
    <w:rsid w:val="006A1B9D"/>
    <w:rsid w:val="006A25D1"/>
    <w:rsid w:val="006A27F5"/>
    <w:rsid w:val="006A31F9"/>
    <w:rsid w:val="006A339C"/>
    <w:rsid w:val="006A3AF9"/>
    <w:rsid w:val="006A3E01"/>
    <w:rsid w:val="006A428F"/>
    <w:rsid w:val="006A4F78"/>
    <w:rsid w:val="006A5BE6"/>
    <w:rsid w:val="006A6529"/>
    <w:rsid w:val="006A66BB"/>
    <w:rsid w:val="006A7CFE"/>
    <w:rsid w:val="006A7E18"/>
    <w:rsid w:val="006A7F24"/>
    <w:rsid w:val="006B1852"/>
    <w:rsid w:val="006B1968"/>
    <w:rsid w:val="006B198F"/>
    <w:rsid w:val="006B1F70"/>
    <w:rsid w:val="006B1FF4"/>
    <w:rsid w:val="006B207D"/>
    <w:rsid w:val="006B2A35"/>
    <w:rsid w:val="006B2DA3"/>
    <w:rsid w:val="006B36CB"/>
    <w:rsid w:val="006B3EFF"/>
    <w:rsid w:val="006B40E2"/>
    <w:rsid w:val="006B4A1D"/>
    <w:rsid w:val="006B4DF4"/>
    <w:rsid w:val="006B55CC"/>
    <w:rsid w:val="006B5B92"/>
    <w:rsid w:val="006B6A97"/>
    <w:rsid w:val="006B6CB6"/>
    <w:rsid w:val="006B6E57"/>
    <w:rsid w:val="006B75A7"/>
    <w:rsid w:val="006B7A09"/>
    <w:rsid w:val="006C0C71"/>
    <w:rsid w:val="006C0FBB"/>
    <w:rsid w:val="006C15F9"/>
    <w:rsid w:val="006C195A"/>
    <w:rsid w:val="006C1E1C"/>
    <w:rsid w:val="006C216A"/>
    <w:rsid w:val="006C241A"/>
    <w:rsid w:val="006C3269"/>
    <w:rsid w:val="006C3426"/>
    <w:rsid w:val="006C3E11"/>
    <w:rsid w:val="006C3E81"/>
    <w:rsid w:val="006C46AB"/>
    <w:rsid w:val="006C4C04"/>
    <w:rsid w:val="006C4E7C"/>
    <w:rsid w:val="006C59B8"/>
    <w:rsid w:val="006C5D68"/>
    <w:rsid w:val="006C5E47"/>
    <w:rsid w:val="006C62AE"/>
    <w:rsid w:val="006C6954"/>
    <w:rsid w:val="006C7643"/>
    <w:rsid w:val="006D0CAE"/>
    <w:rsid w:val="006D0DE7"/>
    <w:rsid w:val="006D10F0"/>
    <w:rsid w:val="006D25E8"/>
    <w:rsid w:val="006D2E40"/>
    <w:rsid w:val="006D3A6E"/>
    <w:rsid w:val="006D42EC"/>
    <w:rsid w:val="006D4654"/>
    <w:rsid w:val="006D495D"/>
    <w:rsid w:val="006D4AFB"/>
    <w:rsid w:val="006D531E"/>
    <w:rsid w:val="006D6339"/>
    <w:rsid w:val="006D6470"/>
    <w:rsid w:val="006D672C"/>
    <w:rsid w:val="006D6EA9"/>
    <w:rsid w:val="006D786B"/>
    <w:rsid w:val="006E014D"/>
    <w:rsid w:val="006E06D9"/>
    <w:rsid w:val="006E09B6"/>
    <w:rsid w:val="006E13F5"/>
    <w:rsid w:val="006E172E"/>
    <w:rsid w:val="006E17B7"/>
    <w:rsid w:val="006E1BD1"/>
    <w:rsid w:val="006E21E5"/>
    <w:rsid w:val="006E2261"/>
    <w:rsid w:val="006E227D"/>
    <w:rsid w:val="006E251D"/>
    <w:rsid w:val="006E2655"/>
    <w:rsid w:val="006E2BDF"/>
    <w:rsid w:val="006E363C"/>
    <w:rsid w:val="006E3DB8"/>
    <w:rsid w:val="006E3F75"/>
    <w:rsid w:val="006E4B43"/>
    <w:rsid w:val="006E522C"/>
    <w:rsid w:val="006E587B"/>
    <w:rsid w:val="006E58DD"/>
    <w:rsid w:val="006E5ADC"/>
    <w:rsid w:val="006E5B04"/>
    <w:rsid w:val="006E612D"/>
    <w:rsid w:val="006E64BE"/>
    <w:rsid w:val="006E6575"/>
    <w:rsid w:val="006E7355"/>
    <w:rsid w:val="006E7613"/>
    <w:rsid w:val="006E7718"/>
    <w:rsid w:val="006F0FBC"/>
    <w:rsid w:val="006F1043"/>
    <w:rsid w:val="006F1D33"/>
    <w:rsid w:val="006F1E59"/>
    <w:rsid w:val="006F370E"/>
    <w:rsid w:val="006F41C3"/>
    <w:rsid w:val="006F4330"/>
    <w:rsid w:val="006F440F"/>
    <w:rsid w:val="006F512E"/>
    <w:rsid w:val="006F515D"/>
    <w:rsid w:val="006F5592"/>
    <w:rsid w:val="006F5A10"/>
    <w:rsid w:val="006F5A59"/>
    <w:rsid w:val="006F6598"/>
    <w:rsid w:val="006F68E8"/>
    <w:rsid w:val="006F6A12"/>
    <w:rsid w:val="006F7340"/>
    <w:rsid w:val="006F78AB"/>
    <w:rsid w:val="00700423"/>
    <w:rsid w:val="007004E7"/>
    <w:rsid w:val="007005F1"/>
    <w:rsid w:val="00700925"/>
    <w:rsid w:val="00700B9F"/>
    <w:rsid w:val="00700EDD"/>
    <w:rsid w:val="00700F02"/>
    <w:rsid w:val="00701401"/>
    <w:rsid w:val="0070148C"/>
    <w:rsid w:val="0070187A"/>
    <w:rsid w:val="00702135"/>
    <w:rsid w:val="00702446"/>
    <w:rsid w:val="0070255D"/>
    <w:rsid w:val="007025AA"/>
    <w:rsid w:val="00702622"/>
    <w:rsid w:val="007034EC"/>
    <w:rsid w:val="00703E3F"/>
    <w:rsid w:val="007042B8"/>
    <w:rsid w:val="00704762"/>
    <w:rsid w:val="007047C4"/>
    <w:rsid w:val="00705604"/>
    <w:rsid w:val="0070594E"/>
    <w:rsid w:val="00705BB6"/>
    <w:rsid w:val="00705E54"/>
    <w:rsid w:val="0070637D"/>
    <w:rsid w:val="007075A9"/>
    <w:rsid w:val="00707C24"/>
    <w:rsid w:val="00707D44"/>
    <w:rsid w:val="007107A3"/>
    <w:rsid w:val="00710E96"/>
    <w:rsid w:val="00711B54"/>
    <w:rsid w:val="00711F66"/>
    <w:rsid w:val="00713CF4"/>
    <w:rsid w:val="00714005"/>
    <w:rsid w:val="007141A7"/>
    <w:rsid w:val="007153AF"/>
    <w:rsid w:val="007162B6"/>
    <w:rsid w:val="00716CEA"/>
    <w:rsid w:val="00716D32"/>
    <w:rsid w:val="0071728B"/>
    <w:rsid w:val="007177E6"/>
    <w:rsid w:val="00717823"/>
    <w:rsid w:val="00717A9F"/>
    <w:rsid w:val="0072145A"/>
    <w:rsid w:val="007221EE"/>
    <w:rsid w:val="0072284E"/>
    <w:rsid w:val="0072297A"/>
    <w:rsid w:val="00722F80"/>
    <w:rsid w:val="007230BF"/>
    <w:rsid w:val="00723226"/>
    <w:rsid w:val="0072498E"/>
    <w:rsid w:val="007254EC"/>
    <w:rsid w:val="00725E01"/>
    <w:rsid w:val="00726269"/>
    <w:rsid w:val="007276B3"/>
    <w:rsid w:val="00727AA7"/>
    <w:rsid w:val="00727ADA"/>
    <w:rsid w:val="00727D7E"/>
    <w:rsid w:val="007300FD"/>
    <w:rsid w:val="00730318"/>
    <w:rsid w:val="0073034C"/>
    <w:rsid w:val="00730D30"/>
    <w:rsid w:val="007311BD"/>
    <w:rsid w:val="007313EA"/>
    <w:rsid w:val="00731553"/>
    <w:rsid w:val="00731904"/>
    <w:rsid w:val="00731AE0"/>
    <w:rsid w:val="00731B95"/>
    <w:rsid w:val="007321F6"/>
    <w:rsid w:val="0073352F"/>
    <w:rsid w:val="007336B9"/>
    <w:rsid w:val="007344F7"/>
    <w:rsid w:val="007348FA"/>
    <w:rsid w:val="00734D9E"/>
    <w:rsid w:val="00735263"/>
    <w:rsid w:val="00735997"/>
    <w:rsid w:val="0073599C"/>
    <w:rsid w:val="007362C0"/>
    <w:rsid w:val="00736BC1"/>
    <w:rsid w:val="00737339"/>
    <w:rsid w:val="0073774F"/>
    <w:rsid w:val="007377C4"/>
    <w:rsid w:val="00737876"/>
    <w:rsid w:val="00737A83"/>
    <w:rsid w:val="00737AF8"/>
    <w:rsid w:val="00737F2C"/>
    <w:rsid w:val="00740174"/>
    <w:rsid w:val="007402EE"/>
    <w:rsid w:val="0074056D"/>
    <w:rsid w:val="00740B9E"/>
    <w:rsid w:val="00740BFC"/>
    <w:rsid w:val="00740C69"/>
    <w:rsid w:val="00740D2F"/>
    <w:rsid w:val="00741743"/>
    <w:rsid w:val="007422B1"/>
    <w:rsid w:val="00742529"/>
    <w:rsid w:val="007427C6"/>
    <w:rsid w:val="007428E4"/>
    <w:rsid w:val="00743C57"/>
    <w:rsid w:val="0074447D"/>
    <w:rsid w:val="00744F03"/>
    <w:rsid w:val="00745FEA"/>
    <w:rsid w:val="00746035"/>
    <w:rsid w:val="00746390"/>
    <w:rsid w:val="00746E9D"/>
    <w:rsid w:val="00747EAC"/>
    <w:rsid w:val="00747FC9"/>
    <w:rsid w:val="00747FF7"/>
    <w:rsid w:val="0075067D"/>
    <w:rsid w:val="0075155A"/>
    <w:rsid w:val="00751DC9"/>
    <w:rsid w:val="0075348A"/>
    <w:rsid w:val="0075359F"/>
    <w:rsid w:val="00753716"/>
    <w:rsid w:val="00753819"/>
    <w:rsid w:val="007540FF"/>
    <w:rsid w:val="00754904"/>
    <w:rsid w:val="007549C9"/>
    <w:rsid w:val="00755330"/>
    <w:rsid w:val="0075547F"/>
    <w:rsid w:val="007557E0"/>
    <w:rsid w:val="0075628A"/>
    <w:rsid w:val="0075667B"/>
    <w:rsid w:val="0076099E"/>
    <w:rsid w:val="007612EB"/>
    <w:rsid w:val="00761D4E"/>
    <w:rsid w:val="0076214E"/>
    <w:rsid w:val="00762B57"/>
    <w:rsid w:val="00762B88"/>
    <w:rsid w:val="0076312F"/>
    <w:rsid w:val="00763401"/>
    <w:rsid w:val="0076393B"/>
    <w:rsid w:val="0076486B"/>
    <w:rsid w:val="00765067"/>
    <w:rsid w:val="00765870"/>
    <w:rsid w:val="00765ACB"/>
    <w:rsid w:val="00765B5B"/>
    <w:rsid w:val="00765D88"/>
    <w:rsid w:val="00766365"/>
    <w:rsid w:val="0076708D"/>
    <w:rsid w:val="00767717"/>
    <w:rsid w:val="0077055A"/>
    <w:rsid w:val="007707A5"/>
    <w:rsid w:val="00770B9D"/>
    <w:rsid w:val="00770BC8"/>
    <w:rsid w:val="00770F0C"/>
    <w:rsid w:val="00771A35"/>
    <w:rsid w:val="00771AC0"/>
    <w:rsid w:val="00772289"/>
    <w:rsid w:val="00773AA3"/>
    <w:rsid w:val="007744D5"/>
    <w:rsid w:val="00775421"/>
    <w:rsid w:val="0077562A"/>
    <w:rsid w:val="00775CCD"/>
    <w:rsid w:val="0077605A"/>
    <w:rsid w:val="00776064"/>
    <w:rsid w:val="00776986"/>
    <w:rsid w:val="00776FC7"/>
    <w:rsid w:val="00777390"/>
    <w:rsid w:val="00777B9B"/>
    <w:rsid w:val="00777E45"/>
    <w:rsid w:val="00781DB0"/>
    <w:rsid w:val="007820E2"/>
    <w:rsid w:val="00782275"/>
    <w:rsid w:val="0078251D"/>
    <w:rsid w:val="0078303F"/>
    <w:rsid w:val="00783904"/>
    <w:rsid w:val="0078404A"/>
    <w:rsid w:val="007846A5"/>
    <w:rsid w:val="00784836"/>
    <w:rsid w:val="00784A47"/>
    <w:rsid w:val="00784A65"/>
    <w:rsid w:val="00784EF4"/>
    <w:rsid w:val="00784FE9"/>
    <w:rsid w:val="00785302"/>
    <w:rsid w:val="007855B6"/>
    <w:rsid w:val="00785868"/>
    <w:rsid w:val="00786042"/>
    <w:rsid w:val="00786B15"/>
    <w:rsid w:val="0078713F"/>
    <w:rsid w:val="007875B7"/>
    <w:rsid w:val="00790E3B"/>
    <w:rsid w:val="00790F45"/>
    <w:rsid w:val="00791141"/>
    <w:rsid w:val="00791728"/>
    <w:rsid w:val="00791810"/>
    <w:rsid w:val="007919E2"/>
    <w:rsid w:val="00792881"/>
    <w:rsid w:val="00793932"/>
    <w:rsid w:val="00793D73"/>
    <w:rsid w:val="00793F2C"/>
    <w:rsid w:val="0079403E"/>
    <w:rsid w:val="00794840"/>
    <w:rsid w:val="00794A1E"/>
    <w:rsid w:val="007950D5"/>
    <w:rsid w:val="007953BB"/>
    <w:rsid w:val="007960B9"/>
    <w:rsid w:val="007961AB"/>
    <w:rsid w:val="00796DC9"/>
    <w:rsid w:val="00797003"/>
    <w:rsid w:val="00797216"/>
    <w:rsid w:val="007975AE"/>
    <w:rsid w:val="007A0477"/>
    <w:rsid w:val="007A09C9"/>
    <w:rsid w:val="007A1E40"/>
    <w:rsid w:val="007A1FA8"/>
    <w:rsid w:val="007A254A"/>
    <w:rsid w:val="007A2728"/>
    <w:rsid w:val="007A3625"/>
    <w:rsid w:val="007A3778"/>
    <w:rsid w:val="007A40C3"/>
    <w:rsid w:val="007A4170"/>
    <w:rsid w:val="007A5343"/>
    <w:rsid w:val="007A54EB"/>
    <w:rsid w:val="007A5835"/>
    <w:rsid w:val="007A6ADC"/>
    <w:rsid w:val="007A6B19"/>
    <w:rsid w:val="007A6C60"/>
    <w:rsid w:val="007A6E49"/>
    <w:rsid w:val="007A7FC7"/>
    <w:rsid w:val="007B002C"/>
    <w:rsid w:val="007B0491"/>
    <w:rsid w:val="007B0A96"/>
    <w:rsid w:val="007B16B0"/>
    <w:rsid w:val="007B1E60"/>
    <w:rsid w:val="007B2938"/>
    <w:rsid w:val="007B29D2"/>
    <w:rsid w:val="007B3546"/>
    <w:rsid w:val="007B3EB7"/>
    <w:rsid w:val="007B42EB"/>
    <w:rsid w:val="007B458D"/>
    <w:rsid w:val="007B48F6"/>
    <w:rsid w:val="007B4BC8"/>
    <w:rsid w:val="007B4EA5"/>
    <w:rsid w:val="007B5146"/>
    <w:rsid w:val="007B52C9"/>
    <w:rsid w:val="007B55EB"/>
    <w:rsid w:val="007B5D10"/>
    <w:rsid w:val="007B5D53"/>
    <w:rsid w:val="007B623D"/>
    <w:rsid w:val="007B665A"/>
    <w:rsid w:val="007B6CC4"/>
    <w:rsid w:val="007B6F5F"/>
    <w:rsid w:val="007B71A7"/>
    <w:rsid w:val="007B72B1"/>
    <w:rsid w:val="007B7839"/>
    <w:rsid w:val="007B7C98"/>
    <w:rsid w:val="007C09E9"/>
    <w:rsid w:val="007C0A73"/>
    <w:rsid w:val="007C0ACA"/>
    <w:rsid w:val="007C0EFB"/>
    <w:rsid w:val="007C169E"/>
    <w:rsid w:val="007C1AB3"/>
    <w:rsid w:val="007C2BC7"/>
    <w:rsid w:val="007C314B"/>
    <w:rsid w:val="007C32FD"/>
    <w:rsid w:val="007C34C8"/>
    <w:rsid w:val="007C389C"/>
    <w:rsid w:val="007C3F84"/>
    <w:rsid w:val="007C450F"/>
    <w:rsid w:val="007C4ECF"/>
    <w:rsid w:val="007C594D"/>
    <w:rsid w:val="007C5BEE"/>
    <w:rsid w:val="007C5DF0"/>
    <w:rsid w:val="007C6B30"/>
    <w:rsid w:val="007C6BA9"/>
    <w:rsid w:val="007D01F9"/>
    <w:rsid w:val="007D04BC"/>
    <w:rsid w:val="007D0A52"/>
    <w:rsid w:val="007D0ED7"/>
    <w:rsid w:val="007D1301"/>
    <w:rsid w:val="007D16E9"/>
    <w:rsid w:val="007D1C00"/>
    <w:rsid w:val="007D1CBA"/>
    <w:rsid w:val="007D1EE4"/>
    <w:rsid w:val="007D2062"/>
    <w:rsid w:val="007D2561"/>
    <w:rsid w:val="007D2D2A"/>
    <w:rsid w:val="007D2E98"/>
    <w:rsid w:val="007D30ED"/>
    <w:rsid w:val="007D3389"/>
    <w:rsid w:val="007D34E7"/>
    <w:rsid w:val="007D3526"/>
    <w:rsid w:val="007D3759"/>
    <w:rsid w:val="007D4B04"/>
    <w:rsid w:val="007D50BF"/>
    <w:rsid w:val="007D52B4"/>
    <w:rsid w:val="007D559D"/>
    <w:rsid w:val="007D5B8F"/>
    <w:rsid w:val="007D5E2B"/>
    <w:rsid w:val="007D6031"/>
    <w:rsid w:val="007D6283"/>
    <w:rsid w:val="007D6865"/>
    <w:rsid w:val="007D6C3D"/>
    <w:rsid w:val="007D7BBC"/>
    <w:rsid w:val="007D7E6D"/>
    <w:rsid w:val="007E0AC2"/>
    <w:rsid w:val="007E0EAF"/>
    <w:rsid w:val="007E1814"/>
    <w:rsid w:val="007E18CD"/>
    <w:rsid w:val="007E1A92"/>
    <w:rsid w:val="007E225E"/>
    <w:rsid w:val="007E23CC"/>
    <w:rsid w:val="007E2727"/>
    <w:rsid w:val="007E2C7B"/>
    <w:rsid w:val="007E2D51"/>
    <w:rsid w:val="007E3DE2"/>
    <w:rsid w:val="007E491D"/>
    <w:rsid w:val="007E4D2D"/>
    <w:rsid w:val="007E5480"/>
    <w:rsid w:val="007E5852"/>
    <w:rsid w:val="007E5FF8"/>
    <w:rsid w:val="007E646A"/>
    <w:rsid w:val="007E692D"/>
    <w:rsid w:val="007E6D2D"/>
    <w:rsid w:val="007E70A3"/>
    <w:rsid w:val="007E7185"/>
    <w:rsid w:val="007E748C"/>
    <w:rsid w:val="007F0EFE"/>
    <w:rsid w:val="007F1299"/>
    <w:rsid w:val="007F1772"/>
    <w:rsid w:val="007F1EBB"/>
    <w:rsid w:val="007F2035"/>
    <w:rsid w:val="007F2159"/>
    <w:rsid w:val="007F27F0"/>
    <w:rsid w:val="007F3129"/>
    <w:rsid w:val="007F3445"/>
    <w:rsid w:val="007F3730"/>
    <w:rsid w:val="007F38D8"/>
    <w:rsid w:val="007F4355"/>
    <w:rsid w:val="007F5B23"/>
    <w:rsid w:val="007F5D5D"/>
    <w:rsid w:val="007F5EEC"/>
    <w:rsid w:val="007F67BC"/>
    <w:rsid w:val="007F68EC"/>
    <w:rsid w:val="007F6BA7"/>
    <w:rsid w:val="007F7F5B"/>
    <w:rsid w:val="0080075F"/>
    <w:rsid w:val="0080127B"/>
    <w:rsid w:val="00801777"/>
    <w:rsid w:val="00801B7A"/>
    <w:rsid w:val="00803005"/>
    <w:rsid w:val="0080321E"/>
    <w:rsid w:val="00803CA9"/>
    <w:rsid w:val="008041C0"/>
    <w:rsid w:val="00804410"/>
    <w:rsid w:val="00804942"/>
    <w:rsid w:val="00804E0F"/>
    <w:rsid w:val="008056E8"/>
    <w:rsid w:val="00805D19"/>
    <w:rsid w:val="00805EA4"/>
    <w:rsid w:val="008072A4"/>
    <w:rsid w:val="00807F17"/>
    <w:rsid w:val="00810804"/>
    <w:rsid w:val="00810BF8"/>
    <w:rsid w:val="00811078"/>
    <w:rsid w:val="00811430"/>
    <w:rsid w:val="0081219D"/>
    <w:rsid w:val="00812216"/>
    <w:rsid w:val="008123B8"/>
    <w:rsid w:val="0081289F"/>
    <w:rsid w:val="008128D8"/>
    <w:rsid w:val="008135BD"/>
    <w:rsid w:val="00813682"/>
    <w:rsid w:val="008138A7"/>
    <w:rsid w:val="0081411A"/>
    <w:rsid w:val="00814487"/>
    <w:rsid w:val="008144BB"/>
    <w:rsid w:val="008151B0"/>
    <w:rsid w:val="008161F1"/>
    <w:rsid w:val="00816540"/>
    <w:rsid w:val="0081698D"/>
    <w:rsid w:val="00817170"/>
    <w:rsid w:val="00820305"/>
    <w:rsid w:val="00820967"/>
    <w:rsid w:val="00821183"/>
    <w:rsid w:val="00821459"/>
    <w:rsid w:val="008218C9"/>
    <w:rsid w:val="008225F9"/>
    <w:rsid w:val="00822BDD"/>
    <w:rsid w:val="00823474"/>
    <w:rsid w:val="00823714"/>
    <w:rsid w:val="008244BA"/>
    <w:rsid w:val="008246B0"/>
    <w:rsid w:val="0082538F"/>
    <w:rsid w:val="0082675B"/>
    <w:rsid w:val="00826993"/>
    <w:rsid w:val="008269B3"/>
    <w:rsid w:val="00826CDA"/>
    <w:rsid w:val="00827596"/>
    <w:rsid w:val="008275F3"/>
    <w:rsid w:val="008308CA"/>
    <w:rsid w:val="00830DBE"/>
    <w:rsid w:val="008310FE"/>
    <w:rsid w:val="00831978"/>
    <w:rsid w:val="00831A05"/>
    <w:rsid w:val="00831B05"/>
    <w:rsid w:val="00831DE2"/>
    <w:rsid w:val="00832BF6"/>
    <w:rsid w:val="00832E26"/>
    <w:rsid w:val="00833494"/>
    <w:rsid w:val="00833A82"/>
    <w:rsid w:val="00834665"/>
    <w:rsid w:val="0083466D"/>
    <w:rsid w:val="008350FF"/>
    <w:rsid w:val="00835625"/>
    <w:rsid w:val="00835784"/>
    <w:rsid w:val="008357C0"/>
    <w:rsid w:val="00836313"/>
    <w:rsid w:val="0083786B"/>
    <w:rsid w:val="00837DFA"/>
    <w:rsid w:val="008406A7"/>
    <w:rsid w:val="00840870"/>
    <w:rsid w:val="00840DFB"/>
    <w:rsid w:val="00840E5E"/>
    <w:rsid w:val="00841668"/>
    <w:rsid w:val="00843975"/>
    <w:rsid w:val="008448A3"/>
    <w:rsid w:val="00844BDC"/>
    <w:rsid w:val="00845B9D"/>
    <w:rsid w:val="00847A59"/>
    <w:rsid w:val="00850C1A"/>
    <w:rsid w:val="00850C5A"/>
    <w:rsid w:val="00850D56"/>
    <w:rsid w:val="00851C6C"/>
    <w:rsid w:val="00851CD8"/>
    <w:rsid w:val="00852343"/>
    <w:rsid w:val="00852556"/>
    <w:rsid w:val="00852732"/>
    <w:rsid w:val="00853825"/>
    <w:rsid w:val="008538A7"/>
    <w:rsid w:val="008545DE"/>
    <w:rsid w:val="0085503C"/>
    <w:rsid w:val="008557BF"/>
    <w:rsid w:val="00856445"/>
    <w:rsid w:val="00856E94"/>
    <w:rsid w:val="0085746D"/>
    <w:rsid w:val="00860158"/>
    <w:rsid w:val="00860459"/>
    <w:rsid w:val="0086045B"/>
    <w:rsid w:val="00862E90"/>
    <w:rsid w:val="00863792"/>
    <w:rsid w:val="00863C2C"/>
    <w:rsid w:val="00863D4C"/>
    <w:rsid w:val="008646A1"/>
    <w:rsid w:val="00864786"/>
    <w:rsid w:val="00864A7C"/>
    <w:rsid w:val="008657A4"/>
    <w:rsid w:val="00865A46"/>
    <w:rsid w:val="00865AE3"/>
    <w:rsid w:val="00865DF4"/>
    <w:rsid w:val="00866EAE"/>
    <w:rsid w:val="00867330"/>
    <w:rsid w:val="00867582"/>
    <w:rsid w:val="00867859"/>
    <w:rsid w:val="008709DD"/>
    <w:rsid w:val="00870C01"/>
    <w:rsid w:val="00870E63"/>
    <w:rsid w:val="00872403"/>
    <w:rsid w:val="00872762"/>
    <w:rsid w:val="0087316C"/>
    <w:rsid w:val="008735EE"/>
    <w:rsid w:val="00873691"/>
    <w:rsid w:val="0087638C"/>
    <w:rsid w:val="00876CCB"/>
    <w:rsid w:val="00877B56"/>
    <w:rsid w:val="00877BFD"/>
    <w:rsid w:val="00877E2C"/>
    <w:rsid w:val="0088001D"/>
    <w:rsid w:val="00881070"/>
    <w:rsid w:val="0088123B"/>
    <w:rsid w:val="00882800"/>
    <w:rsid w:val="008830A3"/>
    <w:rsid w:val="00883750"/>
    <w:rsid w:val="008837AB"/>
    <w:rsid w:val="00883988"/>
    <w:rsid w:val="008839E9"/>
    <w:rsid w:val="00884C00"/>
    <w:rsid w:val="00884CD8"/>
    <w:rsid w:val="00886B91"/>
    <w:rsid w:val="00886D26"/>
    <w:rsid w:val="00886DF6"/>
    <w:rsid w:val="008871A4"/>
    <w:rsid w:val="00887420"/>
    <w:rsid w:val="00887D1A"/>
    <w:rsid w:val="00890EFE"/>
    <w:rsid w:val="008911AE"/>
    <w:rsid w:val="0089179B"/>
    <w:rsid w:val="00892053"/>
    <w:rsid w:val="008923FF"/>
    <w:rsid w:val="008926E4"/>
    <w:rsid w:val="008938D2"/>
    <w:rsid w:val="00893CC4"/>
    <w:rsid w:val="008949E1"/>
    <w:rsid w:val="00894F63"/>
    <w:rsid w:val="00895563"/>
    <w:rsid w:val="00895889"/>
    <w:rsid w:val="00895B1F"/>
    <w:rsid w:val="00896196"/>
    <w:rsid w:val="008963F5"/>
    <w:rsid w:val="008970A8"/>
    <w:rsid w:val="008A08F7"/>
    <w:rsid w:val="008A0B1A"/>
    <w:rsid w:val="008A14AA"/>
    <w:rsid w:val="008A1AB7"/>
    <w:rsid w:val="008A1B23"/>
    <w:rsid w:val="008A2059"/>
    <w:rsid w:val="008A2A24"/>
    <w:rsid w:val="008A2BED"/>
    <w:rsid w:val="008A2C94"/>
    <w:rsid w:val="008A3027"/>
    <w:rsid w:val="008A3DBD"/>
    <w:rsid w:val="008A49AA"/>
    <w:rsid w:val="008A49DB"/>
    <w:rsid w:val="008A4A11"/>
    <w:rsid w:val="008A4A7F"/>
    <w:rsid w:val="008A4CAA"/>
    <w:rsid w:val="008A51C6"/>
    <w:rsid w:val="008A6022"/>
    <w:rsid w:val="008A6507"/>
    <w:rsid w:val="008A6DFD"/>
    <w:rsid w:val="008A758E"/>
    <w:rsid w:val="008A76A3"/>
    <w:rsid w:val="008A7992"/>
    <w:rsid w:val="008A7B98"/>
    <w:rsid w:val="008A7ED9"/>
    <w:rsid w:val="008B0497"/>
    <w:rsid w:val="008B11C0"/>
    <w:rsid w:val="008B13CE"/>
    <w:rsid w:val="008B1477"/>
    <w:rsid w:val="008B181E"/>
    <w:rsid w:val="008B199E"/>
    <w:rsid w:val="008B27BD"/>
    <w:rsid w:val="008B2971"/>
    <w:rsid w:val="008B2D6F"/>
    <w:rsid w:val="008B2E8A"/>
    <w:rsid w:val="008B3C70"/>
    <w:rsid w:val="008B3D73"/>
    <w:rsid w:val="008B4767"/>
    <w:rsid w:val="008B4AE3"/>
    <w:rsid w:val="008B50C1"/>
    <w:rsid w:val="008B516A"/>
    <w:rsid w:val="008B5E09"/>
    <w:rsid w:val="008B5E5B"/>
    <w:rsid w:val="008B5E75"/>
    <w:rsid w:val="008B6E28"/>
    <w:rsid w:val="008B7071"/>
    <w:rsid w:val="008B72A6"/>
    <w:rsid w:val="008B7864"/>
    <w:rsid w:val="008B7D0E"/>
    <w:rsid w:val="008C0FDB"/>
    <w:rsid w:val="008C10AA"/>
    <w:rsid w:val="008C1293"/>
    <w:rsid w:val="008C1422"/>
    <w:rsid w:val="008C14F4"/>
    <w:rsid w:val="008C259F"/>
    <w:rsid w:val="008C2657"/>
    <w:rsid w:val="008C274B"/>
    <w:rsid w:val="008C3188"/>
    <w:rsid w:val="008C3D5E"/>
    <w:rsid w:val="008C4146"/>
    <w:rsid w:val="008C42B7"/>
    <w:rsid w:val="008C57EA"/>
    <w:rsid w:val="008C5B49"/>
    <w:rsid w:val="008C5F50"/>
    <w:rsid w:val="008C5FEC"/>
    <w:rsid w:val="008C621D"/>
    <w:rsid w:val="008C63F0"/>
    <w:rsid w:val="008C7C0E"/>
    <w:rsid w:val="008D066F"/>
    <w:rsid w:val="008D0DB6"/>
    <w:rsid w:val="008D1B63"/>
    <w:rsid w:val="008D1FEC"/>
    <w:rsid w:val="008D2482"/>
    <w:rsid w:val="008D25CA"/>
    <w:rsid w:val="008D32F8"/>
    <w:rsid w:val="008D333B"/>
    <w:rsid w:val="008D3D0C"/>
    <w:rsid w:val="008D40DD"/>
    <w:rsid w:val="008D438B"/>
    <w:rsid w:val="008D5445"/>
    <w:rsid w:val="008D60A3"/>
    <w:rsid w:val="008D6961"/>
    <w:rsid w:val="008D7517"/>
    <w:rsid w:val="008E0554"/>
    <w:rsid w:val="008E05FD"/>
    <w:rsid w:val="008E1072"/>
    <w:rsid w:val="008E16B3"/>
    <w:rsid w:val="008E1A82"/>
    <w:rsid w:val="008E1BE3"/>
    <w:rsid w:val="008E1D7E"/>
    <w:rsid w:val="008E3A55"/>
    <w:rsid w:val="008E4CAE"/>
    <w:rsid w:val="008E549D"/>
    <w:rsid w:val="008E6BE3"/>
    <w:rsid w:val="008E6E33"/>
    <w:rsid w:val="008E6E40"/>
    <w:rsid w:val="008F018C"/>
    <w:rsid w:val="008F03BC"/>
    <w:rsid w:val="008F077A"/>
    <w:rsid w:val="008F0F57"/>
    <w:rsid w:val="008F10D1"/>
    <w:rsid w:val="008F180D"/>
    <w:rsid w:val="008F186C"/>
    <w:rsid w:val="008F198B"/>
    <w:rsid w:val="008F1A8D"/>
    <w:rsid w:val="008F20CB"/>
    <w:rsid w:val="008F244C"/>
    <w:rsid w:val="008F3135"/>
    <w:rsid w:val="008F3716"/>
    <w:rsid w:val="008F38E6"/>
    <w:rsid w:val="008F3919"/>
    <w:rsid w:val="008F3F59"/>
    <w:rsid w:val="008F47A3"/>
    <w:rsid w:val="008F4E38"/>
    <w:rsid w:val="008F5EF1"/>
    <w:rsid w:val="008F64E8"/>
    <w:rsid w:val="008F6910"/>
    <w:rsid w:val="008F6933"/>
    <w:rsid w:val="008F69D5"/>
    <w:rsid w:val="008F6F95"/>
    <w:rsid w:val="0090031B"/>
    <w:rsid w:val="00900F77"/>
    <w:rsid w:val="00901E5E"/>
    <w:rsid w:val="00902AB8"/>
    <w:rsid w:val="00902D1E"/>
    <w:rsid w:val="00904C34"/>
    <w:rsid w:val="00904DBA"/>
    <w:rsid w:val="00906237"/>
    <w:rsid w:val="00906E9F"/>
    <w:rsid w:val="009076A4"/>
    <w:rsid w:val="009078CF"/>
    <w:rsid w:val="00907AC5"/>
    <w:rsid w:val="00907B75"/>
    <w:rsid w:val="00907DDD"/>
    <w:rsid w:val="00907FCE"/>
    <w:rsid w:val="00911110"/>
    <w:rsid w:val="00911381"/>
    <w:rsid w:val="00911F3D"/>
    <w:rsid w:val="009121EC"/>
    <w:rsid w:val="009122FD"/>
    <w:rsid w:val="009124D9"/>
    <w:rsid w:val="0091268C"/>
    <w:rsid w:val="0091280D"/>
    <w:rsid w:val="00912B42"/>
    <w:rsid w:val="00912D80"/>
    <w:rsid w:val="009131B3"/>
    <w:rsid w:val="00913627"/>
    <w:rsid w:val="009162D6"/>
    <w:rsid w:val="009169F2"/>
    <w:rsid w:val="00917B1A"/>
    <w:rsid w:val="00917FA4"/>
    <w:rsid w:val="009200F2"/>
    <w:rsid w:val="00920E1A"/>
    <w:rsid w:val="00921728"/>
    <w:rsid w:val="00921B7D"/>
    <w:rsid w:val="00921BEF"/>
    <w:rsid w:val="009222EA"/>
    <w:rsid w:val="009230CB"/>
    <w:rsid w:val="009231E3"/>
    <w:rsid w:val="009232AE"/>
    <w:rsid w:val="009249C0"/>
    <w:rsid w:val="00925C1C"/>
    <w:rsid w:val="00926B08"/>
    <w:rsid w:val="00926BDB"/>
    <w:rsid w:val="00927124"/>
    <w:rsid w:val="00930C9E"/>
    <w:rsid w:val="00931422"/>
    <w:rsid w:val="009327E6"/>
    <w:rsid w:val="00932A6F"/>
    <w:rsid w:val="00933508"/>
    <w:rsid w:val="00933DC3"/>
    <w:rsid w:val="00933FB4"/>
    <w:rsid w:val="00933FB5"/>
    <w:rsid w:val="00934738"/>
    <w:rsid w:val="009348B4"/>
    <w:rsid w:val="00935980"/>
    <w:rsid w:val="00935D96"/>
    <w:rsid w:val="00936125"/>
    <w:rsid w:val="009363A4"/>
    <w:rsid w:val="00936C9E"/>
    <w:rsid w:val="00937030"/>
    <w:rsid w:val="0093704B"/>
    <w:rsid w:val="00937109"/>
    <w:rsid w:val="00937676"/>
    <w:rsid w:val="00937D33"/>
    <w:rsid w:val="009401A5"/>
    <w:rsid w:val="0094049B"/>
    <w:rsid w:val="00940F50"/>
    <w:rsid w:val="00941113"/>
    <w:rsid w:val="0094146B"/>
    <w:rsid w:val="009414F3"/>
    <w:rsid w:val="009423FD"/>
    <w:rsid w:val="0094252A"/>
    <w:rsid w:val="00942997"/>
    <w:rsid w:val="009433E3"/>
    <w:rsid w:val="00943540"/>
    <w:rsid w:val="00943AE4"/>
    <w:rsid w:val="00943DCB"/>
    <w:rsid w:val="009446AC"/>
    <w:rsid w:val="009446E1"/>
    <w:rsid w:val="00944737"/>
    <w:rsid w:val="00944A15"/>
    <w:rsid w:val="00945656"/>
    <w:rsid w:val="009456E4"/>
    <w:rsid w:val="0094573A"/>
    <w:rsid w:val="0094617F"/>
    <w:rsid w:val="00946287"/>
    <w:rsid w:val="00946741"/>
    <w:rsid w:val="00947059"/>
    <w:rsid w:val="00947700"/>
    <w:rsid w:val="00950535"/>
    <w:rsid w:val="009508FC"/>
    <w:rsid w:val="00950F93"/>
    <w:rsid w:val="00951D50"/>
    <w:rsid w:val="009521C3"/>
    <w:rsid w:val="0095253A"/>
    <w:rsid w:val="00952F75"/>
    <w:rsid w:val="009539D0"/>
    <w:rsid w:val="00953DC2"/>
    <w:rsid w:val="00954468"/>
    <w:rsid w:val="00954A7D"/>
    <w:rsid w:val="00954DEA"/>
    <w:rsid w:val="00954E80"/>
    <w:rsid w:val="00955EF7"/>
    <w:rsid w:val="00957296"/>
    <w:rsid w:val="00957726"/>
    <w:rsid w:val="00957D29"/>
    <w:rsid w:val="009600CA"/>
    <w:rsid w:val="00961163"/>
    <w:rsid w:val="00961190"/>
    <w:rsid w:val="00961A35"/>
    <w:rsid w:val="00961F13"/>
    <w:rsid w:val="0096235D"/>
    <w:rsid w:val="00962979"/>
    <w:rsid w:val="00962C6C"/>
    <w:rsid w:val="00962E6D"/>
    <w:rsid w:val="00963F57"/>
    <w:rsid w:val="009648FB"/>
    <w:rsid w:val="00965051"/>
    <w:rsid w:val="00965D0C"/>
    <w:rsid w:val="00966718"/>
    <w:rsid w:val="00966CF5"/>
    <w:rsid w:val="00967B0E"/>
    <w:rsid w:val="00967D69"/>
    <w:rsid w:val="00970732"/>
    <w:rsid w:val="00970B93"/>
    <w:rsid w:val="00970C59"/>
    <w:rsid w:val="009713BE"/>
    <w:rsid w:val="00972618"/>
    <w:rsid w:val="00972781"/>
    <w:rsid w:val="00972920"/>
    <w:rsid w:val="00972CE3"/>
    <w:rsid w:val="009731A3"/>
    <w:rsid w:val="00973E47"/>
    <w:rsid w:val="009740CC"/>
    <w:rsid w:val="00974A08"/>
    <w:rsid w:val="00974DDD"/>
    <w:rsid w:val="00974F3D"/>
    <w:rsid w:val="00975A90"/>
    <w:rsid w:val="00976158"/>
    <w:rsid w:val="009768A0"/>
    <w:rsid w:val="00976E09"/>
    <w:rsid w:val="0097708E"/>
    <w:rsid w:val="00980255"/>
    <w:rsid w:val="009808C5"/>
    <w:rsid w:val="0098123F"/>
    <w:rsid w:val="009812B2"/>
    <w:rsid w:val="009821A4"/>
    <w:rsid w:val="00982C46"/>
    <w:rsid w:val="00982D83"/>
    <w:rsid w:val="0098338C"/>
    <w:rsid w:val="009833F5"/>
    <w:rsid w:val="0098344F"/>
    <w:rsid w:val="009835AA"/>
    <w:rsid w:val="009835BD"/>
    <w:rsid w:val="00983701"/>
    <w:rsid w:val="00983C09"/>
    <w:rsid w:val="00983DD3"/>
    <w:rsid w:val="00984E99"/>
    <w:rsid w:val="00985221"/>
    <w:rsid w:val="009857C2"/>
    <w:rsid w:val="00985C04"/>
    <w:rsid w:val="00986C33"/>
    <w:rsid w:val="00990409"/>
    <w:rsid w:val="009906D9"/>
    <w:rsid w:val="00990DFF"/>
    <w:rsid w:val="00991157"/>
    <w:rsid w:val="009917E0"/>
    <w:rsid w:val="00991894"/>
    <w:rsid w:val="00991A00"/>
    <w:rsid w:val="00991C95"/>
    <w:rsid w:val="00991EF5"/>
    <w:rsid w:val="009922BD"/>
    <w:rsid w:val="009926E9"/>
    <w:rsid w:val="0099392D"/>
    <w:rsid w:val="00993F28"/>
    <w:rsid w:val="009947DF"/>
    <w:rsid w:val="00994955"/>
    <w:rsid w:val="00995737"/>
    <w:rsid w:val="009965BB"/>
    <w:rsid w:val="009969C3"/>
    <w:rsid w:val="00996D85"/>
    <w:rsid w:val="00997328"/>
    <w:rsid w:val="009975BD"/>
    <w:rsid w:val="00997846"/>
    <w:rsid w:val="009A004D"/>
    <w:rsid w:val="009A121A"/>
    <w:rsid w:val="009A14E1"/>
    <w:rsid w:val="009A1EDE"/>
    <w:rsid w:val="009A2BF4"/>
    <w:rsid w:val="009A42F5"/>
    <w:rsid w:val="009A4536"/>
    <w:rsid w:val="009A493F"/>
    <w:rsid w:val="009A67D1"/>
    <w:rsid w:val="009A67EE"/>
    <w:rsid w:val="009A709B"/>
    <w:rsid w:val="009A7211"/>
    <w:rsid w:val="009B0567"/>
    <w:rsid w:val="009B087A"/>
    <w:rsid w:val="009B0BB0"/>
    <w:rsid w:val="009B27B7"/>
    <w:rsid w:val="009B27C2"/>
    <w:rsid w:val="009B2C25"/>
    <w:rsid w:val="009B3001"/>
    <w:rsid w:val="009B34C4"/>
    <w:rsid w:val="009B3B78"/>
    <w:rsid w:val="009B47E7"/>
    <w:rsid w:val="009B4896"/>
    <w:rsid w:val="009B59DB"/>
    <w:rsid w:val="009B654E"/>
    <w:rsid w:val="009B6820"/>
    <w:rsid w:val="009B6A7A"/>
    <w:rsid w:val="009B6D18"/>
    <w:rsid w:val="009C04CC"/>
    <w:rsid w:val="009C1836"/>
    <w:rsid w:val="009C39A9"/>
    <w:rsid w:val="009C3EFE"/>
    <w:rsid w:val="009C43CC"/>
    <w:rsid w:val="009C44A0"/>
    <w:rsid w:val="009C57A8"/>
    <w:rsid w:val="009C5A51"/>
    <w:rsid w:val="009C5E11"/>
    <w:rsid w:val="009C6075"/>
    <w:rsid w:val="009C6125"/>
    <w:rsid w:val="009C61F2"/>
    <w:rsid w:val="009C68FE"/>
    <w:rsid w:val="009C69CD"/>
    <w:rsid w:val="009C7516"/>
    <w:rsid w:val="009C7EA4"/>
    <w:rsid w:val="009D0354"/>
    <w:rsid w:val="009D078F"/>
    <w:rsid w:val="009D19E6"/>
    <w:rsid w:val="009D1A61"/>
    <w:rsid w:val="009D1E70"/>
    <w:rsid w:val="009D3211"/>
    <w:rsid w:val="009D3579"/>
    <w:rsid w:val="009D37D5"/>
    <w:rsid w:val="009D3D69"/>
    <w:rsid w:val="009D47D3"/>
    <w:rsid w:val="009D4904"/>
    <w:rsid w:val="009D552A"/>
    <w:rsid w:val="009D5BE7"/>
    <w:rsid w:val="009D5DF0"/>
    <w:rsid w:val="009D5ED0"/>
    <w:rsid w:val="009D6788"/>
    <w:rsid w:val="009D71FE"/>
    <w:rsid w:val="009E0243"/>
    <w:rsid w:val="009E055E"/>
    <w:rsid w:val="009E061B"/>
    <w:rsid w:val="009E094E"/>
    <w:rsid w:val="009E0BA3"/>
    <w:rsid w:val="009E24D5"/>
    <w:rsid w:val="009E25BB"/>
    <w:rsid w:val="009E2794"/>
    <w:rsid w:val="009E288F"/>
    <w:rsid w:val="009E28A8"/>
    <w:rsid w:val="009E3359"/>
    <w:rsid w:val="009E35E2"/>
    <w:rsid w:val="009E36A1"/>
    <w:rsid w:val="009E4291"/>
    <w:rsid w:val="009E4FAB"/>
    <w:rsid w:val="009E536F"/>
    <w:rsid w:val="009E63DB"/>
    <w:rsid w:val="009E6472"/>
    <w:rsid w:val="009E7824"/>
    <w:rsid w:val="009E7CBD"/>
    <w:rsid w:val="009E7CC6"/>
    <w:rsid w:val="009E7F14"/>
    <w:rsid w:val="009F0027"/>
    <w:rsid w:val="009F0338"/>
    <w:rsid w:val="009F0899"/>
    <w:rsid w:val="009F194C"/>
    <w:rsid w:val="009F19B7"/>
    <w:rsid w:val="009F1C54"/>
    <w:rsid w:val="009F1D74"/>
    <w:rsid w:val="009F240D"/>
    <w:rsid w:val="009F2D97"/>
    <w:rsid w:val="009F3DF6"/>
    <w:rsid w:val="009F4028"/>
    <w:rsid w:val="009F41B0"/>
    <w:rsid w:val="009F5105"/>
    <w:rsid w:val="009F569C"/>
    <w:rsid w:val="009F5F6B"/>
    <w:rsid w:val="009F60C0"/>
    <w:rsid w:val="009F633C"/>
    <w:rsid w:val="009F74DA"/>
    <w:rsid w:val="009F7E4E"/>
    <w:rsid w:val="009F7F75"/>
    <w:rsid w:val="00A002A3"/>
    <w:rsid w:val="00A00840"/>
    <w:rsid w:val="00A01C78"/>
    <w:rsid w:val="00A02141"/>
    <w:rsid w:val="00A0229C"/>
    <w:rsid w:val="00A0277D"/>
    <w:rsid w:val="00A02D92"/>
    <w:rsid w:val="00A02F82"/>
    <w:rsid w:val="00A038DD"/>
    <w:rsid w:val="00A03D54"/>
    <w:rsid w:val="00A03DB8"/>
    <w:rsid w:val="00A0430A"/>
    <w:rsid w:val="00A04572"/>
    <w:rsid w:val="00A04725"/>
    <w:rsid w:val="00A0510D"/>
    <w:rsid w:val="00A056B8"/>
    <w:rsid w:val="00A05CDF"/>
    <w:rsid w:val="00A05DFC"/>
    <w:rsid w:val="00A073BB"/>
    <w:rsid w:val="00A0790D"/>
    <w:rsid w:val="00A07CA7"/>
    <w:rsid w:val="00A10739"/>
    <w:rsid w:val="00A10A30"/>
    <w:rsid w:val="00A115AA"/>
    <w:rsid w:val="00A116A2"/>
    <w:rsid w:val="00A117C4"/>
    <w:rsid w:val="00A11C09"/>
    <w:rsid w:val="00A11C52"/>
    <w:rsid w:val="00A11D2A"/>
    <w:rsid w:val="00A12035"/>
    <w:rsid w:val="00A12063"/>
    <w:rsid w:val="00A12119"/>
    <w:rsid w:val="00A12B55"/>
    <w:rsid w:val="00A12EAC"/>
    <w:rsid w:val="00A12EE9"/>
    <w:rsid w:val="00A14067"/>
    <w:rsid w:val="00A1417E"/>
    <w:rsid w:val="00A14A34"/>
    <w:rsid w:val="00A153DC"/>
    <w:rsid w:val="00A155D3"/>
    <w:rsid w:val="00A15B1D"/>
    <w:rsid w:val="00A15D11"/>
    <w:rsid w:val="00A1658D"/>
    <w:rsid w:val="00A1754A"/>
    <w:rsid w:val="00A17DC8"/>
    <w:rsid w:val="00A205AD"/>
    <w:rsid w:val="00A2068E"/>
    <w:rsid w:val="00A20F60"/>
    <w:rsid w:val="00A2166E"/>
    <w:rsid w:val="00A217FF"/>
    <w:rsid w:val="00A219EA"/>
    <w:rsid w:val="00A2208D"/>
    <w:rsid w:val="00A22548"/>
    <w:rsid w:val="00A22606"/>
    <w:rsid w:val="00A22F4F"/>
    <w:rsid w:val="00A22F8F"/>
    <w:rsid w:val="00A230A4"/>
    <w:rsid w:val="00A23209"/>
    <w:rsid w:val="00A2349A"/>
    <w:rsid w:val="00A2389E"/>
    <w:rsid w:val="00A23F7D"/>
    <w:rsid w:val="00A23F98"/>
    <w:rsid w:val="00A2418C"/>
    <w:rsid w:val="00A2504A"/>
    <w:rsid w:val="00A252AC"/>
    <w:rsid w:val="00A256F5"/>
    <w:rsid w:val="00A25E30"/>
    <w:rsid w:val="00A26244"/>
    <w:rsid w:val="00A262E8"/>
    <w:rsid w:val="00A27303"/>
    <w:rsid w:val="00A27D9B"/>
    <w:rsid w:val="00A27DCC"/>
    <w:rsid w:val="00A27F11"/>
    <w:rsid w:val="00A30202"/>
    <w:rsid w:val="00A31B49"/>
    <w:rsid w:val="00A31C02"/>
    <w:rsid w:val="00A32016"/>
    <w:rsid w:val="00A33176"/>
    <w:rsid w:val="00A33971"/>
    <w:rsid w:val="00A34460"/>
    <w:rsid w:val="00A34525"/>
    <w:rsid w:val="00A353F1"/>
    <w:rsid w:val="00A35AB9"/>
    <w:rsid w:val="00A36ECD"/>
    <w:rsid w:val="00A36F95"/>
    <w:rsid w:val="00A379D5"/>
    <w:rsid w:val="00A37A10"/>
    <w:rsid w:val="00A37FED"/>
    <w:rsid w:val="00A4081D"/>
    <w:rsid w:val="00A417AC"/>
    <w:rsid w:val="00A42310"/>
    <w:rsid w:val="00A42B4D"/>
    <w:rsid w:val="00A42DED"/>
    <w:rsid w:val="00A43055"/>
    <w:rsid w:val="00A43147"/>
    <w:rsid w:val="00A436FD"/>
    <w:rsid w:val="00A445CC"/>
    <w:rsid w:val="00A4480E"/>
    <w:rsid w:val="00A45ACE"/>
    <w:rsid w:val="00A46688"/>
    <w:rsid w:val="00A46883"/>
    <w:rsid w:val="00A47718"/>
    <w:rsid w:val="00A4781C"/>
    <w:rsid w:val="00A50DE9"/>
    <w:rsid w:val="00A50E20"/>
    <w:rsid w:val="00A51161"/>
    <w:rsid w:val="00A52527"/>
    <w:rsid w:val="00A528AF"/>
    <w:rsid w:val="00A52C6B"/>
    <w:rsid w:val="00A52F04"/>
    <w:rsid w:val="00A538F5"/>
    <w:rsid w:val="00A53E04"/>
    <w:rsid w:val="00A55B05"/>
    <w:rsid w:val="00A564E8"/>
    <w:rsid w:val="00A568C1"/>
    <w:rsid w:val="00A569B3"/>
    <w:rsid w:val="00A56BF1"/>
    <w:rsid w:val="00A57888"/>
    <w:rsid w:val="00A60CAD"/>
    <w:rsid w:val="00A61B7E"/>
    <w:rsid w:val="00A61CF6"/>
    <w:rsid w:val="00A61E9D"/>
    <w:rsid w:val="00A622C9"/>
    <w:rsid w:val="00A6241D"/>
    <w:rsid w:val="00A63603"/>
    <w:rsid w:val="00A63CDA"/>
    <w:rsid w:val="00A6451D"/>
    <w:rsid w:val="00A647FC"/>
    <w:rsid w:val="00A64D0E"/>
    <w:rsid w:val="00A65831"/>
    <w:rsid w:val="00A65AA8"/>
    <w:rsid w:val="00A65B6D"/>
    <w:rsid w:val="00A667E8"/>
    <w:rsid w:val="00A6783C"/>
    <w:rsid w:val="00A67859"/>
    <w:rsid w:val="00A67E09"/>
    <w:rsid w:val="00A70A1D"/>
    <w:rsid w:val="00A70DA3"/>
    <w:rsid w:val="00A71137"/>
    <w:rsid w:val="00A7120B"/>
    <w:rsid w:val="00A714EA"/>
    <w:rsid w:val="00A72088"/>
    <w:rsid w:val="00A72342"/>
    <w:rsid w:val="00A728DF"/>
    <w:rsid w:val="00A72C19"/>
    <w:rsid w:val="00A73067"/>
    <w:rsid w:val="00A74085"/>
    <w:rsid w:val="00A75983"/>
    <w:rsid w:val="00A75F5C"/>
    <w:rsid w:val="00A7653B"/>
    <w:rsid w:val="00A7655B"/>
    <w:rsid w:val="00A76C0B"/>
    <w:rsid w:val="00A76D36"/>
    <w:rsid w:val="00A77378"/>
    <w:rsid w:val="00A779B7"/>
    <w:rsid w:val="00A77C41"/>
    <w:rsid w:val="00A801D5"/>
    <w:rsid w:val="00A80D0D"/>
    <w:rsid w:val="00A81B75"/>
    <w:rsid w:val="00A81EEE"/>
    <w:rsid w:val="00A8316A"/>
    <w:rsid w:val="00A84252"/>
    <w:rsid w:val="00A84538"/>
    <w:rsid w:val="00A84690"/>
    <w:rsid w:val="00A8470F"/>
    <w:rsid w:val="00A84D6F"/>
    <w:rsid w:val="00A852D3"/>
    <w:rsid w:val="00A85308"/>
    <w:rsid w:val="00A85850"/>
    <w:rsid w:val="00A85A8D"/>
    <w:rsid w:val="00A85CD3"/>
    <w:rsid w:val="00A86465"/>
    <w:rsid w:val="00A871BA"/>
    <w:rsid w:val="00A87903"/>
    <w:rsid w:val="00A87F7C"/>
    <w:rsid w:val="00A91E11"/>
    <w:rsid w:val="00A9203D"/>
    <w:rsid w:val="00A923A1"/>
    <w:rsid w:val="00A924CB"/>
    <w:rsid w:val="00A92BB0"/>
    <w:rsid w:val="00A92E4D"/>
    <w:rsid w:val="00A93324"/>
    <w:rsid w:val="00A933E8"/>
    <w:rsid w:val="00A94235"/>
    <w:rsid w:val="00A94A51"/>
    <w:rsid w:val="00A94A67"/>
    <w:rsid w:val="00A954A4"/>
    <w:rsid w:val="00A95895"/>
    <w:rsid w:val="00A95B06"/>
    <w:rsid w:val="00A96434"/>
    <w:rsid w:val="00A96C24"/>
    <w:rsid w:val="00A971DC"/>
    <w:rsid w:val="00A97445"/>
    <w:rsid w:val="00A97A5D"/>
    <w:rsid w:val="00AA252A"/>
    <w:rsid w:val="00AA2D8D"/>
    <w:rsid w:val="00AA34F1"/>
    <w:rsid w:val="00AA3586"/>
    <w:rsid w:val="00AA3863"/>
    <w:rsid w:val="00AA451F"/>
    <w:rsid w:val="00AA4688"/>
    <w:rsid w:val="00AA46C8"/>
    <w:rsid w:val="00AA47D5"/>
    <w:rsid w:val="00AA4962"/>
    <w:rsid w:val="00AA4DE7"/>
    <w:rsid w:val="00AA4F63"/>
    <w:rsid w:val="00AA555C"/>
    <w:rsid w:val="00AA5701"/>
    <w:rsid w:val="00AA59CB"/>
    <w:rsid w:val="00AA6B11"/>
    <w:rsid w:val="00AA6BFE"/>
    <w:rsid w:val="00AA7DEF"/>
    <w:rsid w:val="00AB0B07"/>
    <w:rsid w:val="00AB0B88"/>
    <w:rsid w:val="00AB0CAC"/>
    <w:rsid w:val="00AB13F6"/>
    <w:rsid w:val="00AB1FE3"/>
    <w:rsid w:val="00AB21F4"/>
    <w:rsid w:val="00AB2C89"/>
    <w:rsid w:val="00AB2E0C"/>
    <w:rsid w:val="00AB30C7"/>
    <w:rsid w:val="00AB34BF"/>
    <w:rsid w:val="00AB4575"/>
    <w:rsid w:val="00AB4B71"/>
    <w:rsid w:val="00AB5097"/>
    <w:rsid w:val="00AB530E"/>
    <w:rsid w:val="00AB5391"/>
    <w:rsid w:val="00AB576B"/>
    <w:rsid w:val="00AB57FE"/>
    <w:rsid w:val="00AB5FED"/>
    <w:rsid w:val="00AB6BA6"/>
    <w:rsid w:val="00AB76BD"/>
    <w:rsid w:val="00AC0E5A"/>
    <w:rsid w:val="00AC123C"/>
    <w:rsid w:val="00AC28E0"/>
    <w:rsid w:val="00AC2B2B"/>
    <w:rsid w:val="00AC38DD"/>
    <w:rsid w:val="00AC3A8D"/>
    <w:rsid w:val="00AC561E"/>
    <w:rsid w:val="00AC5870"/>
    <w:rsid w:val="00AC5E27"/>
    <w:rsid w:val="00AC6692"/>
    <w:rsid w:val="00AC68B0"/>
    <w:rsid w:val="00AC71E2"/>
    <w:rsid w:val="00AC762B"/>
    <w:rsid w:val="00AC778D"/>
    <w:rsid w:val="00AC7CD6"/>
    <w:rsid w:val="00AD077C"/>
    <w:rsid w:val="00AD07DE"/>
    <w:rsid w:val="00AD15B0"/>
    <w:rsid w:val="00AD2701"/>
    <w:rsid w:val="00AD2CD6"/>
    <w:rsid w:val="00AD4964"/>
    <w:rsid w:val="00AD4DA2"/>
    <w:rsid w:val="00AD5B54"/>
    <w:rsid w:val="00AD5C48"/>
    <w:rsid w:val="00AD5DDE"/>
    <w:rsid w:val="00AD61FB"/>
    <w:rsid w:val="00AD6D84"/>
    <w:rsid w:val="00AD7BB5"/>
    <w:rsid w:val="00AE0E82"/>
    <w:rsid w:val="00AE131D"/>
    <w:rsid w:val="00AE1370"/>
    <w:rsid w:val="00AE17FF"/>
    <w:rsid w:val="00AE1804"/>
    <w:rsid w:val="00AE263A"/>
    <w:rsid w:val="00AE2CA8"/>
    <w:rsid w:val="00AE2CAC"/>
    <w:rsid w:val="00AE316A"/>
    <w:rsid w:val="00AE4059"/>
    <w:rsid w:val="00AE4F6F"/>
    <w:rsid w:val="00AE51B4"/>
    <w:rsid w:val="00AE623C"/>
    <w:rsid w:val="00AE6B18"/>
    <w:rsid w:val="00AE6BD2"/>
    <w:rsid w:val="00AE7431"/>
    <w:rsid w:val="00AE76D4"/>
    <w:rsid w:val="00AE7973"/>
    <w:rsid w:val="00AE7A0B"/>
    <w:rsid w:val="00AE7B23"/>
    <w:rsid w:val="00AE7FAB"/>
    <w:rsid w:val="00AF1208"/>
    <w:rsid w:val="00AF167B"/>
    <w:rsid w:val="00AF214A"/>
    <w:rsid w:val="00AF3596"/>
    <w:rsid w:val="00AF3BC9"/>
    <w:rsid w:val="00AF3DD4"/>
    <w:rsid w:val="00AF3F89"/>
    <w:rsid w:val="00AF4ADC"/>
    <w:rsid w:val="00AF4E46"/>
    <w:rsid w:val="00AF5054"/>
    <w:rsid w:val="00AF5252"/>
    <w:rsid w:val="00AF550E"/>
    <w:rsid w:val="00AF6220"/>
    <w:rsid w:val="00AF6D24"/>
    <w:rsid w:val="00B00132"/>
    <w:rsid w:val="00B004E0"/>
    <w:rsid w:val="00B00790"/>
    <w:rsid w:val="00B007FE"/>
    <w:rsid w:val="00B00804"/>
    <w:rsid w:val="00B00931"/>
    <w:rsid w:val="00B00D19"/>
    <w:rsid w:val="00B00F69"/>
    <w:rsid w:val="00B01976"/>
    <w:rsid w:val="00B01BD2"/>
    <w:rsid w:val="00B02EC0"/>
    <w:rsid w:val="00B033DA"/>
    <w:rsid w:val="00B0350B"/>
    <w:rsid w:val="00B046BB"/>
    <w:rsid w:val="00B0483F"/>
    <w:rsid w:val="00B04CBB"/>
    <w:rsid w:val="00B052CC"/>
    <w:rsid w:val="00B054B1"/>
    <w:rsid w:val="00B05A3F"/>
    <w:rsid w:val="00B05D58"/>
    <w:rsid w:val="00B06075"/>
    <w:rsid w:val="00B063A6"/>
    <w:rsid w:val="00B063AA"/>
    <w:rsid w:val="00B06888"/>
    <w:rsid w:val="00B06EDC"/>
    <w:rsid w:val="00B07766"/>
    <w:rsid w:val="00B07850"/>
    <w:rsid w:val="00B07FDA"/>
    <w:rsid w:val="00B1029D"/>
    <w:rsid w:val="00B10978"/>
    <w:rsid w:val="00B111A6"/>
    <w:rsid w:val="00B1142D"/>
    <w:rsid w:val="00B115D9"/>
    <w:rsid w:val="00B11AA8"/>
    <w:rsid w:val="00B12D38"/>
    <w:rsid w:val="00B13E2A"/>
    <w:rsid w:val="00B13E4B"/>
    <w:rsid w:val="00B14602"/>
    <w:rsid w:val="00B14744"/>
    <w:rsid w:val="00B15A80"/>
    <w:rsid w:val="00B15BD0"/>
    <w:rsid w:val="00B15C74"/>
    <w:rsid w:val="00B16039"/>
    <w:rsid w:val="00B17063"/>
    <w:rsid w:val="00B173AF"/>
    <w:rsid w:val="00B177DE"/>
    <w:rsid w:val="00B201EA"/>
    <w:rsid w:val="00B21086"/>
    <w:rsid w:val="00B21E68"/>
    <w:rsid w:val="00B220E0"/>
    <w:rsid w:val="00B2212B"/>
    <w:rsid w:val="00B235AA"/>
    <w:rsid w:val="00B238A3"/>
    <w:rsid w:val="00B23F10"/>
    <w:rsid w:val="00B23F49"/>
    <w:rsid w:val="00B24166"/>
    <w:rsid w:val="00B24213"/>
    <w:rsid w:val="00B249C6"/>
    <w:rsid w:val="00B25AFA"/>
    <w:rsid w:val="00B26231"/>
    <w:rsid w:val="00B26280"/>
    <w:rsid w:val="00B26961"/>
    <w:rsid w:val="00B26A7A"/>
    <w:rsid w:val="00B2736B"/>
    <w:rsid w:val="00B2759A"/>
    <w:rsid w:val="00B27CB5"/>
    <w:rsid w:val="00B27DBD"/>
    <w:rsid w:val="00B30E30"/>
    <w:rsid w:val="00B30E77"/>
    <w:rsid w:val="00B31A17"/>
    <w:rsid w:val="00B31EC9"/>
    <w:rsid w:val="00B328B0"/>
    <w:rsid w:val="00B32931"/>
    <w:rsid w:val="00B329C8"/>
    <w:rsid w:val="00B32F48"/>
    <w:rsid w:val="00B32FB9"/>
    <w:rsid w:val="00B33102"/>
    <w:rsid w:val="00B334D0"/>
    <w:rsid w:val="00B33A03"/>
    <w:rsid w:val="00B33C64"/>
    <w:rsid w:val="00B340F0"/>
    <w:rsid w:val="00B34136"/>
    <w:rsid w:val="00B34C53"/>
    <w:rsid w:val="00B350BF"/>
    <w:rsid w:val="00B35EA4"/>
    <w:rsid w:val="00B3680C"/>
    <w:rsid w:val="00B37627"/>
    <w:rsid w:val="00B37826"/>
    <w:rsid w:val="00B40518"/>
    <w:rsid w:val="00B40E06"/>
    <w:rsid w:val="00B40FAF"/>
    <w:rsid w:val="00B41DCF"/>
    <w:rsid w:val="00B43048"/>
    <w:rsid w:val="00B43F27"/>
    <w:rsid w:val="00B44085"/>
    <w:rsid w:val="00B4448E"/>
    <w:rsid w:val="00B44757"/>
    <w:rsid w:val="00B44DBD"/>
    <w:rsid w:val="00B44FAA"/>
    <w:rsid w:val="00B45DC6"/>
    <w:rsid w:val="00B4626A"/>
    <w:rsid w:val="00B46440"/>
    <w:rsid w:val="00B46B71"/>
    <w:rsid w:val="00B46D4F"/>
    <w:rsid w:val="00B47848"/>
    <w:rsid w:val="00B479AC"/>
    <w:rsid w:val="00B47DE1"/>
    <w:rsid w:val="00B5023A"/>
    <w:rsid w:val="00B5038D"/>
    <w:rsid w:val="00B506B8"/>
    <w:rsid w:val="00B50AB7"/>
    <w:rsid w:val="00B50DA0"/>
    <w:rsid w:val="00B513AA"/>
    <w:rsid w:val="00B514DB"/>
    <w:rsid w:val="00B51739"/>
    <w:rsid w:val="00B517D6"/>
    <w:rsid w:val="00B5213D"/>
    <w:rsid w:val="00B522B8"/>
    <w:rsid w:val="00B52BDB"/>
    <w:rsid w:val="00B52CB7"/>
    <w:rsid w:val="00B52E4E"/>
    <w:rsid w:val="00B53502"/>
    <w:rsid w:val="00B5452E"/>
    <w:rsid w:val="00B54E47"/>
    <w:rsid w:val="00B55043"/>
    <w:rsid w:val="00B55485"/>
    <w:rsid w:val="00B5572D"/>
    <w:rsid w:val="00B5596F"/>
    <w:rsid w:val="00B560C6"/>
    <w:rsid w:val="00B57BD0"/>
    <w:rsid w:val="00B57E53"/>
    <w:rsid w:val="00B60842"/>
    <w:rsid w:val="00B61EE8"/>
    <w:rsid w:val="00B6229E"/>
    <w:rsid w:val="00B62430"/>
    <w:rsid w:val="00B62F07"/>
    <w:rsid w:val="00B63050"/>
    <w:rsid w:val="00B63AD8"/>
    <w:rsid w:val="00B64642"/>
    <w:rsid w:val="00B64A9B"/>
    <w:rsid w:val="00B65708"/>
    <w:rsid w:val="00B657C5"/>
    <w:rsid w:val="00B65CBD"/>
    <w:rsid w:val="00B661E9"/>
    <w:rsid w:val="00B674DD"/>
    <w:rsid w:val="00B67C6C"/>
    <w:rsid w:val="00B67D25"/>
    <w:rsid w:val="00B67D86"/>
    <w:rsid w:val="00B720DC"/>
    <w:rsid w:val="00B72F72"/>
    <w:rsid w:val="00B732C4"/>
    <w:rsid w:val="00B7351E"/>
    <w:rsid w:val="00B73E37"/>
    <w:rsid w:val="00B75BB0"/>
    <w:rsid w:val="00B75C1B"/>
    <w:rsid w:val="00B7614E"/>
    <w:rsid w:val="00B7629F"/>
    <w:rsid w:val="00B76BFF"/>
    <w:rsid w:val="00B77129"/>
    <w:rsid w:val="00B7774D"/>
    <w:rsid w:val="00B777A4"/>
    <w:rsid w:val="00B77980"/>
    <w:rsid w:val="00B77BDF"/>
    <w:rsid w:val="00B80215"/>
    <w:rsid w:val="00B80393"/>
    <w:rsid w:val="00B80504"/>
    <w:rsid w:val="00B807B7"/>
    <w:rsid w:val="00B80980"/>
    <w:rsid w:val="00B80B4C"/>
    <w:rsid w:val="00B80E21"/>
    <w:rsid w:val="00B81018"/>
    <w:rsid w:val="00B81BFD"/>
    <w:rsid w:val="00B81C59"/>
    <w:rsid w:val="00B82E67"/>
    <w:rsid w:val="00B83370"/>
    <w:rsid w:val="00B83438"/>
    <w:rsid w:val="00B83E09"/>
    <w:rsid w:val="00B83EEA"/>
    <w:rsid w:val="00B83FC3"/>
    <w:rsid w:val="00B8437C"/>
    <w:rsid w:val="00B84481"/>
    <w:rsid w:val="00B84DF6"/>
    <w:rsid w:val="00B852CC"/>
    <w:rsid w:val="00B85366"/>
    <w:rsid w:val="00B85AAC"/>
    <w:rsid w:val="00B860C5"/>
    <w:rsid w:val="00B86E21"/>
    <w:rsid w:val="00B87A9B"/>
    <w:rsid w:val="00B902FC"/>
    <w:rsid w:val="00B905D7"/>
    <w:rsid w:val="00B90841"/>
    <w:rsid w:val="00B91761"/>
    <w:rsid w:val="00B918DA"/>
    <w:rsid w:val="00B91F15"/>
    <w:rsid w:val="00B92AC3"/>
    <w:rsid w:val="00B9373C"/>
    <w:rsid w:val="00B938F5"/>
    <w:rsid w:val="00B93DED"/>
    <w:rsid w:val="00B957D7"/>
    <w:rsid w:val="00B97E26"/>
    <w:rsid w:val="00BA09EB"/>
    <w:rsid w:val="00BA15BA"/>
    <w:rsid w:val="00BA17C0"/>
    <w:rsid w:val="00BA1BFC"/>
    <w:rsid w:val="00BA1C88"/>
    <w:rsid w:val="00BA1F07"/>
    <w:rsid w:val="00BA2CB4"/>
    <w:rsid w:val="00BA2EED"/>
    <w:rsid w:val="00BA32E3"/>
    <w:rsid w:val="00BA3356"/>
    <w:rsid w:val="00BA3863"/>
    <w:rsid w:val="00BA3B10"/>
    <w:rsid w:val="00BA414B"/>
    <w:rsid w:val="00BA556E"/>
    <w:rsid w:val="00BA5906"/>
    <w:rsid w:val="00BA5DF4"/>
    <w:rsid w:val="00BA5ECF"/>
    <w:rsid w:val="00BA7865"/>
    <w:rsid w:val="00BA7CDA"/>
    <w:rsid w:val="00BB015C"/>
    <w:rsid w:val="00BB0577"/>
    <w:rsid w:val="00BB114F"/>
    <w:rsid w:val="00BB161A"/>
    <w:rsid w:val="00BB16F1"/>
    <w:rsid w:val="00BB1B4B"/>
    <w:rsid w:val="00BB207D"/>
    <w:rsid w:val="00BB2263"/>
    <w:rsid w:val="00BB29E2"/>
    <w:rsid w:val="00BB3303"/>
    <w:rsid w:val="00BB3C8A"/>
    <w:rsid w:val="00BB414A"/>
    <w:rsid w:val="00BB451A"/>
    <w:rsid w:val="00BB472B"/>
    <w:rsid w:val="00BB4B47"/>
    <w:rsid w:val="00BB5437"/>
    <w:rsid w:val="00BB5C33"/>
    <w:rsid w:val="00BB5C7C"/>
    <w:rsid w:val="00BB5C92"/>
    <w:rsid w:val="00BB6185"/>
    <w:rsid w:val="00BB61F0"/>
    <w:rsid w:val="00BB6340"/>
    <w:rsid w:val="00BB64B2"/>
    <w:rsid w:val="00BB6609"/>
    <w:rsid w:val="00BB6BEA"/>
    <w:rsid w:val="00BB7411"/>
    <w:rsid w:val="00BB7450"/>
    <w:rsid w:val="00BB7492"/>
    <w:rsid w:val="00BB76FB"/>
    <w:rsid w:val="00BB7D11"/>
    <w:rsid w:val="00BB7F6C"/>
    <w:rsid w:val="00BC046E"/>
    <w:rsid w:val="00BC1804"/>
    <w:rsid w:val="00BC2171"/>
    <w:rsid w:val="00BC26F0"/>
    <w:rsid w:val="00BC3A93"/>
    <w:rsid w:val="00BC40C8"/>
    <w:rsid w:val="00BC48FF"/>
    <w:rsid w:val="00BC5AE6"/>
    <w:rsid w:val="00BC600C"/>
    <w:rsid w:val="00BC68F2"/>
    <w:rsid w:val="00BC6D3D"/>
    <w:rsid w:val="00BC6F96"/>
    <w:rsid w:val="00BD0321"/>
    <w:rsid w:val="00BD0492"/>
    <w:rsid w:val="00BD0CE5"/>
    <w:rsid w:val="00BD0E6D"/>
    <w:rsid w:val="00BD19E9"/>
    <w:rsid w:val="00BD1DD5"/>
    <w:rsid w:val="00BD21CF"/>
    <w:rsid w:val="00BD2B4A"/>
    <w:rsid w:val="00BD31B9"/>
    <w:rsid w:val="00BD3893"/>
    <w:rsid w:val="00BD3CE5"/>
    <w:rsid w:val="00BD3D29"/>
    <w:rsid w:val="00BD440D"/>
    <w:rsid w:val="00BD4806"/>
    <w:rsid w:val="00BD4DC3"/>
    <w:rsid w:val="00BD4EED"/>
    <w:rsid w:val="00BD5040"/>
    <w:rsid w:val="00BD506F"/>
    <w:rsid w:val="00BD5F64"/>
    <w:rsid w:val="00BD603C"/>
    <w:rsid w:val="00BD607C"/>
    <w:rsid w:val="00BD61EF"/>
    <w:rsid w:val="00BD64E8"/>
    <w:rsid w:val="00BD6E05"/>
    <w:rsid w:val="00BE01C0"/>
    <w:rsid w:val="00BE0487"/>
    <w:rsid w:val="00BE0765"/>
    <w:rsid w:val="00BE11E5"/>
    <w:rsid w:val="00BE1269"/>
    <w:rsid w:val="00BE231C"/>
    <w:rsid w:val="00BE2782"/>
    <w:rsid w:val="00BE2F74"/>
    <w:rsid w:val="00BE3B03"/>
    <w:rsid w:val="00BE4FF4"/>
    <w:rsid w:val="00BE5765"/>
    <w:rsid w:val="00BE6B6E"/>
    <w:rsid w:val="00BE711A"/>
    <w:rsid w:val="00BE7157"/>
    <w:rsid w:val="00BE7297"/>
    <w:rsid w:val="00BE7510"/>
    <w:rsid w:val="00BE7794"/>
    <w:rsid w:val="00BE7A3F"/>
    <w:rsid w:val="00BE7CC9"/>
    <w:rsid w:val="00BE7D0F"/>
    <w:rsid w:val="00BF0640"/>
    <w:rsid w:val="00BF0B06"/>
    <w:rsid w:val="00BF0C1C"/>
    <w:rsid w:val="00BF0CEF"/>
    <w:rsid w:val="00BF161B"/>
    <w:rsid w:val="00BF16BB"/>
    <w:rsid w:val="00BF1814"/>
    <w:rsid w:val="00BF1A44"/>
    <w:rsid w:val="00BF21EC"/>
    <w:rsid w:val="00BF2C38"/>
    <w:rsid w:val="00BF2DA6"/>
    <w:rsid w:val="00BF3224"/>
    <w:rsid w:val="00BF35C3"/>
    <w:rsid w:val="00BF4203"/>
    <w:rsid w:val="00BF4A56"/>
    <w:rsid w:val="00BF4B97"/>
    <w:rsid w:val="00BF511F"/>
    <w:rsid w:val="00BF54A6"/>
    <w:rsid w:val="00BF5DB6"/>
    <w:rsid w:val="00BF610B"/>
    <w:rsid w:val="00BF6689"/>
    <w:rsid w:val="00C00967"/>
    <w:rsid w:val="00C00ACD"/>
    <w:rsid w:val="00C00C4C"/>
    <w:rsid w:val="00C00DF7"/>
    <w:rsid w:val="00C00E59"/>
    <w:rsid w:val="00C00E89"/>
    <w:rsid w:val="00C00FB6"/>
    <w:rsid w:val="00C013E8"/>
    <w:rsid w:val="00C01A00"/>
    <w:rsid w:val="00C01AAD"/>
    <w:rsid w:val="00C0240F"/>
    <w:rsid w:val="00C02762"/>
    <w:rsid w:val="00C02CBB"/>
    <w:rsid w:val="00C02FBE"/>
    <w:rsid w:val="00C033E9"/>
    <w:rsid w:val="00C03508"/>
    <w:rsid w:val="00C03FC8"/>
    <w:rsid w:val="00C0459D"/>
    <w:rsid w:val="00C04AEE"/>
    <w:rsid w:val="00C04F62"/>
    <w:rsid w:val="00C04FDA"/>
    <w:rsid w:val="00C051B7"/>
    <w:rsid w:val="00C05978"/>
    <w:rsid w:val="00C062FF"/>
    <w:rsid w:val="00C06FB3"/>
    <w:rsid w:val="00C07247"/>
    <w:rsid w:val="00C108B7"/>
    <w:rsid w:val="00C10F6E"/>
    <w:rsid w:val="00C11A07"/>
    <w:rsid w:val="00C12229"/>
    <w:rsid w:val="00C127B5"/>
    <w:rsid w:val="00C14338"/>
    <w:rsid w:val="00C14BF7"/>
    <w:rsid w:val="00C150A6"/>
    <w:rsid w:val="00C152D9"/>
    <w:rsid w:val="00C15619"/>
    <w:rsid w:val="00C15A73"/>
    <w:rsid w:val="00C15C5B"/>
    <w:rsid w:val="00C15F4D"/>
    <w:rsid w:val="00C16864"/>
    <w:rsid w:val="00C17002"/>
    <w:rsid w:val="00C176E7"/>
    <w:rsid w:val="00C200AD"/>
    <w:rsid w:val="00C207C1"/>
    <w:rsid w:val="00C209DE"/>
    <w:rsid w:val="00C21193"/>
    <w:rsid w:val="00C21788"/>
    <w:rsid w:val="00C220A3"/>
    <w:rsid w:val="00C23624"/>
    <w:rsid w:val="00C23A60"/>
    <w:rsid w:val="00C23D7D"/>
    <w:rsid w:val="00C23E25"/>
    <w:rsid w:val="00C24082"/>
    <w:rsid w:val="00C24CCA"/>
    <w:rsid w:val="00C24EDE"/>
    <w:rsid w:val="00C24FBA"/>
    <w:rsid w:val="00C2532D"/>
    <w:rsid w:val="00C253C2"/>
    <w:rsid w:val="00C253C8"/>
    <w:rsid w:val="00C256F0"/>
    <w:rsid w:val="00C26135"/>
    <w:rsid w:val="00C261F9"/>
    <w:rsid w:val="00C2667B"/>
    <w:rsid w:val="00C26E63"/>
    <w:rsid w:val="00C26FF0"/>
    <w:rsid w:val="00C27090"/>
    <w:rsid w:val="00C2774F"/>
    <w:rsid w:val="00C304BB"/>
    <w:rsid w:val="00C3050B"/>
    <w:rsid w:val="00C30EEF"/>
    <w:rsid w:val="00C31360"/>
    <w:rsid w:val="00C328A2"/>
    <w:rsid w:val="00C32A18"/>
    <w:rsid w:val="00C333CA"/>
    <w:rsid w:val="00C340E2"/>
    <w:rsid w:val="00C34AD7"/>
    <w:rsid w:val="00C35267"/>
    <w:rsid w:val="00C352CF"/>
    <w:rsid w:val="00C35BF2"/>
    <w:rsid w:val="00C35D6B"/>
    <w:rsid w:val="00C36709"/>
    <w:rsid w:val="00C36781"/>
    <w:rsid w:val="00C40662"/>
    <w:rsid w:val="00C40D71"/>
    <w:rsid w:val="00C4168D"/>
    <w:rsid w:val="00C41936"/>
    <w:rsid w:val="00C41C08"/>
    <w:rsid w:val="00C41C99"/>
    <w:rsid w:val="00C41D0E"/>
    <w:rsid w:val="00C4214D"/>
    <w:rsid w:val="00C42155"/>
    <w:rsid w:val="00C43010"/>
    <w:rsid w:val="00C432C5"/>
    <w:rsid w:val="00C4445E"/>
    <w:rsid w:val="00C44650"/>
    <w:rsid w:val="00C44D36"/>
    <w:rsid w:val="00C450EA"/>
    <w:rsid w:val="00C45D3F"/>
    <w:rsid w:val="00C46116"/>
    <w:rsid w:val="00C4667B"/>
    <w:rsid w:val="00C467D9"/>
    <w:rsid w:val="00C46A7C"/>
    <w:rsid w:val="00C46D18"/>
    <w:rsid w:val="00C479FB"/>
    <w:rsid w:val="00C5015D"/>
    <w:rsid w:val="00C506E2"/>
    <w:rsid w:val="00C50945"/>
    <w:rsid w:val="00C50B4E"/>
    <w:rsid w:val="00C50C81"/>
    <w:rsid w:val="00C51145"/>
    <w:rsid w:val="00C5122F"/>
    <w:rsid w:val="00C5150B"/>
    <w:rsid w:val="00C51AA9"/>
    <w:rsid w:val="00C51F24"/>
    <w:rsid w:val="00C52842"/>
    <w:rsid w:val="00C53046"/>
    <w:rsid w:val="00C53505"/>
    <w:rsid w:val="00C537B5"/>
    <w:rsid w:val="00C53B03"/>
    <w:rsid w:val="00C53FE7"/>
    <w:rsid w:val="00C54199"/>
    <w:rsid w:val="00C54387"/>
    <w:rsid w:val="00C555CD"/>
    <w:rsid w:val="00C55842"/>
    <w:rsid w:val="00C55D8A"/>
    <w:rsid w:val="00C55E19"/>
    <w:rsid w:val="00C560CB"/>
    <w:rsid w:val="00C56918"/>
    <w:rsid w:val="00C56BDA"/>
    <w:rsid w:val="00C56DBF"/>
    <w:rsid w:val="00C56DD0"/>
    <w:rsid w:val="00C56F22"/>
    <w:rsid w:val="00C570C6"/>
    <w:rsid w:val="00C574F1"/>
    <w:rsid w:val="00C57EBF"/>
    <w:rsid w:val="00C57FC5"/>
    <w:rsid w:val="00C60518"/>
    <w:rsid w:val="00C606A6"/>
    <w:rsid w:val="00C609D8"/>
    <w:rsid w:val="00C615FB"/>
    <w:rsid w:val="00C61792"/>
    <w:rsid w:val="00C61C96"/>
    <w:rsid w:val="00C624AC"/>
    <w:rsid w:val="00C6408A"/>
    <w:rsid w:val="00C64574"/>
    <w:rsid w:val="00C651D8"/>
    <w:rsid w:val="00C65907"/>
    <w:rsid w:val="00C659CB"/>
    <w:rsid w:val="00C65E5B"/>
    <w:rsid w:val="00C6668F"/>
    <w:rsid w:val="00C668BD"/>
    <w:rsid w:val="00C675F7"/>
    <w:rsid w:val="00C67838"/>
    <w:rsid w:val="00C67BA1"/>
    <w:rsid w:val="00C7005E"/>
    <w:rsid w:val="00C70A36"/>
    <w:rsid w:val="00C70EAA"/>
    <w:rsid w:val="00C70F08"/>
    <w:rsid w:val="00C71EAF"/>
    <w:rsid w:val="00C72199"/>
    <w:rsid w:val="00C72333"/>
    <w:rsid w:val="00C72676"/>
    <w:rsid w:val="00C726FA"/>
    <w:rsid w:val="00C7274B"/>
    <w:rsid w:val="00C72E2F"/>
    <w:rsid w:val="00C73597"/>
    <w:rsid w:val="00C736A5"/>
    <w:rsid w:val="00C738BE"/>
    <w:rsid w:val="00C741CF"/>
    <w:rsid w:val="00C74363"/>
    <w:rsid w:val="00C74532"/>
    <w:rsid w:val="00C74BAE"/>
    <w:rsid w:val="00C74E13"/>
    <w:rsid w:val="00C75C41"/>
    <w:rsid w:val="00C7628A"/>
    <w:rsid w:val="00C7628B"/>
    <w:rsid w:val="00C7678E"/>
    <w:rsid w:val="00C76F9A"/>
    <w:rsid w:val="00C77213"/>
    <w:rsid w:val="00C8021F"/>
    <w:rsid w:val="00C806BA"/>
    <w:rsid w:val="00C81644"/>
    <w:rsid w:val="00C81756"/>
    <w:rsid w:val="00C81D4A"/>
    <w:rsid w:val="00C81F4D"/>
    <w:rsid w:val="00C8252F"/>
    <w:rsid w:val="00C82CDC"/>
    <w:rsid w:val="00C83120"/>
    <w:rsid w:val="00C831D0"/>
    <w:rsid w:val="00C839D5"/>
    <w:rsid w:val="00C86C9B"/>
    <w:rsid w:val="00C86ED6"/>
    <w:rsid w:val="00C8788F"/>
    <w:rsid w:val="00C87D0E"/>
    <w:rsid w:val="00C87E4F"/>
    <w:rsid w:val="00C90733"/>
    <w:rsid w:val="00C9074A"/>
    <w:rsid w:val="00C90A2D"/>
    <w:rsid w:val="00C90B55"/>
    <w:rsid w:val="00C915D2"/>
    <w:rsid w:val="00C91F9D"/>
    <w:rsid w:val="00C92948"/>
    <w:rsid w:val="00C92E85"/>
    <w:rsid w:val="00C93940"/>
    <w:rsid w:val="00C939D4"/>
    <w:rsid w:val="00C93C6D"/>
    <w:rsid w:val="00C94673"/>
    <w:rsid w:val="00C9573E"/>
    <w:rsid w:val="00C957F3"/>
    <w:rsid w:val="00C96574"/>
    <w:rsid w:val="00C974A7"/>
    <w:rsid w:val="00C97530"/>
    <w:rsid w:val="00C97937"/>
    <w:rsid w:val="00C97C16"/>
    <w:rsid w:val="00C97CAE"/>
    <w:rsid w:val="00CA0064"/>
    <w:rsid w:val="00CA0C4A"/>
    <w:rsid w:val="00CA0EDD"/>
    <w:rsid w:val="00CA128E"/>
    <w:rsid w:val="00CA172D"/>
    <w:rsid w:val="00CA2514"/>
    <w:rsid w:val="00CA2BB6"/>
    <w:rsid w:val="00CA3E41"/>
    <w:rsid w:val="00CA4904"/>
    <w:rsid w:val="00CA59AB"/>
    <w:rsid w:val="00CA5E75"/>
    <w:rsid w:val="00CA6438"/>
    <w:rsid w:val="00CA6467"/>
    <w:rsid w:val="00CA6516"/>
    <w:rsid w:val="00CA6522"/>
    <w:rsid w:val="00CA7E8E"/>
    <w:rsid w:val="00CB0136"/>
    <w:rsid w:val="00CB031D"/>
    <w:rsid w:val="00CB06C6"/>
    <w:rsid w:val="00CB0922"/>
    <w:rsid w:val="00CB1223"/>
    <w:rsid w:val="00CB1594"/>
    <w:rsid w:val="00CB198C"/>
    <w:rsid w:val="00CB1F92"/>
    <w:rsid w:val="00CB2733"/>
    <w:rsid w:val="00CB2998"/>
    <w:rsid w:val="00CB29DE"/>
    <w:rsid w:val="00CB2B3E"/>
    <w:rsid w:val="00CB366A"/>
    <w:rsid w:val="00CB38B5"/>
    <w:rsid w:val="00CB396A"/>
    <w:rsid w:val="00CB3B22"/>
    <w:rsid w:val="00CB4417"/>
    <w:rsid w:val="00CB4B4E"/>
    <w:rsid w:val="00CB601A"/>
    <w:rsid w:val="00CB636F"/>
    <w:rsid w:val="00CB6C95"/>
    <w:rsid w:val="00CB75BB"/>
    <w:rsid w:val="00CB7E67"/>
    <w:rsid w:val="00CC00AE"/>
    <w:rsid w:val="00CC0AFE"/>
    <w:rsid w:val="00CC1498"/>
    <w:rsid w:val="00CC1ECF"/>
    <w:rsid w:val="00CC2036"/>
    <w:rsid w:val="00CC289B"/>
    <w:rsid w:val="00CC2F3C"/>
    <w:rsid w:val="00CC392E"/>
    <w:rsid w:val="00CC3945"/>
    <w:rsid w:val="00CC50D8"/>
    <w:rsid w:val="00CC5A04"/>
    <w:rsid w:val="00CC692A"/>
    <w:rsid w:val="00CC6D41"/>
    <w:rsid w:val="00CC7168"/>
    <w:rsid w:val="00CC75A3"/>
    <w:rsid w:val="00CC7A20"/>
    <w:rsid w:val="00CC7ED5"/>
    <w:rsid w:val="00CD03F1"/>
    <w:rsid w:val="00CD0B42"/>
    <w:rsid w:val="00CD0D7E"/>
    <w:rsid w:val="00CD10A2"/>
    <w:rsid w:val="00CD119D"/>
    <w:rsid w:val="00CD1A6A"/>
    <w:rsid w:val="00CD2B6D"/>
    <w:rsid w:val="00CD2E43"/>
    <w:rsid w:val="00CD3175"/>
    <w:rsid w:val="00CD327C"/>
    <w:rsid w:val="00CD36FB"/>
    <w:rsid w:val="00CD4432"/>
    <w:rsid w:val="00CD4463"/>
    <w:rsid w:val="00CD4723"/>
    <w:rsid w:val="00CD4F21"/>
    <w:rsid w:val="00CD5807"/>
    <w:rsid w:val="00CD5CAE"/>
    <w:rsid w:val="00CD6E24"/>
    <w:rsid w:val="00CD7D28"/>
    <w:rsid w:val="00CE0137"/>
    <w:rsid w:val="00CE03BF"/>
    <w:rsid w:val="00CE0626"/>
    <w:rsid w:val="00CE0627"/>
    <w:rsid w:val="00CE0713"/>
    <w:rsid w:val="00CE0985"/>
    <w:rsid w:val="00CE0A69"/>
    <w:rsid w:val="00CE1C7B"/>
    <w:rsid w:val="00CE2238"/>
    <w:rsid w:val="00CE22E0"/>
    <w:rsid w:val="00CE2FA9"/>
    <w:rsid w:val="00CE326B"/>
    <w:rsid w:val="00CE32D6"/>
    <w:rsid w:val="00CE41DD"/>
    <w:rsid w:val="00CE43D5"/>
    <w:rsid w:val="00CE46B1"/>
    <w:rsid w:val="00CE4E02"/>
    <w:rsid w:val="00CE4E7D"/>
    <w:rsid w:val="00CE4ED5"/>
    <w:rsid w:val="00CE5052"/>
    <w:rsid w:val="00CE5CD7"/>
    <w:rsid w:val="00CE60E2"/>
    <w:rsid w:val="00CE6529"/>
    <w:rsid w:val="00CE6725"/>
    <w:rsid w:val="00CE6912"/>
    <w:rsid w:val="00CE69D0"/>
    <w:rsid w:val="00CE6A91"/>
    <w:rsid w:val="00CE7E1B"/>
    <w:rsid w:val="00CF0A27"/>
    <w:rsid w:val="00CF156F"/>
    <w:rsid w:val="00CF16C4"/>
    <w:rsid w:val="00CF1C79"/>
    <w:rsid w:val="00CF1D33"/>
    <w:rsid w:val="00CF2137"/>
    <w:rsid w:val="00CF22BA"/>
    <w:rsid w:val="00CF2518"/>
    <w:rsid w:val="00CF2A15"/>
    <w:rsid w:val="00CF2AC2"/>
    <w:rsid w:val="00CF3548"/>
    <w:rsid w:val="00CF3AA1"/>
    <w:rsid w:val="00CF47DA"/>
    <w:rsid w:val="00CF48E7"/>
    <w:rsid w:val="00CF4F3E"/>
    <w:rsid w:val="00CF52E6"/>
    <w:rsid w:val="00CF5517"/>
    <w:rsid w:val="00CF562C"/>
    <w:rsid w:val="00CF6828"/>
    <w:rsid w:val="00CF7D05"/>
    <w:rsid w:val="00CF7F19"/>
    <w:rsid w:val="00D00B9F"/>
    <w:rsid w:val="00D00E15"/>
    <w:rsid w:val="00D01074"/>
    <w:rsid w:val="00D012FC"/>
    <w:rsid w:val="00D01BF2"/>
    <w:rsid w:val="00D01D02"/>
    <w:rsid w:val="00D02563"/>
    <w:rsid w:val="00D025F0"/>
    <w:rsid w:val="00D02AA5"/>
    <w:rsid w:val="00D0317C"/>
    <w:rsid w:val="00D036A3"/>
    <w:rsid w:val="00D03FAC"/>
    <w:rsid w:val="00D043DB"/>
    <w:rsid w:val="00D04A4F"/>
    <w:rsid w:val="00D04B0F"/>
    <w:rsid w:val="00D05BB2"/>
    <w:rsid w:val="00D05F15"/>
    <w:rsid w:val="00D06161"/>
    <w:rsid w:val="00D06E77"/>
    <w:rsid w:val="00D07696"/>
    <w:rsid w:val="00D07FCA"/>
    <w:rsid w:val="00D101F8"/>
    <w:rsid w:val="00D10514"/>
    <w:rsid w:val="00D111C6"/>
    <w:rsid w:val="00D1163D"/>
    <w:rsid w:val="00D11B88"/>
    <w:rsid w:val="00D11FEF"/>
    <w:rsid w:val="00D132DF"/>
    <w:rsid w:val="00D13AB1"/>
    <w:rsid w:val="00D13D3E"/>
    <w:rsid w:val="00D13D7B"/>
    <w:rsid w:val="00D140B2"/>
    <w:rsid w:val="00D14382"/>
    <w:rsid w:val="00D147EA"/>
    <w:rsid w:val="00D15E14"/>
    <w:rsid w:val="00D16338"/>
    <w:rsid w:val="00D16D7E"/>
    <w:rsid w:val="00D1722E"/>
    <w:rsid w:val="00D17388"/>
    <w:rsid w:val="00D175CC"/>
    <w:rsid w:val="00D20986"/>
    <w:rsid w:val="00D20AEF"/>
    <w:rsid w:val="00D21024"/>
    <w:rsid w:val="00D21130"/>
    <w:rsid w:val="00D211DF"/>
    <w:rsid w:val="00D2173F"/>
    <w:rsid w:val="00D21DDF"/>
    <w:rsid w:val="00D2230F"/>
    <w:rsid w:val="00D229F7"/>
    <w:rsid w:val="00D22BB4"/>
    <w:rsid w:val="00D23209"/>
    <w:rsid w:val="00D24034"/>
    <w:rsid w:val="00D2423F"/>
    <w:rsid w:val="00D24A70"/>
    <w:rsid w:val="00D24BC3"/>
    <w:rsid w:val="00D24D99"/>
    <w:rsid w:val="00D253FE"/>
    <w:rsid w:val="00D2582C"/>
    <w:rsid w:val="00D2589C"/>
    <w:rsid w:val="00D26E96"/>
    <w:rsid w:val="00D27173"/>
    <w:rsid w:val="00D275C9"/>
    <w:rsid w:val="00D278FA"/>
    <w:rsid w:val="00D30C01"/>
    <w:rsid w:val="00D31321"/>
    <w:rsid w:val="00D31B14"/>
    <w:rsid w:val="00D33056"/>
    <w:rsid w:val="00D33087"/>
    <w:rsid w:val="00D3316F"/>
    <w:rsid w:val="00D336C7"/>
    <w:rsid w:val="00D33A09"/>
    <w:rsid w:val="00D33E13"/>
    <w:rsid w:val="00D33EC7"/>
    <w:rsid w:val="00D3408D"/>
    <w:rsid w:val="00D34583"/>
    <w:rsid w:val="00D35582"/>
    <w:rsid w:val="00D357EE"/>
    <w:rsid w:val="00D3674A"/>
    <w:rsid w:val="00D36862"/>
    <w:rsid w:val="00D37565"/>
    <w:rsid w:val="00D37882"/>
    <w:rsid w:val="00D37BEA"/>
    <w:rsid w:val="00D37C0F"/>
    <w:rsid w:val="00D37C95"/>
    <w:rsid w:val="00D37D92"/>
    <w:rsid w:val="00D37DBA"/>
    <w:rsid w:val="00D4000F"/>
    <w:rsid w:val="00D4027B"/>
    <w:rsid w:val="00D41D7B"/>
    <w:rsid w:val="00D424B2"/>
    <w:rsid w:val="00D42A0C"/>
    <w:rsid w:val="00D42B55"/>
    <w:rsid w:val="00D42E4B"/>
    <w:rsid w:val="00D43158"/>
    <w:rsid w:val="00D4329E"/>
    <w:rsid w:val="00D43A9D"/>
    <w:rsid w:val="00D43ABE"/>
    <w:rsid w:val="00D43F8B"/>
    <w:rsid w:val="00D446AB"/>
    <w:rsid w:val="00D448FD"/>
    <w:rsid w:val="00D4620A"/>
    <w:rsid w:val="00D46346"/>
    <w:rsid w:val="00D4665E"/>
    <w:rsid w:val="00D46B66"/>
    <w:rsid w:val="00D46F55"/>
    <w:rsid w:val="00D4771A"/>
    <w:rsid w:val="00D47D58"/>
    <w:rsid w:val="00D50603"/>
    <w:rsid w:val="00D510B9"/>
    <w:rsid w:val="00D51A2F"/>
    <w:rsid w:val="00D51E71"/>
    <w:rsid w:val="00D5206C"/>
    <w:rsid w:val="00D524F2"/>
    <w:rsid w:val="00D525C4"/>
    <w:rsid w:val="00D527F3"/>
    <w:rsid w:val="00D551F5"/>
    <w:rsid w:val="00D5550B"/>
    <w:rsid w:val="00D5628C"/>
    <w:rsid w:val="00D568A5"/>
    <w:rsid w:val="00D568AD"/>
    <w:rsid w:val="00D56967"/>
    <w:rsid w:val="00D569DF"/>
    <w:rsid w:val="00D57407"/>
    <w:rsid w:val="00D60136"/>
    <w:rsid w:val="00D6075E"/>
    <w:rsid w:val="00D61E2F"/>
    <w:rsid w:val="00D62320"/>
    <w:rsid w:val="00D624CA"/>
    <w:rsid w:val="00D63003"/>
    <w:rsid w:val="00D63222"/>
    <w:rsid w:val="00D6348F"/>
    <w:rsid w:val="00D63FDC"/>
    <w:rsid w:val="00D644B9"/>
    <w:rsid w:val="00D648DB"/>
    <w:rsid w:val="00D654DF"/>
    <w:rsid w:val="00D65955"/>
    <w:rsid w:val="00D660FF"/>
    <w:rsid w:val="00D66228"/>
    <w:rsid w:val="00D66298"/>
    <w:rsid w:val="00D66F30"/>
    <w:rsid w:val="00D67006"/>
    <w:rsid w:val="00D67240"/>
    <w:rsid w:val="00D67BBE"/>
    <w:rsid w:val="00D70205"/>
    <w:rsid w:val="00D70609"/>
    <w:rsid w:val="00D70947"/>
    <w:rsid w:val="00D70D33"/>
    <w:rsid w:val="00D71076"/>
    <w:rsid w:val="00D71313"/>
    <w:rsid w:val="00D71C1D"/>
    <w:rsid w:val="00D71F50"/>
    <w:rsid w:val="00D7234A"/>
    <w:rsid w:val="00D72F04"/>
    <w:rsid w:val="00D7314E"/>
    <w:rsid w:val="00D735AB"/>
    <w:rsid w:val="00D740F8"/>
    <w:rsid w:val="00D748DB"/>
    <w:rsid w:val="00D74964"/>
    <w:rsid w:val="00D74BA3"/>
    <w:rsid w:val="00D7580F"/>
    <w:rsid w:val="00D75838"/>
    <w:rsid w:val="00D75F02"/>
    <w:rsid w:val="00D76A24"/>
    <w:rsid w:val="00D76E2B"/>
    <w:rsid w:val="00D76EBE"/>
    <w:rsid w:val="00D772C8"/>
    <w:rsid w:val="00D77485"/>
    <w:rsid w:val="00D7765D"/>
    <w:rsid w:val="00D802A5"/>
    <w:rsid w:val="00D8070A"/>
    <w:rsid w:val="00D80E6C"/>
    <w:rsid w:val="00D81C5D"/>
    <w:rsid w:val="00D81C73"/>
    <w:rsid w:val="00D8214D"/>
    <w:rsid w:val="00D824F7"/>
    <w:rsid w:val="00D82648"/>
    <w:rsid w:val="00D831A3"/>
    <w:rsid w:val="00D83280"/>
    <w:rsid w:val="00D83719"/>
    <w:rsid w:val="00D849AF"/>
    <w:rsid w:val="00D84BB2"/>
    <w:rsid w:val="00D854D9"/>
    <w:rsid w:val="00D85CB3"/>
    <w:rsid w:val="00D8656C"/>
    <w:rsid w:val="00D86975"/>
    <w:rsid w:val="00D86AF4"/>
    <w:rsid w:val="00D87225"/>
    <w:rsid w:val="00D87652"/>
    <w:rsid w:val="00D8771D"/>
    <w:rsid w:val="00D87E97"/>
    <w:rsid w:val="00D903F2"/>
    <w:rsid w:val="00D90E1C"/>
    <w:rsid w:val="00D9120D"/>
    <w:rsid w:val="00D91661"/>
    <w:rsid w:val="00D917F4"/>
    <w:rsid w:val="00D924DA"/>
    <w:rsid w:val="00D925E8"/>
    <w:rsid w:val="00D935D8"/>
    <w:rsid w:val="00D93CDA"/>
    <w:rsid w:val="00D93F0C"/>
    <w:rsid w:val="00D9460A"/>
    <w:rsid w:val="00D95023"/>
    <w:rsid w:val="00D9584B"/>
    <w:rsid w:val="00D95C82"/>
    <w:rsid w:val="00D96349"/>
    <w:rsid w:val="00D963AF"/>
    <w:rsid w:val="00D9640E"/>
    <w:rsid w:val="00D97608"/>
    <w:rsid w:val="00D9794C"/>
    <w:rsid w:val="00DA035D"/>
    <w:rsid w:val="00DA05DC"/>
    <w:rsid w:val="00DA0FBD"/>
    <w:rsid w:val="00DA13F6"/>
    <w:rsid w:val="00DA1CDE"/>
    <w:rsid w:val="00DA2816"/>
    <w:rsid w:val="00DA2F33"/>
    <w:rsid w:val="00DA347C"/>
    <w:rsid w:val="00DA3C9B"/>
    <w:rsid w:val="00DA416F"/>
    <w:rsid w:val="00DA4287"/>
    <w:rsid w:val="00DA4646"/>
    <w:rsid w:val="00DA4A62"/>
    <w:rsid w:val="00DA4BE7"/>
    <w:rsid w:val="00DA55B8"/>
    <w:rsid w:val="00DA5A19"/>
    <w:rsid w:val="00DA5C33"/>
    <w:rsid w:val="00DA64DD"/>
    <w:rsid w:val="00DA6959"/>
    <w:rsid w:val="00DA7285"/>
    <w:rsid w:val="00DA77C4"/>
    <w:rsid w:val="00DA7913"/>
    <w:rsid w:val="00DA7FD2"/>
    <w:rsid w:val="00DB0231"/>
    <w:rsid w:val="00DB131B"/>
    <w:rsid w:val="00DB1688"/>
    <w:rsid w:val="00DB19A6"/>
    <w:rsid w:val="00DB1DF9"/>
    <w:rsid w:val="00DB2A58"/>
    <w:rsid w:val="00DB2F46"/>
    <w:rsid w:val="00DB370A"/>
    <w:rsid w:val="00DB3DFA"/>
    <w:rsid w:val="00DB3F38"/>
    <w:rsid w:val="00DB417D"/>
    <w:rsid w:val="00DB5CF5"/>
    <w:rsid w:val="00DB5D79"/>
    <w:rsid w:val="00DB6027"/>
    <w:rsid w:val="00DB6C7C"/>
    <w:rsid w:val="00DB717E"/>
    <w:rsid w:val="00DB7553"/>
    <w:rsid w:val="00DB75BC"/>
    <w:rsid w:val="00DC0501"/>
    <w:rsid w:val="00DC1218"/>
    <w:rsid w:val="00DC1B8E"/>
    <w:rsid w:val="00DC22B5"/>
    <w:rsid w:val="00DC2403"/>
    <w:rsid w:val="00DC28AB"/>
    <w:rsid w:val="00DC2A58"/>
    <w:rsid w:val="00DC3818"/>
    <w:rsid w:val="00DC3B27"/>
    <w:rsid w:val="00DC3BE0"/>
    <w:rsid w:val="00DC421F"/>
    <w:rsid w:val="00DC4480"/>
    <w:rsid w:val="00DC4672"/>
    <w:rsid w:val="00DC4C57"/>
    <w:rsid w:val="00DC4CCA"/>
    <w:rsid w:val="00DC5145"/>
    <w:rsid w:val="00DC53DE"/>
    <w:rsid w:val="00DC568E"/>
    <w:rsid w:val="00DC59E2"/>
    <w:rsid w:val="00DC5D07"/>
    <w:rsid w:val="00DC6096"/>
    <w:rsid w:val="00DC62CD"/>
    <w:rsid w:val="00DC6469"/>
    <w:rsid w:val="00DC6E43"/>
    <w:rsid w:val="00DC731D"/>
    <w:rsid w:val="00DC7CA2"/>
    <w:rsid w:val="00DC7D23"/>
    <w:rsid w:val="00DC7D58"/>
    <w:rsid w:val="00DD03B0"/>
    <w:rsid w:val="00DD0A91"/>
    <w:rsid w:val="00DD0B24"/>
    <w:rsid w:val="00DD0B80"/>
    <w:rsid w:val="00DD0C02"/>
    <w:rsid w:val="00DD1303"/>
    <w:rsid w:val="00DD16ED"/>
    <w:rsid w:val="00DD1AB9"/>
    <w:rsid w:val="00DD342E"/>
    <w:rsid w:val="00DD395A"/>
    <w:rsid w:val="00DD3965"/>
    <w:rsid w:val="00DD3D76"/>
    <w:rsid w:val="00DD50C7"/>
    <w:rsid w:val="00DD5B99"/>
    <w:rsid w:val="00DD6C74"/>
    <w:rsid w:val="00DD6FC5"/>
    <w:rsid w:val="00DD7202"/>
    <w:rsid w:val="00DD77A3"/>
    <w:rsid w:val="00DE1CCA"/>
    <w:rsid w:val="00DE1FA8"/>
    <w:rsid w:val="00DE2092"/>
    <w:rsid w:val="00DE219D"/>
    <w:rsid w:val="00DE29AB"/>
    <w:rsid w:val="00DE2A38"/>
    <w:rsid w:val="00DE2AFE"/>
    <w:rsid w:val="00DE2B72"/>
    <w:rsid w:val="00DE2CC1"/>
    <w:rsid w:val="00DE2DEC"/>
    <w:rsid w:val="00DE32F2"/>
    <w:rsid w:val="00DE3335"/>
    <w:rsid w:val="00DE3911"/>
    <w:rsid w:val="00DE3AA5"/>
    <w:rsid w:val="00DE3D30"/>
    <w:rsid w:val="00DE4593"/>
    <w:rsid w:val="00DE4B7B"/>
    <w:rsid w:val="00DE4CF6"/>
    <w:rsid w:val="00DE50A9"/>
    <w:rsid w:val="00DE51B4"/>
    <w:rsid w:val="00DE645C"/>
    <w:rsid w:val="00DE6573"/>
    <w:rsid w:val="00DE66F7"/>
    <w:rsid w:val="00DE6CA2"/>
    <w:rsid w:val="00DE6FE4"/>
    <w:rsid w:val="00DE7A23"/>
    <w:rsid w:val="00DE7E9C"/>
    <w:rsid w:val="00DE7F0E"/>
    <w:rsid w:val="00DF01AF"/>
    <w:rsid w:val="00DF079B"/>
    <w:rsid w:val="00DF1B02"/>
    <w:rsid w:val="00DF1BEB"/>
    <w:rsid w:val="00DF2418"/>
    <w:rsid w:val="00DF2BF7"/>
    <w:rsid w:val="00DF4012"/>
    <w:rsid w:val="00DF401F"/>
    <w:rsid w:val="00DF49FA"/>
    <w:rsid w:val="00DF57B7"/>
    <w:rsid w:val="00DF60B0"/>
    <w:rsid w:val="00DF65BD"/>
    <w:rsid w:val="00DF65F5"/>
    <w:rsid w:val="00DF7754"/>
    <w:rsid w:val="00E00391"/>
    <w:rsid w:val="00E00E57"/>
    <w:rsid w:val="00E016CE"/>
    <w:rsid w:val="00E01943"/>
    <w:rsid w:val="00E0265F"/>
    <w:rsid w:val="00E02691"/>
    <w:rsid w:val="00E02934"/>
    <w:rsid w:val="00E0318E"/>
    <w:rsid w:val="00E034D6"/>
    <w:rsid w:val="00E03B6A"/>
    <w:rsid w:val="00E047CA"/>
    <w:rsid w:val="00E05542"/>
    <w:rsid w:val="00E06095"/>
    <w:rsid w:val="00E06ABA"/>
    <w:rsid w:val="00E07230"/>
    <w:rsid w:val="00E073FA"/>
    <w:rsid w:val="00E100EC"/>
    <w:rsid w:val="00E1181A"/>
    <w:rsid w:val="00E11A64"/>
    <w:rsid w:val="00E12A89"/>
    <w:rsid w:val="00E1320C"/>
    <w:rsid w:val="00E1335D"/>
    <w:rsid w:val="00E14FB3"/>
    <w:rsid w:val="00E164AA"/>
    <w:rsid w:val="00E168EF"/>
    <w:rsid w:val="00E16CDA"/>
    <w:rsid w:val="00E17E14"/>
    <w:rsid w:val="00E17F7B"/>
    <w:rsid w:val="00E2138F"/>
    <w:rsid w:val="00E22334"/>
    <w:rsid w:val="00E224F0"/>
    <w:rsid w:val="00E229AC"/>
    <w:rsid w:val="00E22DF8"/>
    <w:rsid w:val="00E230D3"/>
    <w:rsid w:val="00E23465"/>
    <w:rsid w:val="00E237A0"/>
    <w:rsid w:val="00E23B20"/>
    <w:rsid w:val="00E2408A"/>
    <w:rsid w:val="00E249DA"/>
    <w:rsid w:val="00E274DE"/>
    <w:rsid w:val="00E27DDB"/>
    <w:rsid w:val="00E27EAD"/>
    <w:rsid w:val="00E30837"/>
    <w:rsid w:val="00E313D5"/>
    <w:rsid w:val="00E316B3"/>
    <w:rsid w:val="00E32D47"/>
    <w:rsid w:val="00E33517"/>
    <w:rsid w:val="00E34279"/>
    <w:rsid w:val="00E343F1"/>
    <w:rsid w:val="00E34507"/>
    <w:rsid w:val="00E34559"/>
    <w:rsid w:val="00E3455A"/>
    <w:rsid w:val="00E34653"/>
    <w:rsid w:val="00E3499C"/>
    <w:rsid w:val="00E34CA9"/>
    <w:rsid w:val="00E354B7"/>
    <w:rsid w:val="00E364AF"/>
    <w:rsid w:val="00E36689"/>
    <w:rsid w:val="00E36CBB"/>
    <w:rsid w:val="00E400DC"/>
    <w:rsid w:val="00E403EE"/>
    <w:rsid w:val="00E40B82"/>
    <w:rsid w:val="00E40FC5"/>
    <w:rsid w:val="00E4102F"/>
    <w:rsid w:val="00E41ADB"/>
    <w:rsid w:val="00E41CA3"/>
    <w:rsid w:val="00E42833"/>
    <w:rsid w:val="00E4285B"/>
    <w:rsid w:val="00E42A89"/>
    <w:rsid w:val="00E42CEA"/>
    <w:rsid w:val="00E430D8"/>
    <w:rsid w:val="00E44785"/>
    <w:rsid w:val="00E4531B"/>
    <w:rsid w:val="00E45954"/>
    <w:rsid w:val="00E45BA6"/>
    <w:rsid w:val="00E45E46"/>
    <w:rsid w:val="00E46102"/>
    <w:rsid w:val="00E462B2"/>
    <w:rsid w:val="00E464C3"/>
    <w:rsid w:val="00E47649"/>
    <w:rsid w:val="00E50F14"/>
    <w:rsid w:val="00E511B8"/>
    <w:rsid w:val="00E51320"/>
    <w:rsid w:val="00E519EB"/>
    <w:rsid w:val="00E521C3"/>
    <w:rsid w:val="00E52349"/>
    <w:rsid w:val="00E52C5F"/>
    <w:rsid w:val="00E53105"/>
    <w:rsid w:val="00E534DD"/>
    <w:rsid w:val="00E53628"/>
    <w:rsid w:val="00E555A2"/>
    <w:rsid w:val="00E56CE7"/>
    <w:rsid w:val="00E56E8D"/>
    <w:rsid w:val="00E571DD"/>
    <w:rsid w:val="00E57CBE"/>
    <w:rsid w:val="00E6018E"/>
    <w:rsid w:val="00E601B8"/>
    <w:rsid w:val="00E602DC"/>
    <w:rsid w:val="00E6071F"/>
    <w:rsid w:val="00E61FC8"/>
    <w:rsid w:val="00E62517"/>
    <w:rsid w:val="00E62B21"/>
    <w:rsid w:val="00E6356C"/>
    <w:rsid w:val="00E63668"/>
    <w:rsid w:val="00E63D38"/>
    <w:rsid w:val="00E63E49"/>
    <w:rsid w:val="00E63FEA"/>
    <w:rsid w:val="00E64351"/>
    <w:rsid w:val="00E64B75"/>
    <w:rsid w:val="00E661A4"/>
    <w:rsid w:val="00E67579"/>
    <w:rsid w:val="00E67D1A"/>
    <w:rsid w:val="00E7068A"/>
    <w:rsid w:val="00E71284"/>
    <w:rsid w:val="00E7150C"/>
    <w:rsid w:val="00E715A4"/>
    <w:rsid w:val="00E72458"/>
    <w:rsid w:val="00E7249F"/>
    <w:rsid w:val="00E72869"/>
    <w:rsid w:val="00E72DC3"/>
    <w:rsid w:val="00E72FB5"/>
    <w:rsid w:val="00E7345E"/>
    <w:rsid w:val="00E73461"/>
    <w:rsid w:val="00E73BFE"/>
    <w:rsid w:val="00E73CE4"/>
    <w:rsid w:val="00E741E3"/>
    <w:rsid w:val="00E74479"/>
    <w:rsid w:val="00E7483D"/>
    <w:rsid w:val="00E74909"/>
    <w:rsid w:val="00E75885"/>
    <w:rsid w:val="00E76092"/>
    <w:rsid w:val="00E76102"/>
    <w:rsid w:val="00E7633A"/>
    <w:rsid w:val="00E763A5"/>
    <w:rsid w:val="00E7650B"/>
    <w:rsid w:val="00E801D9"/>
    <w:rsid w:val="00E8040C"/>
    <w:rsid w:val="00E80D31"/>
    <w:rsid w:val="00E80DD1"/>
    <w:rsid w:val="00E80F69"/>
    <w:rsid w:val="00E81302"/>
    <w:rsid w:val="00E831E0"/>
    <w:rsid w:val="00E84B0D"/>
    <w:rsid w:val="00E84E2A"/>
    <w:rsid w:val="00E84EDD"/>
    <w:rsid w:val="00E85A5A"/>
    <w:rsid w:val="00E85E95"/>
    <w:rsid w:val="00E86EC3"/>
    <w:rsid w:val="00E87216"/>
    <w:rsid w:val="00E8732E"/>
    <w:rsid w:val="00E87B96"/>
    <w:rsid w:val="00E90B28"/>
    <w:rsid w:val="00E90BFC"/>
    <w:rsid w:val="00E91998"/>
    <w:rsid w:val="00E91A0A"/>
    <w:rsid w:val="00E91CA5"/>
    <w:rsid w:val="00E91CB1"/>
    <w:rsid w:val="00E9211B"/>
    <w:rsid w:val="00E92906"/>
    <w:rsid w:val="00E9348E"/>
    <w:rsid w:val="00E9482F"/>
    <w:rsid w:val="00E949C9"/>
    <w:rsid w:val="00E9522D"/>
    <w:rsid w:val="00E9572E"/>
    <w:rsid w:val="00E9593C"/>
    <w:rsid w:val="00E95A9C"/>
    <w:rsid w:val="00E95AAF"/>
    <w:rsid w:val="00E96941"/>
    <w:rsid w:val="00E96B4D"/>
    <w:rsid w:val="00EA067E"/>
    <w:rsid w:val="00EA0C4F"/>
    <w:rsid w:val="00EA1163"/>
    <w:rsid w:val="00EA227B"/>
    <w:rsid w:val="00EA23F1"/>
    <w:rsid w:val="00EA2E35"/>
    <w:rsid w:val="00EA32CB"/>
    <w:rsid w:val="00EA3410"/>
    <w:rsid w:val="00EA3FC5"/>
    <w:rsid w:val="00EA4480"/>
    <w:rsid w:val="00EA453F"/>
    <w:rsid w:val="00EA52BC"/>
    <w:rsid w:val="00EA58BB"/>
    <w:rsid w:val="00EA6437"/>
    <w:rsid w:val="00EA6DB6"/>
    <w:rsid w:val="00EA7467"/>
    <w:rsid w:val="00EB0436"/>
    <w:rsid w:val="00EB061B"/>
    <w:rsid w:val="00EB0ED4"/>
    <w:rsid w:val="00EB0FCB"/>
    <w:rsid w:val="00EB127A"/>
    <w:rsid w:val="00EB1511"/>
    <w:rsid w:val="00EB284D"/>
    <w:rsid w:val="00EB32B9"/>
    <w:rsid w:val="00EB366D"/>
    <w:rsid w:val="00EB3EEC"/>
    <w:rsid w:val="00EB45C7"/>
    <w:rsid w:val="00EB47F8"/>
    <w:rsid w:val="00EB4A2F"/>
    <w:rsid w:val="00EB4CB7"/>
    <w:rsid w:val="00EB5073"/>
    <w:rsid w:val="00EB5122"/>
    <w:rsid w:val="00EB53DE"/>
    <w:rsid w:val="00EB59B8"/>
    <w:rsid w:val="00EB629C"/>
    <w:rsid w:val="00EB62B3"/>
    <w:rsid w:val="00EB630D"/>
    <w:rsid w:val="00EB665A"/>
    <w:rsid w:val="00EB67AE"/>
    <w:rsid w:val="00EB6CCB"/>
    <w:rsid w:val="00EB6D61"/>
    <w:rsid w:val="00EB748F"/>
    <w:rsid w:val="00EB74F3"/>
    <w:rsid w:val="00EB76BC"/>
    <w:rsid w:val="00EC00FD"/>
    <w:rsid w:val="00EC11A5"/>
    <w:rsid w:val="00EC13D2"/>
    <w:rsid w:val="00EC15B6"/>
    <w:rsid w:val="00EC1657"/>
    <w:rsid w:val="00EC17F4"/>
    <w:rsid w:val="00EC1955"/>
    <w:rsid w:val="00EC1CC2"/>
    <w:rsid w:val="00EC33F2"/>
    <w:rsid w:val="00EC3532"/>
    <w:rsid w:val="00EC3E7A"/>
    <w:rsid w:val="00EC43B3"/>
    <w:rsid w:val="00EC47B4"/>
    <w:rsid w:val="00EC4925"/>
    <w:rsid w:val="00EC4F9D"/>
    <w:rsid w:val="00EC575B"/>
    <w:rsid w:val="00EC5B4F"/>
    <w:rsid w:val="00EC5C84"/>
    <w:rsid w:val="00EC619A"/>
    <w:rsid w:val="00EC69B6"/>
    <w:rsid w:val="00EC6CA9"/>
    <w:rsid w:val="00EC6CF9"/>
    <w:rsid w:val="00EC6E98"/>
    <w:rsid w:val="00EC7782"/>
    <w:rsid w:val="00EC78E9"/>
    <w:rsid w:val="00ED0185"/>
    <w:rsid w:val="00ED0329"/>
    <w:rsid w:val="00ED0D60"/>
    <w:rsid w:val="00ED0E57"/>
    <w:rsid w:val="00ED1411"/>
    <w:rsid w:val="00ED1A71"/>
    <w:rsid w:val="00ED1C48"/>
    <w:rsid w:val="00ED1F36"/>
    <w:rsid w:val="00ED242D"/>
    <w:rsid w:val="00ED2957"/>
    <w:rsid w:val="00ED3479"/>
    <w:rsid w:val="00ED3A0A"/>
    <w:rsid w:val="00ED4391"/>
    <w:rsid w:val="00ED4D50"/>
    <w:rsid w:val="00ED54B9"/>
    <w:rsid w:val="00ED57DE"/>
    <w:rsid w:val="00ED5DAB"/>
    <w:rsid w:val="00ED62EC"/>
    <w:rsid w:val="00ED699D"/>
    <w:rsid w:val="00EE0A8C"/>
    <w:rsid w:val="00EE0D45"/>
    <w:rsid w:val="00EE1954"/>
    <w:rsid w:val="00EE1CFA"/>
    <w:rsid w:val="00EE2D39"/>
    <w:rsid w:val="00EE2F40"/>
    <w:rsid w:val="00EE3354"/>
    <w:rsid w:val="00EE3DE9"/>
    <w:rsid w:val="00EE42C8"/>
    <w:rsid w:val="00EE4701"/>
    <w:rsid w:val="00EE47EA"/>
    <w:rsid w:val="00EE4999"/>
    <w:rsid w:val="00EE558E"/>
    <w:rsid w:val="00EE55B2"/>
    <w:rsid w:val="00EE56E4"/>
    <w:rsid w:val="00EE6378"/>
    <w:rsid w:val="00EE67E1"/>
    <w:rsid w:val="00EE6DC4"/>
    <w:rsid w:val="00EE6E2F"/>
    <w:rsid w:val="00EE6E43"/>
    <w:rsid w:val="00EE7487"/>
    <w:rsid w:val="00EE7968"/>
    <w:rsid w:val="00EF0910"/>
    <w:rsid w:val="00EF1954"/>
    <w:rsid w:val="00EF2093"/>
    <w:rsid w:val="00EF289D"/>
    <w:rsid w:val="00EF2A0D"/>
    <w:rsid w:val="00EF3D32"/>
    <w:rsid w:val="00EF3ED4"/>
    <w:rsid w:val="00EF4253"/>
    <w:rsid w:val="00EF4703"/>
    <w:rsid w:val="00EF6143"/>
    <w:rsid w:val="00EF67F3"/>
    <w:rsid w:val="00EF6880"/>
    <w:rsid w:val="00EF737C"/>
    <w:rsid w:val="00F013B3"/>
    <w:rsid w:val="00F01981"/>
    <w:rsid w:val="00F01AAC"/>
    <w:rsid w:val="00F02030"/>
    <w:rsid w:val="00F02308"/>
    <w:rsid w:val="00F0258D"/>
    <w:rsid w:val="00F02D5A"/>
    <w:rsid w:val="00F038D4"/>
    <w:rsid w:val="00F03ADB"/>
    <w:rsid w:val="00F0415D"/>
    <w:rsid w:val="00F045B2"/>
    <w:rsid w:val="00F04F6A"/>
    <w:rsid w:val="00F04FBF"/>
    <w:rsid w:val="00F05446"/>
    <w:rsid w:val="00F0627F"/>
    <w:rsid w:val="00F06542"/>
    <w:rsid w:val="00F06D03"/>
    <w:rsid w:val="00F073B6"/>
    <w:rsid w:val="00F101AF"/>
    <w:rsid w:val="00F10C4C"/>
    <w:rsid w:val="00F117E3"/>
    <w:rsid w:val="00F11BBC"/>
    <w:rsid w:val="00F11F71"/>
    <w:rsid w:val="00F1241A"/>
    <w:rsid w:val="00F12481"/>
    <w:rsid w:val="00F126C7"/>
    <w:rsid w:val="00F1334A"/>
    <w:rsid w:val="00F13531"/>
    <w:rsid w:val="00F13BCB"/>
    <w:rsid w:val="00F14249"/>
    <w:rsid w:val="00F14963"/>
    <w:rsid w:val="00F14D49"/>
    <w:rsid w:val="00F162CC"/>
    <w:rsid w:val="00F16B68"/>
    <w:rsid w:val="00F16F0E"/>
    <w:rsid w:val="00F17362"/>
    <w:rsid w:val="00F17384"/>
    <w:rsid w:val="00F204C1"/>
    <w:rsid w:val="00F2053A"/>
    <w:rsid w:val="00F2067B"/>
    <w:rsid w:val="00F20BDB"/>
    <w:rsid w:val="00F20DC2"/>
    <w:rsid w:val="00F20E21"/>
    <w:rsid w:val="00F21D1A"/>
    <w:rsid w:val="00F21E2C"/>
    <w:rsid w:val="00F2336F"/>
    <w:rsid w:val="00F236B3"/>
    <w:rsid w:val="00F242B0"/>
    <w:rsid w:val="00F242BD"/>
    <w:rsid w:val="00F24B09"/>
    <w:rsid w:val="00F2516B"/>
    <w:rsid w:val="00F254AF"/>
    <w:rsid w:val="00F25BF9"/>
    <w:rsid w:val="00F25C0B"/>
    <w:rsid w:val="00F26F16"/>
    <w:rsid w:val="00F275C8"/>
    <w:rsid w:val="00F27701"/>
    <w:rsid w:val="00F301CB"/>
    <w:rsid w:val="00F30564"/>
    <w:rsid w:val="00F305F4"/>
    <w:rsid w:val="00F3155C"/>
    <w:rsid w:val="00F32042"/>
    <w:rsid w:val="00F322A8"/>
    <w:rsid w:val="00F32630"/>
    <w:rsid w:val="00F32ED0"/>
    <w:rsid w:val="00F338A5"/>
    <w:rsid w:val="00F340D4"/>
    <w:rsid w:val="00F34A80"/>
    <w:rsid w:val="00F34AB1"/>
    <w:rsid w:val="00F358C5"/>
    <w:rsid w:val="00F36EFE"/>
    <w:rsid w:val="00F37456"/>
    <w:rsid w:val="00F37AC8"/>
    <w:rsid w:val="00F37FCE"/>
    <w:rsid w:val="00F40109"/>
    <w:rsid w:val="00F40521"/>
    <w:rsid w:val="00F40976"/>
    <w:rsid w:val="00F416CD"/>
    <w:rsid w:val="00F41A73"/>
    <w:rsid w:val="00F42EC6"/>
    <w:rsid w:val="00F43EBC"/>
    <w:rsid w:val="00F4409A"/>
    <w:rsid w:val="00F44C37"/>
    <w:rsid w:val="00F45BC7"/>
    <w:rsid w:val="00F46ECA"/>
    <w:rsid w:val="00F46EF6"/>
    <w:rsid w:val="00F46F69"/>
    <w:rsid w:val="00F4782B"/>
    <w:rsid w:val="00F47D86"/>
    <w:rsid w:val="00F502AD"/>
    <w:rsid w:val="00F503BF"/>
    <w:rsid w:val="00F507EB"/>
    <w:rsid w:val="00F50AE2"/>
    <w:rsid w:val="00F5166E"/>
    <w:rsid w:val="00F519B9"/>
    <w:rsid w:val="00F51B06"/>
    <w:rsid w:val="00F51C68"/>
    <w:rsid w:val="00F525AE"/>
    <w:rsid w:val="00F5325B"/>
    <w:rsid w:val="00F53772"/>
    <w:rsid w:val="00F539BF"/>
    <w:rsid w:val="00F53EB9"/>
    <w:rsid w:val="00F551C5"/>
    <w:rsid w:val="00F55A65"/>
    <w:rsid w:val="00F55F59"/>
    <w:rsid w:val="00F56820"/>
    <w:rsid w:val="00F56CE2"/>
    <w:rsid w:val="00F56F4F"/>
    <w:rsid w:val="00F5715E"/>
    <w:rsid w:val="00F57798"/>
    <w:rsid w:val="00F57A62"/>
    <w:rsid w:val="00F603A9"/>
    <w:rsid w:val="00F6072B"/>
    <w:rsid w:val="00F608CF"/>
    <w:rsid w:val="00F61982"/>
    <w:rsid w:val="00F61FD2"/>
    <w:rsid w:val="00F62C68"/>
    <w:rsid w:val="00F6315D"/>
    <w:rsid w:val="00F632DA"/>
    <w:rsid w:val="00F63B68"/>
    <w:rsid w:val="00F63C1D"/>
    <w:rsid w:val="00F64866"/>
    <w:rsid w:val="00F64A37"/>
    <w:rsid w:val="00F6505D"/>
    <w:rsid w:val="00F65DA5"/>
    <w:rsid w:val="00F66A0D"/>
    <w:rsid w:val="00F66B50"/>
    <w:rsid w:val="00F678E6"/>
    <w:rsid w:val="00F70C24"/>
    <w:rsid w:val="00F70F4C"/>
    <w:rsid w:val="00F7209C"/>
    <w:rsid w:val="00F72FBA"/>
    <w:rsid w:val="00F72FF2"/>
    <w:rsid w:val="00F738F1"/>
    <w:rsid w:val="00F74334"/>
    <w:rsid w:val="00F74CBA"/>
    <w:rsid w:val="00F74F9D"/>
    <w:rsid w:val="00F75365"/>
    <w:rsid w:val="00F7575D"/>
    <w:rsid w:val="00F758BA"/>
    <w:rsid w:val="00F75F3D"/>
    <w:rsid w:val="00F76E91"/>
    <w:rsid w:val="00F7704B"/>
    <w:rsid w:val="00F77B5D"/>
    <w:rsid w:val="00F804DA"/>
    <w:rsid w:val="00F81B20"/>
    <w:rsid w:val="00F82881"/>
    <w:rsid w:val="00F828E5"/>
    <w:rsid w:val="00F82C20"/>
    <w:rsid w:val="00F848F4"/>
    <w:rsid w:val="00F8513A"/>
    <w:rsid w:val="00F85234"/>
    <w:rsid w:val="00F863DA"/>
    <w:rsid w:val="00F867F9"/>
    <w:rsid w:val="00F868CB"/>
    <w:rsid w:val="00F86D9E"/>
    <w:rsid w:val="00F86F7F"/>
    <w:rsid w:val="00F8700E"/>
    <w:rsid w:val="00F87084"/>
    <w:rsid w:val="00F8730A"/>
    <w:rsid w:val="00F87B8F"/>
    <w:rsid w:val="00F905ED"/>
    <w:rsid w:val="00F9064E"/>
    <w:rsid w:val="00F914B5"/>
    <w:rsid w:val="00F918BD"/>
    <w:rsid w:val="00F91F35"/>
    <w:rsid w:val="00F92FC7"/>
    <w:rsid w:val="00F93281"/>
    <w:rsid w:val="00F9365B"/>
    <w:rsid w:val="00F93686"/>
    <w:rsid w:val="00F93AFE"/>
    <w:rsid w:val="00F958F4"/>
    <w:rsid w:val="00F95BA9"/>
    <w:rsid w:val="00F95EAF"/>
    <w:rsid w:val="00F95EBE"/>
    <w:rsid w:val="00F96BFF"/>
    <w:rsid w:val="00F97723"/>
    <w:rsid w:val="00F97970"/>
    <w:rsid w:val="00F97A8F"/>
    <w:rsid w:val="00FA0073"/>
    <w:rsid w:val="00FA03E0"/>
    <w:rsid w:val="00FA03E3"/>
    <w:rsid w:val="00FA03FD"/>
    <w:rsid w:val="00FA054E"/>
    <w:rsid w:val="00FA07EC"/>
    <w:rsid w:val="00FA143B"/>
    <w:rsid w:val="00FA1B7E"/>
    <w:rsid w:val="00FA1BBC"/>
    <w:rsid w:val="00FA1F0A"/>
    <w:rsid w:val="00FA22E4"/>
    <w:rsid w:val="00FA233C"/>
    <w:rsid w:val="00FA26E6"/>
    <w:rsid w:val="00FA27CD"/>
    <w:rsid w:val="00FA28F4"/>
    <w:rsid w:val="00FA4A59"/>
    <w:rsid w:val="00FA51EA"/>
    <w:rsid w:val="00FA616F"/>
    <w:rsid w:val="00FA61A3"/>
    <w:rsid w:val="00FA6555"/>
    <w:rsid w:val="00FA6790"/>
    <w:rsid w:val="00FA7577"/>
    <w:rsid w:val="00FB002B"/>
    <w:rsid w:val="00FB02B8"/>
    <w:rsid w:val="00FB0333"/>
    <w:rsid w:val="00FB0999"/>
    <w:rsid w:val="00FB15A7"/>
    <w:rsid w:val="00FB18B1"/>
    <w:rsid w:val="00FB299B"/>
    <w:rsid w:val="00FB2C10"/>
    <w:rsid w:val="00FB2FCB"/>
    <w:rsid w:val="00FB35C6"/>
    <w:rsid w:val="00FB36E7"/>
    <w:rsid w:val="00FB3FBA"/>
    <w:rsid w:val="00FB488A"/>
    <w:rsid w:val="00FB508D"/>
    <w:rsid w:val="00FB516E"/>
    <w:rsid w:val="00FB535D"/>
    <w:rsid w:val="00FB5F46"/>
    <w:rsid w:val="00FB60E6"/>
    <w:rsid w:val="00FB75B4"/>
    <w:rsid w:val="00FB7BA8"/>
    <w:rsid w:val="00FB7FAD"/>
    <w:rsid w:val="00FC06E4"/>
    <w:rsid w:val="00FC0D4B"/>
    <w:rsid w:val="00FC1A79"/>
    <w:rsid w:val="00FC2014"/>
    <w:rsid w:val="00FC25F9"/>
    <w:rsid w:val="00FC3CC7"/>
    <w:rsid w:val="00FC5284"/>
    <w:rsid w:val="00FC550E"/>
    <w:rsid w:val="00FC57EE"/>
    <w:rsid w:val="00FC5A39"/>
    <w:rsid w:val="00FC5ADC"/>
    <w:rsid w:val="00FC5C5E"/>
    <w:rsid w:val="00FC62FB"/>
    <w:rsid w:val="00FC6EC7"/>
    <w:rsid w:val="00FC6F75"/>
    <w:rsid w:val="00FC7097"/>
    <w:rsid w:val="00FC750A"/>
    <w:rsid w:val="00FC7B95"/>
    <w:rsid w:val="00FC7E82"/>
    <w:rsid w:val="00FD01B2"/>
    <w:rsid w:val="00FD077A"/>
    <w:rsid w:val="00FD0A1A"/>
    <w:rsid w:val="00FD0B65"/>
    <w:rsid w:val="00FD0E5B"/>
    <w:rsid w:val="00FD185C"/>
    <w:rsid w:val="00FD1D7D"/>
    <w:rsid w:val="00FD22BC"/>
    <w:rsid w:val="00FD3525"/>
    <w:rsid w:val="00FD3B07"/>
    <w:rsid w:val="00FD3BC6"/>
    <w:rsid w:val="00FD4EAC"/>
    <w:rsid w:val="00FD4F72"/>
    <w:rsid w:val="00FD5906"/>
    <w:rsid w:val="00FD5BDC"/>
    <w:rsid w:val="00FD5E2E"/>
    <w:rsid w:val="00FD6325"/>
    <w:rsid w:val="00FD661D"/>
    <w:rsid w:val="00FD715D"/>
    <w:rsid w:val="00FD782C"/>
    <w:rsid w:val="00FD7A60"/>
    <w:rsid w:val="00FD7D8E"/>
    <w:rsid w:val="00FE02E7"/>
    <w:rsid w:val="00FE0672"/>
    <w:rsid w:val="00FE102E"/>
    <w:rsid w:val="00FE1969"/>
    <w:rsid w:val="00FE1CE9"/>
    <w:rsid w:val="00FE1FF4"/>
    <w:rsid w:val="00FE260D"/>
    <w:rsid w:val="00FE33C4"/>
    <w:rsid w:val="00FE38A0"/>
    <w:rsid w:val="00FE3BF0"/>
    <w:rsid w:val="00FE49C6"/>
    <w:rsid w:val="00FE4C7B"/>
    <w:rsid w:val="00FE519D"/>
    <w:rsid w:val="00FF0132"/>
    <w:rsid w:val="00FF0439"/>
    <w:rsid w:val="00FF0A56"/>
    <w:rsid w:val="00FF11BD"/>
    <w:rsid w:val="00FF1956"/>
    <w:rsid w:val="00FF1D4C"/>
    <w:rsid w:val="00FF2676"/>
    <w:rsid w:val="00FF2894"/>
    <w:rsid w:val="00FF31B2"/>
    <w:rsid w:val="00FF3518"/>
    <w:rsid w:val="00FF42AE"/>
    <w:rsid w:val="00FF4C95"/>
    <w:rsid w:val="00FF5044"/>
    <w:rsid w:val="00FF50FF"/>
    <w:rsid w:val="00FF57F1"/>
    <w:rsid w:val="00FF59DD"/>
    <w:rsid w:val="00FF5BD5"/>
    <w:rsid w:val="00FF5C98"/>
    <w:rsid w:val="00FF660D"/>
    <w:rsid w:val="00FF6ED0"/>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locked="1" w:semiHidden="0" w:uiPriority="0" w:unhideWhenUsed="0"/>
    <w:lsdException w:name="index heading" w:uiPriority="0"/>
    <w:lsdException w:name="caption" w:locked="1" w:uiPriority="0" w:qFormat="1"/>
    <w:lsdException w:name="envelope address" w:uiPriority="0"/>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BB66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BB660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BB660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F36C2"/>
    <w:pPr>
      <w:suppressAutoHyphens/>
      <w:spacing w:before="240" w:after="60" w:line="240" w:lineRule="auto"/>
      <w:jc w:val="both"/>
      <w:outlineLvl w:val="5"/>
    </w:pPr>
    <w:rPr>
      <w:rFonts w:ascii="Arial" w:eastAsia="Times New Roman" w:hAnsi="Arial" w:cs="Arial"/>
      <w:i/>
      <w:color w:val="000000"/>
      <w:sz w:val="24"/>
      <w:lang w:eastAsia="ar-SA"/>
    </w:rPr>
  </w:style>
  <w:style w:type="paragraph" w:styleId="7">
    <w:name w:val="heading 7"/>
    <w:basedOn w:val="a"/>
    <w:next w:val="a"/>
    <w:link w:val="70"/>
    <w:qFormat/>
    <w:locked/>
    <w:rsid w:val="005F36C2"/>
    <w:pPr>
      <w:suppressAutoHyphens/>
      <w:spacing w:before="240" w:after="60" w:line="240" w:lineRule="auto"/>
      <w:jc w:val="both"/>
      <w:outlineLvl w:val="6"/>
    </w:pPr>
    <w:rPr>
      <w:rFonts w:ascii="Arial" w:eastAsia="Times New Roman" w:hAnsi="Arial" w:cs="Arial"/>
      <w:i/>
      <w:color w:val="0070C0"/>
      <w:sz w:val="24"/>
      <w:szCs w:val="16"/>
      <w:lang w:eastAsia="ar-SA"/>
    </w:rPr>
  </w:style>
  <w:style w:type="paragraph" w:styleId="8">
    <w:name w:val="heading 8"/>
    <w:aliases w:val="Заголовок ТАБЛ"/>
    <w:basedOn w:val="a"/>
    <w:next w:val="a"/>
    <w:link w:val="80"/>
    <w:qFormat/>
    <w:locked/>
    <w:rsid w:val="005F36C2"/>
    <w:pPr>
      <w:suppressAutoHyphens/>
      <w:spacing w:after="0" w:line="240" w:lineRule="auto"/>
      <w:jc w:val="center"/>
      <w:outlineLvl w:val="7"/>
    </w:pPr>
    <w:rPr>
      <w:rFonts w:ascii="Arial" w:eastAsia="Times New Roman" w:hAnsi="Arial" w:cs="Arial"/>
      <w:b/>
      <w:color w:val="000000"/>
      <w:sz w:val="24"/>
      <w:szCs w:val="16"/>
      <w:lang w:eastAsia="ar-SA"/>
    </w:rPr>
  </w:style>
  <w:style w:type="paragraph" w:styleId="9">
    <w:name w:val="heading 9"/>
    <w:aliases w:val="Таблица 9"/>
    <w:basedOn w:val="a"/>
    <w:next w:val="a"/>
    <w:link w:val="90"/>
    <w:qFormat/>
    <w:locked/>
    <w:rsid w:val="005F36C2"/>
    <w:pPr>
      <w:suppressAutoHyphens/>
      <w:spacing w:before="240" w:after="60" w:line="240" w:lineRule="auto"/>
      <w:jc w:val="both"/>
      <w:outlineLvl w:val="8"/>
    </w:pPr>
    <w:rPr>
      <w:rFonts w:ascii="Arial" w:eastAsia="Times New Roman" w:hAnsi="Arial" w:cs="Arial"/>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qFormat/>
    <w:rsid w:val="00741743"/>
    <w:rPr>
      <w:rFonts w:eastAsia="Times New Roman"/>
      <w:sz w:val="22"/>
      <w:szCs w:val="22"/>
    </w:rPr>
  </w:style>
  <w:style w:type="character" w:customStyle="1" w:styleId="a4">
    <w:name w:val="Без интервала Знак"/>
    <w:link w:val="a3"/>
    <w:locked/>
    <w:rsid w:val="00741743"/>
    <w:rPr>
      <w:rFonts w:eastAsia="Times New Roman"/>
      <w:sz w:val="22"/>
      <w:lang w:val="ru-RU" w:eastAsia="ru-RU"/>
    </w:rPr>
  </w:style>
  <w:style w:type="paragraph" w:styleId="a5">
    <w:name w:val="Balloon Text"/>
    <w:basedOn w:val="a"/>
    <w:link w:val="a6"/>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locked/>
    <w:rsid w:val="00741743"/>
    <w:rPr>
      <w:rFonts w:ascii="Tahoma" w:hAnsi="Tahoma" w:cs="Times New Roman"/>
      <w:sz w:val="16"/>
    </w:rPr>
  </w:style>
  <w:style w:type="table" w:styleId="a7">
    <w:name w:val="Table Grid"/>
    <w:basedOn w:val="a1"/>
    <w:uiPriority w:val="5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qFormat/>
    <w:rsid w:val="007B71A7"/>
    <w:pPr>
      <w:ind w:left="720"/>
      <w:contextualSpacing/>
    </w:pPr>
  </w:style>
  <w:style w:type="paragraph" w:styleId="ab">
    <w:name w:val="header"/>
    <w:aliases w:val="ВерхКолонтитул"/>
    <w:basedOn w:val="a"/>
    <w:link w:val="ac"/>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aliases w:val="ВерхКолонтитул Знак1"/>
    <w:link w:val="ab"/>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rsid w:val="00810BF8"/>
  </w:style>
  <w:style w:type="paragraph" w:styleId="af3">
    <w:name w:val="Body Text Indent"/>
    <w:basedOn w:val="a"/>
    <w:link w:val="af4"/>
    <w:semiHidden/>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locked/>
    <w:rsid w:val="00810BF8"/>
    <w:rPr>
      <w:rFonts w:ascii="Times New Roman" w:hAnsi="Times New Roman" w:cs="Times New Roman"/>
      <w:sz w:val="24"/>
      <w:lang w:eastAsia="ru-RU"/>
    </w:rPr>
  </w:style>
  <w:style w:type="paragraph" w:styleId="22">
    <w:name w:val="Body Text Indent 2"/>
    <w:basedOn w:val="a"/>
    <w:link w:val="23"/>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CF2A15"/>
    <w:rPr>
      <w:rFonts w:cs="Times New Roman"/>
      <w:i/>
    </w:rPr>
  </w:style>
  <w:style w:type="character" w:styleId="af6">
    <w:name w:val="Subtle Emphasis"/>
    <w:uiPriority w:val="99"/>
    <w:qFormat/>
    <w:rsid w:val="00807F17"/>
    <w:rPr>
      <w:rFonts w:cs="Times New Roman"/>
      <w:i/>
      <w:color w:val="808080"/>
    </w:rPr>
  </w:style>
  <w:style w:type="paragraph" w:customStyle="1" w:styleId="af7">
    <w:name w:val="Знак Знак Знак Знак Знак Знак Знак"/>
    <w:basedOn w:val="a"/>
    <w:rsid w:val="00AA59CB"/>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basedOn w:val="a0"/>
    <w:link w:val="a9"/>
    <w:uiPriority w:val="34"/>
    <w:rsid w:val="00E343F1"/>
    <w:rPr>
      <w:sz w:val="22"/>
      <w:szCs w:val="22"/>
      <w:lang w:eastAsia="en-US"/>
    </w:rPr>
  </w:style>
  <w:style w:type="paragraph" w:styleId="af8">
    <w:name w:val="Title"/>
    <w:aliases w:val="Название таблицы"/>
    <w:basedOn w:val="a"/>
    <w:next w:val="a"/>
    <w:link w:val="af9"/>
    <w:qFormat/>
    <w:locked/>
    <w:rsid w:val="00E343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aliases w:val="Название таблицы Знак"/>
    <w:basedOn w:val="a0"/>
    <w:link w:val="af8"/>
    <w:rsid w:val="00E343F1"/>
    <w:rPr>
      <w:rFonts w:asciiTheme="majorHAnsi" w:eastAsiaTheme="majorEastAsia" w:hAnsiTheme="majorHAnsi" w:cstheme="majorBidi"/>
      <w:color w:val="17365D" w:themeColor="text2" w:themeShade="BF"/>
      <w:spacing w:val="5"/>
      <w:kern w:val="28"/>
      <w:sz w:val="52"/>
      <w:szCs w:val="52"/>
      <w:lang w:eastAsia="en-US"/>
    </w:rPr>
  </w:style>
  <w:style w:type="table" w:customStyle="1" w:styleId="afa">
    <w:name w:val="Таблицы"/>
    <w:basedOn w:val="a7"/>
    <w:uiPriority w:val="99"/>
    <w:rsid w:val="00CA4904"/>
    <w:pPr>
      <w:jc w:val="center"/>
    </w:pPr>
    <w:rPr>
      <w:rFonts w:ascii="Times New Roman" w:eastAsiaTheme="minorHAnsi" w:hAnsi="Times New Roman" w:cstheme="minorBidi"/>
      <w:sz w:val="24"/>
      <w:szCs w:val="22"/>
      <w:lang w:eastAsia="en-US"/>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basedOn w:val="a0"/>
    <w:uiPriority w:val="99"/>
    <w:rsid w:val="000F71FD"/>
    <w:rPr>
      <w:rFonts w:ascii="MS Reference Sans Serif" w:hAnsi="MS Reference Sans Serif" w:cs="MS Reference Sans Serif"/>
      <w:sz w:val="16"/>
      <w:szCs w:val="16"/>
    </w:rPr>
  </w:style>
  <w:style w:type="character" w:customStyle="1" w:styleId="FontStyle157">
    <w:name w:val="Font Style157"/>
    <w:rsid w:val="00882800"/>
    <w:rPr>
      <w:rFonts w:eastAsia="Times New Roman"/>
      <w:b/>
      <w:color w:val="auto"/>
      <w:sz w:val="26"/>
      <w:lang w:val="ru-RU" w:eastAsia="zh-CN"/>
    </w:rPr>
  </w:style>
  <w:style w:type="paragraph" w:customStyle="1" w:styleId="afb">
    <w:name w:val="Заголовок рис."/>
    <w:basedOn w:val="a"/>
    <w:link w:val="afc"/>
    <w:rsid w:val="00424A5A"/>
    <w:pPr>
      <w:suppressLineNumbers/>
      <w:tabs>
        <w:tab w:val="left" w:pos="709"/>
        <w:tab w:val="left" w:pos="1134"/>
      </w:tabs>
      <w:spacing w:before="60" w:after="240" w:line="240" w:lineRule="auto"/>
      <w:ind w:left="1068" w:hanging="360"/>
      <w:jc w:val="both"/>
    </w:pPr>
    <w:rPr>
      <w:rFonts w:ascii="Times New Roman" w:hAnsi="Times New Roman"/>
      <w:b/>
      <w:sz w:val="24"/>
      <w:szCs w:val="20"/>
      <w:lang w:eastAsia="ru-RU"/>
    </w:rPr>
  </w:style>
  <w:style w:type="character" w:customStyle="1" w:styleId="afc">
    <w:name w:val="Заголовок рис. Знак"/>
    <w:link w:val="afb"/>
    <w:locked/>
    <w:rsid w:val="00424A5A"/>
    <w:rPr>
      <w:rFonts w:ascii="Times New Roman" w:hAnsi="Times New Roman"/>
      <w:b/>
      <w:sz w:val="24"/>
    </w:rPr>
  </w:style>
  <w:style w:type="character" w:customStyle="1" w:styleId="30">
    <w:name w:val="Заголовок 3 Знак"/>
    <w:basedOn w:val="a0"/>
    <w:link w:val="3"/>
    <w:rsid w:val="00BB660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BB6609"/>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rsid w:val="00BB6609"/>
    <w:rPr>
      <w:rFonts w:asciiTheme="majorHAnsi" w:eastAsiaTheme="majorEastAsia" w:hAnsiTheme="majorHAnsi" w:cstheme="majorBidi"/>
      <w:color w:val="243F60" w:themeColor="accent1" w:themeShade="7F"/>
      <w:sz w:val="22"/>
      <w:szCs w:val="22"/>
      <w:lang w:eastAsia="en-US"/>
    </w:rPr>
  </w:style>
  <w:style w:type="paragraph" w:customStyle="1" w:styleId="formattext">
    <w:name w:val="formattext"/>
    <w:basedOn w:val="a"/>
    <w:rsid w:val="00BB66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BB66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BB66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BB66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BB66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ормальный (таблица)"/>
    <w:basedOn w:val="a"/>
    <w:next w:val="a"/>
    <w:rsid w:val="008557B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Title">
    <w:name w:val="ConsPlusTitle"/>
    <w:rsid w:val="00F2336F"/>
    <w:pPr>
      <w:widowControl w:val="0"/>
      <w:autoSpaceDE w:val="0"/>
      <w:autoSpaceDN w:val="0"/>
    </w:pPr>
    <w:rPr>
      <w:rFonts w:eastAsia="Times New Roman" w:cs="Calibri"/>
      <w:b/>
      <w:sz w:val="22"/>
      <w:lang w:eastAsia="zh-CN"/>
    </w:rPr>
  </w:style>
  <w:style w:type="character" w:customStyle="1" w:styleId="afe">
    <w:name w:val="Ариал Знак"/>
    <w:link w:val="aff"/>
    <w:locked/>
    <w:rsid w:val="00EC1657"/>
    <w:rPr>
      <w:rFonts w:ascii="Arial" w:hAnsi="Arial" w:cs="Arial"/>
      <w:sz w:val="24"/>
      <w:szCs w:val="24"/>
    </w:rPr>
  </w:style>
  <w:style w:type="paragraph" w:customStyle="1" w:styleId="aff">
    <w:name w:val="Ариал"/>
    <w:basedOn w:val="a"/>
    <w:link w:val="afe"/>
    <w:qFormat/>
    <w:rsid w:val="00EC1657"/>
    <w:pPr>
      <w:spacing w:after="0" w:line="240" w:lineRule="auto"/>
      <w:ind w:right="141"/>
      <w:jc w:val="both"/>
    </w:pPr>
    <w:rPr>
      <w:rFonts w:ascii="Arial" w:hAnsi="Arial" w:cs="Arial"/>
      <w:sz w:val="24"/>
      <w:szCs w:val="24"/>
      <w:lang w:eastAsia="ru-RU"/>
    </w:rPr>
  </w:style>
  <w:style w:type="paragraph" w:customStyle="1" w:styleId="33">
    <w:name w:val="Основной текст с отступом 33"/>
    <w:basedOn w:val="a"/>
    <w:rsid w:val="00EC1657"/>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EC1657"/>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60">
    <w:name w:val="Заголовок 6 Знак"/>
    <w:basedOn w:val="a0"/>
    <w:link w:val="6"/>
    <w:rsid w:val="005F36C2"/>
    <w:rPr>
      <w:rFonts w:ascii="Arial" w:eastAsia="Times New Roman" w:hAnsi="Arial" w:cs="Arial"/>
      <w:i/>
      <w:color w:val="000000"/>
      <w:sz w:val="24"/>
      <w:szCs w:val="22"/>
      <w:lang w:eastAsia="ar-SA"/>
    </w:rPr>
  </w:style>
  <w:style w:type="character" w:customStyle="1" w:styleId="70">
    <w:name w:val="Заголовок 7 Знак"/>
    <w:basedOn w:val="a0"/>
    <w:link w:val="7"/>
    <w:rsid w:val="005F36C2"/>
    <w:rPr>
      <w:rFonts w:ascii="Arial" w:eastAsia="Times New Roman" w:hAnsi="Arial" w:cs="Arial"/>
      <w:i/>
      <w:color w:val="0070C0"/>
      <w:sz w:val="24"/>
      <w:szCs w:val="16"/>
      <w:lang w:eastAsia="ar-SA"/>
    </w:rPr>
  </w:style>
  <w:style w:type="character" w:customStyle="1" w:styleId="80">
    <w:name w:val="Заголовок 8 Знак"/>
    <w:aliases w:val="Заголовок ТАБЛ Знак"/>
    <w:basedOn w:val="a0"/>
    <w:link w:val="8"/>
    <w:rsid w:val="005F36C2"/>
    <w:rPr>
      <w:rFonts w:ascii="Arial" w:eastAsia="Times New Roman" w:hAnsi="Arial" w:cs="Arial"/>
      <w:b/>
      <w:color w:val="000000"/>
      <w:sz w:val="24"/>
      <w:szCs w:val="16"/>
      <w:lang w:eastAsia="ar-SA"/>
    </w:rPr>
  </w:style>
  <w:style w:type="character" w:customStyle="1" w:styleId="90">
    <w:name w:val="Заголовок 9 Знак"/>
    <w:aliases w:val="Таблица 9 Знак"/>
    <w:basedOn w:val="a0"/>
    <w:link w:val="9"/>
    <w:rsid w:val="005F36C2"/>
    <w:rPr>
      <w:rFonts w:ascii="Arial" w:eastAsia="Times New Roman" w:hAnsi="Arial" w:cs="Arial"/>
      <w:color w:val="000000"/>
      <w:sz w:val="28"/>
      <w:szCs w:val="22"/>
      <w:lang w:eastAsia="ar-SA"/>
    </w:rPr>
  </w:style>
  <w:style w:type="paragraph" w:styleId="aff0">
    <w:name w:val="Subtitle"/>
    <w:basedOn w:val="a"/>
    <w:next w:val="a"/>
    <w:link w:val="aff1"/>
    <w:qFormat/>
    <w:locked/>
    <w:rsid w:val="005F36C2"/>
    <w:pPr>
      <w:suppressAutoHyphens/>
      <w:spacing w:after="60" w:line="240" w:lineRule="auto"/>
      <w:ind w:firstLine="709"/>
      <w:jc w:val="center"/>
      <w:outlineLvl w:val="1"/>
    </w:pPr>
    <w:rPr>
      <w:rFonts w:ascii="Arial" w:eastAsia="Times New Roman" w:hAnsi="Arial" w:cs="Arial"/>
      <w:b/>
      <w:i/>
      <w:color w:val="404040"/>
      <w:sz w:val="24"/>
      <w:szCs w:val="16"/>
      <w:lang w:eastAsia="ar-SA"/>
    </w:rPr>
  </w:style>
  <w:style w:type="character" w:customStyle="1" w:styleId="aff1">
    <w:name w:val="Подзаголовок Знак"/>
    <w:basedOn w:val="a0"/>
    <w:link w:val="aff0"/>
    <w:rsid w:val="005F36C2"/>
    <w:rPr>
      <w:rFonts w:ascii="Arial" w:eastAsia="Times New Roman" w:hAnsi="Arial" w:cs="Arial"/>
      <w:b/>
      <w:i/>
      <w:color w:val="404040"/>
      <w:sz w:val="24"/>
      <w:szCs w:val="16"/>
      <w:lang w:eastAsia="ar-SA"/>
    </w:rPr>
  </w:style>
  <w:style w:type="paragraph" w:styleId="24">
    <w:name w:val="Quote"/>
    <w:basedOn w:val="a"/>
    <w:next w:val="a"/>
    <w:link w:val="25"/>
    <w:qFormat/>
    <w:rsid w:val="005F36C2"/>
    <w:pPr>
      <w:suppressAutoHyphens/>
      <w:spacing w:after="0" w:line="240" w:lineRule="auto"/>
      <w:ind w:firstLine="709"/>
      <w:jc w:val="both"/>
    </w:pPr>
    <w:rPr>
      <w:rFonts w:ascii="Arial" w:eastAsia="Times New Roman" w:hAnsi="Arial" w:cs="Arial"/>
      <w:i/>
      <w:color w:val="000000"/>
      <w:sz w:val="24"/>
      <w:szCs w:val="16"/>
      <w:lang w:eastAsia="ar-SA"/>
    </w:rPr>
  </w:style>
  <w:style w:type="character" w:customStyle="1" w:styleId="25">
    <w:name w:val="Цитата 2 Знак"/>
    <w:basedOn w:val="a0"/>
    <w:link w:val="24"/>
    <w:rsid w:val="005F36C2"/>
    <w:rPr>
      <w:rFonts w:ascii="Arial" w:eastAsia="Times New Roman" w:hAnsi="Arial" w:cs="Arial"/>
      <w:i/>
      <w:color w:val="000000"/>
      <w:sz w:val="24"/>
      <w:szCs w:val="16"/>
      <w:lang w:eastAsia="ar-SA"/>
    </w:rPr>
  </w:style>
  <w:style w:type="paragraph" w:styleId="aff2">
    <w:name w:val="Intense Quote"/>
    <w:basedOn w:val="a"/>
    <w:next w:val="a"/>
    <w:link w:val="aff3"/>
    <w:qFormat/>
    <w:rsid w:val="005F36C2"/>
    <w:pPr>
      <w:suppressAutoHyphens/>
      <w:spacing w:after="0" w:line="240" w:lineRule="auto"/>
      <w:ind w:left="720" w:right="720" w:firstLine="709"/>
      <w:jc w:val="both"/>
    </w:pPr>
    <w:rPr>
      <w:rFonts w:ascii="Arial" w:eastAsia="Times New Roman" w:hAnsi="Arial" w:cs="Arial"/>
      <w:b/>
      <w:i/>
      <w:color w:val="000000"/>
      <w:sz w:val="24"/>
      <w:lang w:eastAsia="ar-SA"/>
    </w:rPr>
  </w:style>
  <w:style w:type="character" w:customStyle="1" w:styleId="aff3">
    <w:name w:val="Выделенная цитата Знак"/>
    <w:basedOn w:val="a0"/>
    <w:link w:val="aff2"/>
    <w:rsid w:val="005F36C2"/>
    <w:rPr>
      <w:rFonts w:ascii="Arial" w:eastAsia="Times New Roman" w:hAnsi="Arial" w:cs="Arial"/>
      <w:b/>
      <w:i/>
      <w:color w:val="000000"/>
      <w:sz w:val="24"/>
      <w:szCs w:val="22"/>
      <w:lang w:eastAsia="ar-SA"/>
    </w:rPr>
  </w:style>
  <w:style w:type="paragraph" w:styleId="aff4">
    <w:name w:val="TOC Heading"/>
    <w:basedOn w:val="1"/>
    <w:next w:val="a"/>
    <w:uiPriority w:val="39"/>
    <w:qFormat/>
    <w:rsid w:val="005F36C2"/>
    <w:pPr>
      <w:keepLines w:val="0"/>
      <w:suppressAutoHyphens/>
      <w:spacing w:before="240" w:after="60" w:line="240" w:lineRule="auto"/>
      <w:ind w:firstLine="709"/>
      <w:jc w:val="center"/>
      <w:outlineLvl w:val="9"/>
    </w:pPr>
    <w:rPr>
      <w:rFonts w:ascii="Arial" w:eastAsia="Times New Roman" w:hAnsi="Arial" w:cs="Arial"/>
      <w:b w:val="0"/>
      <w:color w:val="000000"/>
      <w:kern w:val="1"/>
      <w:sz w:val="36"/>
      <w:szCs w:val="32"/>
      <w:lang w:eastAsia="ar-SA"/>
    </w:rPr>
  </w:style>
  <w:style w:type="paragraph" w:customStyle="1" w:styleId="15">
    <w:name w:val="Заголовок1"/>
    <w:basedOn w:val="a"/>
    <w:next w:val="af1"/>
    <w:rsid w:val="005F36C2"/>
    <w:pPr>
      <w:keepNext/>
      <w:suppressAutoHyphens/>
      <w:spacing w:before="240" w:after="120" w:line="240" w:lineRule="auto"/>
      <w:ind w:firstLine="709"/>
      <w:jc w:val="both"/>
    </w:pPr>
    <w:rPr>
      <w:rFonts w:ascii="Arial" w:eastAsia="Lucida Sans Unicode" w:hAnsi="Arial" w:cs="Tahoma"/>
      <w:color w:val="000000"/>
      <w:sz w:val="28"/>
      <w:szCs w:val="28"/>
      <w:lang w:eastAsia="ar-SA"/>
    </w:rPr>
  </w:style>
  <w:style w:type="paragraph" w:customStyle="1" w:styleId="16">
    <w:name w:val="Название1"/>
    <w:basedOn w:val="a"/>
    <w:rsid w:val="005F36C2"/>
    <w:pPr>
      <w:suppressAutoHyphens/>
      <w:spacing w:before="120" w:after="120" w:line="240" w:lineRule="auto"/>
      <w:ind w:firstLine="709"/>
      <w:jc w:val="both"/>
    </w:pPr>
    <w:rPr>
      <w:rFonts w:ascii="Arial" w:eastAsia="Times New Roman" w:hAnsi="Arial" w:cs="Tahoma"/>
      <w:i/>
      <w:color w:val="000000"/>
      <w:sz w:val="24"/>
      <w:szCs w:val="16"/>
      <w:lang w:eastAsia="ar-SA"/>
    </w:rPr>
  </w:style>
  <w:style w:type="paragraph" w:customStyle="1" w:styleId="17">
    <w:name w:val="Указатель1"/>
    <w:basedOn w:val="a"/>
    <w:rsid w:val="005F36C2"/>
    <w:pPr>
      <w:suppressAutoHyphens/>
      <w:spacing w:after="0" w:line="240" w:lineRule="auto"/>
      <w:ind w:firstLine="709"/>
      <w:jc w:val="both"/>
    </w:pPr>
    <w:rPr>
      <w:rFonts w:ascii="Arial" w:eastAsia="Times New Roman" w:hAnsi="Arial" w:cs="Tahoma"/>
      <w:color w:val="000000"/>
      <w:sz w:val="24"/>
      <w:szCs w:val="16"/>
      <w:lang w:eastAsia="ar-SA"/>
    </w:rPr>
  </w:style>
  <w:style w:type="paragraph" w:customStyle="1" w:styleId="220">
    <w:name w:val="Основной текст 22"/>
    <w:basedOn w:val="a"/>
    <w:rsid w:val="005F36C2"/>
    <w:pPr>
      <w:suppressAutoHyphens/>
      <w:spacing w:after="0" w:line="240" w:lineRule="auto"/>
      <w:ind w:firstLine="709"/>
      <w:jc w:val="both"/>
    </w:pPr>
    <w:rPr>
      <w:rFonts w:ascii="Arial" w:eastAsia="Times New Roman" w:hAnsi="Arial" w:cs="Arial"/>
      <w:color w:val="FF0000"/>
      <w:sz w:val="24"/>
      <w:szCs w:val="16"/>
      <w:lang w:eastAsia="ar-SA"/>
    </w:rPr>
  </w:style>
  <w:style w:type="paragraph" w:customStyle="1" w:styleId="32">
    <w:name w:val="Основной текст 32"/>
    <w:basedOn w:val="a"/>
    <w:rsid w:val="005F36C2"/>
    <w:pPr>
      <w:suppressAutoHyphens/>
      <w:spacing w:after="0" w:line="240" w:lineRule="auto"/>
      <w:ind w:firstLine="709"/>
      <w:jc w:val="both"/>
    </w:pPr>
    <w:rPr>
      <w:rFonts w:ascii="Arial" w:eastAsia="Times New Roman" w:hAnsi="Arial" w:cs="Arial"/>
      <w:color w:val="000000"/>
      <w:sz w:val="16"/>
      <w:szCs w:val="16"/>
      <w:lang w:eastAsia="ar-SA"/>
    </w:rPr>
  </w:style>
  <w:style w:type="paragraph" w:styleId="18">
    <w:name w:val="index 1"/>
    <w:basedOn w:val="a"/>
    <w:next w:val="a"/>
    <w:semiHidden/>
    <w:rsid w:val="005F36C2"/>
    <w:pPr>
      <w:suppressAutoHyphens/>
      <w:spacing w:after="0" w:line="240" w:lineRule="auto"/>
      <w:ind w:left="240" w:hanging="240"/>
      <w:jc w:val="both"/>
    </w:pPr>
    <w:rPr>
      <w:rFonts w:ascii="Arial" w:eastAsia="Times New Roman" w:hAnsi="Arial" w:cs="Arial"/>
      <w:color w:val="000000"/>
      <w:sz w:val="24"/>
      <w:szCs w:val="16"/>
      <w:lang w:eastAsia="ar-SA"/>
    </w:rPr>
  </w:style>
  <w:style w:type="paragraph" w:styleId="aff5">
    <w:name w:val="index heading"/>
    <w:basedOn w:val="a"/>
    <w:next w:val="18"/>
    <w:semiHidden/>
    <w:rsid w:val="005F36C2"/>
    <w:pPr>
      <w:suppressAutoHyphens/>
      <w:spacing w:after="0" w:line="240" w:lineRule="auto"/>
      <w:ind w:firstLine="709"/>
      <w:jc w:val="both"/>
    </w:pPr>
    <w:rPr>
      <w:rFonts w:ascii="Arial" w:eastAsia="Times New Roman" w:hAnsi="Arial" w:cs="Arial"/>
      <w:color w:val="000000"/>
      <w:sz w:val="24"/>
      <w:szCs w:val="16"/>
      <w:lang w:eastAsia="ar-SA"/>
    </w:rPr>
  </w:style>
  <w:style w:type="paragraph" w:customStyle="1" w:styleId="310">
    <w:name w:val="Основной текст с отступом 31"/>
    <w:basedOn w:val="a"/>
    <w:rsid w:val="005F36C2"/>
    <w:pPr>
      <w:suppressAutoHyphens/>
      <w:spacing w:after="0" w:line="240" w:lineRule="auto"/>
      <w:ind w:firstLine="360"/>
      <w:jc w:val="both"/>
    </w:pPr>
    <w:rPr>
      <w:rFonts w:ascii="Arial" w:eastAsia="Times New Roman" w:hAnsi="Arial" w:cs="Arial"/>
      <w:color w:val="FF0000"/>
      <w:sz w:val="24"/>
      <w:szCs w:val="16"/>
      <w:lang w:eastAsia="ar-SA"/>
    </w:rPr>
  </w:style>
  <w:style w:type="paragraph" w:customStyle="1" w:styleId="221">
    <w:name w:val="Основной текст с отступом 22"/>
    <w:basedOn w:val="a"/>
    <w:rsid w:val="005F36C2"/>
    <w:pPr>
      <w:suppressAutoHyphens/>
      <w:spacing w:after="0" w:line="240" w:lineRule="auto"/>
      <w:ind w:left="798" w:firstLine="709"/>
      <w:jc w:val="both"/>
    </w:pPr>
    <w:rPr>
      <w:rFonts w:ascii="Arial" w:eastAsia="Times New Roman" w:hAnsi="Arial" w:cs="Arial"/>
      <w:color w:val="000000"/>
      <w:sz w:val="24"/>
      <w:szCs w:val="16"/>
      <w:lang w:eastAsia="ar-SA"/>
    </w:rPr>
  </w:style>
  <w:style w:type="paragraph" w:styleId="19">
    <w:name w:val="toc 1"/>
    <w:basedOn w:val="a"/>
    <w:next w:val="a"/>
    <w:uiPriority w:val="39"/>
    <w:locked/>
    <w:rsid w:val="005F36C2"/>
    <w:pPr>
      <w:suppressAutoHyphens/>
      <w:spacing w:before="240" w:after="120" w:line="240" w:lineRule="auto"/>
      <w:ind w:firstLine="709"/>
    </w:pPr>
    <w:rPr>
      <w:rFonts w:eastAsia="Times New Roman" w:cs="Calibri"/>
      <w:b/>
      <w:color w:val="000000"/>
      <w:sz w:val="20"/>
      <w:szCs w:val="20"/>
      <w:lang w:eastAsia="ar-SA"/>
    </w:rPr>
  </w:style>
  <w:style w:type="paragraph" w:styleId="26">
    <w:name w:val="toc 2"/>
    <w:basedOn w:val="a"/>
    <w:next w:val="a"/>
    <w:uiPriority w:val="39"/>
    <w:locked/>
    <w:rsid w:val="005F36C2"/>
    <w:pPr>
      <w:suppressAutoHyphens/>
      <w:spacing w:before="120" w:after="0" w:line="240" w:lineRule="auto"/>
      <w:ind w:left="240" w:firstLine="709"/>
    </w:pPr>
    <w:rPr>
      <w:rFonts w:eastAsia="Times New Roman" w:cs="Calibri"/>
      <w:i/>
      <w:color w:val="000000"/>
      <w:sz w:val="20"/>
      <w:szCs w:val="20"/>
      <w:lang w:eastAsia="ar-SA"/>
    </w:rPr>
  </w:style>
  <w:style w:type="paragraph" w:styleId="34">
    <w:name w:val="toc 3"/>
    <w:basedOn w:val="a"/>
    <w:next w:val="a"/>
    <w:uiPriority w:val="39"/>
    <w:locked/>
    <w:rsid w:val="005F36C2"/>
    <w:pPr>
      <w:suppressAutoHyphens/>
      <w:spacing w:after="0" w:line="240" w:lineRule="auto"/>
      <w:ind w:left="480" w:firstLine="709"/>
    </w:pPr>
    <w:rPr>
      <w:rFonts w:eastAsia="Times New Roman" w:cs="Calibri"/>
      <w:color w:val="000000"/>
      <w:sz w:val="20"/>
      <w:szCs w:val="20"/>
      <w:lang w:eastAsia="ar-SA"/>
    </w:rPr>
  </w:style>
  <w:style w:type="paragraph" w:styleId="42">
    <w:name w:val="toc 4"/>
    <w:basedOn w:val="a"/>
    <w:next w:val="a"/>
    <w:uiPriority w:val="39"/>
    <w:locked/>
    <w:rsid w:val="005F36C2"/>
    <w:pPr>
      <w:suppressAutoHyphens/>
      <w:spacing w:after="0" w:line="240" w:lineRule="auto"/>
      <w:ind w:left="720" w:firstLine="709"/>
    </w:pPr>
    <w:rPr>
      <w:rFonts w:eastAsia="Times New Roman" w:cs="Calibri"/>
      <w:color w:val="000000"/>
      <w:sz w:val="20"/>
      <w:szCs w:val="20"/>
      <w:lang w:eastAsia="ar-SA"/>
    </w:rPr>
  </w:style>
  <w:style w:type="paragraph" w:styleId="52">
    <w:name w:val="toc 5"/>
    <w:basedOn w:val="a"/>
    <w:next w:val="a"/>
    <w:uiPriority w:val="39"/>
    <w:locked/>
    <w:rsid w:val="005F36C2"/>
    <w:pPr>
      <w:suppressAutoHyphens/>
      <w:spacing w:after="0" w:line="240" w:lineRule="auto"/>
      <w:ind w:left="960" w:firstLine="709"/>
    </w:pPr>
    <w:rPr>
      <w:rFonts w:eastAsia="Times New Roman" w:cs="Calibri"/>
      <w:color w:val="000000"/>
      <w:sz w:val="20"/>
      <w:szCs w:val="20"/>
      <w:lang w:eastAsia="ar-SA"/>
    </w:rPr>
  </w:style>
  <w:style w:type="paragraph" w:styleId="62">
    <w:name w:val="toc 6"/>
    <w:basedOn w:val="a"/>
    <w:next w:val="a"/>
    <w:uiPriority w:val="39"/>
    <w:locked/>
    <w:rsid w:val="005F36C2"/>
    <w:pPr>
      <w:suppressAutoHyphens/>
      <w:spacing w:after="0" w:line="240" w:lineRule="auto"/>
      <w:ind w:left="1200" w:firstLine="709"/>
    </w:pPr>
    <w:rPr>
      <w:rFonts w:eastAsia="Times New Roman" w:cs="Calibri"/>
      <w:color w:val="000000"/>
      <w:sz w:val="20"/>
      <w:szCs w:val="20"/>
      <w:lang w:eastAsia="ar-SA"/>
    </w:rPr>
  </w:style>
  <w:style w:type="paragraph" w:styleId="72">
    <w:name w:val="toc 7"/>
    <w:basedOn w:val="a"/>
    <w:next w:val="a"/>
    <w:uiPriority w:val="39"/>
    <w:locked/>
    <w:rsid w:val="005F36C2"/>
    <w:pPr>
      <w:suppressAutoHyphens/>
      <w:spacing w:after="0" w:line="240" w:lineRule="auto"/>
      <w:ind w:left="1440" w:firstLine="709"/>
    </w:pPr>
    <w:rPr>
      <w:rFonts w:eastAsia="Times New Roman" w:cs="Calibri"/>
      <w:color w:val="000000"/>
      <w:sz w:val="20"/>
      <w:szCs w:val="20"/>
      <w:lang w:eastAsia="ar-SA"/>
    </w:rPr>
  </w:style>
  <w:style w:type="paragraph" w:styleId="82">
    <w:name w:val="toc 8"/>
    <w:basedOn w:val="a"/>
    <w:next w:val="a"/>
    <w:uiPriority w:val="39"/>
    <w:locked/>
    <w:rsid w:val="005F36C2"/>
    <w:pPr>
      <w:suppressAutoHyphens/>
      <w:spacing w:after="0" w:line="240" w:lineRule="auto"/>
      <w:ind w:left="1680" w:firstLine="709"/>
    </w:pPr>
    <w:rPr>
      <w:rFonts w:eastAsia="Times New Roman" w:cs="Calibri"/>
      <w:color w:val="000000"/>
      <w:sz w:val="20"/>
      <w:szCs w:val="20"/>
      <w:lang w:eastAsia="ar-SA"/>
    </w:rPr>
  </w:style>
  <w:style w:type="paragraph" w:styleId="91">
    <w:name w:val="toc 9"/>
    <w:basedOn w:val="a"/>
    <w:next w:val="a"/>
    <w:uiPriority w:val="39"/>
    <w:locked/>
    <w:rsid w:val="005F36C2"/>
    <w:pPr>
      <w:suppressAutoHyphens/>
      <w:spacing w:after="0" w:line="240" w:lineRule="auto"/>
      <w:ind w:left="1920" w:firstLine="709"/>
    </w:pPr>
    <w:rPr>
      <w:rFonts w:eastAsia="Times New Roman" w:cs="Calibri"/>
      <w:color w:val="000000"/>
      <w:sz w:val="20"/>
      <w:szCs w:val="20"/>
      <w:lang w:eastAsia="ar-SA"/>
    </w:rPr>
  </w:style>
  <w:style w:type="paragraph" w:customStyle="1" w:styleId="ConsNormal">
    <w:name w:val="ConsNormal"/>
    <w:rsid w:val="005F36C2"/>
    <w:pPr>
      <w:widowControl w:val="0"/>
      <w:suppressAutoHyphens/>
      <w:ind w:right="19772" w:firstLine="720"/>
      <w:jc w:val="both"/>
    </w:pPr>
    <w:rPr>
      <w:rFonts w:ascii="Times New Roman" w:eastAsia="Arial" w:hAnsi="Times New Roman"/>
      <w:color w:val="000000"/>
      <w:sz w:val="24"/>
      <w:szCs w:val="24"/>
      <w:lang w:eastAsia="ar-SA"/>
    </w:rPr>
  </w:style>
  <w:style w:type="paragraph" w:customStyle="1" w:styleId="ConsNonformat">
    <w:name w:val="ConsNonformat"/>
    <w:rsid w:val="005F36C2"/>
    <w:pPr>
      <w:widowControl w:val="0"/>
      <w:suppressAutoHyphens/>
      <w:ind w:right="19772" w:firstLine="709"/>
      <w:jc w:val="both"/>
    </w:pPr>
    <w:rPr>
      <w:rFonts w:ascii="Courier New" w:eastAsia="Arial" w:hAnsi="Courier New" w:cs="Courier New"/>
      <w:color w:val="000000"/>
      <w:sz w:val="24"/>
      <w:szCs w:val="24"/>
      <w:lang w:eastAsia="ar-SA"/>
    </w:rPr>
  </w:style>
  <w:style w:type="paragraph" w:customStyle="1" w:styleId="aff6">
    <w:name w:val="Основной"/>
    <w:basedOn w:val="af3"/>
    <w:rsid w:val="005F36C2"/>
    <w:pPr>
      <w:suppressAutoHyphens/>
      <w:spacing w:after="0"/>
      <w:ind w:left="0" w:firstLine="680"/>
      <w:jc w:val="both"/>
    </w:pPr>
    <w:rPr>
      <w:rFonts w:eastAsia="Times New Roman"/>
      <w:color w:val="000000"/>
      <w:sz w:val="28"/>
      <w:szCs w:val="16"/>
      <w:lang w:eastAsia="ar-SA"/>
    </w:rPr>
  </w:style>
  <w:style w:type="paragraph" w:styleId="HTML">
    <w:name w:val="HTML Preformatted"/>
    <w:basedOn w:val="a"/>
    <w:link w:val="HTML0"/>
    <w:semiHidden/>
    <w:rsid w:val="005F36C2"/>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s="Courier New"/>
      <w:color w:val="000000"/>
      <w:sz w:val="20"/>
      <w:szCs w:val="16"/>
      <w:lang w:eastAsia="ar-SA"/>
    </w:rPr>
  </w:style>
  <w:style w:type="character" w:customStyle="1" w:styleId="HTML0">
    <w:name w:val="Стандартный HTML Знак"/>
    <w:basedOn w:val="a0"/>
    <w:link w:val="HTML"/>
    <w:semiHidden/>
    <w:rsid w:val="005F36C2"/>
    <w:rPr>
      <w:rFonts w:ascii="Courier New" w:eastAsia="Times New Roman" w:hAnsi="Courier New" w:cs="Courier New"/>
      <w:color w:val="000000"/>
      <w:szCs w:val="16"/>
      <w:lang w:eastAsia="ar-SA"/>
    </w:rPr>
  </w:style>
  <w:style w:type="paragraph" w:customStyle="1" w:styleId="ConsPlusNormal">
    <w:name w:val="ConsPlusNormal"/>
    <w:rsid w:val="005F36C2"/>
    <w:pPr>
      <w:widowControl w:val="0"/>
      <w:suppressAutoHyphens/>
      <w:ind w:firstLine="720"/>
      <w:jc w:val="both"/>
    </w:pPr>
    <w:rPr>
      <w:rFonts w:ascii="Arial" w:eastAsia="Arial" w:hAnsi="Arial" w:cs="Arial"/>
      <w:color w:val="000000"/>
      <w:szCs w:val="24"/>
      <w:lang w:eastAsia="ar-SA"/>
    </w:rPr>
  </w:style>
  <w:style w:type="paragraph" w:customStyle="1" w:styleId="210">
    <w:name w:val="Основной текст с отступом 21"/>
    <w:basedOn w:val="a"/>
    <w:rsid w:val="005F36C2"/>
    <w:pPr>
      <w:suppressAutoHyphens/>
      <w:spacing w:after="0" w:line="240" w:lineRule="auto"/>
      <w:ind w:firstLine="709"/>
      <w:jc w:val="both"/>
    </w:pPr>
    <w:rPr>
      <w:rFonts w:ascii="Arial" w:eastAsia="Times New Roman" w:hAnsi="Arial" w:cs="Arial"/>
      <w:color w:val="000000"/>
      <w:sz w:val="24"/>
      <w:szCs w:val="20"/>
      <w:lang w:eastAsia="ar-SA"/>
    </w:rPr>
  </w:style>
  <w:style w:type="paragraph" w:customStyle="1" w:styleId="aff7">
    <w:name w:val="Обычный сжат межстрочн"/>
    <w:basedOn w:val="a"/>
    <w:rsid w:val="005F36C2"/>
    <w:pPr>
      <w:widowControl w:val="0"/>
      <w:suppressAutoHyphens/>
      <w:spacing w:after="0" w:line="224" w:lineRule="atLeast"/>
      <w:ind w:firstLine="284"/>
      <w:jc w:val="both"/>
    </w:pPr>
    <w:rPr>
      <w:rFonts w:ascii="Arial" w:eastAsia="Times New Roman" w:hAnsi="Arial" w:cs="Arial"/>
      <w:color w:val="000000"/>
      <w:sz w:val="20"/>
      <w:szCs w:val="20"/>
      <w:lang w:eastAsia="ar-SA"/>
    </w:rPr>
  </w:style>
  <w:style w:type="paragraph" w:customStyle="1" w:styleId="aff8">
    <w:name w:val="Стиль пункта схемы"/>
    <w:basedOn w:val="a"/>
    <w:rsid w:val="005F36C2"/>
    <w:pPr>
      <w:suppressAutoHyphens/>
      <w:spacing w:after="0" w:line="360" w:lineRule="auto"/>
      <w:ind w:firstLine="680"/>
      <w:jc w:val="both"/>
    </w:pPr>
    <w:rPr>
      <w:rFonts w:ascii="Arial" w:eastAsia="Times New Roman" w:hAnsi="Arial" w:cs="Arial"/>
      <w:color w:val="000000"/>
      <w:sz w:val="28"/>
      <w:szCs w:val="28"/>
      <w:lang w:eastAsia="ar-SA"/>
    </w:rPr>
  </w:style>
  <w:style w:type="paragraph" w:customStyle="1" w:styleId="1a">
    <w:name w:val="Обычный1"/>
    <w:rsid w:val="005F36C2"/>
    <w:pPr>
      <w:suppressAutoHyphens/>
      <w:ind w:firstLine="709"/>
      <w:jc w:val="both"/>
    </w:pPr>
    <w:rPr>
      <w:rFonts w:ascii="Times New Roman" w:eastAsia="Arial" w:hAnsi="Times New Roman"/>
      <w:color w:val="000000"/>
      <w:sz w:val="22"/>
      <w:szCs w:val="24"/>
      <w:lang w:eastAsia="ar-SA"/>
    </w:rPr>
  </w:style>
  <w:style w:type="paragraph" w:customStyle="1" w:styleId="1b">
    <w:name w:val="Заголовок 1 с Нум"/>
    <w:basedOn w:val="1"/>
    <w:rsid w:val="005F36C2"/>
    <w:pPr>
      <w:keepLines w:val="0"/>
      <w:suppressAutoHyphens/>
      <w:spacing w:before="240" w:after="60" w:line="240" w:lineRule="auto"/>
      <w:ind w:firstLine="709"/>
      <w:jc w:val="center"/>
    </w:pPr>
    <w:rPr>
      <w:rFonts w:ascii="Times New Roman" w:eastAsia="Times New Roman" w:hAnsi="Times New Roman"/>
      <w:b w:val="0"/>
      <w:color w:val="000000"/>
      <w:kern w:val="1"/>
      <w:sz w:val="24"/>
      <w:szCs w:val="32"/>
      <w:lang w:eastAsia="ar-SA"/>
    </w:rPr>
  </w:style>
  <w:style w:type="paragraph" w:customStyle="1" w:styleId="caaieiaie2">
    <w:name w:val="caaieiaie 2"/>
    <w:basedOn w:val="a"/>
    <w:next w:val="a"/>
    <w:rsid w:val="005F36C2"/>
    <w:pPr>
      <w:keepNext/>
      <w:suppressAutoHyphens/>
      <w:spacing w:before="240" w:after="60" w:line="240" w:lineRule="auto"/>
      <w:ind w:firstLine="709"/>
      <w:jc w:val="center"/>
    </w:pPr>
    <w:rPr>
      <w:rFonts w:ascii="Arial CYR" w:eastAsia="Times New Roman" w:hAnsi="Arial CYR" w:cs="Arial CYR"/>
      <w:b/>
      <w:color w:val="000000"/>
      <w:sz w:val="24"/>
      <w:szCs w:val="20"/>
      <w:lang w:eastAsia="ar-SA"/>
    </w:rPr>
  </w:style>
  <w:style w:type="paragraph" w:customStyle="1" w:styleId="211">
    <w:name w:val="Маркированный список 21"/>
    <w:basedOn w:val="a"/>
    <w:rsid w:val="005F36C2"/>
    <w:pPr>
      <w:suppressAutoHyphens/>
      <w:spacing w:after="0" w:line="360" w:lineRule="auto"/>
      <w:ind w:firstLine="567"/>
      <w:jc w:val="both"/>
    </w:pPr>
    <w:rPr>
      <w:rFonts w:ascii="Arial" w:eastAsia="Times New Roman" w:hAnsi="Arial" w:cs="Arial"/>
      <w:color w:val="000000"/>
      <w:spacing w:val="6"/>
      <w:sz w:val="24"/>
      <w:szCs w:val="16"/>
      <w:lang w:eastAsia="ar-SA"/>
    </w:rPr>
  </w:style>
  <w:style w:type="paragraph" w:customStyle="1" w:styleId="aff9">
    <w:name w:val="Стиль главы схемы"/>
    <w:basedOn w:val="a"/>
    <w:rsid w:val="005F36C2"/>
    <w:pPr>
      <w:suppressAutoHyphens/>
      <w:spacing w:before="240" w:after="240" w:line="240" w:lineRule="auto"/>
      <w:ind w:firstLine="709"/>
      <w:jc w:val="center"/>
    </w:pPr>
    <w:rPr>
      <w:rFonts w:ascii="Arial" w:eastAsia="Times New Roman" w:hAnsi="Arial" w:cs="Arial"/>
      <w:b/>
      <w:color w:val="000000"/>
      <w:kern w:val="1"/>
      <w:sz w:val="28"/>
      <w:szCs w:val="28"/>
      <w:lang w:eastAsia="ar-SA"/>
    </w:rPr>
  </w:style>
  <w:style w:type="paragraph" w:customStyle="1" w:styleId="affa">
    <w:name w:val="основной с отступом"/>
    <w:basedOn w:val="af1"/>
    <w:rsid w:val="005F36C2"/>
    <w:pPr>
      <w:suppressAutoHyphens/>
      <w:ind w:firstLine="709"/>
      <w:jc w:val="both"/>
    </w:pPr>
    <w:rPr>
      <w:rFonts w:ascii="Arial" w:eastAsia="Times New Roman" w:hAnsi="Arial" w:cs="Arial"/>
      <w:color w:val="000000"/>
      <w:sz w:val="24"/>
      <w:szCs w:val="16"/>
      <w:lang w:eastAsia="ar-SA"/>
    </w:rPr>
  </w:style>
  <w:style w:type="paragraph" w:customStyle="1" w:styleId="27">
    <w:name w:val="Стиль2"/>
    <w:basedOn w:val="a"/>
    <w:rsid w:val="005F36C2"/>
    <w:pPr>
      <w:suppressAutoHyphens/>
      <w:spacing w:before="120" w:after="0" w:line="360" w:lineRule="auto"/>
      <w:ind w:firstLine="720"/>
      <w:jc w:val="both"/>
    </w:pPr>
    <w:rPr>
      <w:rFonts w:ascii="Arial" w:eastAsia="Times New Roman" w:hAnsi="Arial" w:cs="Arial"/>
      <w:color w:val="000000"/>
      <w:sz w:val="24"/>
      <w:szCs w:val="20"/>
      <w:lang w:eastAsia="ar-SA"/>
    </w:rPr>
  </w:style>
  <w:style w:type="paragraph" w:customStyle="1" w:styleId="ConsPlusNonformat">
    <w:name w:val="ConsPlusNonformat"/>
    <w:rsid w:val="005F36C2"/>
    <w:pPr>
      <w:widowControl w:val="0"/>
      <w:suppressAutoHyphens/>
      <w:ind w:firstLine="709"/>
      <w:jc w:val="both"/>
    </w:pPr>
    <w:rPr>
      <w:rFonts w:ascii="Courier New" w:eastAsia="Arial" w:hAnsi="Courier New" w:cs="Courier New"/>
      <w:color w:val="000000"/>
      <w:szCs w:val="24"/>
      <w:lang w:eastAsia="ar-SA"/>
    </w:rPr>
  </w:style>
  <w:style w:type="paragraph" w:customStyle="1" w:styleId="affb">
    <w:name w:val="Стиль названия"/>
    <w:basedOn w:val="a"/>
    <w:rsid w:val="005F36C2"/>
    <w:pPr>
      <w:suppressAutoHyphens/>
      <w:spacing w:after="60" w:line="240" w:lineRule="auto"/>
      <w:ind w:firstLine="680"/>
      <w:jc w:val="both"/>
    </w:pPr>
    <w:rPr>
      <w:rFonts w:ascii="Arial" w:eastAsia="Times New Roman" w:hAnsi="Arial" w:cs="Arial"/>
      <w:b/>
      <w:i/>
      <w:color w:val="000000"/>
      <w:sz w:val="24"/>
      <w:szCs w:val="28"/>
      <w:lang w:eastAsia="ar-SA"/>
    </w:rPr>
  </w:style>
  <w:style w:type="paragraph" w:customStyle="1" w:styleId="1c">
    <w:name w:val="Нор Абзац1"/>
    <w:basedOn w:val="a"/>
    <w:rsid w:val="005F36C2"/>
    <w:pPr>
      <w:suppressAutoHyphens/>
      <w:spacing w:before="60" w:after="0" w:line="240" w:lineRule="auto"/>
      <w:ind w:firstLine="397"/>
      <w:jc w:val="both"/>
    </w:pPr>
    <w:rPr>
      <w:rFonts w:ascii="Arial" w:eastAsia="Times New Roman" w:hAnsi="Arial" w:cs="Arial"/>
      <w:color w:val="000000"/>
      <w:sz w:val="24"/>
      <w:szCs w:val="20"/>
      <w:lang w:eastAsia="ar-SA"/>
    </w:rPr>
  </w:style>
  <w:style w:type="paragraph" w:customStyle="1" w:styleId="affc">
    <w:name w:val="Пункт заключения"/>
    <w:basedOn w:val="a"/>
    <w:rsid w:val="005F36C2"/>
    <w:pPr>
      <w:tabs>
        <w:tab w:val="left" w:pos="1080"/>
      </w:tabs>
      <w:suppressAutoHyphens/>
      <w:spacing w:after="0" w:line="480" w:lineRule="auto"/>
      <w:ind w:firstLine="709"/>
      <w:jc w:val="both"/>
    </w:pPr>
    <w:rPr>
      <w:rFonts w:ascii="Arial" w:eastAsia="Times New Roman" w:hAnsi="Arial" w:cs="Arial"/>
      <w:b/>
      <w:color w:val="000000"/>
      <w:sz w:val="28"/>
      <w:szCs w:val="28"/>
      <w:lang w:eastAsia="ar-SA"/>
    </w:rPr>
  </w:style>
  <w:style w:type="paragraph" w:customStyle="1" w:styleId="affd">
    <w:name w:val="Подпункт заключения"/>
    <w:basedOn w:val="a"/>
    <w:rsid w:val="005F36C2"/>
    <w:pPr>
      <w:suppressAutoHyphens/>
      <w:spacing w:after="0" w:line="360" w:lineRule="auto"/>
      <w:ind w:firstLine="709"/>
      <w:jc w:val="both"/>
    </w:pPr>
    <w:rPr>
      <w:rFonts w:ascii="Arial" w:eastAsia="Times New Roman" w:hAnsi="Arial" w:cs="Arial"/>
      <w:b/>
      <w:i/>
      <w:color w:val="000000"/>
      <w:sz w:val="28"/>
      <w:szCs w:val="28"/>
      <w:lang w:eastAsia="ar-SA"/>
    </w:rPr>
  </w:style>
  <w:style w:type="paragraph" w:customStyle="1" w:styleId="1d">
    <w:name w:val="Стиль1"/>
    <w:basedOn w:val="a"/>
    <w:rsid w:val="005F36C2"/>
    <w:pPr>
      <w:suppressAutoHyphens/>
      <w:spacing w:after="0" w:line="360" w:lineRule="auto"/>
      <w:ind w:firstLine="709"/>
      <w:jc w:val="both"/>
    </w:pPr>
    <w:rPr>
      <w:rFonts w:ascii="Arial" w:eastAsia="Times New Roman" w:hAnsi="Arial" w:cs="Arial"/>
      <w:color w:val="000000"/>
      <w:sz w:val="28"/>
      <w:szCs w:val="20"/>
      <w:lang w:eastAsia="ar-SA"/>
    </w:rPr>
  </w:style>
  <w:style w:type="paragraph" w:customStyle="1" w:styleId="Char-Tab">
    <w:name w:val="Char-Tab"/>
    <w:basedOn w:val="a"/>
    <w:rsid w:val="005F36C2"/>
    <w:pPr>
      <w:suppressAutoHyphens/>
      <w:spacing w:after="0" w:line="360" w:lineRule="auto"/>
      <w:ind w:firstLine="709"/>
      <w:jc w:val="both"/>
    </w:pPr>
    <w:rPr>
      <w:rFonts w:ascii="Arial" w:eastAsia="Times New Roman" w:hAnsi="Arial" w:cs="Arial"/>
      <w:color w:val="000000"/>
      <w:sz w:val="24"/>
      <w:szCs w:val="16"/>
      <w:lang w:eastAsia="ar-SA"/>
    </w:rPr>
  </w:style>
  <w:style w:type="paragraph" w:styleId="affe">
    <w:name w:val="footnote text"/>
    <w:aliases w:val="Table_Footnote_last Знак,Table_Footnote_last Знак Знак,Table_Footnote_last"/>
    <w:basedOn w:val="a"/>
    <w:link w:val="afff"/>
    <w:rsid w:val="005F36C2"/>
    <w:pPr>
      <w:suppressAutoHyphens/>
      <w:spacing w:after="0" w:line="240" w:lineRule="auto"/>
      <w:ind w:firstLine="709"/>
      <w:jc w:val="both"/>
    </w:pPr>
    <w:rPr>
      <w:rFonts w:ascii="Arial" w:eastAsia="Times New Roman" w:hAnsi="Arial" w:cs="Arial"/>
      <w:color w:val="000000"/>
      <w:sz w:val="20"/>
      <w:szCs w:val="20"/>
      <w:lang w:eastAsia="ar-SA"/>
    </w:rPr>
  </w:style>
  <w:style w:type="character" w:customStyle="1" w:styleId="afff">
    <w:name w:val="Текст сноски Знак"/>
    <w:aliases w:val="Table_Footnote_last Знак Знак2,Table_Footnote_last Знак Знак Знак1,Table_Footnote_last Знак2"/>
    <w:basedOn w:val="a0"/>
    <w:link w:val="affe"/>
    <w:rsid w:val="005F36C2"/>
    <w:rPr>
      <w:rFonts w:ascii="Arial" w:eastAsia="Times New Roman" w:hAnsi="Arial" w:cs="Arial"/>
      <w:color w:val="000000"/>
      <w:lang w:eastAsia="ar-SA"/>
    </w:rPr>
  </w:style>
  <w:style w:type="paragraph" w:customStyle="1" w:styleId="212">
    <w:name w:val="Основной текст 21"/>
    <w:basedOn w:val="a"/>
    <w:rsid w:val="005F36C2"/>
    <w:pPr>
      <w:suppressAutoHyphens/>
      <w:spacing w:after="0" w:line="240" w:lineRule="auto"/>
      <w:ind w:firstLine="709"/>
      <w:jc w:val="center"/>
    </w:pPr>
    <w:rPr>
      <w:rFonts w:ascii="Arial" w:eastAsia="Times New Roman" w:hAnsi="Arial" w:cs="Arial"/>
      <w:b/>
      <w:color w:val="000000"/>
      <w:sz w:val="24"/>
      <w:szCs w:val="20"/>
      <w:lang w:eastAsia="ar-SA"/>
    </w:rPr>
  </w:style>
  <w:style w:type="paragraph" w:customStyle="1" w:styleId="afff0">
    <w:name w:val="Стиль заключения Знак"/>
    <w:basedOn w:val="a"/>
    <w:rsid w:val="005F36C2"/>
    <w:pPr>
      <w:suppressAutoHyphens/>
      <w:spacing w:after="0" w:line="360" w:lineRule="auto"/>
      <w:ind w:firstLine="720"/>
      <w:jc w:val="both"/>
    </w:pPr>
    <w:rPr>
      <w:rFonts w:ascii="Arial" w:eastAsia="Times New Roman" w:hAnsi="Arial" w:cs="Arial"/>
      <w:color w:val="000000"/>
      <w:sz w:val="28"/>
      <w:szCs w:val="28"/>
      <w:lang w:eastAsia="ar-SA"/>
    </w:rPr>
  </w:style>
  <w:style w:type="paragraph" w:customStyle="1" w:styleId="afff1">
    <w:name w:val="!Простой текст! Знак Знак Знак Знак"/>
    <w:basedOn w:val="a"/>
    <w:rsid w:val="005F36C2"/>
    <w:pPr>
      <w:suppressAutoHyphens/>
      <w:spacing w:after="120" w:line="240" w:lineRule="auto"/>
      <w:ind w:firstLine="709"/>
      <w:jc w:val="both"/>
    </w:pPr>
    <w:rPr>
      <w:rFonts w:ascii="Arial" w:eastAsia="Times New Roman" w:hAnsi="Arial" w:cs="Arial"/>
      <w:color w:val="000000"/>
      <w:sz w:val="24"/>
      <w:szCs w:val="16"/>
      <w:lang w:eastAsia="ar-SA"/>
    </w:rPr>
  </w:style>
  <w:style w:type="paragraph" w:customStyle="1" w:styleId="afff2">
    <w:name w:val="Основной стиль"/>
    <w:basedOn w:val="a"/>
    <w:link w:val="afff3"/>
    <w:rsid w:val="005F36C2"/>
    <w:pPr>
      <w:suppressAutoHyphens/>
      <w:spacing w:after="0" w:line="240" w:lineRule="auto"/>
      <w:ind w:firstLine="680"/>
      <w:jc w:val="both"/>
    </w:pPr>
    <w:rPr>
      <w:rFonts w:ascii="Arial" w:eastAsia="Times New Roman" w:hAnsi="Arial" w:cs="Arial"/>
      <w:color w:val="000000"/>
      <w:sz w:val="24"/>
      <w:szCs w:val="28"/>
      <w:lang w:eastAsia="ar-SA"/>
    </w:rPr>
  </w:style>
  <w:style w:type="paragraph" w:customStyle="1" w:styleId="311">
    <w:name w:val="Основной текст 31"/>
    <w:basedOn w:val="a"/>
    <w:rsid w:val="005F36C2"/>
    <w:pPr>
      <w:suppressAutoHyphens/>
      <w:spacing w:after="120" w:line="240" w:lineRule="auto"/>
      <w:ind w:firstLine="709"/>
      <w:jc w:val="both"/>
    </w:pPr>
    <w:rPr>
      <w:rFonts w:ascii="Arial" w:eastAsia="Times New Roman" w:hAnsi="Arial" w:cs="Arial"/>
      <w:color w:val="000000"/>
      <w:sz w:val="16"/>
      <w:szCs w:val="16"/>
      <w:lang w:eastAsia="ar-SA"/>
    </w:rPr>
  </w:style>
  <w:style w:type="paragraph" w:customStyle="1" w:styleId="1e">
    <w:name w:val="Текст1"/>
    <w:basedOn w:val="a"/>
    <w:rsid w:val="005F36C2"/>
    <w:pPr>
      <w:suppressAutoHyphens/>
      <w:spacing w:after="0" w:line="240" w:lineRule="auto"/>
      <w:ind w:firstLine="709"/>
      <w:jc w:val="both"/>
    </w:pPr>
    <w:rPr>
      <w:rFonts w:ascii="Courier New" w:eastAsia="Times New Roman" w:hAnsi="Courier New" w:cs="Courier New"/>
      <w:color w:val="000000"/>
      <w:sz w:val="20"/>
      <w:szCs w:val="20"/>
      <w:lang w:eastAsia="ar-SA"/>
    </w:rPr>
  </w:style>
  <w:style w:type="paragraph" w:customStyle="1" w:styleId="1f">
    <w:name w:val="Название объекта1"/>
    <w:basedOn w:val="a"/>
    <w:next w:val="a"/>
    <w:rsid w:val="005F36C2"/>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100">
    <w:name w:val="Оглавление 10"/>
    <w:basedOn w:val="17"/>
    <w:rsid w:val="005F36C2"/>
    <w:pPr>
      <w:tabs>
        <w:tab w:val="right" w:leader="dot" w:pos="9353"/>
      </w:tabs>
      <w:ind w:left="2547"/>
    </w:pPr>
  </w:style>
  <w:style w:type="paragraph" w:customStyle="1" w:styleId="afff4">
    <w:name w:val="Содержимое таблицы"/>
    <w:basedOn w:val="a"/>
    <w:rsid w:val="005F36C2"/>
    <w:pPr>
      <w:suppressAutoHyphens/>
      <w:spacing w:after="0" w:line="240" w:lineRule="auto"/>
      <w:ind w:firstLine="709"/>
      <w:jc w:val="both"/>
    </w:pPr>
    <w:rPr>
      <w:rFonts w:ascii="Arial" w:eastAsia="Times New Roman" w:hAnsi="Arial" w:cs="Arial"/>
      <w:color w:val="000000"/>
      <w:sz w:val="24"/>
      <w:szCs w:val="16"/>
      <w:lang w:eastAsia="ar-SA"/>
    </w:rPr>
  </w:style>
  <w:style w:type="paragraph" w:customStyle="1" w:styleId="afff5">
    <w:name w:val="Заголовок таблицы"/>
    <w:basedOn w:val="afff4"/>
    <w:rsid w:val="005F36C2"/>
    <w:pPr>
      <w:jc w:val="center"/>
    </w:pPr>
    <w:rPr>
      <w:b/>
    </w:rPr>
  </w:style>
  <w:style w:type="paragraph" w:customStyle="1" w:styleId="afff6">
    <w:name w:val="Содержимое врезки"/>
    <w:basedOn w:val="af1"/>
    <w:rsid w:val="005F36C2"/>
    <w:pPr>
      <w:suppressAutoHyphens/>
      <w:ind w:firstLine="709"/>
      <w:jc w:val="both"/>
    </w:pPr>
    <w:rPr>
      <w:rFonts w:ascii="Arial" w:eastAsia="Times New Roman" w:hAnsi="Arial" w:cs="Arial"/>
      <w:color w:val="000000"/>
      <w:sz w:val="24"/>
      <w:szCs w:val="16"/>
      <w:lang w:eastAsia="ar-SA"/>
    </w:rPr>
  </w:style>
  <w:style w:type="paragraph" w:styleId="28">
    <w:name w:val="Body Text 2"/>
    <w:basedOn w:val="a"/>
    <w:link w:val="29"/>
    <w:semiHidden/>
    <w:rsid w:val="005F36C2"/>
    <w:pPr>
      <w:suppressAutoHyphens/>
      <w:spacing w:after="120" w:line="480" w:lineRule="auto"/>
      <w:ind w:firstLine="709"/>
      <w:jc w:val="both"/>
    </w:pPr>
    <w:rPr>
      <w:rFonts w:ascii="Arial" w:eastAsia="Times New Roman" w:hAnsi="Arial" w:cs="Arial"/>
      <w:color w:val="000000"/>
      <w:sz w:val="24"/>
      <w:szCs w:val="16"/>
      <w:lang w:eastAsia="ar-SA"/>
    </w:rPr>
  </w:style>
  <w:style w:type="character" w:customStyle="1" w:styleId="29">
    <w:name w:val="Основной текст 2 Знак"/>
    <w:basedOn w:val="a0"/>
    <w:link w:val="28"/>
    <w:semiHidden/>
    <w:rsid w:val="005F36C2"/>
    <w:rPr>
      <w:rFonts w:ascii="Arial" w:eastAsia="Times New Roman" w:hAnsi="Arial" w:cs="Arial"/>
      <w:color w:val="000000"/>
      <w:sz w:val="24"/>
      <w:szCs w:val="16"/>
      <w:lang w:eastAsia="ar-SA"/>
    </w:rPr>
  </w:style>
  <w:style w:type="paragraph" w:styleId="35">
    <w:name w:val="Body Text Indent 3"/>
    <w:basedOn w:val="a"/>
    <w:link w:val="36"/>
    <w:semiHidden/>
    <w:rsid w:val="005F36C2"/>
    <w:pPr>
      <w:suppressAutoHyphens/>
      <w:spacing w:after="120" w:line="240" w:lineRule="auto"/>
      <w:ind w:left="283" w:firstLine="709"/>
      <w:jc w:val="both"/>
    </w:pPr>
    <w:rPr>
      <w:rFonts w:ascii="Arial" w:eastAsia="Times New Roman" w:hAnsi="Arial" w:cs="Arial"/>
      <w:color w:val="000000"/>
      <w:sz w:val="16"/>
      <w:szCs w:val="16"/>
      <w:lang w:eastAsia="ar-SA"/>
    </w:rPr>
  </w:style>
  <w:style w:type="character" w:customStyle="1" w:styleId="36">
    <w:name w:val="Основной текст с отступом 3 Знак"/>
    <w:basedOn w:val="a0"/>
    <w:link w:val="35"/>
    <w:semiHidden/>
    <w:rsid w:val="005F36C2"/>
    <w:rPr>
      <w:rFonts w:ascii="Arial" w:eastAsia="Times New Roman" w:hAnsi="Arial" w:cs="Arial"/>
      <w:color w:val="000000"/>
      <w:sz w:val="16"/>
      <w:szCs w:val="16"/>
      <w:lang w:eastAsia="ar-SA"/>
    </w:rPr>
  </w:style>
  <w:style w:type="paragraph" w:styleId="afff7">
    <w:name w:val="annotation text"/>
    <w:basedOn w:val="a"/>
    <w:link w:val="afff8"/>
    <w:semiHidden/>
    <w:rsid w:val="005F36C2"/>
    <w:pPr>
      <w:suppressAutoHyphens/>
      <w:spacing w:after="0" w:line="240" w:lineRule="auto"/>
      <w:ind w:firstLine="709"/>
      <w:jc w:val="both"/>
    </w:pPr>
    <w:rPr>
      <w:rFonts w:ascii="Arial" w:eastAsia="Times New Roman" w:hAnsi="Arial" w:cs="Arial"/>
      <w:color w:val="000000"/>
      <w:sz w:val="20"/>
      <w:szCs w:val="20"/>
      <w:lang w:eastAsia="ar-SA"/>
    </w:rPr>
  </w:style>
  <w:style w:type="character" w:customStyle="1" w:styleId="afff8">
    <w:name w:val="Текст примечания Знак"/>
    <w:basedOn w:val="a0"/>
    <w:link w:val="afff7"/>
    <w:semiHidden/>
    <w:rsid w:val="005F36C2"/>
    <w:rPr>
      <w:rFonts w:ascii="Arial" w:eastAsia="Times New Roman" w:hAnsi="Arial" w:cs="Arial"/>
      <w:color w:val="000000"/>
      <w:lang w:eastAsia="ar-SA"/>
    </w:rPr>
  </w:style>
  <w:style w:type="paragraph" w:styleId="afff9">
    <w:name w:val="annotation subject"/>
    <w:basedOn w:val="afff7"/>
    <w:next w:val="afff7"/>
    <w:link w:val="afffa"/>
    <w:semiHidden/>
    <w:rsid w:val="005F36C2"/>
    <w:rPr>
      <w:b/>
    </w:rPr>
  </w:style>
  <w:style w:type="character" w:customStyle="1" w:styleId="afffa">
    <w:name w:val="Тема примечания Знак"/>
    <w:basedOn w:val="afff8"/>
    <w:link w:val="afff9"/>
    <w:semiHidden/>
    <w:rsid w:val="005F36C2"/>
    <w:rPr>
      <w:rFonts w:ascii="Arial" w:eastAsia="Times New Roman" w:hAnsi="Arial" w:cs="Arial"/>
      <w:b/>
      <w:color w:val="000000"/>
      <w:lang w:eastAsia="ar-SA"/>
    </w:rPr>
  </w:style>
  <w:style w:type="paragraph" w:styleId="afffb">
    <w:name w:val="Document Map"/>
    <w:basedOn w:val="a"/>
    <w:link w:val="afffc"/>
    <w:semiHidden/>
    <w:rsid w:val="005F36C2"/>
    <w:pPr>
      <w:suppressAutoHyphens/>
      <w:spacing w:after="0" w:line="240" w:lineRule="auto"/>
      <w:ind w:firstLine="709"/>
      <w:jc w:val="both"/>
    </w:pPr>
    <w:rPr>
      <w:rFonts w:ascii="Tahoma" w:eastAsia="Times New Roman" w:hAnsi="Tahoma" w:cs="Tahoma"/>
      <w:color w:val="000000"/>
      <w:sz w:val="16"/>
      <w:szCs w:val="16"/>
      <w:lang w:eastAsia="ar-SA"/>
    </w:rPr>
  </w:style>
  <w:style w:type="character" w:customStyle="1" w:styleId="afffc">
    <w:name w:val="Схема документа Знак"/>
    <w:basedOn w:val="a0"/>
    <w:link w:val="afffb"/>
    <w:semiHidden/>
    <w:rsid w:val="005F36C2"/>
    <w:rPr>
      <w:rFonts w:ascii="Tahoma" w:eastAsia="Times New Roman" w:hAnsi="Tahoma" w:cs="Tahoma"/>
      <w:color w:val="000000"/>
      <w:sz w:val="16"/>
      <w:szCs w:val="16"/>
      <w:lang w:eastAsia="ar-SA"/>
    </w:rPr>
  </w:style>
  <w:style w:type="paragraph" w:customStyle="1" w:styleId="afffd">
    <w:name w:val="№табл"/>
    <w:basedOn w:val="9"/>
    <w:qFormat/>
    <w:rsid w:val="005F36C2"/>
    <w:pPr>
      <w:jc w:val="right"/>
    </w:pPr>
    <w:rPr>
      <w:sz w:val="24"/>
    </w:rPr>
  </w:style>
  <w:style w:type="paragraph" w:styleId="afffe">
    <w:name w:val="caption"/>
    <w:basedOn w:val="a"/>
    <w:next w:val="a"/>
    <w:qFormat/>
    <w:locked/>
    <w:rsid w:val="005F36C2"/>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2a">
    <w:name w:val="Обычный2"/>
    <w:rsid w:val="005F36C2"/>
    <w:pPr>
      <w:widowControl w:val="0"/>
    </w:pPr>
    <w:rPr>
      <w:rFonts w:ascii="Times New Roman" w:eastAsia="Times New Roman" w:hAnsi="Times New Roman"/>
      <w:color w:val="000000"/>
      <w:szCs w:val="24"/>
    </w:rPr>
  </w:style>
  <w:style w:type="paragraph" w:customStyle="1" w:styleId="Heading">
    <w:name w:val="Heading"/>
    <w:rsid w:val="005F36C2"/>
    <w:pPr>
      <w:widowControl w:val="0"/>
    </w:pPr>
    <w:rPr>
      <w:rFonts w:ascii="Arial" w:eastAsia="Times New Roman" w:hAnsi="Arial" w:cs="Arial"/>
      <w:b/>
      <w:color w:val="000000"/>
      <w:sz w:val="22"/>
      <w:szCs w:val="22"/>
    </w:rPr>
  </w:style>
  <w:style w:type="paragraph" w:customStyle="1" w:styleId="affff">
    <w:name w:val="Формула"/>
    <w:basedOn w:val="a"/>
    <w:rsid w:val="005F36C2"/>
    <w:pPr>
      <w:suppressAutoHyphens/>
      <w:spacing w:after="0" w:line="240" w:lineRule="auto"/>
      <w:ind w:firstLine="709"/>
      <w:jc w:val="both"/>
    </w:pPr>
    <w:rPr>
      <w:rFonts w:ascii="Arial" w:eastAsia="Times New Roman" w:hAnsi="Arial" w:cs="Arial"/>
      <w:color w:val="000000"/>
      <w:sz w:val="28"/>
      <w:szCs w:val="28"/>
      <w:lang w:val="en-US" w:eastAsia="ar-SA"/>
    </w:rPr>
  </w:style>
  <w:style w:type="paragraph" w:customStyle="1" w:styleId="affff0">
    <w:name w:val="Ячейка таблицы"/>
    <w:basedOn w:val="a3"/>
    <w:qFormat/>
    <w:rsid w:val="005F36C2"/>
    <w:pPr>
      <w:suppressAutoHyphens/>
    </w:pPr>
    <w:rPr>
      <w:rFonts w:ascii="Arial" w:hAnsi="Arial" w:cs="Arial"/>
      <w:color w:val="000000"/>
      <w:sz w:val="20"/>
      <w:szCs w:val="32"/>
      <w:lang w:eastAsia="ar-SA"/>
    </w:rPr>
  </w:style>
  <w:style w:type="paragraph" w:customStyle="1" w:styleId="ConsPlusCell">
    <w:name w:val="ConsPlusCell"/>
    <w:rsid w:val="005F36C2"/>
    <w:pPr>
      <w:suppressAutoHyphens/>
    </w:pPr>
    <w:rPr>
      <w:rFonts w:ascii="Arial" w:eastAsia="Arial" w:hAnsi="Arial" w:cs="Arial"/>
      <w:color w:val="000000"/>
      <w:lang w:eastAsia="ar-SA"/>
    </w:rPr>
  </w:style>
  <w:style w:type="paragraph" w:customStyle="1" w:styleId="37">
    <w:name w:val="Обычный3"/>
    <w:basedOn w:val="a"/>
    <w:next w:val="a"/>
    <w:rsid w:val="005F36C2"/>
    <w:pPr>
      <w:widowControl w:val="0"/>
      <w:suppressAutoHyphens/>
      <w:spacing w:after="0" w:line="240" w:lineRule="auto"/>
      <w:ind w:left="-5" w:firstLine="709"/>
      <w:jc w:val="both"/>
    </w:pPr>
    <w:rPr>
      <w:rFonts w:ascii="Arial" w:eastAsia="Times New Roman" w:hAnsi="Arial" w:cs="Arial"/>
      <w:color w:val="000000"/>
      <w:sz w:val="24"/>
      <w:szCs w:val="16"/>
      <w:lang w:eastAsia="ru-RU"/>
    </w:rPr>
  </w:style>
  <w:style w:type="paragraph" w:customStyle="1" w:styleId="western">
    <w:name w:val="western"/>
    <w:basedOn w:val="a"/>
    <w:rsid w:val="005F36C2"/>
    <w:pPr>
      <w:spacing w:before="100" w:beforeAutospacing="1" w:after="115" w:line="240" w:lineRule="auto"/>
    </w:pPr>
    <w:rPr>
      <w:rFonts w:ascii="Times New Roman" w:eastAsia="Times New Roman" w:hAnsi="Times New Roman"/>
      <w:color w:val="000000"/>
      <w:sz w:val="24"/>
      <w:szCs w:val="24"/>
      <w:lang w:eastAsia="ru-RU"/>
    </w:rPr>
  </w:style>
  <w:style w:type="paragraph" w:styleId="affff1">
    <w:name w:val="envelope address"/>
    <w:basedOn w:val="a"/>
    <w:semiHidden/>
    <w:rsid w:val="005F36C2"/>
    <w:pPr>
      <w:spacing w:after="0" w:line="240" w:lineRule="auto"/>
      <w:ind w:left="2880"/>
    </w:pPr>
    <w:rPr>
      <w:rFonts w:ascii="Arial" w:eastAsia="Times New Roman" w:hAnsi="Arial" w:cs="Arial"/>
      <w:color w:val="000000"/>
      <w:sz w:val="24"/>
      <w:szCs w:val="24"/>
      <w:lang w:eastAsia="ru-RU"/>
    </w:rPr>
  </w:style>
  <w:style w:type="paragraph" w:customStyle="1" w:styleId="DefaultParagraphFontChar">
    <w:name w:val="Default Paragraph Font Char"/>
    <w:aliases w:val=" Char Char2, Char1 Char"/>
    <w:basedOn w:val="a"/>
    <w:rsid w:val="005F36C2"/>
    <w:pPr>
      <w:spacing w:before="100" w:beforeAutospacing="1" w:after="100" w:afterAutospacing="1" w:line="240" w:lineRule="auto"/>
    </w:pPr>
    <w:rPr>
      <w:rFonts w:ascii="Tahoma" w:eastAsia="Times New Roman" w:hAnsi="Tahoma"/>
      <w:color w:val="000000"/>
      <w:sz w:val="20"/>
      <w:szCs w:val="20"/>
      <w:lang w:val="en-US"/>
    </w:rPr>
  </w:style>
  <w:style w:type="character" w:customStyle="1" w:styleId="WW8Num3z0">
    <w:name w:val="WW8Num3z0"/>
    <w:basedOn w:val="a0"/>
    <w:rsid w:val="005F36C2"/>
    <w:rPr>
      <w:rFonts w:ascii="Symbol" w:hAnsi="Symbol"/>
    </w:rPr>
  </w:style>
  <w:style w:type="character" w:customStyle="1" w:styleId="WW8Num4z0">
    <w:name w:val="WW8Num4z0"/>
    <w:basedOn w:val="a0"/>
    <w:rsid w:val="005F36C2"/>
    <w:rPr>
      <w:rFonts w:ascii="Symbol" w:hAnsi="Symbol"/>
    </w:rPr>
  </w:style>
  <w:style w:type="character" w:customStyle="1" w:styleId="WW8Num5z0">
    <w:name w:val="WW8Num5z0"/>
    <w:basedOn w:val="a0"/>
    <w:rsid w:val="005F36C2"/>
    <w:rPr>
      <w:rFonts w:ascii="Symbol" w:hAnsi="Symbol"/>
    </w:rPr>
  </w:style>
  <w:style w:type="character" w:customStyle="1" w:styleId="WW8Num6z0">
    <w:name w:val="WW8Num6z0"/>
    <w:basedOn w:val="a0"/>
    <w:rsid w:val="005F36C2"/>
    <w:rPr>
      <w:rFonts w:ascii="Symbol" w:hAnsi="Symbol"/>
    </w:rPr>
  </w:style>
  <w:style w:type="character" w:customStyle="1" w:styleId="WW8Num7z0">
    <w:name w:val="WW8Num7z0"/>
    <w:basedOn w:val="a0"/>
    <w:rsid w:val="005F36C2"/>
    <w:rPr>
      <w:rFonts w:ascii="Symbol" w:hAnsi="Symbol"/>
    </w:rPr>
  </w:style>
  <w:style w:type="character" w:customStyle="1" w:styleId="WW8Num8z1">
    <w:name w:val="WW8Num8z1"/>
    <w:basedOn w:val="a0"/>
    <w:rsid w:val="005F36C2"/>
    <w:rPr>
      <w:rFonts w:ascii="Symbol" w:hAnsi="Symbol"/>
    </w:rPr>
  </w:style>
  <w:style w:type="character" w:customStyle="1" w:styleId="WW8Num9z0">
    <w:name w:val="WW8Num9z0"/>
    <w:basedOn w:val="a0"/>
    <w:rsid w:val="005F36C2"/>
    <w:rPr>
      <w:sz w:val="20"/>
    </w:rPr>
  </w:style>
  <w:style w:type="character" w:customStyle="1" w:styleId="WW8Num10z0">
    <w:name w:val="WW8Num10z0"/>
    <w:basedOn w:val="a0"/>
    <w:rsid w:val="005F36C2"/>
    <w:rPr>
      <w:rFonts w:ascii="Symbol" w:hAnsi="Symbol"/>
    </w:rPr>
  </w:style>
  <w:style w:type="character" w:customStyle="1" w:styleId="WW8Num11z0">
    <w:name w:val="WW8Num11z0"/>
    <w:basedOn w:val="a0"/>
    <w:rsid w:val="005F36C2"/>
    <w:rPr>
      <w:rFonts w:ascii="Symbol" w:hAnsi="Symbol"/>
    </w:rPr>
  </w:style>
  <w:style w:type="character" w:customStyle="1" w:styleId="WW8Num12z0">
    <w:name w:val="WW8Num12z0"/>
    <w:basedOn w:val="a0"/>
    <w:rsid w:val="005F36C2"/>
    <w:rPr>
      <w:rFonts w:ascii="Symbol" w:hAnsi="Symbol"/>
    </w:rPr>
  </w:style>
  <w:style w:type="character" w:customStyle="1" w:styleId="WW8Num13z0">
    <w:name w:val="WW8Num13z0"/>
    <w:basedOn w:val="a0"/>
    <w:rsid w:val="005F36C2"/>
    <w:rPr>
      <w:rFonts w:ascii="Symbol" w:hAnsi="Symbol"/>
    </w:rPr>
  </w:style>
  <w:style w:type="character" w:customStyle="1" w:styleId="WW8Num14z0">
    <w:name w:val="WW8Num14z0"/>
    <w:basedOn w:val="a0"/>
    <w:rsid w:val="005F36C2"/>
    <w:rPr>
      <w:rFonts w:ascii="Symbol" w:hAnsi="Symbol"/>
    </w:rPr>
  </w:style>
  <w:style w:type="character" w:customStyle="1" w:styleId="WW8Num15z0">
    <w:name w:val="WW8Num15z0"/>
    <w:basedOn w:val="a0"/>
    <w:rsid w:val="005F36C2"/>
    <w:rPr>
      <w:rFonts w:ascii="Symbol" w:hAnsi="Symbol"/>
    </w:rPr>
  </w:style>
  <w:style w:type="character" w:customStyle="1" w:styleId="WW8Num16z0">
    <w:name w:val="WW8Num16z0"/>
    <w:basedOn w:val="a0"/>
    <w:rsid w:val="005F36C2"/>
    <w:rPr>
      <w:rFonts w:ascii="Symbol" w:hAnsi="Symbol"/>
    </w:rPr>
  </w:style>
  <w:style w:type="character" w:customStyle="1" w:styleId="WW8Num17z0">
    <w:name w:val="WW8Num17z0"/>
    <w:basedOn w:val="a0"/>
    <w:rsid w:val="005F36C2"/>
    <w:rPr>
      <w:rFonts w:ascii="Symbol" w:hAnsi="Symbol"/>
    </w:rPr>
  </w:style>
  <w:style w:type="character" w:customStyle="1" w:styleId="WW8Num18z0">
    <w:name w:val="WW8Num18z0"/>
    <w:basedOn w:val="a0"/>
    <w:rsid w:val="005F36C2"/>
    <w:rPr>
      <w:rFonts w:ascii="Symbol" w:hAnsi="Symbol"/>
    </w:rPr>
  </w:style>
  <w:style w:type="character" w:customStyle="1" w:styleId="WW8Num19z0">
    <w:name w:val="WW8Num19z0"/>
    <w:basedOn w:val="a0"/>
    <w:rsid w:val="005F36C2"/>
    <w:rPr>
      <w:rFonts w:ascii="Arial" w:hAnsi="Arial"/>
    </w:rPr>
  </w:style>
  <w:style w:type="character" w:customStyle="1" w:styleId="WW8Num20z0">
    <w:name w:val="WW8Num20z0"/>
    <w:basedOn w:val="a0"/>
    <w:rsid w:val="005F36C2"/>
    <w:rPr>
      <w:rFonts w:ascii="Symbol" w:hAnsi="Symbol"/>
    </w:rPr>
  </w:style>
  <w:style w:type="character" w:customStyle="1" w:styleId="WW8Num21z0">
    <w:name w:val="WW8Num21z0"/>
    <w:basedOn w:val="a0"/>
    <w:rsid w:val="005F36C2"/>
    <w:rPr>
      <w:rFonts w:ascii="Symbol" w:hAnsi="Symbol"/>
    </w:rPr>
  </w:style>
  <w:style w:type="character" w:customStyle="1" w:styleId="WW8Num22z0">
    <w:name w:val="WW8Num22z0"/>
    <w:basedOn w:val="a0"/>
    <w:rsid w:val="005F36C2"/>
    <w:rPr>
      <w:rFonts w:ascii="Symbol" w:hAnsi="Symbol"/>
    </w:rPr>
  </w:style>
  <w:style w:type="character" w:customStyle="1" w:styleId="WW8Num24z0">
    <w:name w:val="WW8Num24z0"/>
    <w:basedOn w:val="a0"/>
    <w:rsid w:val="005F36C2"/>
    <w:rPr>
      <w:rFonts w:ascii="Symbol" w:hAnsi="Symbol"/>
      <w:color w:val="000000"/>
    </w:rPr>
  </w:style>
  <w:style w:type="character" w:customStyle="1" w:styleId="WW8Num25z0">
    <w:name w:val="WW8Num25z0"/>
    <w:basedOn w:val="a0"/>
    <w:rsid w:val="005F36C2"/>
    <w:rPr>
      <w:rFonts w:ascii="Symbol" w:hAnsi="Symbol"/>
    </w:rPr>
  </w:style>
  <w:style w:type="character" w:customStyle="1" w:styleId="WW8Num27z0">
    <w:name w:val="WW8Num27z0"/>
    <w:basedOn w:val="a0"/>
    <w:rsid w:val="005F36C2"/>
    <w:rPr>
      <w:rFonts w:ascii="Symbol" w:hAnsi="Symbol"/>
    </w:rPr>
  </w:style>
  <w:style w:type="character" w:customStyle="1" w:styleId="WW8Num28z0">
    <w:name w:val="WW8Num28z0"/>
    <w:basedOn w:val="a0"/>
    <w:rsid w:val="005F36C2"/>
    <w:rPr>
      <w:rFonts w:ascii="Symbol" w:hAnsi="Symbol"/>
    </w:rPr>
  </w:style>
  <w:style w:type="character" w:customStyle="1" w:styleId="WW8Num30z0">
    <w:name w:val="WW8Num30z0"/>
    <w:basedOn w:val="a0"/>
    <w:rsid w:val="005F36C2"/>
    <w:rPr>
      <w:rFonts w:ascii="Symbol" w:hAnsi="Symbol"/>
    </w:rPr>
  </w:style>
  <w:style w:type="character" w:customStyle="1" w:styleId="WW8Num31z0">
    <w:name w:val="WW8Num31z0"/>
    <w:basedOn w:val="a0"/>
    <w:rsid w:val="005F36C2"/>
    <w:rPr>
      <w:rFonts w:ascii="Symbol" w:hAnsi="Symbol"/>
    </w:rPr>
  </w:style>
  <w:style w:type="character" w:customStyle="1" w:styleId="WW8Num32z0">
    <w:name w:val="WW8Num32z0"/>
    <w:basedOn w:val="a0"/>
    <w:rsid w:val="005F36C2"/>
    <w:rPr>
      <w:rFonts w:ascii="Symbol" w:hAnsi="Symbol"/>
    </w:rPr>
  </w:style>
  <w:style w:type="character" w:customStyle="1" w:styleId="WW8Num34z0">
    <w:name w:val="WW8Num34z0"/>
    <w:basedOn w:val="a0"/>
    <w:rsid w:val="005F36C2"/>
    <w:rPr>
      <w:rFonts w:ascii="Symbol" w:hAnsi="Symbol"/>
    </w:rPr>
  </w:style>
  <w:style w:type="character" w:customStyle="1" w:styleId="WW8Num35z0">
    <w:name w:val="WW8Num35z0"/>
    <w:basedOn w:val="a0"/>
    <w:rsid w:val="005F36C2"/>
    <w:rPr>
      <w:rFonts w:ascii="Symbol" w:hAnsi="Symbol"/>
    </w:rPr>
  </w:style>
  <w:style w:type="character" w:customStyle="1" w:styleId="WW8Num37z0">
    <w:name w:val="WW8Num37z0"/>
    <w:basedOn w:val="a0"/>
    <w:rsid w:val="005F36C2"/>
    <w:rPr>
      <w:rFonts w:ascii="Symbol" w:hAnsi="Symbol"/>
    </w:rPr>
  </w:style>
  <w:style w:type="character" w:customStyle="1" w:styleId="WW8Num38z0">
    <w:name w:val="WW8Num38z0"/>
    <w:basedOn w:val="a0"/>
    <w:rsid w:val="005F36C2"/>
    <w:rPr>
      <w:rFonts w:ascii="Symbol" w:hAnsi="Symbol"/>
    </w:rPr>
  </w:style>
  <w:style w:type="character" w:customStyle="1" w:styleId="WW8Num42z0">
    <w:name w:val="WW8Num42z0"/>
    <w:basedOn w:val="a0"/>
    <w:rsid w:val="005F36C2"/>
    <w:rPr>
      <w:rFonts w:ascii="Symbol" w:hAnsi="Symbol"/>
    </w:rPr>
  </w:style>
  <w:style w:type="character" w:customStyle="1" w:styleId="WW8Num44z0">
    <w:name w:val="WW8Num44z0"/>
    <w:basedOn w:val="a0"/>
    <w:rsid w:val="005F36C2"/>
    <w:rPr>
      <w:rFonts w:ascii="Symbol" w:hAnsi="Symbol"/>
    </w:rPr>
  </w:style>
  <w:style w:type="character" w:customStyle="1" w:styleId="WW8Num45z0">
    <w:name w:val="WW8Num45z0"/>
    <w:basedOn w:val="a0"/>
    <w:rsid w:val="005F36C2"/>
    <w:rPr>
      <w:rFonts w:ascii="Symbol" w:hAnsi="Symbol"/>
      <w:color w:val="000000"/>
    </w:rPr>
  </w:style>
  <w:style w:type="character" w:customStyle="1" w:styleId="WW8Num46z0">
    <w:name w:val="WW8Num46z0"/>
    <w:basedOn w:val="a0"/>
    <w:rsid w:val="005F36C2"/>
    <w:rPr>
      <w:rFonts w:ascii="Symbol" w:hAnsi="Symbol"/>
    </w:rPr>
  </w:style>
  <w:style w:type="character" w:customStyle="1" w:styleId="WW8Num47z0">
    <w:name w:val="WW8Num47z0"/>
    <w:basedOn w:val="a0"/>
    <w:rsid w:val="005F36C2"/>
    <w:rPr>
      <w:rFonts w:ascii="Symbol" w:hAnsi="Symbol"/>
      <w:color w:val="000000"/>
    </w:rPr>
  </w:style>
  <w:style w:type="character" w:customStyle="1" w:styleId="WW8Num48z0">
    <w:name w:val="WW8Num48z0"/>
    <w:basedOn w:val="a0"/>
    <w:rsid w:val="005F36C2"/>
    <w:rPr>
      <w:rFonts w:ascii="Symbol" w:hAnsi="Symbol"/>
    </w:rPr>
  </w:style>
  <w:style w:type="character" w:customStyle="1" w:styleId="WW8Num50z0">
    <w:name w:val="WW8Num50z0"/>
    <w:basedOn w:val="a0"/>
    <w:rsid w:val="005F36C2"/>
    <w:rPr>
      <w:rFonts w:ascii="Symbol" w:hAnsi="Symbol"/>
      <w:caps w:val="0"/>
      <w:smallCaps w:val="0"/>
      <w:strike w:val="0"/>
      <w:vanish w:val="0"/>
      <w:color w:val="000000"/>
      <w:position w:val="0"/>
      <w:sz w:val="24"/>
      <w:vertAlign w:val="baseline"/>
    </w:rPr>
  </w:style>
  <w:style w:type="character" w:customStyle="1" w:styleId="WW8Num52z0">
    <w:name w:val="WW8Num52z0"/>
    <w:basedOn w:val="a0"/>
    <w:rsid w:val="005F36C2"/>
    <w:rPr>
      <w:rFonts w:ascii="Arial" w:hAnsi="Arial"/>
    </w:rPr>
  </w:style>
  <w:style w:type="character" w:customStyle="1" w:styleId="WW8Num53z0">
    <w:name w:val="WW8Num53z0"/>
    <w:basedOn w:val="a0"/>
    <w:rsid w:val="005F36C2"/>
    <w:rPr>
      <w:rFonts w:ascii="Symbol" w:hAnsi="Symbol"/>
    </w:rPr>
  </w:style>
  <w:style w:type="character" w:customStyle="1" w:styleId="WW8Num55z0">
    <w:name w:val="WW8Num55z0"/>
    <w:basedOn w:val="a0"/>
    <w:rsid w:val="005F36C2"/>
    <w:rPr>
      <w:rFonts w:ascii="Symbol" w:hAnsi="Symbol"/>
    </w:rPr>
  </w:style>
  <w:style w:type="character" w:customStyle="1" w:styleId="WW8Num57z0">
    <w:name w:val="WW8Num57z0"/>
    <w:basedOn w:val="a0"/>
    <w:rsid w:val="005F36C2"/>
    <w:rPr>
      <w:rFonts w:ascii="Arial" w:eastAsia="Times New Roman" w:hAnsi="Arial" w:cs="Arial"/>
    </w:rPr>
  </w:style>
  <w:style w:type="character" w:customStyle="1" w:styleId="WW8Num61z0">
    <w:name w:val="WW8Num61z0"/>
    <w:basedOn w:val="a0"/>
    <w:rsid w:val="005F36C2"/>
    <w:rPr>
      <w:rFonts w:ascii="Symbol" w:hAnsi="Symbol"/>
    </w:rPr>
  </w:style>
  <w:style w:type="character" w:customStyle="1" w:styleId="Absatz-Standardschriftart">
    <w:name w:val="Absatz-Standardschriftart"/>
    <w:basedOn w:val="a0"/>
    <w:rsid w:val="005F36C2"/>
  </w:style>
  <w:style w:type="character" w:customStyle="1" w:styleId="WW8Num13z1">
    <w:name w:val="WW8Num13z1"/>
    <w:basedOn w:val="a0"/>
    <w:rsid w:val="005F36C2"/>
    <w:rPr>
      <w:rFonts w:ascii="Courier New" w:hAnsi="Courier New"/>
    </w:rPr>
  </w:style>
  <w:style w:type="character" w:customStyle="1" w:styleId="WW8Num13z2">
    <w:name w:val="WW8Num13z2"/>
    <w:basedOn w:val="a0"/>
    <w:rsid w:val="005F36C2"/>
    <w:rPr>
      <w:rFonts w:ascii="Wingdings" w:hAnsi="Wingdings"/>
    </w:rPr>
  </w:style>
  <w:style w:type="character" w:customStyle="1" w:styleId="WW8Num14z1">
    <w:name w:val="WW8Num14z1"/>
    <w:basedOn w:val="a0"/>
    <w:rsid w:val="005F36C2"/>
    <w:rPr>
      <w:rFonts w:ascii="Courier New" w:hAnsi="Courier New" w:cs="Courier New"/>
    </w:rPr>
  </w:style>
  <w:style w:type="character" w:customStyle="1" w:styleId="WW8Num14z2">
    <w:name w:val="WW8Num14z2"/>
    <w:basedOn w:val="a0"/>
    <w:rsid w:val="005F36C2"/>
    <w:rPr>
      <w:rFonts w:ascii="Wingdings" w:hAnsi="Wingdings"/>
    </w:rPr>
  </w:style>
  <w:style w:type="character" w:customStyle="1" w:styleId="WW8Num15z1">
    <w:name w:val="WW8Num15z1"/>
    <w:basedOn w:val="a0"/>
    <w:rsid w:val="005F36C2"/>
    <w:rPr>
      <w:rFonts w:ascii="Courier New" w:hAnsi="Courier New" w:cs="Courier New"/>
    </w:rPr>
  </w:style>
  <w:style w:type="character" w:customStyle="1" w:styleId="WW8Num15z2">
    <w:name w:val="WW8Num15z2"/>
    <w:basedOn w:val="a0"/>
    <w:rsid w:val="005F36C2"/>
    <w:rPr>
      <w:rFonts w:ascii="Wingdings" w:hAnsi="Wingdings"/>
    </w:rPr>
  </w:style>
  <w:style w:type="character" w:customStyle="1" w:styleId="WW8Num16z1">
    <w:name w:val="WW8Num16z1"/>
    <w:basedOn w:val="a0"/>
    <w:rsid w:val="005F36C2"/>
    <w:rPr>
      <w:rFonts w:ascii="Courier New" w:hAnsi="Courier New" w:cs="Courier New"/>
    </w:rPr>
  </w:style>
  <w:style w:type="character" w:customStyle="1" w:styleId="WW8Num16z2">
    <w:name w:val="WW8Num16z2"/>
    <w:basedOn w:val="a0"/>
    <w:rsid w:val="005F36C2"/>
    <w:rPr>
      <w:rFonts w:ascii="Wingdings" w:hAnsi="Wingdings"/>
    </w:rPr>
  </w:style>
  <w:style w:type="character" w:customStyle="1" w:styleId="WW8Num17z1">
    <w:name w:val="WW8Num17z1"/>
    <w:basedOn w:val="a0"/>
    <w:rsid w:val="005F36C2"/>
    <w:rPr>
      <w:rFonts w:ascii="Courier New" w:hAnsi="Courier New" w:cs="Courier New"/>
    </w:rPr>
  </w:style>
  <w:style w:type="character" w:customStyle="1" w:styleId="WW8Num17z2">
    <w:name w:val="WW8Num17z2"/>
    <w:basedOn w:val="a0"/>
    <w:rsid w:val="005F36C2"/>
    <w:rPr>
      <w:rFonts w:ascii="Wingdings" w:hAnsi="Wingdings"/>
    </w:rPr>
  </w:style>
  <w:style w:type="character" w:customStyle="1" w:styleId="WW8Num18z1">
    <w:name w:val="WW8Num18z1"/>
    <w:basedOn w:val="a0"/>
    <w:rsid w:val="005F36C2"/>
    <w:rPr>
      <w:rFonts w:ascii="Courier New" w:hAnsi="Courier New" w:cs="Courier New"/>
    </w:rPr>
  </w:style>
  <w:style w:type="character" w:customStyle="1" w:styleId="WW8Num18z2">
    <w:name w:val="WW8Num18z2"/>
    <w:basedOn w:val="a0"/>
    <w:rsid w:val="005F36C2"/>
    <w:rPr>
      <w:rFonts w:ascii="Wingdings" w:hAnsi="Wingdings"/>
    </w:rPr>
  </w:style>
  <w:style w:type="character" w:customStyle="1" w:styleId="WW8Num19z1">
    <w:name w:val="WW8Num19z1"/>
    <w:basedOn w:val="a0"/>
    <w:rsid w:val="005F36C2"/>
    <w:rPr>
      <w:rFonts w:ascii="Courier New" w:hAnsi="Courier New" w:cs="Courier New"/>
    </w:rPr>
  </w:style>
  <w:style w:type="character" w:customStyle="1" w:styleId="WW8Num19z2">
    <w:name w:val="WW8Num19z2"/>
    <w:basedOn w:val="a0"/>
    <w:rsid w:val="005F36C2"/>
    <w:rPr>
      <w:rFonts w:ascii="Wingdings" w:hAnsi="Wingdings"/>
    </w:rPr>
  </w:style>
  <w:style w:type="character" w:customStyle="1" w:styleId="WW8Num19z3">
    <w:name w:val="WW8Num19z3"/>
    <w:basedOn w:val="a0"/>
    <w:rsid w:val="005F36C2"/>
    <w:rPr>
      <w:rFonts w:ascii="Symbol" w:hAnsi="Symbol"/>
    </w:rPr>
  </w:style>
  <w:style w:type="character" w:customStyle="1" w:styleId="WW8Num20z1">
    <w:name w:val="WW8Num20z1"/>
    <w:basedOn w:val="a0"/>
    <w:rsid w:val="005F36C2"/>
    <w:rPr>
      <w:rFonts w:ascii="Courier New" w:hAnsi="Courier New"/>
    </w:rPr>
  </w:style>
  <w:style w:type="character" w:customStyle="1" w:styleId="WW8Num20z2">
    <w:name w:val="WW8Num20z2"/>
    <w:basedOn w:val="a0"/>
    <w:rsid w:val="005F36C2"/>
    <w:rPr>
      <w:rFonts w:ascii="Wingdings" w:hAnsi="Wingdings"/>
    </w:rPr>
  </w:style>
  <w:style w:type="character" w:customStyle="1" w:styleId="WW8Num21z1">
    <w:name w:val="WW8Num21z1"/>
    <w:basedOn w:val="a0"/>
    <w:rsid w:val="005F36C2"/>
    <w:rPr>
      <w:rFonts w:ascii="Courier New" w:hAnsi="Courier New" w:cs="Courier New"/>
    </w:rPr>
  </w:style>
  <w:style w:type="character" w:customStyle="1" w:styleId="WW8Num21z2">
    <w:name w:val="WW8Num21z2"/>
    <w:basedOn w:val="a0"/>
    <w:rsid w:val="005F36C2"/>
    <w:rPr>
      <w:rFonts w:ascii="Wingdings" w:hAnsi="Wingdings"/>
    </w:rPr>
  </w:style>
  <w:style w:type="character" w:customStyle="1" w:styleId="WW8Num22z1">
    <w:name w:val="WW8Num22z1"/>
    <w:basedOn w:val="a0"/>
    <w:rsid w:val="005F36C2"/>
    <w:rPr>
      <w:rFonts w:ascii="Courier New" w:hAnsi="Courier New"/>
    </w:rPr>
  </w:style>
  <w:style w:type="character" w:customStyle="1" w:styleId="WW8Num22z2">
    <w:name w:val="WW8Num22z2"/>
    <w:basedOn w:val="a0"/>
    <w:rsid w:val="005F36C2"/>
    <w:rPr>
      <w:rFonts w:ascii="Wingdings" w:hAnsi="Wingdings"/>
    </w:rPr>
  </w:style>
  <w:style w:type="character" w:customStyle="1" w:styleId="WW8Num23z0">
    <w:name w:val="WW8Num23z0"/>
    <w:basedOn w:val="a0"/>
    <w:rsid w:val="005F36C2"/>
    <w:rPr>
      <w:rFonts w:ascii="Wingdings" w:hAnsi="Wingdings"/>
    </w:rPr>
  </w:style>
  <w:style w:type="character" w:customStyle="1" w:styleId="WW8Num23z1">
    <w:name w:val="WW8Num23z1"/>
    <w:basedOn w:val="a0"/>
    <w:rsid w:val="005F36C2"/>
    <w:rPr>
      <w:rFonts w:ascii="Courier New" w:hAnsi="Courier New"/>
    </w:rPr>
  </w:style>
  <w:style w:type="character" w:customStyle="1" w:styleId="WW8Num23z2">
    <w:name w:val="WW8Num23z2"/>
    <w:basedOn w:val="a0"/>
    <w:rsid w:val="005F36C2"/>
    <w:rPr>
      <w:rFonts w:ascii="Wingdings" w:hAnsi="Wingdings"/>
    </w:rPr>
  </w:style>
  <w:style w:type="character" w:customStyle="1" w:styleId="WW8Num24z1">
    <w:name w:val="WW8Num24z1"/>
    <w:basedOn w:val="a0"/>
    <w:rsid w:val="005F36C2"/>
    <w:rPr>
      <w:rFonts w:ascii="Courier New" w:hAnsi="Courier New" w:cs="Courier New"/>
    </w:rPr>
  </w:style>
  <w:style w:type="character" w:customStyle="1" w:styleId="WW8Num24z2">
    <w:name w:val="WW8Num24z2"/>
    <w:basedOn w:val="a0"/>
    <w:rsid w:val="005F36C2"/>
    <w:rPr>
      <w:rFonts w:ascii="Wingdings" w:hAnsi="Wingdings"/>
    </w:rPr>
  </w:style>
  <w:style w:type="character" w:customStyle="1" w:styleId="WW8Num24z3">
    <w:name w:val="WW8Num24z3"/>
    <w:basedOn w:val="a0"/>
    <w:rsid w:val="005F36C2"/>
    <w:rPr>
      <w:rFonts w:ascii="Symbol" w:hAnsi="Symbol"/>
    </w:rPr>
  </w:style>
  <w:style w:type="character" w:customStyle="1" w:styleId="WW8Num26z0">
    <w:name w:val="WW8Num26z0"/>
    <w:basedOn w:val="a0"/>
    <w:rsid w:val="005F36C2"/>
    <w:rPr>
      <w:rFonts w:ascii="Symbol" w:hAnsi="Symbol"/>
    </w:rPr>
  </w:style>
  <w:style w:type="character" w:customStyle="1" w:styleId="WW8Num26z1">
    <w:name w:val="WW8Num26z1"/>
    <w:basedOn w:val="a0"/>
    <w:rsid w:val="005F36C2"/>
    <w:rPr>
      <w:rFonts w:ascii="Courier New" w:hAnsi="Courier New" w:cs="Courier New"/>
    </w:rPr>
  </w:style>
  <w:style w:type="character" w:customStyle="1" w:styleId="WW8Num26z2">
    <w:name w:val="WW8Num26z2"/>
    <w:basedOn w:val="a0"/>
    <w:rsid w:val="005F36C2"/>
    <w:rPr>
      <w:rFonts w:ascii="Wingdings" w:hAnsi="Wingdings"/>
    </w:rPr>
  </w:style>
  <w:style w:type="character" w:customStyle="1" w:styleId="WW8Num27z1">
    <w:name w:val="WW8Num27z1"/>
    <w:basedOn w:val="a0"/>
    <w:rsid w:val="005F36C2"/>
    <w:rPr>
      <w:rFonts w:ascii="Courier New" w:hAnsi="Courier New"/>
    </w:rPr>
  </w:style>
  <w:style w:type="character" w:customStyle="1" w:styleId="WW8Num27z2">
    <w:name w:val="WW8Num27z2"/>
    <w:basedOn w:val="a0"/>
    <w:rsid w:val="005F36C2"/>
    <w:rPr>
      <w:rFonts w:ascii="Wingdings" w:hAnsi="Wingdings"/>
    </w:rPr>
  </w:style>
  <w:style w:type="character" w:customStyle="1" w:styleId="WW8Num29z0">
    <w:name w:val="WW8Num29z0"/>
    <w:basedOn w:val="a0"/>
    <w:rsid w:val="005F36C2"/>
    <w:rPr>
      <w:rFonts w:ascii="Times New Roman" w:hAnsi="Times New Roman"/>
    </w:rPr>
  </w:style>
  <w:style w:type="character" w:customStyle="1" w:styleId="WW8Num30z1">
    <w:name w:val="WW8Num30z1"/>
    <w:basedOn w:val="a0"/>
    <w:rsid w:val="005F36C2"/>
    <w:rPr>
      <w:rFonts w:ascii="Courier New" w:hAnsi="Courier New" w:cs="Courier New"/>
    </w:rPr>
  </w:style>
  <w:style w:type="character" w:customStyle="1" w:styleId="WW8Num30z2">
    <w:name w:val="WW8Num30z2"/>
    <w:basedOn w:val="a0"/>
    <w:rsid w:val="005F36C2"/>
    <w:rPr>
      <w:rFonts w:ascii="Wingdings" w:hAnsi="Wingdings"/>
    </w:rPr>
  </w:style>
  <w:style w:type="character" w:customStyle="1" w:styleId="WW8Num32z1">
    <w:name w:val="WW8Num32z1"/>
    <w:basedOn w:val="a0"/>
    <w:rsid w:val="005F36C2"/>
    <w:rPr>
      <w:rFonts w:ascii="Courier New" w:hAnsi="Courier New"/>
    </w:rPr>
  </w:style>
  <w:style w:type="character" w:customStyle="1" w:styleId="WW8Num32z2">
    <w:name w:val="WW8Num32z2"/>
    <w:basedOn w:val="a0"/>
    <w:rsid w:val="005F36C2"/>
    <w:rPr>
      <w:rFonts w:ascii="Wingdings" w:hAnsi="Wingdings"/>
    </w:rPr>
  </w:style>
  <w:style w:type="character" w:customStyle="1" w:styleId="WW8Num33z0">
    <w:name w:val="WW8Num33z0"/>
    <w:basedOn w:val="a0"/>
    <w:rsid w:val="005F36C2"/>
    <w:rPr>
      <w:rFonts w:ascii="Symbol" w:hAnsi="Symbol"/>
    </w:rPr>
  </w:style>
  <w:style w:type="character" w:customStyle="1" w:styleId="WW8Num33z1">
    <w:name w:val="WW8Num33z1"/>
    <w:basedOn w:val="a0"/>
    <w:rsid w:val="005F36C2"/>
    <w:rPr>
      <w:rFonts w:ascii="Courier New" w:hAnsi="Courier New"/>
    </w:rPr>
  </w:style>
  <w:style w:type="character" w:customStyle="1" w:styleId="WW8Num33z2">
    <w:name w:val="WW8Num33z2"/>
    <w:basedOn w:val="a0"/>
    <w:rsid w:val="005F36C2"/>
    <w:rPr>
      <w:rFonts w:ascii="Wingdings" w:hAnsi="Wingdings"/>
    </w:rPr>
  </w:style>
  <w:style w:type="character" w:customStyle="1" w:styleId="WW8Num34z1">
    <w:name w:val="WW8Num34z1"/>
    <w:basedOn w:val="a0"/>
    <w:rsid w:val="005F36C2"/>
    <w:rPr>
      <w:rFonts w:ascii="Courier New" w:hAnsi="Courier New" w:cs="Courier New"/>
    </w:rPr>
  </w:style>
  <w:style w:type="character" w:customStyle="1" w:styleId="WW8Num34z2">
    <w:name w:val="WW8Num34z2"/>
    <w:basedOn w:val="a0"/>
    <w:rsid w:val="005F36C2"/>
    <w:rPr>
      <w:rFonts w:ascii="Wingdings" w:hAnsi="Wingdings"/>
    </w:rPr>
  </w:style>
  <w:style w:type="character" w:customStyle="1" w:styleId="WW8Num36z0">
    <w:name w:val="WW8Num36z0"/>
    <w:basedOn w:val="a0"/>
    <w:rsid w:val="005F36C2"/>
    <w:rPr>
      <w:rFonts w:ascii="Symbol" w:hAnsi="Symbol"/>
    </w:rPr>
  </w:style>
  <w:style w:type="character" w:customStyle="1" w:styleId="WW8Num36z1">
    <w:name w:val="WW8Num36z1"/>
    <w:basedOn w:val="a0"/>
    <w:rsid w:val="005F36C2"/>
    <w:rPr>
      <w:rFonts w:ascii="Courier New" w:hAnsi="Courier New" w:cs="Courier New"/>
    </w:rPr>
  </w:style>
  <w:style w:type="character" w:customStyle="1" w:styleId="WW8Num36z2">
    <w:name w:val="WW8Num36z2"/>
    <w:basedOn w:val="a0"/>
    <w:rsid w:val="005F36C2"/>
    <w:rPr>
      <w:rFonts w:ascii="Wingdings" w:hAnsi="Wingdings"/>
    </w:rPr>
  </w:style>
  <w:style w:type="character" w:customStyle="1" w:styleId="WW8Num37z1">
    <w:name w:val="WW8Num37z1"/>
    <w:basedOn w:val="a0"/>
    <w:rsid w:val="005F36C2"/>
    <w:rPr>
      <w:rFonts w:ascii="Courier New" w:hAnsi="Courier New" w:cs="Courier New"/>
    </w:rPr>
  </w:style>
  <w:style w:type="character" w:customStyle="1" w:styleId="WW8Num37z2">
    <w:name w:val="WW8Num37z2"/>
    <w:basedOn w:val="a0"/>
    <w:rsid w:val="005F36C2"/>
    <w:rPr>
      <w:rFonts w:ascii="Wingdings" w:hAnsi="Wingdings"/>
    </w:rPr>
  </w:style>
  <w:style w:type="character" w:customStyle="1" w:styleId="WW8Num39z0">
    <w:name w:val="WW8Num39z0"/>
    <w:basedOn w:val="a0"/>
    <w:rsid w:val="005F36C2"/>
    <w:rPr>
      <w:rFonts w:ascii="Symbol" w:hAnsi="Symbol"/>
    </w:rPr>
  </w:style>
  <w:style w:type="character" w:customStyle="1" w:styleId="WW8Num39z1">
    <w:name w:val="WW8Num39z1"/>
    <w:basedOn w:val="a0"/>
    <w:rsid w:val="005F36C2"/>
    <w:rPr>
      <w:rFonts w:ascii="Courier New" w:hAnsi="Courier New" w:cs="Courier New"/>
    </w:rPr>
  </w:style>
  <w:style w:type="character" w:customStyle="1" w:styleId="WW8Num39z2">
    <w:name w:val="WW8Num39z2"/>
    <w:basedOn w:val="a0"/>
    <w:rsid w:val="005F36C2"/>
    <w:rPr>
      <w:rFonts w:ascii="Wingdings" w:hAnsi="Wingdings"/>
    </w:rPr>
  </w:style>
  <w:style w:type="character" w:customStyle="1" w:styleId="WW8Num40z0">
    <w:name w:val="WW8Num40z0"/>
    <w:basedOn w:val="a0"/>
    <w:rsid w:val="005F36C2"/>
    <w:rPr>
      <w:rFonts w:ascii="Symbol" w:hAnsi="Symbol"/>
    </w:rPr>
  </w:style>
  <w:style w:type="character" w:customStyle="1" w:styleId="WW8Num40z1">
    <w:name w:val="WW8Num40z1"/>
    <w:basedOn w:val="a0"/>
    <w:rsid w:val="005F36C2"/>
    <w:rPr>
      <w:rFonts w:ascii="Courier New" w:hAnsi="Courier New" w:cs="Courier New"/>
    </w:rPr>
  </w:style>
  <w:style w:type="character" w:customStyle="1" w:styleId="WW8Num40z2">
    <w:name w:val="WW8Num40z2"/>
    <w:basedOn w:val="a0"/>
    <w:rsid w:val="005F36C2"/>
    <w:rPr>
      <w:rFonts w:ascii="Wingdings" w:hAnsi="Wingdings"/>
    </w:rPr>
  </w:style>
  <w:style w:type="character" w:customStyle="1" w:styleId="WW8Num44z1">
    <w:name w:val="WW8Num44z1"/>
    <w:basedOn w:val="a0"/>
    <w:rsid w:val="005F36C2"/>
    <w:rPr>
      <w:rFonts w:ascii="Courier New" w:hAnsi="Courier New" w:cs="Courier New"/>
    </w:rPr>
  </w:style>
  <w:style w:type="character" w:customStyle="1" w:styleId="WW8Num44z2">
    <w:name w:val="WW8Num44z2"/>
    <w:basedOn w:val="a0"/>
    <w:rsid w:val="005F36C2"/>
    <w:rPr>
      <w:rFonts w:ascii="Wingdings" w:hAnsi="Wingdings"/>
    </w:rPr>
  </w:style>
  <w:style w:type="character" w:customStyle="1" w:styleId="WW8Num46z1">
    <w:name w:val="WW8Num46z1"/>
    <w:basedOn w:val="a0"/>
    <w:rsid w:val="005F36C2"/>
    <w:rPr>
      <w:rFonts w:ascii="Courier New" w:hAnsi="Courier New" w:cs="Courier New"/>
    </w:rPr>
  </w:style>
  <w:style w:type="character" w:customStyle="1" w:styleId="WW8Num46z2">
    <w:name w:val="WW8Num46z2"/>
    <w:basedOn w:val="a0"/>
    <w:rsid w:val="005F36C2"/>
    <w:rPr>
      <w:rFonts w:ascii="Wingdings" w:hAnsi="Wingdings"/>
    </w:rPr>
  </w:style>
  <w:style w:type="character" w:customStyle="1" w:styleId="WW8Num47z1">
    <w:name w:val="WW8Num47z1"/>
    <w:basedOn w:val="a0"/>
    <w:rsid w:val="005F36C2"/>
    <w:rPr>
      <w:rFonts w:ascii="Courier New" w:hAnsi="Courier New" w:cs="Courier New"/>
    </w:rPr>
  </w:style>
  <w:style w:type="character" w:customStyle="1" w:styleId="WW8Num47z2">
    <w:name w:val="WW8Num47z2"/>
    <w:basedOn w:val="a0"/>
    <w:rsid w:val="005F36C2"/>
    <w:rPr>
      <w:rFonts w:ascii="Wingdings" w:hAnsi="Wingdings"/>
    </w:rPr>
  </w:style>
  <w:style w:type="character" w:customStyle="1" w:styleId="WW8Num47z3">
    <w:name w:val="WW8Num47z3"/>
    <w:basedOn w:val="a0"/>
    <w:rsid w:val="005F36C2"/>
    <w:rPr>
      <w:rFonts w:ascii="Symbol" w:hAnsi="Symbol"/>
    </w:rPr>
  </w:style>
  <w:style w:type="character" w:customStyle="1" w:styleId="WW8Num48z1">
    <w:name w:val="WW8Num48z1"/>
    <w:basedOn w:val="a0"/>
    <w:rsid w:val="005F36C2"/>
    <w:rPr>
      <w:rFonts w:ascii="Courier New" w:hAnsi="Courier New" w:cs="Courier New"/>
    </w:rPr>
  </w:style>
  <w:style w:type="character" w:customStyle="1" w:styleId="WW8Num48z2">
    <w:name w:val="WW8Num48z2"/>
    <w:basedOn w:val="a0"/>
    <w:rsid w:val="005F36C2"/>
    <w:rPr>
      <w:rFonts w:ascii="Wingdings" w:hAnsi="Wingdings"/>
    </w:rPr>
  </w:style>
  <w:style w:type="character" w:customStyle="1" w:styleId="WW8Num49z0">
    <w:name w:val="WW8Num49z0"/>
    <w:basedOn w:val="a0"/>
    <w:rsid w:val="005F36C2"/>
    <w:rPr>
      <w:rFonts w:ascii="Symbol" w:hAnsi="Symbol"/>
    </w:rPr>
  </w:style>
  <w:style w:type="character" w:customStyle="1" w:styleId="WW8Num49z1">
    <w:name w:val="WW8Num49z1"/>
    <w:basedOn w:val="a0"/>
    <w:rsid w:val="005F36C2"/>
    <w:rPr>
      <w:rFonts w:ascii="Courier New" w:hAnsi="Courier New"/>
    </w:rPr>
  </w:style>
  <w:style w:type="character" w:customStyle="1" w:styleId="WW8Num49z2">
    <w:name w:val="WW8Num49z2"/>
    <w:basedOn w:val="a0"/>
    <w:rsid w:val="005F36C2"/>
    <w:rPr>
      <w:rFonts w:ascii="Wingdings" w:hAnsi="Wingdings"/>
    </w:rPr>
  </w:style>
  <w:style w:type="character" w:customStyle="1" w:styleId="WW8Num50z1">
    <w:name w:val="WW8Num50z1"/>
    <w:basedOn w:val="a0"/>
    <w:rsid w:val="005F36C2"/>
    <w:rPr>
      <w:rFonts w:ascii="Courier New" w:hAnsi="Courier New"/>
    </w:rPr>
  </w:style>
  <w:style w:type="character" w:customStyle="1" w:styleId="WW8Num50z2">
    <w:name w:val="WW8Num50z2"/>
    <w:basedOn w:val="a0"/>
    <w:rsid w:val="005F36C2"/>
    <w:rPr>
      <w:rFonts w:ascii="Wingdings" w:hAnsi="Wingdings"/>
    </w:rPr>
  </w:style>
  <w:style w:type="character" w:customStyle="1" w:styleId="WW8Num50z3">
    <w:name w:val="WW8Num50z3"/>
    <w:basedOn w:val="a0"/>
    <w:rsid w:val="005F36C2"/>
    <w:rPr>
      <w:rFonts w:ascii="Symbol" w:hAnsi="Symbol"/>
    </w:rPr>
  </w:style>
  <w:style w:type="character" w:customStyle="1" w:styleId="WW8Num52z1">
    <w:name w:val="WW8Num52z1"/>
    <w:basedOn w:val="a0"/>
    <w:rsid w:val="005F36C2"/>
    <w:rPr>
      <w:rFonts w:ascii="Courier New" w:hAnsi="Courier New" w:cs="Courier New"/>
    </w:rPr>
  </w:style>
  <w:style w:type="character" w:customStyle="1" w:styleId="WW8Num52z2">
    <w:name w:val="WW8Num52z2"/>
    <w:basedOn w:val="a0"/>
    <w:rsid w:val="005F36C2"/>
    <w:rPr>
      <w:rFonts w:ascii="Wingdings" w:hAnsi="Wingdings"/>
    </w:rPr>
  </w:style>
  <w:style w:type="character" w:customStyle="1" w:styleId="WW8Num52z3">
    <w:name w:val="WW8Num52z3"/>
    <w:basedOn w:val="a0"/>
    <w:rsid w:val="005F36C2"/>
    <w:rPr>
      <w:rFonts w:ascii="Symbol" w:hAnsi="Symbol"/>
    </w:rPr>
  </w:style>
  <w:style w:type="character" w:customStyle="1" w:styleId="WW8Num54z0">
    <w:name w:val="WW8Num54z0"/>
    <w:basedOn w:val="a0"/>
    <w:rsid w:val="005F36C2"/>
    <w:rPr>
      <w:rFonts w:ascii="Symbol" w:hAnsi="Symbol"/>
    </w:rPr>
  </w:style>
  <w:style w:type="character" w:customStyle="1" w:styleId="WW8Num54z1">
    <w:name w:val="WW8Num54z1"/>
    <w:basedOn w:val="a0"/>
    <w:rsid w:val="005F36C2"/>
    <w:rPr>
      <w:rFonts w:ascii="Courier New" w:hAnsi="Courier New"/>
    </w:rPr>
  </w:style>
  <w:style w:type="character" w:customStyle="1" w:styleId="WW8Num54z2">
    <w:name w:val="WW8Num54z2"/>
    <w:basedOn w:val="a0"/>
    <w:rsid w:val="005F36C2"/>
    <w:rPr>
      <w:rFonts w:ascii="Wingdings" w:hAnsi="Wingdings"/>
    </w:rPr>
  </w:style>
  <w:style w:type="character" w:customStyle="1" w:styleId="WW8Num55z1">
    <w:name w:val="WW8Num55z1"/>
    <w:basedOn w:val="a0"/>
    <w:rsid w:val="005F36C2"/>
    <w:rPr>
      <w:rFonts w:ascii="Courier New" w:hAnsi="Courier New" w:cs="Courier New"/>
    </w:rPr>
  </w:style>
  <w:style w:type="character" w:customStyle="1" w:styleId="WW8Num55z2">
    <w:name w:val="WW8Num55z2"/>
    <w:basedOn w:val="a0"/>
    <w:rsid w:val="005F36C2"/>
    <w:rPr>
      <w:rFonts w:ascii="Wingdings" w:hAnsi="Wingdings"/>
    </w:rPr>
  </w:style>
  <w:style w:type="character" w:customStyle="1" w:styleId="WW8Num59z0">
    <w:name w:val="WW8Num59z0"/>
    <w:basedOn w:val="a0"/>
    <w:rsid w:val="005F36C2"/>
    <w:rPr>
      <w:rFonts w:ascii="Symbol" w:hAnsi="Symbol"/>
      <w:caps w:val="0"/>
      <w:smallCaps w:val="0"/>
      <w:strike w:val="0"/>
      <w:vanish w:val="0"/>
      <w:color w:val="000000"/>
      <w:position w:val="0"/>
      <w:sz w:val="24"/>
      <w:vertAlign w:val="baseline"/>
    </w:rPr>
  </w:style>
  <w:style w:type="character" w:customStyle="1" w:styleId="WW8Num59z1">
    <w:name w:val="WW8Num59z1"/>
    <w:basedOn w:val="a0"/>
    <w:rsid w:val="005F36C2"/>
    <w:rPr>
      <w:rFonts w:ascii="Courier New" w:hAnsi="Courier New"/>
    </w:rPr>
  </w:style>
  <w:style w:type="character" w:customStyle="1" w:styleId="WW8Num59z2">
    <w:name w:val="WW8Num59z2"/>
    <w:basedOn w:val="a0"/>
    <w:rsid w:val="005F36C2"/>
    <w:rPr>
      <w:rFonts w:ascii="Wingdings" w:hAnsi="Wingdings"/>
    </w:rPr>
  </w:style>
  <w:style w:type="character" w:customStyle="1" w:styleId="WW8Num59z3">
    <w:name w:val="WW8Num59z3"/>
    <w:basedOn w:val="a0"/>
    <w:rsid w:val="005F36C2"/>
    <w:rPr>
      <w:rFonts w:ascii="Symbol" w:hAnsi="Symbol"/>
    </w:rPr>
  </w:style>
  <w:style w:type="character" w:customStyle="1" w:styleId="WW8Num63z1">
    <w:name w:val="WW8Num63z1"/>
    <w:basedOn w:val="a0"/>
    <w:rsid w:val="005F36C2"/>
    <w:rPr>
      <w:rFonts w:ascii="Symbol" w:hAnsi="Symbol"/>
    </w:rPr>
  </w:style>
  <w:style w:type="character" w:customStyle="1" w:styleId="WW8Num64z0">
    <w:name w:val="WW8Num64z0"/>
    <w:basedOn w:val="a0"/>
    <w:rsid w:val="005F36C2"/>
    <w:rPr>
      <w:rFonts w:ascii="Symbol" w:hAnsi="Symbol"/>
    </w:rPr>
  </w:style>
  <w:style w:type="character" w:customStyle="1" w:styleId="WW8Num64z1">
    <w:name w:val="WW8Num64z1"/>
    <w:basedOn w:val="a0"/>
    <w:rsid w:val="005F36C2"/>
    <w:rPr>
      <w:rFonts w:ascii="Courier New" w:hAnsi="Courier New" w:cs="Courier New"/>
    </w:rPr>
  </w:style>
  <w:style w:type="character" w:customStyle="1" w:styleId="WW8Num64z2">
    <w:name w:val="WW8Num64z2"/>
    <w:basedOn w:val="a0"/>
    <w:rsid w:val="005F36C2"/>
    <w:rPr>
      <w:rFonts w:ascii="Wingdings" w:hAnsi="Wingdings"/>
    </w:rPr>
  </w:style>
  <w:style w:type="character" w:customStyle="1" w:styleId="1f0">
    <w:name w:val="Основной шрифт абзаца1"/>
    <w:basedOn w:val="a0"/>
    <w:rsid w:val="005F36C2"/>
  </w:style>
  <w:style w:type="character" w:customStyle="1" w:styleId="38">
    <w:name w:val="Основной текст 3 Знак"/>
    <w:basedOn w:val="1f0"/>
    <w:rsid w:val="005F36C2"/>
    <w:rPr>
      <w:rFonts w:ascii="Arial" w:hAnsi="Arial" w:cs="Arial"/>
      <w:sz w:val="16"/>
      <w:szCs w:val="24"/>
    </w:rPr>
  </w:style>
  <w:style w:type="character" w:customStyle="1" w:styleId="affff2">
    <w:name w:val="Символ сноски"/>
    <w:basedOn w:val="1f0"/>
    <w:rsid w:val="005F36C2"/>
    <w:rPr>
      <w:position w:val="-2"/>
      <w:vertAlign w:val="superscript"/>
    </w:rPr>
  </w:style>
  <w:style w:type="character" w:customStyle="1" w:styleId="affff3">
    <w:name w:val="Стиль заключения Знак Знак"/>
    <w:basedOn w:val="1f0"/>
    <w:rsid w:val="005F36C2"/>
    <w:rPr>
      <w:sz w:val="28"/>
      <w:szCs w:val="28"/>
    </w:rPr>
  </w:style>
  <w:style w:type="character" w:customStyle="1" w:styleId="WW8Num2z0">
    <w:name w:val="WW8Num2z0"/>
    <w:basedOn w:val="a0"/>
    <w:rsid w:val="005F36C2"/>
    <w:rPr>
      <w:rFonts w:ascii="Times New Roman" w:eastAsia="Times New Roman" w:hAnsi="Times New Roman" w:cs="Times New Roman"/>
    </w:rPr>
  </w:style>
  <w:style w:type="character" w:customStyle="1" w:styleId="affff4">
    <w:name w:val="!Простой текст! Знак Знак Знак Знак Знак"/>
    <w:basedOn w:val="1f0"/>
    <w:rsid w:val="005F36C2"/>
    <w:rPr>
      <w:sz w:val="24"/>
      <w:szCs w:val="24"/>
    </w:rPr>
  </w:style>
  <w:style w:type="character" w:customStyle="1" w:styleId="affff5">
    <w:name w:val="ВерИндекс"/>
    <w:basedOn w:val="1f0"/>
    <w:rsid w:val="005F36C2"/>
    <w:rPr>
      <w:position w:val="-2"/>
      <w:vertAlign w:val="superscript"/>
    </w:rPr>
  </w:style>
  <w:style w:type="character" w:customStyle="1" w:styleId="affff6">
    <w:name w:val="Текст Знак"/>
    <w:basedOn w:val="1f0"/>
    <w:rsid w:val="005F36C2"/>
    <w:rPr>
      <w:rFonts w:ascii="Courier New" w:hAnsi="Courier New" w:cs="Courier New"/>
    </w:rPr>
  </w:style>
  <w:style w:type="character" w:customStyle="1" w:styleId="1f1">
    <w:name w:val="Верхний колонтитул Знак1"/>
    <w:aliases w:val="ВерхКолонтитул Знак"/>
    <w:basedOn w:val="a0"/>
    <w:rsid w:val="005F36C2"/>
    <w:rPr>
      <w:rFonts w:ascii="Arial" w:hAnsi="Arial" w:cs="Arial"/>
      <w:noProof w:val="0"/>
      <w:sz w:val="24"/>
      <w:szCs w:val="16"/>
      <w:lang w:val="ru-RU" w:eastAsia="ar-SA" w:bidi="ar-SA"/>
    </w:rPr>
  </w:style>
  <w:style w:type="character" w:customStyle="1" w:styleId="1f2">
    <w:name w:val="Нижний колонтитул Знак1"/>
    <w:basedOn w:val="a0"/>
    <w:rsid w:val="005F36C2"/>
    <w:rPr>
      <w:rFonts w:ascii="Arial" w:hAnsi="Arial" w:cs="Arial"/>
      <w:noProof w:val="0"/>
      <w:sz w:val="24"/>
      <w:szCs w:val="16"/>
      <w:lang w:val="ru-RU" w:eastAsia="ar-SA" w:bidi="ar-SA"/>
    </w:rPr>
  </w:style>
  <w:style w:type="character" w:customStyle="1" w:styleId="1f3">
    <w:name w:val="Основной текст с отступом Знак1"/>
    <w:basedOn w:val="a0"/>
    <w:rsid w:val="005F36C2"/>
    <w:rPr>
      <w:rFonts w:ascii="Arial" w:hAnsi="Arial" w:cs="Arial"/>
      <w:noProof w:val="0"/>
      <w:color w:val="FF0000"/>
      <w:sz w:val="24"/>
      <w:szCs w:val="16"/>
      <w:lang w:val="ru-RU" w:eastAsia="ar-SA" w:bidi="ar-SA"/>
    </w:rPr>
  </w:style>
  <w:style w:type="character" w:customStyle="1" w:styleId="1f4">
    <w:name w:val="Текст выноски Знак1"/>
    <w:basedOn w:val="a0"/>
    <w:rsid w:val="005F36C2"/>
    <w:rPr>
      <w:rFonts w:ascii="Tahoma" w:hAnsi="Tahoma" w:cs="Tahoma"/>
      <w:noProof w:val="0"/>
      <w:sz w:val="16"/>
      <w:szCs w:val="16"/>
      <w:lang w:val="ru-RU" w:eastAsia="ar-SA" w:bidi="ar-SA"/>
    </w:rPr>
  </w:style>
  <w:style w:type="character" w:customStyle="1" w:styleId="HTML1">
    <w:name w:val="Стандартный HTML Знак1"/>
    <w:basedOn w:val="a0"/>
    <w:rsid w:val="005F36C2"/>
    <w:rPr>
      <w:rFonts w:ascii="Courier New" w:hAnsi="Courier New" w:cs="Arial"/>
      <w:noProof w:val="0"/>
      <w:color w:val="000000"/>
      <w:szCs w:val="16"/>
      <w:lang w:val="ru-RU" w:eastAsia="ar-SA" w:bidi="ar-SA"/>
    </w:rPr>
  </w:style>
  <w:style w:type="character" w:customStyle="1" w:styleId="affff7">
    <w:name w:val="Стиль пункта схемы Знак"/>
    <w:basedOn w:val="a0"/>
    <w:rsid w:val="005F36C2"/>
    <w:rPr>
      <w:rFonts w:ascii="Arial" w:hAnsi="Arial" w:cs="Arial"/>
      <w:noProof w:val="0"/>
      <w:sz w:val="28"/>
      <w:szCs w:val="28"/>
      <w:lang w:val="ru-RU" w:eastAsia="ar-SA" w:bidi="ar-SA"/>
    </w:rPr>
  </w:style>
  <w:style w:type="character" w:customStyle="1" w:styleId="1f5">
    <w:name w:val="Текст сноски Знак1"/>
    <w:aliases w:val="Table_Footnote_last Знак Знак1,Table_Footnote_last Знак Знак Знак,Table_Footnote_last Знак1"/>
    <w:basedOn w:val="a0"/>
    <w:rsid w:val="005F36C2"/>
    <w:rPr>
      <w:rFonts w:ascii="Arial" w:hAnsi="Arial" w:cs="Arial"/>
      <w:noProof w:val="0"/>
      <w:lang w:val="ru-RU" w:eastAsia="ar-SA" w:bidi="ar-SA"/>
    </w:rPr>
  </w:style>
  <w:style w:type="character" w:customStyle="1" w:styleId="213">
    <w:name w:val="Основной текст 2 Знак1"/>
    <w:basedOn w:val="a0"/>
    <w:rsid w:val="005F36C2"/>
    <w:rPr>
      <w:rFonts w:ascii="Arial" w:hAnsi="Arial" w:cs="Arial"/>
      <w:noProof w:val="0"/>
      <w:sz w:val="24"/>
      <w:szCs w:val="16"/>
      <w:lang w:val="ru-RU" w:eastAsia="ar-SA" w:bidi="ar-SA"/>
    </w:rPr>
  </w:style>
  <w:style w:type="character" w:customStyle="1" w:styleId="214">
    <w:name w:val="Основной текст с отступом 2 Знак1"/>
    <w:basedOn w:val="a0"/>
    <w:rsid w:val="005F36C2"/>
    <w:rPr>
      <w:rFonts w:ascii="Arial" w:hAnsi="Arial" w:cs="Arial"/>
      <w:noProof w:val="0"/>
      <w:sz w:val="24"/>
      <w:szCs w:val="16"/>
      <w:lang w:val="ru-RU" w:eastAsia="ar-SA" w:bidi="ar-SA"/>
    </w:rPr>
  </w:style>
  <w:style w:type="character" w:customStyle="1" w:styleId="312">
    <w:name w:val="Основной текст с отступом 3 Знак1"/>
    <w:basedOn w:val="a0"/>
    <w:rsid w:val="005F36C2"/>
    <w:rPr>
      <w:rFonts w:ascii="Arial" w:hAnsi="Arial" w:cs="Arial"/>
      <w:noProof w:val="0"/>
      <w:sz w:val="16"/>
      <w:szCs w:val="16"/>
      <w:lang w:val="ru-RU" w:eastAsia="ar-SA" w:bidi="ar-SA"/>
    </w:rPr>
  </w:style>
  <w:style w:type="character" w:customStyle="1" w:styleId="affff8">
    <w:name w:val="№табл Знак"/>
    <w:basedOn w:val="90"/>
    <w:rsid w:val="005F36C2"/>
    <w:rPr>
      <w:rFonts w:ascii="Arial" w:eastAsia="Times New Roman" w:hAnsi="Arial" w:cs="Arial"/>
      <w:noProof w:val="0"/>
      <w:color w:val="000000"/>
      <w:sz w:val="24"/>
      <w:szCs w:val="22"/>
      <w:lang w:val="ru-RU" w:eastAsia="ar-SA" w:bidi="ar-SA"/>
    </w:rPr>
  </w:style>
  <w:style w:type="character" w:customStyle="1" w:styleId="affff9">
    <w:name w:val="Формула Знак"/>
    <w:basedOn w:val="a0"/>
    <w:rsid w:val="005F36C2"/>
    <w:rPr>
      <w:rFonts w:ascii="Arial" w:hAnsi="Arial" w:cs="Arial"/>
      <w:noProof w:val="0"/>
      <w:sz w:val="28"/>
      <w:szCs w:val="28"/>
      <w:lang w:val="en-US" w:eastAsia="ar-SA" w:bidi="ar-SA"/>
    </w:rPr>
  </w:style>
  <w:style w:type="character" w:customStyle="1" w:styleId="affffa">
    <w:name w:val="Ячейка таблицы Знак"/>
    <w:basedOn w:val="a4"/>
    <w:rsid w:val="005F36C2"/>
    <w:rPr>
      <w:rFonts w:ascii="Arial" w:eastAsia="Times New Roman" w:hAnsi="Arial" w:cs="Arial"/>
      <w:noProof w:val="0"/>
      <w:sz w:val="24"/>
      <w:szCs w:val="32"/>
      <w:lang w:val="ru-RU" w:eastAsia="ar-SA" w:bidi="ar-SA"/>
    </w:rPr>
  </w:style>
  <w:style w:type="character" w:styleId="affffb">
    <w:name w:val="page number"/>
    <w:basedOn w:val="a0"/>
    <w:rsid w:val="005F36C2"/>
  </w:style>
  <w:style w:type="character" w:customStyle="1" w:styleId="highlight">
    <w:name w:val="highlight"/>
    <w:basedOn w:val="a0"/>
    <w:rsid w:val="005F36C2"/>
  </w:style>
  <w:style w:type="character" w:styleId="affffc">
    <w:name w:val="footnote reference"/>
    <w:basedOn w:val="a0"/>
    <w:rsid w:val="005F36C2"/>
    <w:rPr>
      <w:position w:val="-2"/>
      <w:vertAlign w:val="superscript"/>
    </w:rPr>
  </w:style>
  <w:style w:type="paragraph" w:customStyle="1" w:styleId="230">
    <w:name w:val="Основной текст 23"/>
    <w:basedOn w:val="a"/>
    <w:rsid w:val="005F36C2"/>
    <w:pPr>
      <w:spacing w:after="0" w:line="240" w:lineRule="auto"/>
      <w:ind w:firstLine="545"/>
      <w:jc w:val="both"/>
    </w:pPr>
    <w:rPr>
      <w:rFonts w:ascii="Times New Roman" w:eastAsia="Times New Roman" w:hAnsi="Times New Roman"/>
      <w:sz w:val="28"/>
      <w:szCs w:val="20"/>
      <w:lang w:eastAsia="ru-RU"/>
    </w:rPr>
  </w:style>
  <w:style w:type="character" w:customStyle="1" w:styleId="afff3">
    <w:name w:val="Основной стиль Знак"/>
    <w:basedOn w:val="a0"/>
    <w:link w:val="afff2"/>
    <w:rsid w:val="005F36C2"/>
    <w:rPr>
      <w:rFonts w:ascii="Arial" w:eastAsia="Times New Roman" w:hAnsi="Arial" w:cs="Arial"/>
      <w:color w:val="000000"/>
      <w:sz w:val="24"/>
      <w:szCs w:val="28"/>
      <w:lang w:eastAsia="ar-SA"/>
    </w:rPr>
  </w:style>
  <w:style w:type="character" w:styleId="affffd">
    <w:name w:val="FollowedHyperlink"/>
    <w:basedOn w:val="a0"/>
    <w:uiPriority w:val="99"/>
    <w:semiHidden/>
    <w:unhideWhenUsed/>
    <w:rsid w:val="005F36C2"/>
    <w:rPr>
      <w:color w:val="800080"/>
      <w:u w:val="single"/>
    </w:rPr>
  </w:style>
  <w:style w:type="paragraph" w:customStyle="1" w:styleId="161">
    <w:name w:val="стиль161"/>
    <w:basedOn w:val="a"/>
    <w:rsid w:val="005F36C2"/>
    <w:pPr>
      <w:spacing w:after="240" w:line="270" w:lineRule="atLeast"/>
      <w:ind w:left="300" w:right="300"/>
    </w:pPr>
    <w:rPr>
      <w:rFonts w:ascii="Arial" w:eastAsia="Times New Roman" w:hAnsi="Arial" w:cs="Arial"/>
      <w:color w:val="000000"/>
      <w:sz w:val="21"/>
      <w:szCs w:val="21"/>
      <w:lang w:eastAsia="ru-RU"/>
    </w:rPr>
  </w:style>
  <w:style w:type="character" w:customStyle="1" w:styleId="251">
    <w:name w:val="стиль251"/>
    <w:basedOn w:val="a0"/>
    <w:rsid w:val="005F36C2"/>
    <w:rPr>
      <w:rFonts w:ascii="Verdana" w:hAnsi="Verdana" w:hint="default"/>
      <w:b w:val="0"/>
      <w:bCs w:val="0"/>
      <w:sz w:val="18"/>
      <w:szCs w:val="18"/>
    </w:rPr>
  </w:style>
  <w:style w:type="table" w:customStyle="1" w:styleId="TableNormal">
    <w:name w:val="Table Normal"/>
    <w:uiPriority w:val="2"/>
    <w:semiHidden/>
    <w:unhideWhenUsed/>
    <w:qFormat/>
    <w:rsid w:val="004501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191578375">
      <w:bodyDiv w:val="1"/>
      <w:marLeft w:val="0"/>
      <w:marRight w:val="0"/>
      <w:marTop w:val="0"/>
      <w:marBottom w:val="0"/>
      <w:divBdr>
        <w:top w:val="none" w:sz="0" w:space="0" w:color="auto"/>
        <w:left w:val="none" w:sz="0" w:space="0" w:color="auto"/>
        <w:bottom w:val="none" w:sz="0" w:space="0" w:color="auto"/>
        <w:right w:val="none" w:sz="0" w:space="0" w:color="auto"/>
      </w:divBdr>
    </w:div>
    <w:div w:id="274866633">
      <w:bodyDiv w:val="1"/>
      <w:marLeft w:val="0"/>
      <w:marRight w:val="0"/>
      <w:marTop w:val="0"/>
      <w:marBottom w:val="0"/>
      <w:divBdr>
        <w:top w:val="none" w:sz="0" w:space="0" w:color="auto"/>
        <w:left w:val="none" w:sz="0" w:space="0" w:color="auto"/>
        <w:bottom w:val="none" w:sz="0" w:space="0" w:color="auto"/>
        <w:right w:val="none" w:sz="0" w:space="0" w:color="auto"/>
      </w:divBdr>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608241228">
      <w:bodyDiv w:val="1"/>
      <w:marLeft w:val="0"/>
      <w:marRight w:val="0"/>
      <w:marTop w:val="0"/>
      <w:marBottom w:val="0"/>
      <w:divBdr>
        <w:top w:val="none" w:sz="0" w:space="0" w:color="auto"/>
        <w:left w:val="none" w:sz="0" w:space="0" w:color="auto"/>
        <w:bottom w:val="none" w:sz="0" w:space="0" w:color="auto"/>
        <w:right w:val="none" w:sz="0" w:space="0" w:color="auto"/>
      </w:divBdr>
    </w:div>
    <w:div w:id="761607214">
      <w:bodyDiv w:val="1"/>
      <w:marLeft w:val="0"/>
      <w:marRight w:val="0"/>
      <w:marTop w:val="0"/>
      <w:marBottom w:val="0"/>
      <w:divBdr>
        <w:top w:val="none" w:sz="0" w:space="0" w:color="auto"/>
        <w:left w:val="none" w:sz="0" w:space="0" w:color="auto"/>
        <w:bottom w:val="none" w:sz="0" w:space="0" w:color="auto"/>
        <w:right w:val="none" w:sz="0" w:space="0" w:color="auto"/>
      </w:divBdr>
    </w:div>
    <w:div w:id="925647251">
      <w:bodyDiv w:val="1"/>
      <w:marLeft w:val="0"/>
      <w:marRight w:val="0"/>
      <w:marTop w:val="0"/>
      <w:marBottom w:val="0"/>
      <w:divBdr>
        <w:top w:val="none" w:sz="0" w:space="0" w:color="auto"/>
        <w:left w:val="none" w:sz="0" w:space="0" w:color="auto"/>
        <w:bottom w:val="none" w:sz="0" w:space="0" w:color="auto"/>
        <w:right w:val="none" w:sz="0" w:space="0" w:color="auto"/>
      </w:divBdr>
    </w:div>
    <w:div w:id="1025865712">
      <w:bodyDiv w:val="1"/>
      <w:marLeft w:val="0"/>
      <w:marRight w:val="0"/>
      <w:marTop w:val="0"/>
      <w:marBottom w:val="0"/>
      <w:divBdr>
        <w:top w:val="none" w:sz="0" w:space="0" w:color="auto"/>
        <w:left w:val="none" w:sz="0" w:space="0" w:color="auto"/>
        <w:bottom w:val="none" w:sz="0" w:space="0" w:color="auto"/>
        <w:right w:val="none" w:sz="0" w:space="0" w:color="auto"/>
      </w:divBdr>
    </w:div>
    <w:div w:id="1183399888">
      <w:bodyDiv w:val="1"/>
      <w:marLeft w:val="0"/>
      <w:marRight w:val="0"/>
      <w:marTop w:val="0"/>
      <w:marBottom w:val="0"/>
      <w:divBdr>
        <w:top w:val="none" w:sz="0" w:space="0" w:color="auto"/>
        <w:left w:val="none" w:sz="0" w:space="0" w:color="auto"/>
        <w:bottom w:val="none" w:sz="0" w:space="0" w:color="auto"/>
        <w:right w:val="none" w:sz="0" w:space="0" w:color="auto"/>
      </w:divBdr>
    </w:div>
    <w:div w:id="1292052892">
      <w:bodyDiv w:val="1"/>
      <w:marLeft w:val="0"/>
      <w:marRight w:val="0"/>
      <w:marTop w:val="0"/>
      <w:marBottom w:val="0"/>
      <w:divBdr>
        <w:top w:val="none" w:sz="0" w:space="0" w:color="auto"/>
        <w:left w:val="none" w:sz="0" w:space="0" w:color="auto"/>
        <w:bottom w:val="none" w:sz="0" w:space="0" w:color="auto"/>
        <w:right w:val="none" w:sz="0" w:space="0" w:color="auto"/>
      </w:divBdr>
    </w:div>
    <w:div w:id="1628000743">
      <w:bodyDiv w:val="1"/>
      <w:marLeft w:val="0"/>
      <w:marRight w:val="0"/>
      <w:marTop w:val="0"/>
      <w:marBottom w:val="0"/>
      <w:divBdr>
        <w:top w:val="none" w:sz="0" w:space="0" w:color="auto"/>
        <w:left w:val="none" w:sz="0" w:space="0" w:color="auto"/>
        <w:bottom w:val="none" w:sz="0" w:space="0" w:color="auto"/>
        <w:right w:val="none" w:sz="0" w:space="0" w:color="auto"/>
      </w:divBdr>
    </w:div>
    <w:div w:id="1865172958">
      <w:bodyDiv w:val="1"/>
      <w:marLeft w:val="0"/>
      <w:marRight w:val="0"/>
      <w:marTop w:val="0"/>
      <w:marBottom w:val="0"/>
      <w:divBdr>
        <w:top w:val="none" w:sz="0" w:space="0" w:color="auto"/>
        <w:left w:val="none" w:sz="0" w:space="0" w:color="auto"/>
        <w:bottom w:val="none" w:sz="0" w:space="0" w:color="auto"/>
        <w:right w:val="none" w:sz="0" w:space="0" w:color="auto"/>
      </w:divBdr>
    </w:div>
    <w:div w:id="1882546829">
      <w:bodyDiv w:val="1"/>
      <w:marLeft w:val="0"/>
      <w:marRight w:val="0"/>
      <w:marTop w:val="0"/>
      <w:marBottom w:val="0"/>
      <w:divBdr>
        <w:top w:val="none" w:sz="0" w:space="0" w:color="auto"/>
        <w:left w:val="none" w:sz="0" w:space="0" w:color="auto"/>
        <w:bottom w:val="none" w:sz="0" w:space="0" w:color="auto"/>
        <w:right w:val="none" w:sz="0" w:space="0" w:color="auto"/>
      </w:divBdr>
    </w:div>
    <w:div w:id="2007438282">
      <w:bodyDiv w:val="1"/>
      <w:marLeft w:val="0"/>
      <w:marRight w:val="0"/>
      <w:marTop w:val="0"/>
      <w:marBottom w:val="0"/>
      <w:divBdr>
        <w:top w:val="none" w:sz="0" w:space="0" w:color="auto"/>
        <w:left w:val="none" w:sz="0" w:space="0" w:color="auto"/>
        <w:bottom w:val="none" w:sz="0" w:space="0" w:color="auto"/>
        <w:right w:val="none" w:sz="0" w:space="0" w:color="auto"/>
      </w:divBdr>
    </w:div>
    <w:div w:id="2072773666">
      <w:bodyDiv w:val="1"/>
      <w:marLeft w:val="0"/>
      <w:marRight w:val="0"/>
      <w:marTop w:val="0"/>
      <w:marBottom w:val="0"/>
      <w:divBdr>
        <w:top w:val="none" w:sz="0" w:space="0" w:color="auto"/>
        <w:left w:val="none" w:sz="0" w:space="0" w:color="auto"/>
        <w:bottom w:val="none" w:sz="0" w:space="0" w:color="auto"/>
        <w:right w:val="none" w:sz="0" w:space="0" w:color="auto"/>
      </w:divBdr>
    </w:div>
    <w:div w:id="20788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6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4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C8E6-D6F3-4944-BBA3-20A6AC55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43</Pages>
  <Words>13197</Words>
  <Characters>75223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Преполовенка</cp:lastModifiedBy>
  <cp:revision>74</cp:revision>
  <cp:lastPrinted>2021-11-26T05:51:00Z</cp:lastPrinted>
  <dcterms:created xsi:type="dcterms:W3CDTF">2020-11-11T12:58:00Z</dcterms:created>
  <dcterms:modified xsi:type="dcterms:W3CDTF">2021-11-26T05:51:00Z</dcterms:modified>
</cp:coreProperties>
</file>