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A4" w:rsidRPr="00EA7FF2" w:rsidRDefault="00302FA4" w:rsidP="00302FA4">
      <w:pPr>
        <w:jc w:val="center"/>
        <w:rPr>
          <w:rFonts w:ascii="Times New Roman" w:hAnsi="Times New Roman" w:cs="Times New Roman"/>
          <w:b/>
          <w:sz w:val="28"/>
          <w:szCs w:val="28"/>
        </w:rPr>
      </w:pPr>
      <w:r w:rsidRPr="00EA7FF2">
        <w:rPr>
          <w:rFonts w:ascii="Times New Roman" w:hAnsi="Times New Roman" w:cs="Times New Roman"/>
          <w:b/>
          <w:sz w:val="28"/>
          <w:szCs w:val="28"/>
        </w:rPr>
        <w:t>СОВЕТ НАРОДНЫХ ДЕПУТАТОВ</w:t>
      </w:r>
      <w:r w:rsidRPr="00EA7FF2">
        <w:rPr>
          <w:rFonts w:ascii="Times New Roman" w:hAnsi="Times New Roman" w:cs="Times New Roman"/>
          <w:b/>
          <w:sz w:val="28"/>
          <w:szCs w:val="28"/>
        </w:rPr>
        <w:br/>
      </w:r>
      <w:r w:rsidR="00EA7FF2">
        <w:rPr>
          <w:rFonts w:ascii="Times New Roman" w:hAnsi="Times New Roman" w:cs="Times New Roman"/>
          <w:b/>
          <w:sz w:val="28"/>
          <w:szCs w:val="28"/>
        </w:rPr>
        <w:t>ПЕРВОМАЙСКОГО</w:t>
      </w:r>
      <w:r w:rsidRPr="00EA7FF2">
        <w:rPr>
          <w:rFonts w:ascii="Times New Roman" w:hAnsi="Times New Roman" w:cs="Times New Roman"/>
          <w:b/>
          <w:sz w:val="28"/>
          <w:szCs w:val="28"/>
        </w:rPr>
        <w:t xml:space="preserve"> СЕЛЬСКОГО ПОСЕЛЕНИЯ</w:t>
      </w:r>
    </w:p>
    <w:p w:rsidR="00302FA4" w:rsidRPr="00EA7FF2" w:rsidRDefault="00302FA4" w:rsidP="00302FA4">
      <w:pPr>
        <w:jc w:val="center"/>
        <w:rPr>
          <w:rFonts w:ascii="Times New Roman" w:hAnsi="Times New Roman" w:cs="Times New Roman"/>
          <w:b/>
          <w:sz w:val="28"/>
          <w:szCs w:val="28"/>
        </w:rPr>
      </w:pPr>
      <w:r w:rsidRPr="00EA7FF2">
        <w:rPr>
          <w:rFonts w:ascii="Times New Roman" w:hAnsi="Times New Roman" w:cs="Times New Roman"/>
          <w:b/>
          <w:sz w:val="28"/>
          <w:szCs w:val="28"/>
        </w:rPr>
        <w:t>ЭРТИЛЬСКОГО МУНИЦИПАЛЬНОГО РАЙОНА</w:t>
      </w:r>
    </w:p>
    <w:p w:rsidR="00302FA4" w:rsidRPr="00EA7FF2" w:rsidRDefault="00302FA4" w:rsidP="00302FA4">
      <w:pPr>
        <w:jc w:val="center"/>
        <w:rPr>
          <w:rFonts w:ascii="Times New Roman" w:hAnsi="Times New Roman" w:cs="Times New Roman"/>
          <w:b/>
          <w:sz w:val="28"/>
          <w:szCs w:val="28"/>
        </w:rPr>
      </w:pPr>
      <w:r w:rsidRPr="00EA7FF2">
        <w:rPr>
          <w:rFonts w:ascii="Times New Roman" w:hAnsi="Times New Roman" w:cs="Times New Roman"/>
          <w:b/>
          <w:sz w:val="28"/>
          <w:szCs w:val="28"/>
        </w:rPr>
        <w:t>ВОРОНЕЖСКОЙ ОБЛАСТИ</w:t>
      </w:r>
    </w:p>
    <w:p w:rsidR="00302FA4" w:rsidRPr="00EA7FF2" w:rsidRDefault="00302FA4" w:rsidP="00302FA4">
      <w:pPr>
        <w:jc w:val="center"/>
        <w:rPr>
          <w:rFonts w:ascii="Times New Roman" w:hAnsi="Times New Roman" w:cs="Times New Roman"/>
          <w:b/>
          <w:sz w:val="28"/>
          <w:szCs w:val="28"/>
        </w:rPr>
      </w:pPr>
    </w:p>
    <w:p w:rsidR="00302FA4" w:rsidRPr="00EA7FF2" w:rsidRDefault="00302FA4" w:rsidP="00302FA4">
      <w:pPr>
        <w:jc w:val="center"/>
        <w:rPr>
          <w:rFonts w:ascii="Times New Roman" w:hAnsi="Times New Roman" w:cs="Times New Roman"/>
          <w:b/>
          <w:sz w:val="28"/>
          <w:szCs w:val="28"/>
        </w:rPr>
      </w:pPr>
      <w:proofErr w:type="gramStart"/>
      <w:r w:rsidRPr="00EA7FF2">
        <w:rPr>
          <w:rFonts w:ascii="Times New Roman" w:hAnsi="Times New Roman" w:cs="Times New Roman"/>
          <w:b/>
          <w:sz w:val="28"/>
          <w:szCs w:val="28"/>
        </w:rPr>
        <w:t>Р</w:t>
      </w:r>
      <w:proofErr w:type="gramEnd"/>
      <w:r w:rsidRPr="00EA7FF2">
        <w:rPr>
          <w:rFonts w:ascii="Times New Roman" w:hAnsi="Times New Roman" w:cs="Times New Roman"/>
          <w:b/>
          <w:sz w:val="28"/>
          <w:szCs w:val="28"/>
        </w:rPr>
        <w:t xml:space="preserve">  Е  Ш  Е  Н  И  Е</w:t>
      </w:r>
    </w:p>
    <w:p w:rsidR="00302FA4" w:rsidRPr="00EA7FF2" w:rsidRDefault="00302FA4" w:rsidP="00302FA4">
      <w:pPr>
        <w:jc w:val="center"/>
        <w:rPr>
          <w:rFonts w:ascii="Times New Roman" w:hAnsi="Times New Roman" w:cs="Times New Roman"/>
          <w:b/>
          <w:sz w:val="28"/>
          <w:szCs w:val="28"/>
        </w:rPr>
      </w:pPr>
    </w:p>
    <w:p w:rsidR="00302FA4" w:rsidRPr="00EA7FF2" w:rsidRDefault="00EA7FF2" w:rsidP="00302FA4">
      <w:pPr>
        <w:rPr>
          <w:rFonts w:ascii="Times New Roman" w:hAnsi="Times New Roman" w:cs="Times New Roman"/>
          <w:sz w:val="28"/>
          <w:szCs w:val="28"/>
          <w:u w:val="single"/>
        </w:rPr>
      </w:pPr>
      <w:r>
        <w:rPr>
          <w:rFonts w:ascii="Times New Roman" w:hAnsi="Times New Roman" w:cs="Times New Roman"/>
          <w:sz w:val="28"/>
          <w:szCs w:val="28"/>
          <w:u w:val="single"/>
        </w:rPr>
        <w:t>от    29.07.2022 года    №  165</w:t>
      </w:r>
      <w:r w:rsidR="00302FA4" w:rsidRPr="00EA7FF2">
        <w:rPr>
          <w:rFonts w:ascii="Times New Roman" w:hAnsi="Times New Roman" w:cs="Times New Roman"/>
          <w:sz w:val="28"/>
          <w:szCs w:val="28"/>
          <w:u w:val="single"/>
        </w:rPr>
        <w:t xml:space="preserve">       </w:t>
      </w:r>
    </w:p>
    <w:p w:rsidR="00302FA4" w:rsidRPr="00EA7FF2" w:rsidRDefault="00302FA4" w:rsidP="00302FA4">
      <w:pPr>
        <w:ind w:right="4675"/>
        <w:rPr>
          <w:rFonts w:ascii="Times New Roman" w:hAnsi="Times New Roman" w:cs="Times New Roman"/>
          <w:sz w:val="24"/>
          <w:szCs w:val="24"/>
        </w:rPr>
      </w:pPr>
      <w:r w:rsidRPr="00EA7FF2">
        <w:rPr>
          <w:rFonts w:ascii="Times New Roman" w:hAnsi="Times New Roman" w:cs="Times New Roman"/>
          <w:b/>
          <w:sz w:val="28"/>
          <w:szCs w:val="28"/>
        </w:rPr>
        <w:t xml:space="preserve">         </w:t>
      </w:r>
      <w:r w:rsidR="00EA7FF2" w:rsidRPr="00EA7FF2">
        <w:rPr>
          <w:rFonts w:ascii="Times New Roman" w:hAnsi="Times New Roman" w:cs="Times New Roman"/>
          <w:sz w:val="24"/>
          <w:szCs w:val="24"/>
        </w:rPr>
        <w:t>пос. Первомайский</w:t>
      </w:r>
    </w:p>
    <w:p w:rsidR="00A67F2B" w:rsidRPr="00A67F2B" w:rsidRDefault="00A67F2B" w:rsidP="00A67F2B">
      <w:pPr>
        <w:ind w:right="5101"/>
        <w:jc w:val="both"/>
        <w:rPr>
          <w:rFonts w:ascii="Times New Roman" w:hAnsi="Times New Roman" w:cs="Times New Roman"/>
          <w:sz w:val="28"/>
          <w:szCs w:val="28"/>
        </w:rPr>
      </w:pPr>
      <w:r w:rsidRPr="00A67F2B">
        <w:rPr>
          <w:rFonts w:ascii="Times New Roman" w:hAnsi="Times New Roman" w:cs="Times New Roman"/>
          <w:sz w:val="28"/>
          <w:szCs w:val="28"/>
        </w:rPr>
        <w:t xml:space="preserve">О внесении изменений в регламент работы Совета народных депутатов Первомайского сельского поселения </w:t>
      </w:r>
    </w:p>
    <w:p w:rsidR="00302FA4" w:rsidRPr="00EA7FF2" w:rsidRDefault="00302FA4" w:rsidP="00302FA4">
      <w:pPr>
        <w:ind w:right="5101"/>
        <w:jc w:val="both"/>
        <w:rPr>
          <w:rFonts w:ascii="Times New Roman" w:hAnsi="Times New Roman" w:cs="Times New Roman"/>
          <w:sz w:val="28"/>
          <w:szCs w:val="28"/>
        </w:rPr>
      </w:pPr>
    </w:p>
    <w:p w:rsidR="00302FA4" w:rsidRPr="00EA7FF2" w:rsidRDefault="00302FA4" w:rsidP="00302FA4">
      <w:pPr>
        <w:autoSpaceDN w:val="0"/>
        <w:adjustRightInd w:val="0"/>
        <w:spacing w:line="360" w:lineRule="auto"/>
        <w:ind w:right="139" w:firstLine="709"/>
        <w:jc w:val="both"/>
        <w:rPr>
          <w:rFonts w:ascii="Times New Roman" w:hAnsi="Times New Roman" w:cs="Times New Roman"/>
          <w:b/>
          <w:bCs/>
          <w:sz w:val="28"/>
          <w:szCs w:val="28"/>
        </w:rPr>
      </w:pPr>
      <w:r w:rsidRPr="00EA7FF2">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30.04.2021 № 116-ФЗ «О внесении изменений в отдельные законодательные акты Российской Федерации», Уставом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Воронежской области, Совет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r w:rsidRPr="00EA7FF2">
        <w:rPr>
          <w:rFonts w:ascii="Times New Roman" w:hAnsi="Times New Roman" w:cs="Times New Roman"/>
          <w:b/>
          <w:bCs/>
          <w:sz w:val="28"/>
          <w:szCs w:val="28"/>
        </w:rPr>
        <w:t>РЕШИЛ:</w:t>
      </w:r>
    </w:p>
    <w:p w:rsidR="00302FA4" w:rsidRPr="00EA7FF2" w:rsidRDefault="00302FA4" w:rsidP="00302FA4">
      <w:pPr>
        <w:spacing w:line="360" w:lineRule="auto"/>
        <w:ind w:firstLine="708"/>
        <w:jc w:val="both"/>
        <w:rPr>
          <w:rFonts w:ascii="Times New Roman" w:hAnsi="Times New Roman" w:cs="Times New Roman"/>
          <w:sz w:val="28"/>
          <w:szCs w:val="28"/>
        </w:rPr>
      </w:pPr>
      <w:r w:rsidRPr="00EA7FF2">
        <w:rPr>
          <w:rFonts w:ascii="Times New Roman" w:hAnsi="Times New Roman" w:cs="Times New Roman"/>
          <w:sz w:val="28"/>
          <w:szCs w:val="28"/>
        </w:rPr>
        <w:t xml:space="preserve">1. Внести в Регламент работы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утвержденный решением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w:t>
      </w:r>
      <w:r w:rsidR="00EE2C39">
        <w:rPr>
          <w:rFonts w:ascii="Times New Roman" w:hAnsi="Times New Roman" w:cs="Times New Roman"/>
          <w:sz w:val="28"/>
          <w:szCs w:val="28"/>
        </w:rPr>
        <w:t>ального района № 103 от 25.12.2007</w:t>
      </w:r>
      <w:r w:rsidRPr="00EA7FF2">
        <w:rPr>
          <w:rFonts w:ascii="Times New Roman" w:hAnsi="Times New Roman" w:cs="Times New Roman"/>
          <w:sz w:val="28"/>
          <w:szCs w:val="28"/>
        </w:rPr>
        <w:t xml:space="preserve"> г</w:t>
      </w:r>
      <w:r w:rsidR="00EE2C39">
        <w:rPr>
          <w:rFonts w:ascii="Times New Roman" w:hAnsi="Times New Roman" w:cs="Times New Roman"/>
          <w:sz w:val="28"/>
          <w:szCs w:val="28"/>
        </w:rPr>
        <w:t>ода (в редакции решения от 31.07.2009 года № 72, от 16.09.2013 года № 8</w:t>
      </w:r>
      <w:r w:rsidRPr="00EA7FF2">
        <w:rPr>
          <w:rFonts w:ascii="Times New Roman" w:hAnsi="Times New Roman" w:cs="Times New Roman"/>
          <w:sz w:val="28"/>
          <w:szCs w:val="28"/>
        </w:rPr>
        <w:t>), следующие изменения:</w:t>
      </w:r>
    </w:p>
    <w:p w:rsidR="00302FA4" w:rsidRPr="00EA7FF2" w:rsidRDefault="00302FA4" w:rsidP="00302FA4">
      <w:pPr>
        <w:spacing w:line="360" w:lineRule="auto"/>
        <w:ind w:firstLine="708"/>
        <w:jc w:val="both"/>
        <w:rPr>
          <w:rFonts w:ascii="Times New Roman" w:hAnsi="Times New Roman" w:cs="Times New Roman"/>
          <w:sz w:val="28"/>
          <w:szCs w:val="28"/>
        </w:rPr>
      </w:pPr>
      <w:r w:rsidRPr="00EA7FF2">
        <w:rPr>
          <w:rFonts w:ascii="Times New Roman" w:hAnsi="Times New Roman" w:cs="Times New Roman"/>
          <w:sz w:val="28"/>
          <w:szCs w:val="28"/>
        </w:rPr>
        <w:t>1.1. Раздел 1 «СТРУКТУРА СОВЕТА НАРОДНЫХ ДЕПУТАТОВ СЕЛЬСКОГО ПОСЕЛЕНИЯ» дополнить статьей 13.1. следующего содержания:</w:t>
      </w:r>
    </w:p>
    <w:p w:rsidR="00302FA4" w:rsidRPr="00EA7FF2" w:rsidRDefault="00302FA4" w:rsidP="00302FA4">
      <w:pPr>
        <w:spacing w:line="360" w:lineRule="auto"/>
        <w:ind w:firstLine="708"/>
        <w:jc w:val="both"/>
        <w:rPr>
          <w:rFonts w:ascii="Times New Roman" w:hAnsi="Times New Roman" w:cs="Times New Roman"/>
          <w:b/>
          <w:color w:val="FF0000"/>
          <w:sz w:val="28"/>
          <w:szCs w:val="28"/>
        </w:rPr>
      </w:pPr>
      <w:r w:rsidRPr="00EA7FF2">
        <w:rPr>
          <w:rFonts w:ascii="Times New Roman" w:hAnsi="Times New Roman" w:cs="Times New Roman"/>
          <w:b/>
          <w:sz w:val="28"/>
          <w:szCs w:val="28"/>
        </w:rPr>
        <w:lastRenderedPageBreak/>
        <w:t xml:space="preserve">«Статья 13.1. </w:t>
      </w:r>
      <w:r w:rsidRPr="00EA7FF2">
        <w:rPr>
          <w:rFonts w:ascii="Times New Roman" w:hAnsi="Times New Roman" w:cs="Times New Roman"/>
          <w:sz w:val="28"/>
          <w:szCs w:val="28"/>
        </w:rPr>
        <w:t>Дистанционное заседание комиссии</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 1. В период введения на территории Воронежской области либо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Воронежской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комиссий, рабочих групп может проводиться в дистанционной форме с использованием средств </w:t>
      </w:r>
      <w:proofErr w:type="spellStart"/>
      <w:r w:rsidRPr="00EA7FF2">
        <w:rPr>
          <w:rFonts w:ascii="Times New Roman" w:hAnsi="Times New Roman" w:cs="Times New Roman"/>
          <w:sz w:val="28"/>
          <w:szCs w:val="28"/>
        </w:rPr>
        <w:t>видео-конференц-связи</w:t>
      </w:r>
      <w:proofErr w:type="spellEnd"/>
      <w:r w:rsidRPr="00EA7FF2">
        <w:rPr>
          <w:rFonts w:ascii="Times New Roman" w:hAnsi="Times New Roman" w:cs="Times New Roman"/>
          <w:sz w:val="28"/>
          <w:szCs w:val="28"/>
        </w:rPr>
        <w:t xml:space="preserve"> (далее, соответственно — дистанционное заседание, ВКС), за исключением закрытых заседаний.</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Информация о проведении дистанционного заседания комиссии, рабочей группы доводится до членов этой комиссии, рабочей группы и приглашенных лиц не менее</w:t>
      </w:r>
      <w:proofErr w:type="gramStart"/>
      <w:r w:rsidRPr="00EA7FF2">
        <w:rPr>
          <w:rFonts w:ascii="Times New Roman" w:hAnsi="Times New Roman" w:cs="Times New Roman"/>
          <w:sz w:val="28"/>
          <w:szCs w:val="28"/>
        </w:rPr>
        <w:t>,</w:t>
      </w:r>
      <w:proofErr w:type="gramEnd"/>
      <w:r w:rsidRPr="00EA7FF2">
        <w:rPr>
          <w:rFonts w:ascii="Times New Roman" w:hAnsi="Times New Roman" w:cs="Times New Roman"/>
          <w:sz w:val="28"/>
          <w:szCs w:val="28"/>
        </w:rPr>
        <w:t xml:space="preserve"> чем за три дня до начала заседания.</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2. В случае отключения во время дистанционного заседания комиссии, рабочей группы члена (членов) комиссии, рабочей группы считается правомочным при сохранении кворума. При отсутствии на дистанционном заседании комиссии, рабочей группы кворума председателем объявляется перерыв не более чем на 20 минут. В случае если после окончания перерыва кворум отсутствует, дистанционное заседание комиссии, рабочей группы  переносится.</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Депутаты, участвующие в дистанционном заседании комиссии, рабочей группы, считаются присутствующими на данном заседании.</w:t>
      </w:r>
    </w:p>
    <w:p w:rsidR="00302FA4" w:rsidRPr="00EA7FF2" w:rsidRDefault="00302FA4" w:rsidP="00EE2C39">
      <w:pPr>
        <w:spacing w:line="360" w:lineRule="auto"/>
        <w:ind w:firstLine="708"/>
        <w:jc w:val="both"/>
        <w:rPr>
          <w:rFonts w:ascii="Times New Roman" w:hAnsi="Times New Roman" w:cs="Times New Roman"/>
          <w:sz w:val="28"/>
          <w:szCs w:val="28"/>
        </w:rPr>
      </w:pPr>
      <w:r w:rsidRPr="00EA7FF2">
        <w:rPr>
          <w:rFonts w:ascii="Times New Roman" w:hAnsi="Times New Roman" w:cs="Times New Roman"/>
          <w:sz w:val="28"/>
          <w:szCs w:val="28"/>
        </w:rPr>
        <w:t>3. Лица, имеющие право присутствовать на заседании комиссии, рабочей группы в соответствии с настоящим Регламентом, вправе принимать участие в дистанционном заседании комиссии, рабочей группы при наличии технической возможности и с разрешения председателя комиссии, рабочей группы выступать с использованием средств ВКС на дистанционном заседании комиссии, рабочей группы</w:t>
      </w:r>
      <w:proofErr w:type="gramStart"/>
      <w:r w:rsidRPr="00EA7FF2">
        <w:rPr>
          <w:rFonts w:ascii="Times New Roman" w:hAnsi="Times New Roman" w:cs="Times New Roman"/>
          <w:sz w:val="28"/>
          <w:szCs w:val="28"/>
        </w:rPr>
        <w:t>.».</w:t>
      </w:r>
      <w:proofErr w:type="gramEnd"/>
    </w:p>
    <w:p w:rsidR="00302FA4" w:rsidRPr="00EA7FF2" w:rsidRDefault="00302FA4" w:rsidP="00302FA4">
      <w:pPr>
        <w:spacing w:line="360" w:lineRule="auto"/>
        <w:ind w:firstLine="708"/>
        <w:jc w:val="both"/>
        <w:rPr>
          <w:rFonts w:ascii="Times New Roman" w:hAnsi="Times New Roman" w:cs="Times New Roman"/>
          <w:sz w:val="28"/>
          <w:szCs w:val="28"/>
        </w:rPr>
      </w:pPr>
      <w:r w:rsidRPr="00EA7FF2">
        <w:rPr>
          <w:rFonts w:ascii="Times New Roman" w:hAnsi="Times New Roman" w:cs="Times New Roman"/>
          <w:sz w:val="28"/>
          <w:szCs w:val="28"/>
        </w:rPr>
        <w:lastRenderedPageBreak/>
        <w:t xml:space="preserve">1.2. Раздел 1 «СТРУКТУРА СОВЕТА НАРОДНЫХ ДЕПУТАТОВ СЕЛЬСКОГО ПОСЕЛЕНИЯ» дополнить статьей 21.1. следующего содержания: </w:t>
      </w:r>
    </w:p>
    <w:p w:rsidR="00302FA4" w:rsidRPr="00EA7FF2" w:rsidRDefault="00302FA4" w:rsidP="00302FA4">
      <w:pPr>
        <w:spacing w:line="360" w:lineRule="auto"/>
        <w:ind w:firstLine="708"/>
        <w:jc w:val="both"/>
        <w:rPr>
          <w:rFonts w:ascii="Times New Roman" w:hAnsi="Times New Roman" w:cs="Times New Roman"/>
          <w:b/>
          <w:color w:val="FF0000"/>
          <w:sz w:val="28"/>
          <w:szCs w:val="28"/>
        </w:rPr>
      </w:pPr>
      <w:r w:rsidRPr="00EA7FF2">
        <w:rPr>
          <w:rFonts w:ascii="Times New Roman" w:hAnsi="Times New Roman" w:cs="Times New Roman"/>
          <w:b/>
          <w:sz w:val="28"/>
          <w:szCs w:val="28"/>
        </w:rPr>
        <w:t xml:space="preserve">«Статья 21.1. </w:t>
      </w:r>
      <w:r w:rsidRPr="00EA7FF2">
        <w:rPr>
          <w:rFonts w:ascii="Times New Roman" w:hAnsi="Times New Roman" w:cs="Times New Roman"/>
          <w:sz w:val="28"/>
          <w:szCs w:val="28"/>
        </w:rPr>
        <w:t>Дистанционное заседание Совета народных депутатов</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1. В период введения на территории Воронежской области режима повышенной готовности, режима чрезвычайной ситуации, ограничительных мероприятий (карантина), чрезвычайного или военного положения Советом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может проводиться дистанционное заседание Совета народных депутатов с использованием средств ВКС.</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2. Информация о проведении дистанционного заседания Совета народных депутатов направляется депутатам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и приглашенным лицам не </w:t>
      </w:r>
      <w:proofErr w:type="gramStart"/>
      <w:r w:rsidRPr="00EA7FF2">
        <w:rPr>
          <w:rFonts w:ascii="Times New Roman" w:hAnsi="Times New Roman" w:cs="Times New Roman"/>
          <w:sz w:val="28"/>
          <w:szCs w:val="28"/>
        </w:rPr>
        <w:t>позднее</w:t>
      </w:r>
      <w:proofErr w:type="gramEnd"/>
      <w:r w:rsidRPr="00EA7FF2">
        <w:rPr>
          <w:rFonts w:ascii="Times New Roman" w:hAnsi="Times New Roman" w:cs="Times New Roman"/>
          <w:sz w:val="28"/>
          <w:szCs w:val="28"/>
        </w:rPr>
        <w:t xml:space="preserve"> чем за пять дней до дня очередного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и не менее чем за два дня до внеочередного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а также размещается на официальном сайте администрации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Воронежской области в сети Интернет.</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3. Дистанционное</w:t>
      </w:r>
      <w:r w:rsidRPr="00EA7FF2">
        <w:rPr>
          <w:rFonts w:ascii="Times New Roman" w:hAnsi="Times New Roman" w:cs="Times New Roman"/>
          <w:sz w:val="28"/>
          <w:szCs w:val="28"/>
        </w:rPr>
        <w:tab/>
        <w:t xml:space="preserve">заседание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открыто.</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4. Проект </w:t>
      </w:r>
      <w:proofErr w:type="gramStart"/>
      <w:r w:rsidRPr="00EA7FF2">
        <w:rPr>
          <w:rFonts w:ascii="Times New Roman" w:hAnsi="Times New Roman" w:cs="Times New Roman"/>
          <w:sz w:val="28"/>
          <w:szCs w:val="28"/>
        </w:rPr>
        <w:t xml:space="preserve">повестки дня дистанционного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w:t>
      </w:r>
      <w:proofErr w:type="gramEnd"/>
      <w:r w:rsidRPr="00EA7FF2">
        <w:rPr>
          <w:rFonts w:ascii="Times New Roman" w:hAnsi="Times New Roman" w:cs="Times New Roman"/>
          <w:sz w:val="28"/>
          <w:szCs w:val="28"/>
        </w:rPr>
        <w:t xml:space="preserve">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формируется администрацией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 соответствии с настоящим Регламентом. </w:t>
      </w:r>
      <w:proofErr w:type="gramStart"/>
      <w:r w:rsidRPr="00EA7FF2">
        <w:rPr>
          <w:rFonts w:ascii="Times New Roman" w:hAnsi="Times New Roman" w:cs="Times New Roman"/>
          <w:sz w:val="28"/>
          <w:szCs w:val="28"/>
        </w:rPr>
        <w:t xml:space="preserve">Проекты документов и другие необходимые материалы </w:t>
      </w:r>
      <w:r w:rsidRPr="00EA7FF2">
        <w:rPr>
          <w:rFonts w:ascii="Times New Roman" w:hAnsi="Times New Roman" w:cs="Times New Roman"/>
          <w:sz w:val="28"/>
          <w:szCs w:val="28"/>
        </w:rPr>
        <w:lastRenderedPageBreak/>
        <w:t xml:space="preserve">направляются депутатам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 электронном виде не позднее, чем за три дня до их рассмотрения на очередном заседании Совета и не позднее, чем за один день до проведения внеочередного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w:t>
      </w:r>
      <w:proofErr w:type="gramEnd"/>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5. В проект </w:t>
      </w:r>
      <w:proofErr w:type="gramStart"/>
      <w:r w:rsidRPr="00EA7FF2">
        <w:rPr>
          <w:rFonts w:ascii="Times New Roman" w:hAnsi="Times New Roman" w:cs="Times New Roman"/>
          <w:sz w:val="28"/>
          <w:szCs w:val="28"/>
        </w:rPr>
        <w:t xml:space="preserve">повестки дня дистанционного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w:t>
      </w:r>
      <w:proofErr w:type="gramEnd"/>
      <w:r w:rsidRPr="00EA7FF2">
        <w:rPr>
          <w:rFonts w:ascii="Times New Roman" w:hAnsi="Times New Roman" w:cs="Times New Roman"/>
          <w:sz w:val="28"/>
          <w:szCs w:val="28"/>
        </w:rPr>
        <w:t xml:space="preserve">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не включаются вопросы, требующие проведения тайного голосования.</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6. Регистрация депутатов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приглашенных лиц на дистанционном заседании проводится председателем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Депутаты, участвующие в дистанционном заседании считаются присутствующими на данном заседании.</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Депутат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подключившийся к ВКС после начала дистанционного заседания, обязан поставить вопрос о своей регистрации.</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7. Председательствующий открывает дистанционное заседание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оглашает информацию о наличии кворума, о количестве подключившихся к ВКС депутатов, приглашенных лицах, о количестве отсутствующих депутатов и иную информацию, необходимую для рассмотрения на дистанционном заседании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8. Дистанционное</w:t>
      </w:r>
      <w:r w:rsidRPr="00EA7FF2">
        <w:rPr>
          <w:rFonts w:ascii="Times New Roman" w:hAnsi="Times New Roman" w:cs="Times New Roman"/>
          <w:sz w:val="28"/>
          <w:szCs w:val="28"/>
        </w:rPr>
        <w:tab/>
        <w:t xml:space="preserve">заседание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w:t>
      </w:r>
      <w:r w:rsidRPr="00EA7FF2">
        <w:rPr>
          <w:rFonts w:ascii="Times New Roman" w:hAnsi="Times New Roman" w:cs="Times New Roman"/>
          <w:sz w:val="28"/>
          <w:szCs w:val="28"/>
        </w:rPr>
        <w:lastRenderedPageBreak/>
        <w:t xml:space="preserve">считается правомочным, если на нем присутствует более половины от установленного числа депутатов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В случае отключения во время дистанционного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депутата (депутатов) от ВКС дистанционное заседание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считается правомочным при сохранении кворума. При отсутствии на дистанционном заседании Совета народных депутатов кворума председательствующим объявляется перерыв не более чем на 20 минут. В случае</w:t>
      </w:r>
      <w:proofErr w:type="gramStart"/>
      <w:r w:rsidRPr="00EA7FF2">
        <w:rPr>
          <w:rFonts w:ascii="Times New Roman" w:hAnsi="Times New Roman" w:cs="Times New Roman"/>
          <w:sz w:val="28"/>
          <w:szCs w:val="28"/>
        </w:rPr>
        <w:t>,</w:t>
      </w:r>
      <w:proofErr w:type="gramEnd"/>
      <w:r w:rsidRPr="00EA7FF2">
        <w:rPr>
          <w:rFonts w:ascii="Times New Roman" w:hAnsi="Times New Roman" w:cs="Times New Roman"/>
          <w:sz w:val="28"/>
          <w:szCs w:val="28"/>
        </w:rPr>
        <w:t xml:space="preserve"> если после окончания перерыва кворум отсутствует, дистанционное заседание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переносится.</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9. Продолжительность обсуждения вопросов, включенных в повестку </w:t>
      </w:r>
      <w:proofErr w:type="gramStart"/>
      <w:r w:rsidRPr="00EA7FF2">
        <w:rPr>
          <w:rFonts w:ascii="Times New Roman" w:hAnsi="Times New Roman" w:cs="Times New Roman"/>
          <w:sz w:val="28"/>
          <w:szCs w:val="28"/>
        </w:rPr>
        <w:t xml:space="preserve">дня дистанционного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w:t>
      </w:r>
      <w:proofErr w:type="gramEnd"/>
      <w:r w:rsidRPr="00EA7FF2">
        <w:rPr>
          <w:rFonts w:ascii="Times New Roman" w:hAnsi="Times New Roman" w:cs="Times New Roman"/>
          <w:sz w:val="28"/>
          <w:szCs w:val="28"/>
        </w:rPr>
        <w:t xml:space="preserve">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время, отводимое на вопросы и ответы, выступления по мотивам голосования определяются в соответствии с положениями настоящего Регламента.</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10. Дистанционное</w:t>
      </w:r>
      <w:r w:rsidRPr="00EA7FF2">
        <w:rPr>
          <w:rFonts w:ascii="Times New Roman" w:hAnsi="Times New Roman" w:cs="Times New Roman"/>
          <w:sz w:val="28"/>
          <w:szCs w:val="28"/>
        </w:rPr>
        <w:tab/>
        <w:t xml:space="preserve">заседание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проводится без использования электронной системы голосования. Голосование по вопросам повестки дня дистанционного заседания Совета осуществляется путем поднятия руки и обозначения своей позиции («за», «против» или «воздержался»), либо по решению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путем проведения поименного голосования.</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11. Во время дистанционного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w:t>
      </w:r>
      <w:r w:rsidRPr="00EA7FF2">
        <w:rPr>
          <w:rFonts w:ascii="Times New Roman" w:hAnsi="Times New Roman" w:cs="Times New Roman"/>
          <w:sz w:val="28"/>
          <w:szCs w:val="28"/>
        </w:rPr>
        <w:lastRenderedPageBreak/>
        <w:t xml:space="preserve">запись на вопросы, запись на выступления проводятся путем поднятия рук депутатов, приглашенных лиц, участвующих в дистанционном заседании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12. Подсчет голосов осуществляется  секретарем заседания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и оглашается председательствующим на дистанционном заседании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13. </w:t>
      </w:r>
      <w:proofErr w:type="gramStart"/>
      <w:r w:rsidRPr="00EA7FF2">
        <w:rPr>
          <w:rFonts w:ascii="Times New Roman" w:hAnsi="Times New Roman" w:cs="Times New Roman"/>
          <w:sz w:val="28"/>
          <w:szCs w:val="28"/>
        </w:rPr>
        <w:t xml:space="preserve">Лица, имеющие право присутствовать на заседании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 соответствии с настоящим Регламентом, вправе принимать участие в дистанционном заседании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при наличии технической возможности и с разрешения председательствующего на дистанционном заседании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выступать с использованием средств ВКС</w:t>
      </w:r>
      <w:proofErr w:type="gramEnd"/>
      <w:r w:rsidRPr="00EA7FF2">
        <w:rPr>
          <w:rFonts w:ascii="Times New Roman" w:hAnsi="Times New Roman" w:cs="Times New Roman"/>
          <w:sz w:val="28"/>
          <w:szCs w:val="28"/>
        </w:rPr>
        <w:t xml:space="preserve"> на дистанционном заседании Совета народных депутатов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w:t>
      </w:r>
    </w:p>
    <w:p w:rsidR="00302FA4" w:rsidRPr="00EA7FF2" w:rsidRDefault="00302FA4" w:rsidP="00302FA4">
      <w:pPr>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14. Трансляция дистанционного заседания Совета народных депутатов  осуществляется на сайте администрации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в сети Интернет</w:t>
      </w:r>
      <w:proofErr w:type="gramStart"/>
      <w:r w:rsidRPr="00EA7FF2">
        <w:rPr>
          <w:rFonts w:ascii="Times New Roman" w:hAnsi="Times New Roman" w:cs="Times New Roman"/>
          <w:sz w:val="28"/>
          <w:szCs w:val="28"/>
        </w:rPr>
        <w:t>.».</w:t>
      </w:r>
      <w:proofErr w:type="gramEnd"/>
    </w:p>
    <w:p w:rsidR="00302FA4" w:rsidRPr="00EA7FF2" w:rsidRDefault="00302FA4" w:rsidP="00302FA4">
      <w:pPr>
        <w:spacing w:line="360" w:lineRule="auto"/>
        <w:ind w:firstLine="708"/>
        <w:jc w:val="both"/>
        <w:rPr>
          <w:rFonts w:ascii="Times New Roman" w:hAnsi="Times New Roman" w:cs="Times New Roman"/>
          <w:sz w:val="28"/>
          <w:szCs w:val="28"/>
        </w:rPr>
      </w:pPr>
      <w:r w:rsidRPr="00EA7FF2">
        <w:rPr>
          <w:rFonts w:ascii="Times New Roman" w:hAnsi="Times New Roman" w:cs="Times New Roman"/>
          <w:sz w:val="28"/>
          <w:szCs w:val="28"/>
        </w:rPr>
        <w:t xml:space="preserve">2. Настоящее Решение вступает в силу с момента его принятия и подлежит опубликованию в официальном издании органов местного самоуправления </w:t>
      </w:r>
      <w:r w:rsidR="00EA7FF2">
        <w:rPr>
          <w:rFonts w:ascii="Times New Roman" w:hAnsi="Times New Roman" w:cs="Times New Roman"/>
          <w:sz w:val="28"/>
          <w:szCs w:val="28"/>
        </w:rPr>
        <w:t>Первомайского</w:t>
      </w:r>
      <w:r w:rsidRPr="00EA7FF2">
        <w:rPr>
          <w:rFonts w:ascii="Times New Roman" w:hAnsi="Times New Roman" w:cs="Times New Roman"/>
          <w:sz w:val="28"/>
          <w:szCs w:val="28"/>
        </w:rPr>
        <w:t xml:space="preserve"> сельского поселения </w:t>
      </w:r>
      <w:proofErr w:type="spellStart"/>
      <w:r w:rsidRPr="00EA7FF2">
        <w:rPr>
          <w:rFonts w:ascii="Times New Roman" w:hAnsi="Times New Roman" w:cs="Times New Roman"/>
          <w:sz w:val="28"/>
          <w:szCs w:val="28"/>
        </w:rPr>
        <w:t>Эртильского</w:t>
      </w:r>
      <w:proofErr w:type="spellEnd"/>
      <w:r w:rsidRPr="00EA7FF2">
        <w:rPr>
          <w:rFonts w:ascii="Times New Roman" w:hAnsi="Times New Roman" w:cs="Times New Roman"/>
          <w:sz w:val="28"/>
          <w:szCs w:val="28"/>
        </w:rPr>
        <w:t xml:space="preserve"> муниципального района «Муниципальный вестник».</w:t>
      </w:r>
    </w:p>
    <w:p w:rsidR="00302FA4" w:rsidRPr="00EA7FF2" w:rsidRDefault="00302FA4" w:rsidP="00302FA4">
      <w:pPr>
        <w:pStyle w:val="ConsPlusNormal"/>
        <w:spacing w:line="360" w:lineRule="auto"/>
        <w:ind w:firstLine="709"/>
        <w:jc w:val="both"/>
        <w:rPr>
          <w:rFonts w:ascii="Times New Roman" w:hAnsi="Times New Roman" w:cs="Times New Roman"/>
          <w:sz w:val="28"/>
          <w:szCs w:val="28"/>
        </w:rPr>
      </w:pPr>
      <w:r w:rsidRPr="00EA7FF2">
        <w:rPr>
          <w:rFonts w:ascii="Times New Roman" w:hAnsi="Times New Roman" w:cs="Times New Roman"/>
          <w:sz w:val="28"/>
          <w:szCs w:val="28"/>
        </w:rPr>
        <w:t xml:space="preserve">3. </w:t>
      </w:r>
      <w:proofErr w:type="gramStart"/>
      <w:r w:rsidRPr="00EA7FF2">
        <w:rPr>
          <w:rFonts w:ascii="Times New Roman" w:hAnsi="Times New Roman" w:cs="Times New Roman"/>
          <w:sz w:val="28"/>
          <w:szCs w:val="28"/>
        </w:rPr>
        <w:t>Контроль за</w:t>
      </w:r>
      <w:proofErr w:type="gramEnd"/>
      <w:r w:rsidRPr="00EA7FF2">
        <w:rPr>
          <w:rFonts w:ascii="Times New Roman" w:hAnsi="Times New Roman" w:cs="Times New Roman"/>
          <w:sz w:val="28"/>
          <w:szCs w:val="28"/>
        </w:rPr>
        <w:t xml:space="preserve"> исполнением настоящего решения возложить на главу </w:t>
      </w:r>
      <w:r w:rsidR="00EA7FF2">
        <w:rPr>
          <w:rFonts w:ascii="Times New Roman" w:hAnsi="Times New Roman" w:cs="Times New Roman"/>
          <w:sz w:val="28"/>
          <w:szCs w:val="28"/>
        </w:rPr>
        <w:t>Первомайского</w:t>
      </w:r>
      <w:r w:rsidR="00EE2C39">
        <w:rPr>
          <w:rFonts w:ascii="Times New Roman" w:hAnsi="Times New Roman" w:cs="Times New Roman"/>
          <w:sz w:val="28"/>
          <w:szCs w:val="28"/>
        </w:rPr>
        <w:t xml:space="preserve"> сельского поселения Замотаева И.А.</w:t>
      </w:r>
    </w:p>
    <w:p w:rsidR="00302FA4" w:rsidRPr="00EA7FF2" w:rsidRDefault="00302FA4" w:rsidP="00302FA4">
      <w:pPr>
        <w:spacing w:line="360" w:lineRule="auto"/>
        <w:jc w:val="both"/>
        <w:rPr>
          <w:rFonts w:ascii="Times New Roman" w:hAnsi="Times New Roman" w:cs="Times New Roman"/>
          <w:sz w:val="28"/>
          <w:szCs w:val="28"/>
        </w:rPr>
      </w:pPr>
    </w:p>
    <w:p w:rsidR="00302FA4" w:rsidRPr="00EA7FF2" w:rsidRDefault="00302FA4" w:rsidP="00302FA4">
      <w:pPr>
        <w:jc w:val="both"/>
        <w:rPr>
          <w:rFonts w:ascii="Times New Roman" w:hAnsi="Times New Roman" w:cs="Times New Roman"/>
          <w:sz w:val="28"/>
          <w:szCs w:val="28"/>
        </w:rPr>
      </w:pPr>
      <w:r w:rsidRPr="00EA7FF2">
        <w:rPr>
          <w:rFonts w:ascii="Times New Roman" w:hAnsi="Times New Roman" w:cs="Times New Roman"/>
          <w:sz w:val="28"/>
          <w:szCs w:val="28"/>
        </w:rPr>
        <w:t xml:space="preserve">Глава </w:t>
      </w:r>
      <w:proofErr w:type="gramStart"/>
      <w:r w:rsidR="00EA7FF2">
        <w:rPr>
          <w:rFonts w:ascii="Times New Roman" w:hAnsi="Times New Roman" w:cs="Times New Roman"/>
          <w:sz w:val="28"/>
          <w:szCs w:val="28"/>
        </w:rPr>
        <w:t>Первомайского</w:t>
      </w:r>
      <w:proofErr w:type="gramEnd"/>
      <w:r w:rsidRPr="00EA7FF2">
        <w:rPr>
          <w:rFonts w:ascii="Times New Roman" w:hAnsi="Times New Roman" w:cs="Times New Roman"/>
          <w:sz w:val="28"/>
          <w:szCs w:val="28"/>
        </w:rPr>
        <w:t xml:space="preserve"> </w:t>
      </w:r>
    </w:p>
    <w:p w:rsidR="00302FA4" w:rsidRPr="00EA7FF2" w:rsidRDefault="00302FA4" w:rsidP="00302FA4">
      <w:pPr>
        <w:jc w:val="both"/>
        <w:rPr>
          <w:rFonts w:ascii="Times New Roman" w:hAnsi="Times New Roman" w:cs="Times New Roman"/>
          <w:sz w:val="28"/>
          <w:szCs w:val="28"/>
        </w:rPr>
      </w:pPr>
      <w:r w:rsidRPr="00EA7FF2">
        <w:rPr>
          <w:rFonts w:ascii="Times New Roman" w:hAnsi="Times New Roman" w:cs="Times New Roman"/>
          <w:sz w:val="28"/>
          <w:szCs w:val="28"/>
        </w:rPr>
        <w:t xml:space="preserve">сельского поселения                                         </w:t>
      </w:r>
      <w:r w:rsidR="00EE2C39">
        <w:rPr>
          <w:rFonts w:ascii="Times New Roman" w:hAnsi="Times New Roman" w:cs="Times New Roman"/>
          <w:sz w:val="28"/>
          <w:szCs w:val="28"/>
        </w:rPr>
        <w:t xml:space="preserve">             И.А.Замотаев</w:t>
      </w:r>
    </w:p>
    <w:p w:rsidR="00302FA4" w:rsidRPr="00EA7FF2" w:rsidRDefault="00302FA4" w:rsidP="00302FA4">
      <w:pPr>
        <w:tabs>
          <w:tab w:val="left" w:pos="3465"/>
        </w:tabs>
        <w:rPr>
          <w:rFonts w:ascii="Times New Roman" w:hAnsi="Times New Roman" w:cs="Times New Roman"/>
          <w:sz w:val="28"/>
          <w:szCs w:val="28"/>
        </w:rPr>
      </w:pPr>
    </w:p>
    <w:p w:rsidR="00302FA4" w:rsidRPr="00EA7FF2" w:rsidRDefault="00302FA4" w:rsidP="00302FA4">
      <w:pPr>
        <w:tabs>
          <w:tab w:val="left" w:pos="3465"/>
        </w:tabs>
        <w:rPr>
          <w:rFonts w:ascii="Times New Roman" w:hAnsi="Times New Roman" w:cs="Times New Roman"/>
          <w:sz w:val="28"/>
          <w:szCs w:val="28"/>
        </w:rPr>
      </w:pPr>
    </w:p>
    <w:p w:rsidR="00302FA4" w:rsidRPr="00EA7FF2" w:rsidRDefault="00302FA4" w:rsidP="00302FA4">
      <w:pPr>
        <w:tabs>
          <w:tab w:val="left" w:pos="3465"/>
        </w:tabs>
        <w:rPr>
          <w:rFonts w:ascii="Times New Roman" w:hAnsi="Times New Roman" w:cs="Times New Roman"/>
          <w:sz w:val="28"/>
          <w:szCs w:val="28"/>
        </w:rPr>
      </w:pPr>
    </w:p>
    <w:p w:rsidR="00302FA4" w:rsidRPr="00EA7FF2" w:rsidRDefault="00302FA4" w:rsidP="00302FA4">
      <w:pPr>
        <w:tabs>
          <w:tab w:val="left" w:pos="3465"/>
        </w:tabs>
        <w:rPr>
          <w:rFonts w:ascii="Times New Roman" w:hAnsi="Times New Roman" w:cs="Times New Roman"/>
          <w:sz w:val="28"/>
          <w:szCs w:val="28"/>
        </w:rPr>
      </w:pPr>
    </w:p>
    <w:p w:rsidR="00C96DD3" w:rsidRPr="00EA7FF2" w:rsidRDefault="00C96DD3" w:rsidP="00793BC6">
      <w:pPr>
        <w:spacing w:line="240" w:lineRule="auto"/>
        <w:rPr>
          <w:rFonts w:ascii="Times New Roman" w:hAnsi="Times New Roman" w:cs="Times New Roman"/>
          <w:sz w:val="28"/>
          <w:szCs w:val="28"/>
        </w:rPr>
      </w:pPr>
    </w:p>
    <w:p w:rsidR="00302FA4" w:rsidRPr="00EA7FF2" w:rsidRDefault="00302FA4" w:rsidP="00793BC6">
      <w:pPr>
        <w:spacing w:line="240" w:lineRule="auto"/>
        <w:rPr>
          <w:rFonts w:ascii="Times New Roman" w:hAnsi="Times New Roman" w:cs="Times New Roman"/>
          <w:sz w:val="28"/>
          <w:szCs w:val="28"/>
        </w:rPr>
      </w:pPr>
    </w:p>
    <w:p w:rsidR="00302FA4" w:rsidRPr="00EA7FF2" w:rsidRDefault="00302FA4" w:rsidP="00793BC6">
      <w:pPr>
        <w:spacing w:line="240" w:lineRule="auto"/>
        <w:rPr>
          <w:rFonts w:ascii="Times New Roman" w:hAnsi="Times New Roman" w:cs="Times New Roman"/>
          <w:sz w:val="28"/>
          <w:szCs w:val="28"/>
        </w:rPr>
      </w:pPr>
    </w:p>
    <w:sectPr w:rsidR="00302FA4" w:rsidRPr="00EA7FF2" w:rsidSect="00793BC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60DA9"/>
    <w:multiLevelType w:val="hybridMultilevel"/>
    <w:tmpl w:val="F6548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96DD3"/>
    <w:rsid w:val="000A28F2"/>
    <w:rsid w:val="00302FA4"/>
    <w:rsid w:val="005F6CD8"/>
    <w:rsid w:val="007042BD"/>
    <w:rsid w:val="00793BC6"/>
    <w:rsid w:val="00A316DD"/>
    <w:rsid w:val="00A67F2B"/>
    <w:rsid w:val="00BB7DCE"/>
    <w:rsid w:val="00C96DD3"/>
    <w:rsid w:val="00EA7FF2"/>
    <w:rsid w:val="00ED04D9"/>
    <w:rsid w:val="00EE2C39"/>
    <w:rsid w:val="00EE4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8F2"/>
    <w:pPr>
      <w:ind w:left="720"/>
      <w:contextualSpacing/>
    </w:pPr>
  </w:style>
  <w:style w:type="paragraph" w:styleId="a4">
    <w:name w:val="No Spacing"/>
    <w:uiPriority w:val="1"/>
    <w:qFormat/>
    <w:rsid w:val="00793BC6"/>
    <w:pPr>
      <w:spacing w:after="0" w:line="240" w:lineRule="auto"/>
    </w:pPr>
  </w:style>
  <w:style w:type="paragraph" w:customStyle="1" w:styleId="ConsPlusNormal">
    <w:name w:val="ConsPlusNormal"/>
    <w:rsid w:val="00302F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805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13BF-E9F2-4725-A2FB-F6DD06C8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Михалева Дарья Сергеевна</dc:creator>
  <cp:keywords/>
  <dc:description/>
  <cp:lastModifiedBy>pervomaisk.ertil</cp:lastModifiedBy>
  <cp:revision>7</cp:revision>
  <dcterms:created xsi:type="dcterms:W3CDTF">2022-06-14T09:25:00Z</dcterms:created>
  <dcterms:modified xsi:type="dcterms:W3CDTF">2022-08-08T11:10:00Z</dcterms:modified>
</cp:coreProperties>
</file>