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C" w:rsidRPr="0080479C" w:rsidRDefault="0080479C" w:rsidP="0080479C">
      <w:pPr>
        <w:spacing w:line="360" w:lineRule="auto"/>
        <w:ind w:right="-2"/>
        <w:jc w:val="center"/>
        <w:rPr>
          <w:rFonts w:ascii="Times New Roman" w:hAnsi="Times New Roman" w:cs="Times New Roman"/>
          <w:b/>
        </w:rPr>
      </w:pPr>
      <w:r w:rsidRPr="0080479C">
        <w:rPr>
          <w:rFonts w:ascii="Times New Roman" w:hAnsi="Times New Roman" w:cs="Times New Roman"/>
          <w:b/>
        </w:rPr>
        <w:t>Информация о разработке и утверждении технологических схем</w:t>
      </w:r>
    </w:p>
    <w:p w:rsidR="0080479C" w:rsidRPr="0080479C" w:rsidRDefault="0080479C" w:rsidP="0080479C">
      <w:pPr>
        <w:ind w:right="-2"/>
        <w:jc w:val="center"/>
        <w:rPr>
          <w:rFonts w:ascii="Times New Roman" w:hAnsi="Times New Roman" w:cs="Times New Roman"/>
          <w:b/>
        </w:rPr>
      </w:pPr>
      <w:r w:rsidRPr="0080479C">
        <w:rPr>
          <w:rFonts w:ascii="Times New Roman" w:hAnsi="Times New Roman" w:cs="Times New Roman"/>
          <w:b/>
        </w:rPr>
        <w:t>предоставления муниципальных услуг администраци</w:t>
      </w:r>
      <w:r>
        <w:rPr>
          <w:rFonts w:ascii="Times New Roman" w:hAnsi="Times New Roman" w:cs="Times New Roman"/>
          <w:b/>
        </w:rPr>
        <w:t>ей Нижнеикорецкого</w:t>
      </w:r>
      <w:r w:rsidRPr="0080479C">
        <w:rPr>
          <w:rFonts w:ascii="Times New Roman" w:hAnsi="Times New Roman" w:cs="Times New Roman"/>
          <w:b/>
        </w:rPr>
        <w:t xml:space="preserve"> сельск</w:t>
      </w:r>
      <w:r>
        <w:rPr>
          <w:rFonts w:ascii="Times New Roman" w:hAnsi="Times New Roman" w:cs="Times New Roman"/>
          <w:b/>
        </w:rPr>
        <w:t>ого</w:t>
      </w:r>
      <w:r w:rsidRPr="0080479C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</w:p>
    <w:p w:rsidR="0080479C" w:rsidRPr="0080479C" w:rsidRDefault="0080479C" w:rsidP="0080479C">
      <w:pPr>
        <w:ind w:right="-2"/>
        <w:jc w:val="center"/>
        <w:rPr>
          <w:rFonts w:ascii="Times New Roman" w:hAnsi="Times New Roman" w:cs="Times New Roman"/>
          <w:b/>
        </w:rPr>
      </w:pPr>
      <w:r w:rsidRPr="0080479C">
        <w:rPr>
          <w:rFonts w:ascii="Times New Roman" w:hAnsi="Times New Roman" w:cs="Times New Roman"/>
          <w:b/>
        </w:rPr>
        <w:t xml:space="preserve"> Лискинского района Воронежской области </w:t>
      </w:r>
    </w:p>
    <w:p w:rsidR="0080479C" w:rsidRPr="0080479C" w:rsidRDefault="0080479C" w:rsidP="0080479C">
      <w:pPr>
        <w:ind w:right="-2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47"/>
        <w:gridCol w:w="4000"/>
        <w:gridCol w:w="3717"/>
        <w:gridCol w:w="1811"/>
      </w:tblGrid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>Наименование муниципальной услуги, предоставляемой в МФЦ в соответствии с действующим соглашением о взаимодействии</w:t>
            </w:r>
          </w:p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>Наименование сельских поселений муниципального района Воронежской области, в которых предоставляется соответствующая муниципальная услуга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 xml:space="preserve">Реквизиты документа, которым утверждена схема, дата утверждения </w:t>
            </w:r>
            <w:r w:rsidRPr="0080479C">
              <w:rPr>
                <w:rFonts w:ascii="Times New Roman" w:hAnsi="Times New Roman" w:cs="Times New Roman"/>
                <w:lang w:eastAsia="en-US"/>
              </w:rPr>
              <w:t xml:space="preserve">(если технологическая схема </w:t>
            </w:r>
            <w:proofErr w:type="gramStart"/>
            <w:r w:rsidRPr="0080479C">
              <w:rPr>
                <w:rFonts w:ascii="Times New Roman" w:hAnsi="Times New Roman" w:cs="Times New Roman"/>
                <w:lang w:eastAsia="en-US"/>
              </w:rPr>
              <w:t>разработана и утверждена</w:t>
            </w:r>
            <w:proofErr w:type="gramEnd"/>
            <w:r w:rsidRPr="0080479C">
              <w:rPr>
                <w:rFonts w:ascii="Times New Roman" w:hAnsi="Times New Roman" w:cs="Times New Roman"/>
                <w:lang w:eastAsia="en-US"/>
              </w:rPr>
              <w:t xml:space="preserve">) </w:t>
            </w:r>
          </w:p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i/>
                <w:lang w:eastAsia="en-US"/>
              </w:rPr>
              <w:t xml:space="preserve">В </w:t>
            </w:r>
            <w:proofErr w:type="gramStart"/>
            <w:r w:rsidRPr="0080479C">
              <w:rPr>
                <w:rFonts w:ascii="Times New Roman" w:hAnsi="Times New Roman" w:cs="Times New Roman"/>
                <w:i/>
                <w:lang w:eastAsia="en-US"/>
              </w:rPr>
              <w:t>случае</w:t>
            </w:r>
            <w:proofErr w:type="gramEnd"/>
            <w:r w:rsidRPr="0080479C">
              <w:rPr>
                <w:rFonts w:ascii="Times New Roman" w:hAnsi="Times New Roman" w:cs="Times New Roman"/>
                <w:i/>
                <w:lang w:eastAsia="en-US"/>
              </w:rPr>
              <w:t>, если технологическая схема не утверждена, указать значение «–»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b/>
                <w:lang w:eastAsia="en-US"/>
              </w:rPr>
              <w:t>Отметка о размещении в сети «Интернет» технологической схемы</w:t>
            </w:r>
          </w:p>
          <w:p w:rsidR="0080479C" w:rsidRPr="0080479C" w:rsidRDefault="0080479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 xml:space="preserve">(указать </w:t>
            </w:r>
            <w:r w:rsidRPr="0080479C">
              <w:rPr>
                <w:rFonts w:ascii="Times New Roman" w:hAnsi="Times New Roman" w:cs="Times New Roman"/>
                <w:i/>
                <w:lang w:eastAsia="en-US"/>
              </w:rPr>
              <w:t>да</w:t>
            </w:r>
            <w:r w:rsidRPr="0080479C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r w:rsidRPr="0080479C">
              <w:rPr>
                <w:rFonts w:ascii="Times New Roman" w:hAnsi="Times New Roman" w:cs="Times New Roman"/>
                <w:i/>
                <w:lang w:eastAsia="en-US"/>
              </w:rPr>
              <w:t>нет</w:t>
            </w:r>
            <w:r w:rsidRPr="0080479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9C" w:rsidRPr="0080479C" w:rsidTr="008047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Присвоение адреса объекту недвижимости и аннулирование адреса.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 w:rsidP="006259EA">
            <w:pPr>
              <w:numPr>
                <w:ilvl w:val="0"/>
                <w:numId w:val="3"/>
              </w:numPr>
              <w:spacing w:after="0" w:line="240" w:lineRule="auto"/>
              <w:ind w:left="65" w:firstLine="0"/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Нижнеикорецкое сельское поселение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№68  18.04.2016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6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№71  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79C" w:rsidRPr="0080479C" w:rsidRDefault="008047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widowControl w:val="0"/>
              <w:tabs>
                <w:tab w:val="left" w:pos="1276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 без проведения торгов.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№72  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widowControl w:val="0"/>
              <w:tabs>
                <w:tab w:val="left" w:pos="1276"/>
                <w:tab w:val="left" w:pos="1418"/>
                <w:tab w:val="left" w:pos="1701"/>
              </w:tabs>
              <w:suppressAutoHyphens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приватизации.</w:t>
            </w:r>
          </w:p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№47  06.04.2016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Принятие на учет граждан, претендующих на бесплатное предоставление земельных участков.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№231  01.07.2016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color w:val="000000"/>
                <w:sz w:val="28"/>
                <w:szCs w:val="28"/>
                <w:lang w:eastAsia="en-US"/>
              </w:rPr>
              <w:t>Предоставление порубочного билета и (или) разрешения на пересадку деревьев и кустарников.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№241  01.07.2016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№55  06.04.2016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Предоставление сведений из реестра муниципального имущества.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№52  06.04.2016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widowControl w:val="0"/>
              <w:tabs>
                <w:tab w:val="left" w:pos="997"/>
                <w:tab w:val="left" w:pos="1276"/>
                <w:tab w:val="left" w:pos="1418"/>
                <w:tab w:val="left" w:pos="1701"/>
              </w:tabs>
              <w:suppressAutoHyphens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№232  01.07.2016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 xml:space="preserve">Прием заявлений, документов, а также постановка граждан на учёт </w:t>
            </w:r>
            <w:r w:rsidRPr="0080479C">
              <w:rPr>
                <w:rFonts w:eastAsia="Times New Roman"/>
                <w:sz w:val="28"/>
                <w:szCs w:val="28"/>
                <w:lang w:eastAsia="en-US"/>
              </w:rPr>
              <w:t>в качестве нуждающихся в жилых помещениях.</w:t>
            </w:r>
          </w:p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№126 23.10.2014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№71 18.04.2016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Принятие решения о создании семейного (родового) захоронения.</w:t>
            </w:r>
          </w:p>
          <w:p w:rsidR="0080479C" w:rsidRPr="0080479C" w:rsidRDefault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№51  06.04.2016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 xml:space="preserve">Предварительное согласование предоставления земельного       участка, находящегося в </w:t>
            </w:r>
            <w:r w:rsidRPr="0080479C">
              <w:rPr>
                <w:sz w:val="28"/>
                <w:szCs w:val="28"/>
                <w:lang w:eastAsia="en-US"/>
              </w:rPr>
              <w:lastRenderedPageBreak/>
              <w:t>муниципальной         собственности.</w:t>
            </w:r>
          </w:p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№70  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80479C">
            <w:pPr>
              <w:pStyle w:val="1"/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rFonts w:eastAsia="Times New Roman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80479C">
              <w:rPr>
                <w:rFonts w:eastAsia="Times New Roman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80479C">
              <w:rPr>
                <w:rFonts w:eastAsia="Times New Roman"/>
                <w:sz w:val="28"/>
                <w:szCs w:val="28"/>
                <w:lang w:eastAsia="en-US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  <w:r w:rsidRPr="0080479C">
              <w:rPr>
                <w:sz w:val="28"/>
                <w:szCs w:val="28"/>
                <w:lang w:eastAsia="en-US"/>
              </w:rPr>
              <w:t>.</w:t>
            </w:r>
          </w:p>
          <w:p w:rsidR="0080479C" w:rsidRPr="0080479C" w:rsidRDefault="0080479C" w:rsidP="0080479C">
            <w:pPr>
              <w:pStyle w:val="1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№233  01.07.2017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80479C" w:rsidRPr="0080479C" w:rsidTr="008047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 w:rsidP="006259EA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pStyle w:val="1"/>
              <w:tabs>
                <w:tab w:val="left" w:pos="997"/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0479C">
              <w:rPr>
                <w:sz w:val="28"/>
                <w:szCs w:val="28"/>
                <w:lang w:eastAsia="en-US"/>
              </w:rPr>
              <w:t>Предоставление в аренду и безвозмездное пользование муниципального имущества.</w:t>
            </w:r>
          </w:p>
          <w:p w:rsidR="0080479C" w:rsidRPr="0080479C" w:rsidRDefault="0080479C">
            <w:pPr>
              <w:pStyle w:val="1"/>
              <w:widowControl w:val="0"/>
              <w:tabs>
                <w:tab w:val="left" w:pos="1260"/>
                <w:tab w:val="left" w:pos="1440"/>
                <w:tab w:val="left" w:pos="1701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9C" w:rsidRPr="0080479C" w:rsidRDefault="0080479C">
            <w:pPr>
              <w:spacing w:after="0" w:line="240" w:lineRule="auto"/>
              <w:ind w:left="5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№234  01.07.2016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9C" w:rsidRPr="0080479C" w:rsidRDefault="0080479C">
            <w:pPr>
              <w:rPr>
                <w:rFonts w:ascii="Times New Roman" w:hAnsi="Times New Roman" w:cs="Times New Roman"/>
                <w:lang w:eastAsia="en-US"/>
              </w:rPr>
            </w:pPr>
            <w:r w:rsidRPr="0080479C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80479C" w:rsidRPr="0080479C" w:rsidRDefault="0080479C" w:rsidP="0080479C">
      <w:pPr>
        <w:rPr>
          <w:rFonts w:ascii="Times New Roman" w:hAnsi="Times New Roman" w:cs="Times New Roman"/>
          <w:sz w:val="18"/>
          <w:szCs w:val="18"/>
        </w:rPr>
      </w:pPr>
    </w:p>
    <w:p w:rsidR="0080479C" w:rsidRPr="0080479C" w:rsidRDefault="0080479C" w:rsidP="0080479C">
      <w:pPr>
        <w:rPr>
          <w:rFonts w:ascii="Times New Roman" w:hAnsi="Times New Roman" w:cs="Times New Roman"/>
        </w:rPr>
      </w:pPr>
    </w:p>
    <w:p w:rsidR="0080479C" w:rsidRPr="0080479C" w:rsidRDefault="0080479C" w:rsidP="0080479C">
      <w:pPr>
        <w:rPr>
          <w:rFonts w:ascii="Times New Roman" w:hAnsi="Times New Roman" w:cs="Times New Roman"/>
        </w:rPr>
      </w:pPr>
    </w:p>
    <w:p w:rsidR="00FB2AF8" w:rsidRPr="0080479C" w:rsidRDefault="00FB2AF8">
      <w:pPr>
        <w:rPr>
          <w:rFonts w:ascii="Times New Roman" w:hAnsi="Times New Roman" w:cs="Times New Roman"/>
        </w:rPr>
      </w:pPr>
    </w:p>
    <w:sectPr w:rsidR="00FB2AF8" w:rsidRPr="0080479C" w:rsidSect="008047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B1D"/>
    <w:multiLevelType w:val="hybridMultilevel"/>
    <w:tmpl w:val="D8BC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22426"/>
    <w:multiLevelType w:val="hybridMultilevel"/>
    <w:tmpl w:val="8A320696"/>
    <w:lvl w:ilvl="0" w:tplc="570014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B1C73"/>
    <w:multiLevelType w:val="hybridMultilevel"/>
    <w:tmpl w:val="9BCA0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9C"/>
    <w:rsid w:val="00022B82"/>
    <w:rsid w:val="007C7707"/>
    <w:rsid w:val="0080479C"/>
    <w:rsid w:val="00FB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9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0479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1</cp:revision>
  <dcterms:created xsi:type="dcterms:W3CDTF">2017-09-12T13:20:00Z</dcterms:created>
  <dcterms:modified xsi:type="dcterms:W3CDTF">2017-09-12T13:29:00Z</dcterms:modified>
</cp:coreProperties>
</file>