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C0" w:rsidRDefault="00E95CC0">
      <w:pPr>
        <w:pStyle w:val="ConsPlusNormal"/>
        <w:jc w:val="right"/>
        <w:outlineLvl w:val="0"/>
        <w:rPr>
          <w:sz w:val="28"/>
          <w:szCs w:val="28"/>
        </w:rPr>
      </w:pPr>
    </w:p>
    <w:p w:rsidR="002A725E" w:rsidRDefault="00E95CC0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2A725E" w:rsidRDefault="00E95CC0">
      <w:pPr>
        <w:pStyle w:val="ConsPlusNormal"/>
        <w:ind w:firstLine="540"/>
        <w:jc w:val="center"/>
      </w:pPr>
      <w:r>
        <w:rPr>
          <w:b/>
          <w:sz w:val="28"/>
          <w:szCs w:val="28"/>
        </w:rPr>
        <w:t>ШУКАВСКОГО СЕЛЬСКОГО ПОСЕЛЕНИЯ ВЕРХНЕХАВСКОГО МУНИЦИПАЛЬНОГО РАЙОНА ВОРОНЕЖСКОЙ ОБЛАСТИ</w:t>
      </w:r>
    </w:p>
    <w:p w:rsidR="002A725E" w:rsidRDefault="002A725E">
      <w:pPr>
        <w:pStyle w:val="ConsPlusNormal"/>
        <w:jc w:val="center"/>
        <w:rPr>
          <w:sz w:val="28"/>
          <w:szCs w:val="28"/>
        </w:rPr>
      </w:pPr>
    </w:p>
    <w:p w:rsidR="002A725E" w:rsidRDefault="00E95CC0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725E" w:rsidRDefault="002A725E">
      <w:pPr>
        <w:pStyle w:val="ConsPlusNormal"/>
        <w:ind w:firstLine="540"/>
        <w:jc w:val="both"/>
        <w:rPr>
          <w:sz w:val="28"/>
          <w:szCs w:val="28"/>
        </w:rPr>
      </w:pPr>
    </w:p>
    <w:p w:rsidR="002A725E" w:rsidRDefault="003D627B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от «07</w:t>
      </w:r>
      <w:r w:rsidR="00E95CC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95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="00E95CC0">
        <w:rPr>
          <w:sz w:val="28"/>
          <w:szCs w:val="28"/>
        </w:rPr>
        <w:t>2022 г.  №</w:t>
      </w:r>
      <w:r>
        <w:rPr>
          <w:sz w:val="28"/>
          <w:szCs w:val="28"/>
        </w:rPr>
        <w:t>53</w:t>
      </w:r>
    </w:p>
    <w:p w:rsidR="002A725E" w:rsidRDefault="002A725E">
      <w:pPr>
        <w:pStyle w:val="ConsPlusNormal"/>
        <w:ind w:firstLine="540"/>
        <w:jc w:val="both"/>
        <w:rPr>
          <w:sz w:val="28"/>
          <w:szCs w:val="28"/>
        </w:rPr>
      </w:pPr>
    </w:p>
    <w:p w:rsidR="002A725E" w:rsidRDefault="00E95CC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О введении в действие земельного налога,</w:t>
      </w:r>
    </w:p>
    <w:p w:rsidR="002A725E" w:rsidRDefault="00E95CC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об установлении ставок, порядка уплаты налога,</w:t>
      </w:r>
    </w:p>
    <w:p w:rsidR="002A725E" w:rsidRDefault="00E95CC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об установлении налоговых льгот</w:t>
      </w:r>
    </w:p>
    <w:p w:rsidR="002A725E" w:rsidRDefault="002A725E">
      <w:pPr>
        <w:pStyle w:val="ConsPlusNormal"/>
        <w:ind w:firstLine="540"/>
        <w:jc w:val="both"/>
        <w:rPr>
          <w:sz w:val="28"/>
          <w:szCs w:val="28"/>
        </w:rPr>
      </w:pPr>
    </w:p>
    <w:p w:rsidR="002A725E" w:rsidRDefault="002A725E">
      <w:pPr>
        <w:pStyle w:val="ConsPlusNormal"/>
        <w:ind w:firstLine="540"/>
        <w:jc w:val="both"/>
        <w:rPr>
          <w:sz w:val="28"/>
          <w:szCs w:val="28"/>
        </w:rPr>
      </w:pPr>
    </w:p>
    <w:p w:rsidR="002A725E" w:rsidRDefault="00E95CC0">
      <w:pPr>
        <w:pStyle w:val="ConsPlusNormal"/>
        <w:ind w:firstLine="540"/>
        <w:jc w:val="both"/>
      </w:pPr>
      <w:r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</w:t>
      </w:r>
      <w:bookmarkStart w:id="0" w:name="__DdeLink__146_2298826039"/>
      <w:proofErr w:type="spellStart"/>
      <w:r>
        <w:rPr>
          <w:sz w:val="28"/>
          <w:szCs w:val="28"/>
        </w:rPr>
        <w:t>Шукавского</w:t>
      </w:r>
      <w:proofErr w:type="spellEnd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сельского поселения, Совет народных депутатов </w:t>
      </w:r>
      <w:proofErr w:type="spellStart"/>
      <w:r>
        <w:rPr>
          <w:sz w:val="28"/>
          <w:szCs w:val="28"/>
        </w:rPr>
        <w:t>Шукавского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A725E" w:rsidRDefault="00E95CC0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РЕШИЛ:</w:t>
      </w:r>
    </w:p>
    <w:p w:rsidR="002A725E" w:rsidRDefault="00E95CC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 xml:space="preserve">1. Ввести в действие на территории </w:t>
      </w:r>
      <w:proofErr w:type="spellStart"/>
      <w:r>
        <w:rPr>
          <w:sz w:val="28"/>
          <w:szCs w:val="28"/>
        </w:rPr>
        <w:t>Шукавского</w:t>
      </w:r>
      <w:proofErr w:type="spellEnd"/>
      <w:r>
        <w:rPr>
          <w:sz w:val="28"/>
          <w:szCs w:val="28"/>
        </w:rPr>
        <w:t xml:space="preserve">  сельского поселения Верхнехавского муниципального района Воронежской области земельный налог на земельные участки, расположенные в пределах </w:t>
      </w:r>
      <w:proofErr w:type="spellStart"/>
      <w:r>
        <w:rPr>
          <w:sz w:val="28"/>
          <w:szCs w:val="28"/>
        </w:rPr>
        <w:t>Шукавского</w:t>
      </w:r>
      <w:proofErr w:type="spellEnd"/>
      <w:r>
        <w:rPr>
          <w:sz w:val="28"/>
          <w:szCs w:val="28"/>
        </w:rPr>
        <w:t xml:space="preserve">  сельского поселения, с 1 января 2023 года.</w:t>
      </w:r>
    </w:p>
    <w:p w:rsidR="002A725E" w:rsidRDefault="00E95C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РФ (далее - НК РФ), на праве собственности, праве постоянного (бессрочного) пользования или праве пожизненного наследуемого владения, если иное не установлено пунктом 1 статьи 388 НК РФ.</w:t>
      </w:r>
    </w:p>
    <w:p w:rsidR="002A725E" w:rsidRDefault="00E95C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2A725E" w:rsidRDefault="00E95CC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 xml:space="preserve">1.2. Объектом налогообложения признаются земельные участки, расположенные в пределах </w:t>
      </w:r>
      <w:proofErr w:type="spellStart"/>
      <w:r>
        <w:rPr>
          <w:sz w:val="28"/>
          <w:szCs w:val="28"/>
        </w:rPr>
        <w:t>Шукавского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A725E" w:rsidRDefault="00E95C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признаются объектом налогообложения:</w:t>
      </w:r>
    </w:p>
    <w:p w:rsidR="002A725E" w:rsidRDefault="00E95C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2A725E" w:rsidRDefault="00E95CC0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земельные участки, ограниченные в обороте в соответствии с </w:t>
      </w:r>
      <w:r>
        <w:rPr>
          <w:sz w:val="28"/>
          <w:szCs w:val="28"/>
        </w:rPr>
        <w:lastRenderedPageBreak/>
        <w:t>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2A725E" w:rsidRDefault="00E95C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земельные участки из состава земель лесного фонда;</w:t>
      </w:r>
    </w:p>
    <w:p w:rsidR="002A725E" w:rsidRDefault="00E95CC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2A725E" w:rsidRDefault="00E95CC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2. Установить дифференцированные налоговые ставки в зависимости от видов разрешенного использования земельного участка:</w:t>
      </w:r>
    </w:p>
    <w:tbl>
      <w:tblPr>
        <w:tblW w:w="1011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1"/>
        <w:gridCol w:w="7472"/>
        <w:gridCol w:w="1839"/>
      </w:tblGrid>
      <w:tr w:rsidR="002A725E">
        <w:tc>
          <w:tcPr>
            <w:tcW w:w="801" w:type="dxa"/>
            <w:shd w:val="clear" w:color="auto" w:fill="auto"/>
            <w:vAlign w:val="center"/>
          </w:tcPr>
          <w:p w:rsidR="002A725E" w:rsidRDefault="002A72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2" w:type="dxa"/>
            <w:shd w:val="clear" w:color="auto" w:fill="auto"/>
            <w:vAlign w:val="center"/>
          </w:tcPr>
          <w:p w:rsidR="002A725E" w:rsidRDefault="00E95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A725E" w:rsidRDefault="00E95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Налоговая ставка</w:t>
            </w:r>
          </w:p>
          <w:p w:rsidR="002A725E" w:rsidRDefault="00E95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2A725E">
        <w:tc>
          <w:tcPr>
            <w:tcW w:w="801" w:type="dxa"/>
            <w:shd w:val="clear" w:color="auto" w:fill="auto"/>
            <w:vAlign w:val="center"/>
          </w:tcPr>
          <w:p w:rsidR="002A725E" w:rsidRDefault="00E95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472" w:type="dxa"/>
            <w:shd w:val="clear" w:color="auto" w:fill="auto"/>
            <w:vAlign w:val="center"/>
          </w:tcPr>
          <w:p w:rsidR="002A725E" w:rsidRDefault="00E95C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участки, занятые жилищным фондом индивидуального жилищного строительства (за исключением доли в праве на земельный участок, приходящийся на объект, не относящийся к жилищному фонду)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A725E" w:rsidRDefault="00E95CC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</w:tr>
      <w:tr w:rsidR="002A725E">
        <w:tc>
          <w:tcPr>
            <w:tcW w:w="801" w:type="dxa"/>
            <w:shd w:val="clear" w:color="auto" w:fill="auto"/>
            <w:vAlign w:val="center"/>
          </w:tcPr>
          <w:p w:rsidR="002A725E" w:rsidRDefault="00E95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472" w:type="dxa"/>
            <w:shd w:val="clear" w:color="auto" w:fill="auto"/>
            <w:vAlign w:val="center"/>
          </w:tcPr>
          <w:p w:rsidR="002A725E" w:rsidRDefault="00E95C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Земельные участки, занятые жилищным фондом и объектами инженерной инфраструктуры жилищно-коммунального комплекса 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  <w:proofErr w:type="gramEnd"/>
          </w:p>
        </w:tc>
        <w:tc>
          <w:tcPr>
            <w:tcW w:w="1839" w:type="dxa"/>
            <w:shd w:val="clear" w:color="auto" w:fill="auto"/>
            <w:vAlign w:val="center"/>
          </w:tcPr>
          <w:p w:rsidR="002A725E" w:rsidRDefault="00E95CC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</w:tr>
      <w:tr w:rsidR="002A725E">
        <w:tc>
          <w:tcPr>
            <w:tcW w:w="801" w:type="dxa"/>
            <w:shd w:val="clear" w:color="auto" w:fill="auto"/>
            <w:vAlign w:val="center"/>
          </w:tcPr>
          <w:p w:rsidR="002A725E" w:rsidRDefault="00E95CC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472" w:type="dxa"/>
            <w:shd w:val="clear" w:color="auto" w:fill="auto"/>
            <w:vAlign w:val="center"/>
          </w:tcPr>
          <w:p w:rsidR="002A725E" w:rsidRDefault="00E95C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участки, приобретенные (предоставленные) для личного подсобного хозяйства, не используемые в предпринимательской деятельности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A725E" w:rsidRDefault="00E95CC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</w:tr>
      <w:tr w:rsidR="002A725E">
        <w:tc>
          <w:tcPr>
            <w:tcW w:w="801" w:type="dxa"/>
            <w:shd w:val="clear" w:color="auto" w:fill="auto"/>
            <w:vAlign w:val="center"/>
          </w:tcPr>
          <w:p w:rsidR="002A725E" w:rsidRDefault="00E95CC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472" w:type="dxa"/>
            <w:shd w:val="clear" w:color="auto" w:fill="auto"/>
            <w:vAlign w:val="center"/>
          </w:tcPr>
          <w:p w:rsidR="002A725E" w:rsidRDefault="00E95C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Земельные участки, приобретенные (предоставленные) для садоводства, огородничества или животноводства, а также дачного хозяйства,  земельные участки общего назначения, предусмотренные Федеральным законом от 29 июля 2017 года № 217-ФЗ «О ведении гражданами садоводства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огородничества для собственных нужд и о внесении изменений в отдельные законодательные акты Российской Федерации», не используемые в предпринимательской деятельности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A725E" w:rsidRDefault="00E95CC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0,12</w:t>
            </w:r>
          </w:p>
        </w:tc>
      </w:tr>
      <w:tr w:rsidR="002A725E">
        <w:tc>
          <w:tcPr>
            <w:tcW w:w="801" w:type="dxa"/>
            <w:shd w:val="clear" w:color="auto" w:fill="auto"/>
            <w:vAlign w:val="center"/>
          </w:tcPr>
          <w:p w:rsidR="002A725E" w:rsidRDefault="00E95CC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7472" w:type="dxa"/>
            <w:shd w:val="clear" w:color="auto" w:fill="auto"/>
            <w:vAlign w:val="center"/>
          </w:tcPr>
          <w:p w:rsidR="002A725E" w:rsidRDefault="00E95C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A725E" w:rsidRDefault="00E95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2A725E">
        <w:tc>
          <w:tcPr>
            <w:tcW w:w="801" w:type="dxa"/>
            <w:shd w:val="clear" w:color="auto" w:fill="auto"/>
            <w:vAlign w:val="center"/>
          </w:tcPr>
          <w:p w:rsidR="002A725E" w:rsidRDefault="00E95CC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472" w:type="dxa"/>
            <w:shd w:val="clear" w:color="auto" w:fill="auto"/>
            <w:vAlign w:val="center"/>
          </w:tcPr>
          <w:p w:rsidR="002A725E" w:rsidRDefault="00E95C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A725E" w:rsidRDefault="00E95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2A725E">
        <w:tc>
          <w:tcPr>
            <w:tcW w:w="801" w:type="dxa"/>
            <w:shd w:val="clear" w:color="auto" w:fill="auto"/>
            <w:vAlign w:val="center"/>
          </w:tcPr>
          <w:p w:rsidR="002A725E" w:rsidRDefault="00E95CC0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2.7.</w:t>
            </w:r>
          </w:p>
        </w:tc>
        <w:tc>
          <w:tcPr>
            <w:tcW w:w="7472" w:type="dxa"/>
            <w:shd w:val="clear" w:color="auto" w:fill="auto"/>
            <w:vAlign w:val="center"/>
          </w:tcPr>
          <w:p w:rsidR="002A725E" w:rsidRDefault="00E95C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объектов образования, науки, здравоохранения, социального обслуживания, физической культуры и спорта, культуры и искусства, религиозного использования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A725E" w:rsidRDefault="00E95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2A725E">
        <w:tc>
          <w:tcPr>
            <w:tcW w:w="801" w:type="dxa"/>
            <w:shd w:val="clear" w:color="auto" w:fill="auto"/>
            <w:vAlign w:val="center"/>
          </w:tcPr>
          <w:p w:rsidR="002A725E" w:rsidRDefault="00E95CC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7472" w:type="dxa"/>
            <w:shd w:val="clear" w:color="auto" w:fill="auto"/>
            <w:vAlign w:val="center"/>
          </w:tcPr>
          <w:p w:rsidR="002A725E" w:rsidRDefault="00E95C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2A725E" w:rsidRDefault="00E95C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</w:tbl>
    <w:p w:rsidR="002A725E" w:rsidRDefault="00E95C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>
        <w:rPr>
          <w:sz w:val="28"/>
          <w:szCs w:val="28"/>
        </w:rPr>
        <w:t>В отношении земельного участка, сведения о котором представлены в соответствии с пунктом 18 статьи 396 НК РФ, исчисление суммы налога (суммы авансового платежа по налогу) производится по налоговой ставке, установленной в соответствии с подпунктом 2 пункта 1 статьи 394 НК РФ, начиная со дня совершения нарушений обязательных требований к использованию и охране объектов земельных отношений, указанных в подпунктах 1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 пункта 18 статьи 396 НК РФ, либо со дня обнаружения таких нарушений в случае отсутствия у органа, осуществляющего федеральный государственный земельный контроль (надзор), указанного в пункте 18 статьи 396 НК РФ, информации о дне совершения таких нарушений и до 1-го числа месяца, в котором уполномоченным органом установлен факт устранения таких нарушений.</w:t>
      </w:r>
      <w:proofErr w:type="gramEnd"/>
    </w:p>
    <w:p w:rsidR="002A725E" w:rsidRDefault="00E95C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Исчисление земельного налога и авансовых платежей по нему осуществляется в порядке, установленном статьей 396 НК РФ.</w:t>
      </w:r>
    </w:p>
    <w:p w:rsidR="002A725E" w:rsidRDefault="00E95C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2A725E" w:rsidRDefault="00E95C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для налогоплательщиков - организаций:</w:t>
      </w:r>
    </w:p>
    <w:p w:rsidR="002A725E" w:rsidRDefault="00E95C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срок уплаты земельного налога:</w:t>
      </w:r>
    </w:p>
    <w:p w:rsidR="002A725E" w:rsidRDefault="00E95C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 позднее 1 марта года, следующего за истекшим налоговым периодом.</w:t>
      </w:r>
    </w:p>
    <w:p w:rsidR="002A725E" w:rsidRDefault="00E95C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срок уплаты авансовых платежей по земельному налогу:</w:t>
      </w:r>
    </w:p>
    <w:p w:rsidR="002A725E" w:rsidRDefault="00E95C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позднее последнего числа месяца, следующего за истекшим отчетным периодом, предусмотренным частью 3 настоящего решения.</w:t>
      </w:r>
    </w:p>
    <w:p w:rsidR="002A725E" w:rsidRDefault="00E95C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 для налогоплательщиков – физических лиц срок уплаты земельного налога не позднее 1 декабря года, следующего за истекшим налоговым периодом.</w:t>
      </w:r>
    </w:p>
    <w:p w:rsidR="002A725E" w:rsidRDefault="00E95C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Освободить от уплаты земельного налога помимо категорий, предусмотренных статьей 395 НК РФ, следующие категории налогоплательщиков:</w:t>
      </w:r>
    </w:p>
    <w:p w:rsidR="002A725E" w:rsidRDefault="00E95C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ветераны и инвалиды Великой Отечественной войны;</w:t>
      </w:r>
    </w:p>
    <w:p w:rsidR="002A725E" w:rsidRDefault="00E95C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узники концлагерей Гетто в период Великой Отечественной войны;</w:t>
      </w:r>
    </w:p>
    <w:p w:rsidR="002A725E" w:rsidRDefault="00E95CC0">
      <w:pPr>
        <w:pStyle w:val="ConsPlusNormal"/>
        <w:spacing w:before="240"/>
        <w:ind w:firstLine="540"/>
        <w:jc w:val="both"/>
      </w:pPr>
      <w:proofErr w:type="gramStart"/>
      <w:r>
        <w:rPr>
          <w:sz w:val="28"/>
          <w:szCs w:val="28"/>
        </w:rPr>
        <w:t xml:space="preserve">6.3. добровольные пожарные, состоящие в реестре добровольных пожарных Воронежской области не менее трех лет, в территориальных добровольных пожарных командах (дружинах) </w:t>
      </w:r>
      <w:proofErr w:type="spellStart"/>
      <w:r>
        <w:rPr>
          <w:sz w:val="28"/>
          <w:szCs w:val="28"/>
        </w:rPr>
        <w:t>Шукавского</w:t>
      </w:r>
      <w:proofErr w:type="spellEnd"/>
      <w:r>
        <w:rPr>
          <w:sz w:val="28"/>
          <w:szCs w:val="28"/>
        </w:rPr>
        <w:t xml:space="preserve">  сельского поселения, в отношении земельных участков, предназначенных для ведения личного подсобного хозяйства, площадью не более 2500 кв.м.;</w:t>
      </w:r>
      <w:proofErr w:type="gramEnd"/>
    </w:p>
    <w:p w:rsidR="002A725E" w:rsidRDefault="00E95C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Установить, что налогоплательщики, имеющие право на уменьшение налоговой базы на необлагаемую налогом сумму, установленную пунктом 5 статьи 391 НК РФ, представляют документы, подтверждающие право на уменьшение налоговой базы, в налоговый орган согласно части 6.1. статьи 391 НК РФ.</w:t>
      </w:r>
      <w:proofErr w:type="gramEnd"/>
    </w:p>
    <w:p w:rsidR="00E95CC0" w:rsidRPr="00E95CC0" w:rsidRDefault="00E95CC0" w:rsidP="00E95C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95CC0">
        <w:rPr>
          <w:rFonts w:ascii="Times New Roman" w:hAnsi="Times New Roman"/>
          <w:sz w:val="28"/>
          <w:szCs w:val="28"/>
        </w:rPr>
        <w:t xml:space="preserve">8. Со дня вступления в силу настоящего решения признать утратившими силу следующие решения Совета народных депутатов  </w:t>
      </w:r>
      <w:proofErr w:type="spellStart"/>
      <w:r w:rsidRPr="00E95CC0">
        <w:rPr>
          <w:rFonts w:ascii="Times New Roman" w:hAnsi="Times New Roman"/>
          <w:sz w:val="28"/>
          <w:szCs w:val="28"/>
        </w:rPr>
        <w:t>Шукавского</w:t>
      </w:r>
      <w:proofErr w:type="spellEnd"/>
      <w:r w:rsidRPr="00E95CC0">
        <w:rPr>
          <w:rFonts w:ascii="Times New Roman" w:hAnsi="Times New Roman"/>
          <w:sz w:val="28"/>
          <w:szCs w:val="28"/>
        </w:rPr>
        <w:t xml:space="preserve"> сельского поселения Верхнехавского муниципального района Воронежской области: №13 от 26.11.2010г.  « О введении в действие земельного налога, установлении ставок и сроков его уплаты»;</w:t>
      </w:r>
    </w:p>
    <w:p w:rsidR="00E95CC0" w:rsidRPr="00E95CC0" w:rsidRDefault="00E95CC0" w:rsidP="00E95CC0">
      <w:pPr>
        <w:jc w:val="both"/>
        <w:rPr>
          <w:rFonts w:ascii="Times New Roman" w:hAnsi="Times New Roman"/>
          <w:sz w:val="28"/>
          <w:szCs w:val="28"/>
        </w:rPr>
      </w:pPr>
      <w:r w:rsidRPr="00E95CC0">
        <w:rPr>
          <w:rFonts w:ascii="Times New Roman" w:hAnsi="Times New Roman"/>
          <w:sz w:val="28"/>
          <w:szCs w:val="28"/>
        </w:rPr>
        <w:t xml:space="preserve">№26 от 28.06.2011г. « О внесении изменений в решение СНД </w:t>
      </w:r>
      <w:proofErr w:type="spellStart"/>
      <w:r w:rsidRPr="00E95CC0">
        <w:rPr>
          <w:rFonts w:ascii="Times New Roman" w:hAnsi="Times New Roman"/>
          <w:sz w:val="28"/>
          <w:szCs w:val="28"/>
        </w:rPr>
        <w:t>Шукавского</w:t>
      </w:r>
      <w:proofErr w:type="spellEnd"/>
      <w:r w:rsidRPr="00E95CC0">
        <w:rPr>
          <w:rFonts w:ascii="Times New Roman" w:hAnsi="Times New Roman"/>
          <w:sz w:val="28"/>
          <w:szCs w:val="28"/>
        </w:rPr>
        <w:t xml:space="preserve"> сельского поселения от  26.11.2010г.  №13 – </w:t>
      </w:r>
      <w:r w:rsidRPr="00E95CC0">
        <w:rPr>
          <w:rFonts w:ascii="Times New Roman" w:hAnsi="Times New Roman"/>
          <w:sz w:val="28"/>
          <w:szCs w:val="28"/>
          <w:lang w:val="en-US"/>
        </w:rPr>
        <w:t>IV</w:t>
      </w:r>
      <w:r w:rsidRPr="00E95CC0">
        <w:rPr>
          <w:rFonts w:ascii="Times New Roman" w:hAnsi="Times New Roman"/>
          <w:sz w:val="28"/>
          <w:szCs w:val="28"/>
        </w:rPr>
        <w:t>- СНД « О введении в действие земельного налога, установлении ставок и сроков его уплаты»;</w:t>
      </w:r>
    </w:p>
    <w:p w:rsidR="00E95CC0" w:rsidRPr="00E95CC0" w:rsidRDefault="00E95CC0" w:rsidP="00E95CC0">
      <w:pPr>
        <w:jc w:val="both"/>
        <w:rPr>
          <w:rFonts w:ascii="Times New Roman" w:hAnsi="Times New Roman"/>
          <w:sz w:val="28"/>
          <w:szCs w:val="28"/>
        </w:rPr>
      </w:pPr>
      <w:r w:rsidRPr="00E95CC0">
        <w:rPr>
          <w:rFonts w:ascii="Times New Roman" w:hAnsi="Times New Roman"/>
          <w:sz w:val="28"/>
          <w:szCs w:val="28"/>
        </w:rPr>
        <w:t xml:space="preserve">№69 от 04.12.2012г. « О внесении изменений в решение СНД </w:t>
      </w:r>
      <w:proofErr w:type="spellStart"/>
      <w:r w:rsidRPr="00E95CC0">
        <w:rPr>
          <w:rFonts w:ascii="Times New Roman" w:hAnsi="Times New Roman"/>
          <w:sz w:val="28"/>
          <w:szCs w:val="28"/>
        </w:rPr>
        <w:t>Шукавского</w:t>
      </w:r>
      <w:proofErr w:type="spellEnd"/>
      <w:r w:rsidRPr="00E95CC0">
        <w:rPr>
          <w:rFonts w:ascii="Times New Roman" w:hAnsi="Times New Roman"/>
          <w:sz w:val="28"/>
          <w:szCs w:val="28"/>
        </w:rPr>
        <w:t xml:space="preserve"> сельского поселения от  26.11.2010г.  №13 – </w:t>
      </w:r>
      <w:r w:rsidRPr="00E95CC0">
        <w:rPr>
          <w:rFonts w:ascii="Times New Roman" w:hAnsi="Times New Roman"/>
          <w:sz w:val="28"/>
          <w:szCs w:val="28"/>
          <w:lang w:val="en-US"/>
        </w:rPr>
        <w:t>IV</w:t>
      </w:r>
      <w:r w:rsidRPr="00E95CC0">
        <w:rPr>
          <w:rFonts w:ascii="Times New Roman" w:hAnsi="Times New Roman"/>
          <w:sz w:val="28"/>
          <w:szCs w:val="28"/>
        </w:rPr>
        <w:t>- СНД « О введении в действие земельного налога, установлении ставок и сроков его уплаты»;</w:t>
      </w:r>
    </w:p>
    <w:p w:rsidR="00E95CC0" w:rsidRPr="00E95CC0" w:rsidRDefault="00E95CC0" w:rsidP="00E95CC0">
      <w:pPr>
        <w:jc w:val="both"/>
        <w:rPr>
          <w:rFonts w:ascii="Times New Roman" w:hAnsi="Times New Roman"/>
          <w:sz w:val="28"/>
          <w:szCs w:val="28"/>
        </w:rPr>
      </w:pPr>
      <w:r w:rsidRPr="00E95CC0">
        <w:rPr>
          <w:rFonts w:ascii="Times New Roman" w:hAnsi="Times New Roman"/>
          <w:sz w:val="28"/>
          <w:szCs w:val="28"/>
        </w:rPr>
        <w:lastRenderedPageBreak/>
        <w:t xml:space="preserve">№35 от 18.05.2016г. « О внесении изменений в решение СНД </w:t>
      </w:r>
      <w:proofErr w:type="spellStart"/>
      <w:r w:rsidRPr="00E95CC0">
        <w:rPr>
          <w:rFonts w:ascii="Times New Roman" w:hAnsi="Times New Roman"/>
          <w:sz w:val="28"/>
          <w:szCs w:val="28"/>
        </w:rPr>
        <w:t>Шукавского</w:t>
      </w:r>
      <w:proofErr w:type="spellEnd"/>
      <w:r w:rsidRPr="00E95CC0">
        <w:rPr>
          <w:rFonts w:ascii="Times New Roman" w:hAnsi="Times New Roman"/>
          <w:sz w:val="28"/>
          <w:szCs w:val="28"/>
        </w:rPr>
        <w:t xml:space="preserve"> сельского поселения от  26.11.2010г.  №13 – </w:t>
      </w:r>
      <w:r w:rsidRPr="00E95CC0">
        <w:rPr>
          <w:rFonts w:ascii="Times New Roman" w:hAnsi="Times New Roman"/>
          <w:sz w:val="28"/>
          <w:szCs w:val="28"/>
          <w:lang w:val="en-US"/>
        </w:rPr>
        <w:t>IV</w:t>
      </w:r>
      <w:r w:rsidRPr="00E95CC0">
        <w:rPr>
          <w:rFonts w:ascii="Times New Roman" w:hAnsi="Times New Roman"/>
          <w:sz w:val="28"/>
          <w:szCs w:val="28"/>
        </w:rPr>
        <w:t>- СНД « О введении в действие земельного налога, установлении ставок и сроков его уплаты»;</w:t>
      </w:r>
    </w:p>
    <w:p w:rsidR="00E95CC0" w:rsidRPr="00E95CC0" w:rsidRDefault="00E95CC0" w:rsidP="00E95CC0">
      <w:pPr>
        <w:jc w:val="both"/>
        <w:rPr>
          <w:rFonts w:ascii="Times New Roman" w:hAnsi="Times New Roman"/>
          <w:sz w:val="28"/>
          <w:szCs w:val="28"/>
        </w:rPr>
      </w:pPr>
      <w:r w:rsidRPr="00E95CC0">
        <w:rPr>
          <w:rFonts w:ascii="Times New Roman" w:hAnsi="Times New Roman"/>
          <w:sz w:val="28"/>
          <w:szCs w:val="28"/>
        </w:rPr>
        <w:t xml:space="preserve">№70 от 27.11.2017г. « О внесении изменений в решение СНД </w:t>
      </w:r>
      <w:proofErr w:type="spellStart"/>
      <w:r w:rsidRPr="00E95CC0">
        <w:rPr>
          <w:rFonts w:ascii="Times New Roman" w:hAnsi="Times New Roman"/>
          <w:sz w:val="28"/>
          <w:szCs w:val="28"/>
        </w:rPr>
        <w:t>Шукавского</w:t>
      </w:r>
      <w:proofErr w:type="spellEnd"/>
      <w:r w:rsidRPr="00E95CC0">
        <w:rPr>
          <w:rFonts w:ascii="Times New Roman" w:hAnsi="Times New Roman"/>
          <w:sz w:val="28"/>
          <w:szCs w:val="28"/>
        </w:rPr>
        <w:t xml:space="preserve"> сельского поселения от  26.11.2010г.  №13 – </w:t>
      </w:r>
      <w:r w:rsidRPr="00E95CC0">
        <w:rPr>
          <w:rFonts w:ascii="Times New Roman" w:hAnsi="Times New Roman"/>
          <w:sz w:val="28"/>
          <w:szCs w:val="28"/>
          <w:lang w:val="en-US"/>
        </w:rPr>
        <w:t>IV</w:t>
      </w:r>
      <w:r w:rsidRPr="00E95CC0">
        <w:rPr>
          <w:rFonts w:ascii="Times New Roman" w:hAnsi="Times New Roman"/>
          <w:sz w:val="28"/>
          <w:szCs w:val="28"/>
        </w:rPr>
        <w:t>- СНД « О введении в действие земельного налога, установлении ставок и сроков его уплаты»;</w:t>
      </w:r>
    </w:p>
    <w:p w:rsidR="00E95CC0" w:rsidRPr="00E95CC0" w:rsidRDefault="00E95CC0" w:rsidP="00E95CC0">
      <w:pPr>
        <w:jc w:val="both"/>
        <w:rPr>
          <w:rFonts w:ascii="Times New Roman" w:hAnsi="Times New Roman"/>
          <w:sz w:val="28"/>
          <w:szCs w:val="28"/>
        </w:rPr>
      </w:pPr>
      <w:r w:rsidRPr="00E95CC0">
        <w:rPr>
          <w:rFonts w:ascii="Times New Roman" w:hAnsi="Times New Roman"/>
          <w:sz w:val="28"/>
          <w:szCs w:val="28"/>
        </w:rPr>
        <w:t xml:space="preserve">№19 от 25.03.2021г. « О внесении изменений в решение СНД </w:t>
      </w:r>
      <w:proofErr w:type="spellStart"/>
      <w:r w:rsidRPr="00E95CC0">
        <w:rPr>
          <w:rFonts w:ascii="Times New Roman" w:hAnsi="Times New Roman"/>
          <w:sz w:val="28"/>
          <w:szCs w:val="28"/>
        </w:rPr>
        <w:t>Шукавского</w:t>
      </w:r>
      <w:proofErr w:type="spellEnd"/>
      <w:r w:rsidRPr="00E95CC0">
        <w:rPr>
          <w:rFonts w:ascii="Times New Roman" w:hAnsi="Times New Roman"/>
          <w:sz w:val="28"/>
          <w:szCs w:val="28"/>
        </w:rPr>
        <w:t xml:space="preserve"> сельского поселения от  26.11.2010г.  №13 – </w:t>
      </w:r>
      <w:r w:rsidRPr="00E95CC0">
        <w:rPr>
          <w:rFonts w:ascii="Times New Roman" w:hAnsi="Times New Roman"/>
          <w:sz w:val="28"/>
          <w:szCs w:val="28"/>
          <w:lang w:val="en-US"/>
        </w:rPr>
        <w:t>IV</w:t>
      </w:r>
      <w:r w:rsidRPr="00E95CC0">
        <w:rPr>
          <w:rFonts w:ascii="Times New Roman" w:hAnsi="Times New Roman"/>
          <w:sz w:val="28"/>
          <w:szCs w:val="28"/>
        </w:rPr>
        <w:t>- СНД « О введении в действие земельного налога, установлении ставок и сроков его уплаты»;</w:t>
      </w:r>
    </w:p>
    <w:p w:rsidR="00E95CC0" w:rsidRPr="00E95CC0" w:rsidRDefault="00E95CC0" w:rsidP="00E95CC0">
      <w:pPr>
        <w:jc w:val="both"/>
        <w:rPr>
          <w:rFonts w:ascii="Times New Roman" w:hAnsi="Times New Roman"/>
          <w:sz w:val="28"/>
          <w:szCs w:val="28"/>
        </w:rPr>
      </w:pPr>
      <w:r w:rsidRPr="00E95CC0">
        <w:rPr>
          <w:rFonts w:ascii="Times New Roman" w:hAnsi="Times New Roman"/>
          <w:sz w:val="28"/>
          <w:szCs w:val="28"/>
        </w:rPr>
        <w:t xml:space="preserve">№20 от 09.04.2021г. « О внесении изменений в решение СНД </w:t>
      </w:r>
      <w:proofErr w:type="spellStart"/>
      <w:r w:rsidRPr="00E95CC0">
        <w:rPr>
          <w:rFonts w:ascii="Times New Roman" w:hAnsi="Times New Roman"/>
          <w:sz w:val="28"/>
          <w:szCs w:val="28"/>
        </w:rPr>
        <w:t>Шукавского</w:t>
      </w:r>
      <w:proofErr w:type="spellEnd"/>
      <w:r w:rsidRPr="00E95CC0">
        <w:rPr>
          <w:rFonts w:ascii="Times New Roman" w:hAnsi="Times New Roman"/>
          <w:sz w:val="28"/>
          <w:szCs w:val="28"/>
        </w:rPr>
        <w:t xml:space="preserve"> сельского поселения от  26.11.2010г.  №13 – </w:t>
      </w:r>
      <w:r w:rsidRPr="00E95CC0">
        <w:rPr>
          <w:rFonts w:ascii="Times New Roman" w:hAnsi="Times New Roman"/>
          <w:sz w:val="28"/>
          <w:szCs w:val="28"/>
          <w:lang w:val="en-US"/>
        </w:rPr>
        <w:t>IV</w:t>
      </w:r>
      <w:r w:rsidRPr="00E95CC0">
        <w:rPr>
          <w:rFonts w:ascii="Times New Roman" w:hAnsi="Times New Roman"/>
          <w:sz w:val="28"/>
          <w:szCs w:val="28"/>
        </w:rPr>
        <w:t>- СНД « О введении в действие земельного налога, установлении ставок и сроков его уплаты».</w:t>
      </w:r>
    </w:p>
    <w:p w:rsidR="002A725E" w:rsidRDefault="00E95CC0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t>9. Опубликовать настоящее решение в  районной газете «</w:t>
      </w:r>
      <w:proofErr w:type="spellStart"/>
      <w:r>
        <w:rPr>
          <w:sz w:val="28"/>
          <w:szCs w:val="28"/>
        </w:rPr>
        <w:t>Верхнехавские</w:t>
      </w:r>
      <w:proofErr w:type="spellEnd"/>
      <w:r>
        <w:rPr>
          <w:sz w:val="28"/>
          <w:szCs w:val="28"/>
        </w:rPr>
        <w:t xml:space="preserve"> Рубежи»</w:t>
      </w:r>
      <w:bookmarkStart w:id="1" w:name="_GoBack"/>
      <w:bookmarkEnd w:id="1"/>
      <w:r>
        <w:rPr>
          <w:sz w:val="28"/>
          <w:szCs w:val="28"/>
        </w:rPr>
        <w:t xml:space="preserve">, обнародовать в порядке, установленном Уставом </w:t>
      </w:r>
      <w:proofErr w:type="spellStart"/>
      <w:r>
        <w:rPr>
          <w:sz w:val="28"/>
          <w:szCs w:val="28"/>
        </w:rPr>
        <w:t>Шукавского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2A725E" w:rsidRDefault="00E95CC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Настоящее решение вступает в силу с 1 января 2023 года.</w:t>
      </w:r>
    </w:p>
    <w:p w:rsidR="002A725E" w:rsidRDefault="002A725E"/>
    <w:p w:rsidR="00E95CC0" w:rsidRDefault="00E95CC0"/>
    <w:p w:rsidR="002A725E" w:rsidRDefault="00E95CC0">
      <w:pPr>
        <w:spacing w:after="0"/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Шукавского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A725E" w:rsidRDefault="00E95CC0">
      <w:pPr>
        <w:spacing w:after="0"/>
      </w:pPr>
      <w:r>
        <w:rPr>
          <w:rFonts w:ascii="Times New Roman" w:hAnsi="Times New Roman"/>
          <w:sz w:val="28"/>
          <w:szCs w:val="28"/>
        </w:rPr>
        <w:t xml:space="preserve">Верхнехавского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                                   В.С. Захаров</w:t>
      </w:r>
    </w:p>
    <w:sectPr w:rsidR="002A725E" w:rsidSect="002A725E">
      <w:pgSz w:w="11906" w:h="16838"/>
      <w:pgMar w:top="1134" w:right="850" w:bottom="1134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25E"/>
    <w:rsid w:val="002A725E"/>
    <w:rsid w:val="003911E7"/>
    <w:rsid w:val="003D627B"/>
    <w:rsid w:val="007E7F47"/>
    <w:rsid w:val="00B53A0A"/>
    <w:rsid w:val="00BE5850"/>
    <w:rsid w:val="00CE2D6F"/>
    <w:rsid w:val="00E9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B3"/>
    <w:pPr>
      <w:spacing w:after="200" w:line="276" w:lineRule="auto"/>
    </w:pPr>
    <w:rPr>
      <w:rFonts w:ascii="Calibri" w:eastAsiaTheme="minorEastAsia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A72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2A725E"/>
    <w:pPr>
      <w:spacing w:after="140"/>
    </w:pPr>
  </w:style>
  <w:style w:type="paragraph" w:styleId="a5">
    <w:name w:val="List"/>
    <w:basedOn w:val="a4"/>
    <w:rsid w:val="002A725E"/>
    <w:rPr>
      <w:rFonts w:cs="Arial"/>
    </w:rPr>
  </w:style>
  <w:style w:type="paragraph" w:customStyle="1" w:styleId="Caption">
    <w:name w:val="Caption"/>
    <w:basedOn w:val="a"/>
    <w:qFormat/>
    <w:rsid w:val="002A725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2A725E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717B3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Марина Николаевна</dc:creator>
  <cp:lastModifiedBy>ПК Администрация</cp:lastModifiedBy>
  <cp:revision>4</cp:revision>
  <cp:lastPrinted>2022-11-07T10:41:00Z</cp:lastPrinted>
  <dcterms:created xsi:type="dcterms:W3CDTF">2022-11-01T12:04:00Z</dcterms:created>
  <dcterms:modified xsi:type="dcterms:W3CDTF">2022-11-07T11:07:00Z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