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D7" w:rsidRPr="00267655" w:rsidRDefault="000400D7" w:rsidP="000400D7">
      <w:pPr>
        <w:jc w:val="center"/>
        <w:rPr>
          <w:b/>
          <w:bCs/>
          <w:szCs w:val="28"/>
        </w:rPr>
      </w:pPr>
      <w:r w:rsidRPr="00267655">
        <w:rPr>
          <w:b/>
          <w:bCs/>
          <w:szCs w:val="28"/>
        </w:rPr>
        <w:t>РОССИЙСКАЯ ФЕДЕРАЦИЯ</w:t>
      </w:r>
      <w:r w:rsidRPr="00267655">
        <w:rPr>
          <w:b/>
          <w:bCs/>
          <w:szCs w:val="28"/>
        </w:rPr>
        <w:br/>
        <w:t>САМАРСКАЯ ОБЛАСТЬ</w:t>
      </w:r>
    </w:p>
    <w:p w:rsidR="000400D7" w:rsidRPr="00267655" w:rsidRDefault="000400D7" w:rsidP="000400D7">
      <w:pPr>
        <w:jc w:val="center"/>
        <w:rPr>
          <w:b/>
          <w:caps/>
          <w:szCs w:val="28"/>
        </w:rPr>
      </w:pPr>
      <w:bookmarkStart w:id="0" w:name="_GoBack"/>
      <w:bookmarkEnd w:id="0"/>
      <w:r w:rsidRPr="00267655">
        <w:rPr>
          <w:b/>
          <w:bCs/>
          <w:szCs w:val="28"/>
        </w:rPr>
        <w:t xml:space="preserve">МУНИЦИПАЛЬНЫЙ РАЙОН </w:t>
      </w:r>
      <w:r w:rsidR="00E941EC" w:rsidRPr="00267655">
        <w:rPr>
          <w:b/>
          <w:caps/>
          <w:szCs w:val="28"/>
        </w:rPr>
        <w:fldChar w:fldCharType="begin"/>
      </w:r>
      <w:r w:rsidRPr="00267655">
        <w:rPr>
          <w:b/>
          <w:caps/>
          <w:szCs w:val="28"/>
        </w:rPr>
        <w:instrText xml:space="preserve"> MERGEFIELD "Название_района" </w:instrText>
      </w:r>
      <w:r w:rsidR="00E941EC" w:rsidRPr="00267655">
        <w:rPr>
          <w:b/>
          <w:caps/>
          <w:szCs w:val="28"/>
        </w:rPr>
        <w:fldChar w:fldCharType="separate"/>
      </w:r>
      <w:r w:rsidRPr="00267655">
        <w:rPr>
          <w:b/>
          <w:caps/>
          <w:noProof/>
          <w:szCs w:val="28"/>
        </w:rPr>
        <w:t>Исаклинский</w:t>
      </w:r>
      <w:r w:rsidR="00E941EC" w:rsidRPr="00267655">
        <w:rPr>
          <w:b/>
          <w:caps/>
          <w:szCs w:val="28"/>
        </w:rPr>
        <w:fldChar w:fldCharType="end"/>
      </w:r>
    </w:p>
    <w:p w:rsidR="000400D7" w:rsidRPr="00267655" w:rsidRDefault="000400D7" w:rsidP="000400D7">
      <w:pPr>
        <w:jc w:val="center"/>
        <w:rPr>
          <w:b/>
          <w:bCs/>
          <w:szCs w:val="28"/>
        </w:rPr>
      </w:pPr>
      <w:r w:rsidRPr="00267655">
        <w:rPr>
          <w:b/>
          <w:bCs/>
          <w:szCs w:val="28"/>
        </w:rPr>
        <w:t>СОБРАНИЕ ПРЕДСТАВИТЕЛЕЙ СЕЛЬСКОГО ПОСЕЛЕНИЯ</w:t>
      </w:r>
    </w:p>
    <w:p w:rsidR="000400D7" w:rsidRDefault="000400D7" w:rsidP="000400D7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Старое вечканово</w:t>
      </w:r>
    </w:p>
    <w:p w:rsidR="000400D7" w:rsidRDefault="00E548DE" w:rsidP="000400D7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ЧЕТВЕРТОГО СОЗЫВА</w:t>
      </w:r>
    </w:p>
    <w:p w:rsidR="00E548DE" w:rsidRPr="000714A0" w:rsidRDefault="00E548DE" w:rsidP="000400D7">
      <w:pPr>
        <w:jc w:val="center"/>
        <w:rPr>
          <w:b/>
          <w:caps/>
          <w:szCs w:val="28"/>
        </w:rPr>
      </w:pPr>
    </w:p>
    <w:p w:rsidR="000400D7" w:rsidRPr="004156BA" w:rsidRDefault="000400D7" w:rsidP="000400D7">
      <w:pPr>
        <w:jc w:val="center"/>
        <w:outlineLvl w:val="0"/>
        <w:rPr>
          <w:b/>
          <w:szCs w:val="28"/>
        </w:rPr>
      </w:pPr>
      <w:r w:rsidRPr="00267655">
        <w:rPr>
          <w:b/>
          <w:szCs w:val="28"/>
        </w:rPr>
        <w:t>РЕШЕНИЕ</w:t>
      </w:r>
    </w:p>
    <w:p w:rsidR="00621F01" w:rsidRDefault="00621F01" w:rsidP="00EB11BD">
      <w:pPr>
        <w:jc w:val="center"/>
        <w:rPr>
          <w:b/>
          <w:szCs w:val="28"/>
        </w:rPr>
      </w:pPr>
      <w:r>
        <w:rPr>
          <w:b/>
          <w:szCs w:val="28"/>
        </w:rPr>
        <w:t>от 22  сентября  2021 года  № 56</w:t>
      </w:r>
      <w:r w:rsidR="000400D7">
        <w:rPr>
          <w:b/>
          <w:szCs w:val="28"/>
        </w:rPr>
        <w:tab/>
      </w:r>
    </w:p>
    <w:p w:rsidR="00E548DE" w:rsidRDefault="00E548DE" w:rsidP="00621F01">
      <w:pPr>
        <w:jc w:val="center"/>
        <w:rPr>
          <w:b/>
          <w:szCs w:val="28"/>
        </w:rPr>
      </w:pPr>
    </w:p>
    <w:p w:rsidR="00621F01" w:rsidRPr="00621F01" w:rsidRDefault="00621F01" w:rsidP="00E548DE">
      <w:pPr>
        <w:ind w:firstLine="708"/>
        <w:jc w:val="center"/>
        <w:rPr>
          <w:b/>
          <w:szCs w:val="28"/>
        </w:rPr>
      </w:pPr>
      <w:r w:rsidRPr="006F07DF">
        <w:rPr>
          <w:b/>
          <w:szCs w:val="28"/>
        </w:rPr>
        <w:t xml:space="preserve">О Порядке сообщения Главой </w:t>
      </w:r>
      <w:r>
        <w:rPr>
          <w:b/>
          <w:szCs w:val="28"/>
        </w:rPr>
        <w:t xml:space="preserve">сельского поселения Старое Вечканово </w:t>
      </w:r>
      <w:r w:rsidRPr="006F07DF">
        <w:rPr>
          <w:b/>
          <w:szCs w:val="28"/>
        </w:rPr>
        <w:t>муниципального района Исаклинский и депутатами Собрания представителей</w:t>
      </w:r>
      <w:r>
        <w:rPr>
          <w:b/>
          <w:szCs w:val="28"/>
        </w:rPr>
        <w:t xml:space="preserve"> сельского поселения Старое Вечканово</w:t>
      </w:r>
      <w:r w:rsidRPr="006F07DF">
        <w:rPr>
          <w:b/>
          <w:szCs w:val="28"/>
        </w:rPr>
        <w:t xml:space="preserve"> муниципального района Исаклинский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548DE" w:rsidRDefault="00E548DE" w:rsidP="00621F01">
      <w:pPr>
        <w:pStyle w:val="ac"/>
        <w:ind w:firstLine="708"/>
        <w:jc w:val="both"/>
      </w:pPr>
    </w:p>
    <w:p w:rsidR="00621F01" w:rsidRPr="006F07DF" w:rsidRDefault="00621F01" w:rsidP="00621F01">
      <w:pPr>
        <w:pStyle w:val="ac"/>
        <w:ind w:firstLine="708"/>
        <w:jc w:val="both"/>
      </w:pPr>
      <w:r w:rsidRPr="006F07DF">
        <w:t xml:space="preserve">В соответствии с частью 4.1 статьи 12.1 Федерального закона от 25.12.2008 № 273-ФЗ «О противодействии коррупции», пунктом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Собрание представителей </w:t>
      </w:r>
      <w:r>
        <w:t xml:space="preserve">сельского поселения Старое Вечканово </w:t>
      </w:r>
      <w:r w:rsidRPr="006F07DF">
        <w:t>муниципального района Исаклинский</w:t>
      </w:r>
    </w:p>
    <w:p w:rsidR="00E548DE" w:rsidRDefault="00E548DE" w:rsidP="00621F01">
      <w:pPr>
        <w:pStyle w:val="ac"/>
        <w:ind w:firstLine="708"/>
        <w:jc w:val="both"/>
        <w:rPr>
          <w:b/>
        </w:rPr>
      </w:pPr>
    </w:p>
    <w:p w:rsidR="00621F01" w:rsidRPr="006F07DF" w:rsidRDefault="00621F01" w:rsidP="00621F01">
      <w:pPr>
        <w:pStyle w:val="ac"/>
        <w:ind w:firstLine="708"/>
        <w:jc w:val="both"/>
        <w:rPr>
          <w:b/>
        </w:rPr>
      </w:pPr>
      <w:r w:rsidRPr="006F07DF">
        <w:rPr>
          <w:b/>
        </w:rPr>
        <w:t>РЕШИЛО:</w:t>
      </w:r>
    </w:p>
    <w:p w:rsidR="00621F01" w:rsidRPr="006F07DF" w:rsidRDefault="00621F01" w:rsidP="00621F01">
      <w:pPr>
        <w:pStyle w:val="ac"/>
        <w:ind w:firstLine="708"/>
        <w:jc w:val="both"/>
      </w:pPr>
      <w:r w:rsidRPr="006F07DF">
        <w:t xml:space="preserve">1. Утвердить Порядок сообщения Главой </w:t>
      </w:r>
      <w:r>
        <w:t xml:space="preserve">сельского поселения Старое Вечканово </w:t>
      </w:r>
      <w:r w:rsidRPr="006F07DF">
        <w:t xml:space="preserve">муниципального района Исаклинский и депутатами Собрания представителей </w:t>
      </w:r>
      <w:r>
        <w:t xml:space="preserve">сельского поселения Старое Вечканово </w:t>
      </w:r>
      <w:r w:rsidRPr="006F07DF">
        <w:t>муниципального района Исаклинский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решению.</w:t>
      </w:r>
    </w:p>
    <w:p w:rsidR="00E548DE" w:rsidRDefault="00621F01" w:rsidP="00621F01">
      <w:pPr>
        <w:pStyle w:val="ac"/>
        <w:jc w:val="both"/>
      </w:pPr>
      <w:r>
        <w:t xml:space="preserve">       </w:t>
      </w:r>
    </w:p>
    <w:p w:rsidR="00C03D82" w:rsidRPr="00A738D8" w:rsidRDefault="00C03D82" w:rsidP="00621F01">
      <w:pPr>
        <w:pStyle w:val="ac"/>
        <w:jc w:val="both"/>
      </w:pPr>
      <w:r>
        <w:t xml:space="preserve"> </w:t>
      </w:r>
      <w:r w:rsidR="00E548DE">
        <w:tab/>
      </w:r>
      <w:r>
        <w:t xml:space="preserve"> 2. </w:t>
      </w:r>
      <w:r w:rsidRPr="0057153C">
        <w:t xml:space="preserve">Опубликовать настоящее решение </w:t>
      </w:r>
      <w:r w:rsidRPr="00F870BD">
        <w:t>в газете</w:t>
      </w:r>
      <w:r>
        <w:t xml:space="preserve"> </w:t>
      </w:r>
      <w:r>
        <w:rPr>
          <w:color w:val="000000"/>
          <w:spacing w:val="-12"/>
        </w:rPr>
        <w:t>«Официальный  вестник сельского поселения Старое Вечканово»</w:t>
      </w:r>
      <w:r w:rsidRPr="00A738D8">
        <w:t>.</w:t>
      </w:r>
    </w:p>
    <w:p w:rsidR="00E548DE" w:rsidRDefault="00621F01" w:rsidP="00EB11BD">
      <w:pPr>
        <w:pStyle w:val="ac"/>
        <w:jc w:val="both"/>
      </w:pPr>
      <w:r>
        <w:t xml:space="preserve">        </w:t>
      </w:r>
    </w:p>
    <w:p w:rsidR="00237FC8" w:rsidRDefault="00237FC8" w:rsidP="00EB11BD">
      <w:pPr>
        <w:pStyle w:val="ac"/>
        <w:jc w:val="both"/>
      </w:pPr>
    </w:p>
    <w:p w:rsidR="00237FC8" w:rsidRDefault="00237FC8" w:rsidP="00EB11BD">
      <w:pPr>
        <w:pStyle w:val="ac"/>
        <w:jc w:val="both"/>
      </w:pPr>
    </w:p>
    <w:p w:rsidR="00237FC8" w:rsidRDefault="00237FC8" w:rsidP="00EB11BD">
      <w:pPr>
        <w:pStyle w:val="ac"/>
        <w:jc w:val="both"/>
      </w:pPr>
    </w:p>
    <w:p w:rsidR="00237FC8" w:rsidRDefault="00237FC8" w:rsidP="00EB11BD">
      <w:pPr>
        <w:pStyle w:val="ac"/>
        <w:jc w:val="both"/>
      </w:pPr>
    </w:p>
    <w:p w:rsidR="00237FC8" w:rsidRDefault="00237FC8" w:rsidP="00EB11BD">
      <w:pPr>
        <w:pStyle w:val="ac"/>
        <w:jc w:val="both"/>
      </w:pPr>
    </w:p>
    <w:p w:rsidR="00621F01" w:rsidRPr="00EB11BD" w:rsidRDefault="00C03D82" w:rsidP="00E548DE">
      <w:pPr>
        <w:pStyle w:val="ac"/>
        <w:ind w:firstLine="708"/>
        <w:jc w:val="both"/>
      </w:pPr>
      <w:r>
        <w:lastRenderedPageBreak/>
        <w:t xml:space="preserve">3. </w:t>
      </w:r>
      <w:r w:rsidRPr="00395127">
        <w:t>Настоящее решение вступает в силу со дня его официального опубликования.</w:t>
      </w:r>
    </w:p>
    <w:p w:rsidR="00EB11BD" w:rsidRDefault="00621F01" w:rsidP="000400D7">
      <w:pPr>
        <w:tabs>
          <w:tab w:val="num" w:pos="200"/>
        </w:tabs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237FC8" w:rsidRPr="00764985" w:rsidRDefault="00237FC8" w:rsidP="00237FC8">
      <w:pPr>
        <w:tabs>
          <w:tab w:val="num" w:pos="200"/>
        </w:tabs>
        <w:outlineLvl w:val="0"/>
        <w:rPr>
          <w:szCs w:val="28"/>
        </w:rPr>
      </w:pPr>
      <w:r w:rsidRPr="00764985">
        <w:rPr>
          <w:szCs w:val="28"/>
        </w:rPr>
        <w:t>Председатель Собрания представителей</w:t>
      </w:r>
    </w:p>
    <w:p w:rsidR="00237FC8" w:rsidRPr="00764985" w:rsidRDefault="00237FC8" w:rsidP="00237FC8">
      <w:pPr>
        <w:tabs>
          <w:tab w:val="num" w:pos="200"/>
        </w:tabs>
        <w:outlineLvl w:val="0"/>
        <w:rPr>
          <w:szCs w:val="28"/>
        </w:rPr>
      </w:pPr>
      <w:r w:rsidRPr="00764985">
        <w:rPr>
          <w:noProof/>
          <w:szCs w:val="28"/>
        </w:rPr>
        <w:t>сельского</w:t>
      </w:r>
      <w:r w:rsidRPr="00764985">
        <w:rPr>
          <w:szCs w:val="28"/>
        </w:rPr>
        <w:t xml:space="preserve"> поселения </w:t>
      </w:r>
      <w:r w:rsidRPr="00990923">
        <w:rPr>
          <w:szCs w:val="28"/>
        </w:rPr>
        <w:t>Старое Вечканово</w:t>
      </w:r>
    </w:p>
    <w:p w:rsidR="00237FC8" w:rsidRPr="00764985" w:rsidRDefault="00237FC8" w:rsidP="00237FC8">
      <w:pPr>
        <w:tabs>
          <w:tab w:val="num" w:pos="200"/>
        </w:tabs>
        <w:outlineLvl w:val="0"/>
        <w:rPr>
          <w:szCs w:val="28"/>
        </w:rPr>
      </w:pPr>
      <w:r w:rsidRPr="00764985">
        <w:rPr>
          <w:szCs w:val="28"/>
        </w:rPr>
        <w:t xml:space="preserve">муниципального района </w:t>
      </w:r>
      <w:r w:rsidRPr="00764985">
        <w:rPr>
          <w:noProof/>
          <w:szCs w:val="28"/>
        </w:rPr>
        <w:t>Исаклинский</w:t>
      </w:r>
    </w:p>
    <w:p w:rsidR="00237FC8" w:rsidRDefault="00237FC8" w:rsidP="00237FC8">
      <w:pPr>
        <w:jc w:val="both"/>
        <w:rPr>
          <w:szCs w:val="28"/>
        </w:rPr>
      </w:pPr>
      <w:r w:rsidRPr="00764985">
        <w:rPr>
          <w:szCs w:val="28"/>
        </w:rPr>
        <w:t xml:space="preserve">Самарской области                                                 </w:t>
      </w:r>
      <w:r>
        <w:rPr>
          <w:szCs w:val="28"/>
        </w:rPr>
        <w:t xml:space="preserve">                     </w:t>
      </w:r>
      <w:r w:rsidRPr="00764985">
        <w:rPr>
          <w:szCs w:val="28"/>
        </w:rPr>
        <w:t xml:space="preserve">   </w:t>
      </w:r>
      <w:r>
        <w:rPr>
          <w:szCs w:val="28"/>
        </w:rPr>
        <w:t>А.Н.Смирнова</w:t>
      </w:r>
    </w:p>
    <w:p w:rsidR="00237FC8" w:rsidRPr="00764985" w:rsidRDefault="00237FC8" w:rsidP="00237FC8">
      <w:pPr>
        <w:jc w:val="both"/>
        <w:rPr>
          <w:szCs w:val="28"/>
        </w:rPr>
      </w:pPr>
    </w:p>
    <w:p w:rsidR="00237FC8" w:rsidRPr="00764985" w:rsidRDefault="00237FC8" w:rsidP="00237FC8">
      <w:pPr>
        <w:tabs>
          <w:tab w:val="num" w:pos="200"/>
        </w:tabs>
        <w:outlineLvl w:val="0"/>
        <w:rPr>
          <w:szCs w:val="28"/>
        </w:rPr>
      </w:pPr>
      <w:r w:rsidRPr="00764985">
        <w:rPr>
          <w:szCs w:val="28"/>
        </w:rPr>
        <w:t xml:space="preserve">        Глава сельского поселения </w:t>
      </w:r>
      <w:r w:rsidRPr="00990923">
        <w:rPr>
          <w:szCs w:val="28"/>
        </w:rPr>
        <w:t>Старое Вечканово</w:t>
      </w:r>
    </w:p>
    <w:p w:rsidR="00237FC8" w:rsidRPr="00764985" w:rsidRDefault="00237FC8" w:rsidP="00237FC8">
      <w:pPr>
        <w:tabs>
          <w:tab w:val="num" w:pos="200"/>
        </w:tabs>
        <w:outlineLvl w:val="0"/>
        <w:rPr>
          <w:szCs w:val="28"/>
        </w:rPr>
      </w:pPr>
      <w:r w:rsidRPr="00764985">
        <w:rPr>
          <w:szCs w:val="28"/>
        </w:rPr>
        <w:t xml:space="preserve">муниципального района </w:t>
      </w:r>
      <w:r w:rsidR="00E941EC" w:rsidRPr="00764985">
        <w:rPr>
          <w:szCs w:val="28"/>
        </w:rPr>
        <w:fldChar w:fldCharType="begin"/>
      </w:r>
      <w:r w:rsidRPr="00764985">
        <w:rPr>
          <w:szCs w:val="28"/>
        </w:rPr>
        <w:instrText xml:space="preserve"> MERGEFIELD "Название_района" </w:instrText>
      </w:r>
      <w:r w:rsidR="00E941EC" w:rsidRPr="00764985">
        <w:rPr>
          <w:szCs w:val="28"/>
        </w:rPr>
        <w:fldChar w:fldCharType="separate"/>
      </w:r>
      <w:r w:rsidRPr="00764985">
        <w:rPr>
          <w:noProof/>
          <w:szCs w:val="28"/>
        </w:rPr>
        <w:t>Исаклинский</w:t>
      </w:r>
      <w:r w:rsidR="00E941EC" w:rsidRPr="00764985">
        <w:rPr>
          <w:szCs w:val="28"/>
        </w:rPr>
        <w:fldChar w:fldCharType="end"/>
      </w:r>
    </w:p>
    <w:p w:rsidR="00237FC8" w:rsidRDefault="00237FC8" w:rsidP="00237FC8">
      <w:pPr>
        <w:outlineLvl w:val="0"/>
        <w:rPr>
          <w:szCs w:val="28"/>
        </w:rPr>
      </w:pPr>
      <w:r w:rsidRPr="00764985">
        <w:rPr>
          <w:szCs w:val="28"/>
        </w:rPr>
        <w:t xml:space="preserve">Самарской области                                                    </w:t>
      </w:r>
      <w:r>
        <w:rPr>
          <w:szCs w:val="28"/>
        </w:rPr>
        <w:t xml:space="preserve">                       </w:t>
      </w:r>
      <w:proofErr w:type="spellStart"/>
      <w:r>
        <w:rPr>
          <w:szCs w:val="28"/>
        </w:rPr>
        <w:t>А.Н.Барышев</w:t>
      </w:r>
      <w:proofErr w:type="spellEnd"/>
    </w:p>
    <w:p w:rsidR="00EB11BD" w:rsidRDefault="00EB11BD" w:rsidP="00E548DE">
      <w:pPr>
        <w:tabs>
          <w:tab w:val="num" w:pos="200"/>
        </w:tabs>
        <w:outlineLvl w:val="0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E548DE" w:rsidRDefault="00E548DE" w:rsidP="00621F01">
      <w:pPr>
        <w:tabs>
          <w:tab w:val="left" w:pos="10080"/>
        </w:tabs>
        <w:ind w:left="4536"/>
        <w:jc w:val="right"/>
        <w:rPr>
          <w:szCs w:val="28"/>
        </w:rPr>
      </w:pPr>
    </w:p>
    <w:p w:rsidR="00621F01" w:rsidRPr="00AA1B13" w:rsidRDefault="00621F01" w:rsidP="00621F01">
      <w:pPr>
        <w:tabs>
          <w:tab w:val="left" w:pos="10080"/>
        </w:tabs>
        <w:ind w:left="4536"/>
        <w:jc w:val="right"/>
        <w:rPr>
          <w:szCs w:val="28"/>
        </w:rPr>
      </w:pPr>
      <w:r w:rsidRPr="00AA1B13">
        <w:rPr>
          <w:szCs w:val="28"/>
        </w:rPr>
        <w:lastRenderedPageBreak/>
        <w:t xml:space="preserve">Приложение </w:t>
      </w:r>
    </w:p>
    <w:p w:rsidR="00621F01" w:rsidRPr="00AA1B13" w:rsidRDefault="00621F01" w:rsidP="00621F01">
      <w:pPr>
        <w:tabs>
          <w:tab w:val="left" w:pos="10080"/>
        </w:tabs>
        <w:ind w:left="4536"/>
        <w:jc w:val="right"/>
        <w:rPr>
          <w:szCs w:val="28"/>
        </w:rPr>
      </w:pPr>
      <w:r w:rsidRPr="00AA1B13">
        <w:rPr>
          <w:szCs w:val="28"/>
        </w:rPr>
        <w:t xml:space="preserve">к решению Собрания </w:t>
      </w:r>
      <w:r>
        <w:rPr>
          <w:szCs w:val="28"/>
        </w:rPr>
        <w:t>п</w:t>
      </w:r>
      <w:r w:rsidRPr="00AA1B13">
        <w:rPr>
          <w:szCs w:val="28"/>
        </w:rPr>
        <w:t>редставителей</w:t>
      </w:r>
      <w:r w:rsidR="00617122">
        <w:rPr>
          <w:szCs w:val="28"/>
        </w:rPr>
        <w:t xml:space="preserve"> </w:t>
      </w:r>
      <w:r w:rsidR="00617122">
        <w:t>сельского поселения Старое Вечканово</w:t>
      </w:r>
    </w:p>
    <w:p w:rsidR="00621F01" w:rsidRPr="00AA1B13" w:rsidRDefault="00621F01" w:rsidP="00621F01">
      <w:pPr>
        <w:tabs>
          <w:tab w:val="left" w:pos="10080"/>
        </w:tabs>
        <w:ind w:left="4536"/>
        <w:jc w:val="right"/>
        <w:rPr>
          <w:szCs w:val="28"/>
        </w:rPr>
      </w:pPr>
      <w:r w:rsidRPr="00AA1B13">
        <w:rPr>
          <w:szCs w:val="28"/>
        </w:rPr>
        <w:t>муниципального района Исаклинский</w:t>
      </w:r>
    </w:p>
    <w:p w:rsidR="00621F01" w:rsidRPr="00AA1B13" w:rsidRDefault="00621F01" w:rsidP="00621F01">
      <w:pPr>
        <w:tabs>
          <w:tab w:val="left" w:pos="9180"/>
        </w:tabs>
        <w:ind w:left="4536"/>
        <w:jc w:val="right"/>
        <w:rPr>
          <w:szCs w:val="28"/>
        </w:rPr>
      </w:pPr>
      <w:r w:rsidRPr="00AA1B13">
        <w:rPr>
          <w:szCs w:val="28"/>
        </w:rPr>
        <w:t xml:space="preserve"> Самарской области</w:t>
      </w:r>
    </w:p>
    <w:p w:rsidR="00621F01" w:rsidRPr="00AA1B13" w:rsidRDefault="00617122" w:rsidP="00621F01">
      <w:pPr>
        <w:ind w:left="4536" w:firstLine="709"/>
        <w:jc w:val="right"/>
        <w:rPr>
          <w:szCs w:val="28"/>
        </w:rPr>
      </w:pPr>
      <w:r>
        <w:rPr>
          <w:szCs w:val="28"/>
        </w:rPr>
        <w:t>от 22.09</w:t>
      </w:r>
      <w:r w:rsidR="00621F01" w:rsidRPr="00AA1B13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2021 г"/>
        </w:smartTagPr>
        <w:r w:rsidR="00621F01" w:rsidRPr="00AA1B13">
          <w:rPr>
            <w:szCs w:val="28"/>
          </w:rPr>
          <w:t>2021 г</w:t>
        </w:r>
      </w:smartTag>
      <w:r w:rsidR="00621F01" w:rsidRPr="00AA1B13">
        <w:rPr>
          <w:szCs w:val="28"/>
        </w:rPr>
        <w:t>. №</w:t>
      </w:r>
      <w:r>
        <w:rPr>
          <w:szCs w:val="28"/>
        </w:rPr>
        <w:t>56</w:t>
      </w:r>
      <w:r w:rsidR="00621F01" w:rsidRPr="00AA1B13">
        <w:rPr>
          <w:szCs w:val="28"/>
        </w:rPr>
        <w:t xml:space="preserve"> </w:t>
      </w:r>
    </w:p>
    <w:p w:rsidR="00621F01" w:rsidRPr="00E436EB" w:rsidRDefault="00621F01" w:rsidP="00621F01">
      <w:pPr>
        <w:jc w:val="right"/>
        <w:rPr>
          <w:szCs w:val="28"/>
        </w:rPr>
      </w:pPr>
    </w:p>
    <w:p w:rsidR="00621F01" w:rsidRPr="00E436EB" w:rsidRDefault="00621F01" w:rsidP="00621F01">
      <w:pPr>
        <w:jc w:val="center"/>
        <w:rPr>
          <w:szCs w:val="28"/>
        </w:rPr>
      </w:pPr>
    </w:p>
    <w:p w:rsidR="00621F01" w:rsidRPr="00D17C31" w:rsidRDefault="00621F01" w:rsidP="00621F01">
      <w:pPr>
        <w:jc w:val="center"/>
        <w:rPr>
          <w:b/>
          <w:szCs w:val="28"/>
        </w:rPr>
      </w:pPr>
      <w:r w:rsidRPr="00D17C31">
        <w:rPr>
          <w:b/>
          <w:szCs w:val="28"/>
        </w:rPr>
        <w:t xml:space="preserve">ПОРЯДОК </w:t>
      </w:r>
    </w:p>
    <w:p w:rsidR="00621F01" w:rsidRPr="00D17C31" w:rsidRDefault="00621F01" w:rsidP="00621F01">
      <w:pPr>
        <w:jc w:val="center"/>
        <w:rPr>
          <w:b/>
          <w:szCs w:val="28"/>
        </w:rPr>
      </w:pPr>
      <w:r w:rsidRPr="00D17C31">
        <w:rPr>
          <w:b/>
          <w:szCs w:val="28"/>
        </w:rPr>
        <w:t>сообщения Главой</w:t>
      </w:r>
      <w:r w:rsidR="00617122">
        <w:rPr>
          <w:b/>
          <w:szCs w:val="28"/>
        </w:rPr>
        <w:t xml:space="preserve"> сельского поселения Старое Вечканово</w:t>
      </w:r>
      <w:r w:rsidRPr="00D17C31">
        <w:rPr>
          <w:b/>
          <w:szCs w:val="28"/>
        </w:rPr>
        <w:t xml:space="preserve"> муниципального района Исаклинский и депутатами Собрания представителей</w:t>
      </w:r>
      <w:r w:rsidR="00617122">
        <w:rPr>
          <w:b/>
          <w:szCs w:val="28"/>
        </w:rPr>
        <w:t xml:space="preserve"> сельского поселения Старое Вечканово</w:t>
      </w:r>
      <w:r w:rsidRPr="00D17C31">
        <w:rPr>
          <w:b/>
          <w:szCs w:val="28"/>
        </w:rPr>
        <w:t xml:space="preserve"> муниципального района Исаклинский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21F01" w:rsidRPr="00D17C31" w:rsidRDefault="00621F01" w:rsidP="00621F01">
      <w:pPr>
        <w:jc w:val="center"/>
        <w:rPr>
          <w:szCs w:val="28"/>
        </w:rPr>
      </w:pP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1. </w:t>
      </w:r>
      <w:proofErr w:type="gramStart"/>
      <w:r w:rsidRPr="00D17C31">
        <w:rPr>
          <w:szCs w:val="28"/>
        </w:rPr>
        <w:t>Порядок сообщения Главой</w:t>
      </w:r>
      <w:r w:rsidR="00617122">
        <w:rPr>
          <w:szCs w:val="28"/>
        </w:rPr>
        <w:t xml:space="preserve"> </w:t>
      </w:r>
      <w:r w:rsidR="00617122">
        <w:t>сельского поселения Старое Вечканово</w:t>
      </w:r>
      <w:r w:rsidRPr="00D17C31">
        <w:rPr>
          <w:szCs w:val="28"/>
        </w:rPr>
        <w:t xml:space="preserve"> муниципального района Исаклинский</w:t>
      </w:r>
      <w:r w:rsidR="001F2334">
        <w:rPr>
          <w:szCs w:val="28"/>
        </w:rPr>
        <w:t xml:space="preserve"> (далее по тексту - Глава сельского поселения</w:t>
      </w:r>
      <w:r w:rsidRPr="00D17C31">
        <w:rPr>
          <w:szCs w:val="28"/>
        </w:rPr>
        <w:t>) и депутатами Собрания представителей</w:t>
      </w:r>
      <w:r w:rsidR="001F2334">
        <w:rPr>
          <w:szCs w:val="28"/>
        </w:rPr>
        <w:t xml:space="preserve"> </w:t>
      </w:r>
      <w:r w:rsidR="001F2334">
        <w:t>сельского поселения Старое Вечканово</w:t>
      </w:r>
      <w:r w:rsidRPr="00D17C31">
        <w:rPr>
          <w:szCs w:val="28"/>
        </w:rPr>
        <w:t xml:space="preserve"> муниципального района Исаклинск</w:t>
      </w:r>
      <w:r w:rsidR="001F2334">
        <w:rPr>
          <w:szCs w:val="28"/>
        </w:rPr>
        <w:t>ий (далее по тексту – депутаты)</w:t>
      </w:r>
      <w:r w:rsidRPr="00D17C31">
        <w:rPr>
          <w:szCs w:val="28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 (далее по тексту - Порядок) определяет процедуру сообщения о возникновении личной заинтересованности при осуществлении полномочий</w:t>
      </w:r>
      <w:proofErr w:type="gramEnd"/>
      <w:r w:rsidRPr="00D17C31">
        <w:rPr>
          <w:szCs w:val="28"/>
        </w:rPr>
        <w:t xml:space="preserve">, </w:t>
      </w:r>
      <w:proofErr w:type="gramStart"/>
      <w:r w:rsidRPr="00D17C31">
        <w:rPr>
          <w:szCs w:val="28"/>
        </w:rPr>
        <w:t>которая</w:t>
      </w:r>
      <w:proofErr w:type="gramEnd"/>
      <w:r w:rsidRPr="00D17C31">
        <w:rPr>
          <w:szCs w:val="28"/>
        </w:rPr>
        <w:t xml:space="preserve"> приводит или может привести к конфликту интересов.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2. Глава  </w:t>
      </w:r>
      <w:r w:rsidR="001F2334">
        <w:t>сельского поселения</w:t>
      </w:r>
      <w:r w:rsidR="001F2334">
        <w:rPr>
          <w:szCs w:val="28"/>
        </w:rPr>
        <w:t xml:space="preserve"> и депутаты</w:t>
      </w:r>
      <w:r w:rsidRPr="00D17C31">
        <w:rPr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D17C31">
        <w:rPr>
          <w:szCs w:val="28"/>
        </w:rPr>
        <w:t>сообщать</w:t>
      </w:r>
      <w:proofErr w:type="gramEnd"/>
      <w:r w:rsidRPr="00D17C31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3. Под конфликтом интересов в настоящем Порядке понимается ситуация, при которой личная заинтересованность (прямая или косвенная) Главы </w:t>
      </w:r>
      <w:r w:rsidR="001F2334">
        <w:t>сельского поселения</w:t>
      </w:r>
      <w:r w:rsidR="001F2334">
        <w:rPr>
          <w:szCs w:val="28"/>
        </w:rPr>
        <w:t>, депутата</w:t>
      </w:r>
      <w:r w:rsidRPr="00D17C31">
        <w:rPr>
          <w:szCs w:val="28"/>
        </w:rPr>
        <w:t xml:space="preserve"> влияет или может повлиять на надлежащее, объективное и беспристрастное осуществление им полномочий.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proofErr w:type="gramStart"/>
      <w:r w:rsidRPr="00D17C31">
        <w:rPr>
          <w:szCs w:val="28"/>
        </w:rPr>
        <w:t>Под личной заинтересованностью в настоящем Порядке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</w:t>
      </w:r>
      <w:proofErr w:type="gramEnd"/>
      <w:r w:rsidRPr="00D17C31">
        <w:rPr>
          <w:szCs w:val="28"/>
        </w:rPr>
        <w:t xml:space="preserve"> и супругами детей), гражданами или организациями, с которыми лицо, указанное в пункте 2 настоящего Порядка, и (или) лица, состоящие с ним в близком родстве или </w:t>
      </w:r>
      <w:r w:rsidRPr="00D17C31">
        <w:rPr>
          <w:szCs w:val="28"/>
        </w:rPr>
        <w:lastRenderedPageBreak/>
        <w:t>свойстве, связаны имущественными, корпоративными или иными близкими отношениями.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4. Сообщение о возникновении личной заинтересованности оформляется </w:t>
      </w:r>
      <w:proofErr w:type="gramStart"/>
      <w:r w:rsidRPr="00D17C31">
        <w:rPr>
          <w:szCs w:val="28"/>
        </w:rPr>
        <w:t>в двух экземплярах в письменной форме в виде уведомления о возникновении личной заинтересованности при осуществлении</w:t>
      </w:r>
      <w:proofErr w:type="gramEnd"/>
      <w:r w:rsidRPr="00D17C31">
        <w:rPr>
          <w:szCs w:val="28"/>
        </w:rPr>
        <w:t xml:space="preserve"> полномочий, которая приводит или может привести к конфликту интересов (далее - уведомление).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Уведомление составляется по форме согласно приложению 1 к настоящему Порядку.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5. Глава </w:t>
      </w:r>
      <w:r w:rsidR="000327EA">
        <w:t>сельского поселения</w:t>
      </w:r>
      <w:r w:rsidRPr="00D17C31">
        <w:rPr>
          <w:szCs w:val="28"/>
        </w:rPr>
        <w:t xml:space="preserve">, депутаты, направляют уведомление в </w:t>
      </w:r>
      <w:r w:rsidRPr="007C4217">
        <w:rPr>
          <w:rStyle w:val="FontStyle20"/>
          <w:spacing w:val="-6"/>
          <w:sz w:val="28"/>
          <w:szCs w:val="28"/>
        </w:rPr>
        <w:t>комисси</w:t>
      </w:r>
      <w:r>
        <w:rPr>
          <w:rStyle w:val="FontStyle20"/>
          <w:spacing w:val="-6"/>
          <w:sz w:val="28"/>
          <w:szCs w:val="28"/>
        </w:rPr>
        <w:t>ю</w:t>
      </w:r>
      <w:r w:rsidRPr="007C4217">
        <w:rPr>
          <w:rStyle w:val="FontStyle20"/>
          <w:spacing w:val="-6"/>
          <w:sz w:val="28"/>
          <w:szCs w:val="28"/>
        </w:rPr>
        <w:t xml:space="preserve">  при  Собрании представителей </w:t>
      </w:r>
      <w:r w:rsidR="000327EA">
        <w:t>сельского поселения Старое Вечканово</w:t>
      </w:r>
      <w:r w:rsidRPr="007C4217">
        <w:rPr>
          <w:rStyle w:val="FontStyle20"/>
          <w:spacing w:val="-6"/>
          <w:sz w:val="28"/>
          <w:szCs w:val="28"/>
        </w:rPr>
        <w:t xml:space="preserve"> муниципального района Исаклинский по урегулированию конфликта интересов</w:t>
      </w:r>
      <w:r w:rsidRPr="00D17C31">
        <w:rPr>
          <w:szCs w:val="28"/>
        </w:rPr>
        <w:t xml:space="preserve"> (далее - комиссия), положение о которой принимается Собранием представителей </w:t>
      </w:r>
      <w:r w:rsidR="000327EA">
        <w:t>сельского поселения Старое Вечканово</w:t>
      </w:r>
      <w:r w:rsidR="000327EA" w:rsidRPr="00D17C31">
        <w:rPr>
          <w:szCs w:val="28"/>
        </w:rPr>
        <w:t xml:space="preserve"> </w:t>
      </w:r>
      <w:r w:rsidRPr="00D17C31">
        <w:rPr>
          <w:szCs w:val="28"/>
        </w:rPr>
        <w:t>муниципального района Исаклинский.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6. В уведомлении указывается следующая информация: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1) фамилия, имя, отчество Главы </w:t>
      </w:r>
      <w:r w:rsidR="000327EA">
        <w:t>сельского поселения</w:t>
      </w:r>
      <w:r w:rsidRPr="00D17C31">
        <w:rPr>
          <w:szCs w:val="28"/>
        </w:rPr>
        <w:t xml:space="preserve"> или депутата;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2) наименование замещаемой должности;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3) излагаемая в свободной форме информация о ситуации, при которой личная заинтересованность (прямая или косвенная) влияет или может повлиять на надлежащее, объективное и беспристрастное осуществление полномочий;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4) описание полномочий, на осуществление которых может негативно повлиять либо негативно влияет личная заинтересованность;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5) дата направления уведомления;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6) личная подпись.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7. </w:t>
      </w:r>
      <w:proofErr w:type="gramStart"/>
      <w:r w:rsidRPr="00D17C31">
        <w:rPr>
          <w:szCs w:val="28"/>
        </w:rPr>
        <w:t>К уведомлению могут прилагаться имеющиеся в распоряжении лица, направившего уведомление, материалы, подтверждающие суть изложенного в уведомлении.</w:t>
      </w:r>
      <w:proofErr w:type="gramEnd"/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8. </w:t>
      </w:r>
      <w:proofErr w:type="gramStart"/>
      <w:r w:rsidRPr="00D17C31">
        <w:rPr>
          <w:szCs w:val="28"/>
        </w:rPr>
        <w:t xml:space="preserve">Глава </w:t>
      </w:r>
      <w:r w:rsidR="000327EA">
        <w:t>сельского поселения</w:t>
      </w:r>
      <w:r w:rsidRPr="00D17C31">
        <w:rPr>
          <w:szCs w:val="28"/>
        </w:rPr>
        <w:t>, депутаты, обязаны направить уведомление в тот же день, когда им стало известно о личной заинтересованности при осуществлении полномочий, которая приводит или может привести к конфликту интересов (при невозможности направления уведомления в тот же день, не позднее рабочего дня, следующего за днем, когда им стало известно о возникновении личной заинтересованности при осуществлении полномочий, которая приводит или может привести</w:t>
      </w:r>
      <w:proofErr w:type="gramEnd"/>
      <w:r w:rsidRPr="00D17C31">
        <w:rPr>
          <w:szCs w:val="28"/>
        </w:rPr>
        <w:t xml:space="preserve"> к конфликту интересов).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В случае если Глава </w:t>
      </w:r>
      <w:r w:rsidR="000327EA">
        <w:t>сельского поселения</w:t>
      </w:r>
      <w:r w:rsidRPr="00D17C31">
        <w:rPr>
          <w:szCs w:val="28"/>
        </w:rPr>
        <w:t>, депутат, не имеет возможности передать уведомление лично, оно должно быть им направлено в адрес комиссии заказным письмом с уведомлением о вручении и описью вложения.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9. Уведомление подлежит регистрации уполномоченным должностным лицом, осуществляющим  делопроизводство по деятельности Собрания представителей </w:t>
      </w:r>
      <w:r w:rsidR="000327EA">
        <w:t>сельского поселения</w:t>
      </w:r>
      <w:r w:rsidR="000327EA" w:rsidRPr="00D17C31">
        <w:rPr>
          <w:szCs w:val="28"/>
        </w:rPr>
        <w:t xml:space="preserve"> </w:t>
      </w:r>
      <w:r w:rsidR="000327EA">
        <w:rPr>
          <w:szCs w:val="28"/>
        </w:rPr>
        <w:t xml:space="preserve">Старое Вечканово </w:t>
      </w:r>
      <w:r w:rsidRPr="00D17C31">
        <w:rPr>
          <w:szCs w:val="28"/>
        </w:rPr>
        <w:t xml:space="preserve">муниципального района Исаклинский (далее по тексту - уполномоченное должностное лицо), </w:t>
      </w:r>
      <w:r w:rsidRPr="00D17C31">
        <w:rPr>
          <w:szCs w:val="28"/>
        </w:rPr>
        <w:lastRenderedPageBreak/>
        <w:t>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Форма журнала указана в приложении 2 к настоящему Порядку.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10. Листы журнала регистрации уведомлений должны быть пронумерованы, прошнурованы и скреплены подписью уполномоченного должностного лица.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11. В журнале регистрации уведомлений указываются: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1) порядковый номер уведомления;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2) дата и время принятия уведомления;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3) фамилия, имя, отчество лица, представившего уведомление;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4) краткое содержание уведомления;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5) фамилия, имя, отчество лица, зарегистрировавшего уведомление;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6) подпись лица, зарегистрировавшего уведомление;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7) дата и время передачи уведомления председателю комиссии.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12. На уведомлении ставится отметка о его поступлении посредством указания даты поступления и входящего номера.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13. Один экземпляр уведомления с отметкой о принятии передается Главе </w:t>
      </w:r>
      <w:r w:rsidR="000327EA">
        <w:t>сельского поселения</w:t>
      </w:r>
      <w:r w:rsidRPr="00D17C31">
        <w:rPr>
          <w:szCs w:val="28"/>
        </w:rPr>
        <w:t>, депутату, один экземпляр направляется председателю комиссии.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При поступлении уведомления заказным письмом уполномоченное должностное лицо, направляет один экземпляр уведомления с отметкой о принятии по указанному в письме адресу в течение трех рабочих дней со дня регистрации.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14. При поступлении уведомления от Главы </w:t>
      </w:r>
      <w:r w:rsidR="000327EA">
        <w:t>сельского поселения</w:t>
      </w:r>
      <w:r w:rsidRPr="00D17C31">
        <w:rPr>
          <w:szCs w:val="28"/>
        </w:rPr>
        <w:t>, депутата, председатель комиссии принимает решение о проведении заседания комиссии. Заседание комиссии проводится в течение трех дней со дня поступления уведомления.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15. По результатам рассмотрения уведомления комиссия принимает одно из следующих решений: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1) признать, что при осуществлении полномочий Главой </w:t>
      </w:r>
      <w:r w:rsidR="000327EA">
        <w:t>сельского поселения</w:t>
      </w:r>
      <w:r w:rsidRPr="00D17C31">
        <w:rPr>
          <w:szCs w:val="28"/>
        </w:rPr>
        <w:t>, депутатом, конфликт интересов отсутствует;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2) признать, что при осуществлении полномочий Главой </w:t>
      </w:r>
      <w:r w:rsidR="000327EA">
        <w:t>сельского поселения</w:t>
      </w:r>
      <w:r w:rsidRPr="00D17C31">
        <w:rPr>
          <w:szCs w:val="28"/>
        </w:rPr>
        <w:t>, депутатом, личная заинтересованность приводит или может привести к конфликту интересов;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3) признать, что Главой </w:t>
      </w:r>
      <w:r w:rsidR="000327EA">
        <w:t>сельского поселения</w:t>
      </w:r>
      <w:r w:rsidRPr="00D17C31">
        <w:rPr>
          <w:szCs w:val="28"/>
        </w:rPr>
        <w:t>, депутатом, не соблюдались требования об урегулировании конфликта интересов.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>16. В случае принятия комиссией решений, предусмотренных подпунктами 2 и 3 пункта 15 настоящего Порядка, решение комиссии и приложенные к нему документы направляются в Собрание представителей</w:t>
      </w:r>
      <w:r w:rsidR="000327EA">
        <w:rPr>
          <w:szCs w:val="28"/>
        </w:rPr>
        <w:t xml:space="preserve"> </w:t>
      </w:r>
      <w:r w:rsidR="000327EA">
        <w:t>сельского поселения</w:t>
      </w:r>
      <w:r w:rsidR="00F641C2">
        <w:t xml:space="preserve"> </w:t>
      </w:r>
      <w:r w:rsidR="000327EA">
        <w:t>Старое Вечканово</w:t>
      </w:r>
      <w:r w:rsidRPr="00D17C31">
        <w:rPr>
          <w:szCs w:val="28"/>
        </w:rPr>
        <w:t xml:space="preserve"> муниципального района Исаклинский и подлежат рассмотрению на ближайшем заседании Собрания представителей</w:t>
      </w:r>
      <w:r w:rsidR="000327EA">
        <w:rPr>
          <w:szCs w:val="28"/>
        </w:rPr>
        <w:t xml:space="preserve"> </w:t>
      </w:r>
      <w:r w:rsidR="000327EA">
        <w:t>сельского поселения</w:t>
      </w:r>
      <w:r w:rsidR="00F641C2">
        <w:t xml:space="preserve"> </w:t>
      </w:r>
      <w:r w:rsidR="000327EA">
        <w:t>Старое Вечканово</w:t>
      </w:r>
      <w:r w:rsidRPr="00D17C31">
        <w:rPr>
          <w:szCs w:val="28"/>
        </w:rPr>
        <w:t xml:space="preserve"> муниципального района Исаклинский.</w:t>
      </w:r>
    </w:p>
    <w:p w:rsidR="00621F01" w:rsidRPr="00D17C31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lastRenderedPageBreak/>
        <w:t xml:space="preserve">17. </w:t>
      </w:r>
      <w:proofErr w:type="gramStart"/>
      <w:r w:rsidRPr="00D17C31">
        <w:rPr>
          <w:szCs w:val="28"/>
        </w:rPr>
        <w:t xml:space="preserve">Собрание представителей </w:t>
      </w:r>
      <w:r w:rsidR="000327EA">
        <w:t xml:space="preserve">сельского поселения Старое Вечканово </w:t>
      </w:r>
      <w:r w:rsidR="000327EA" w:rsidRPr="00D17C31">
        <w:rPr>
          <w:szCs w:val="28"/>
        </w:rPr>
        <w:t xml:space="preserve"> </w:t>
      </w:r>
      <w:r w:rsidRPr="00D17C31">
        <w:rPr>
          <w:szCs w:val="28"/>
        </w:rPr>
        <w:t xml:space="preserve">муниципального района Исаклинский рассматривает поступившее решение комиссии и принимает решение о принятии мер по предотвращению или урегулированию конфликта интересов в соответствии с законодательством Российской Федерации, Регламентом Собрания представителей </w:t>
      </w:r>
      <w:r w:rsidR="000327EA">
        <w:t>сельского поселения Старое Вечканово</w:t>
      </w:r>
      <w:r w:rsidR="000327EA" w:rsidRPr="00D17C31">
        <w:rPr>
          <w:szCs w:val="28"/>
        </w:rPr>
        <w:t xml:space="preserve"> </w:t>
      </w:r>
      <w:r w:rsidRPr="00D17C31">
        <w:rPr>
          <w:szCs w:val="28"/>
        </w:rPr>
        <w:t>муниципального района Исаклинский и иными муниципальными правовыми актами</w:t>
      </w:r>
      <w:r w:rsidR="000327EA">
        <w:rPr>
          <w:szCs w:val="28"/>
        </w:rPr>
        <w:t xml:space="preserve"> </w:t>
      </w:r>
      <w:r w:rsidR="000327EA">
        <w:t>сельского поселения Старое Вечканово</w:t>
      </w:r>
      <w:r w:rsidRPr="00D17C31">
        <w:rPr>
          <w:szCs w:val="28"/>
        </w:rPr>
        <w:t xml:space="preserve"> муниципального района Исаклинский.</w:t>
      </w:r>
      <w:proofErr w:type="gramEnd"/>
    </w:p>
    <w:p w:rsidR="00621F01" w:rsidRPr="00617122" w:rsidRDefault="00621F01" w:rsidP="00EB11BD">
      <w:pPr>
        <w:ind w:firstLine="709"/>
        <w:jc w:val="both"/>
        <w:rPr>
          <w:szCs w:val="28"/>
        </w:rPr>
      </w:pPr>
      <w:r w:rsidRPr="00D17C31">
        <w:rPr>
          <w:szCs w:val="28"/>
        </w:rPr>
        <w:t xml:space="preserve">18. Уведомление после его рассмотрения приобщается к личному делу Главы </w:t>
      </w:r>
      <w:r w:rsidR="000327EA">
        <w:t>сельского поселения</w:t>
      </w:r>
      <w:r w:rsidRPr="00D17C31">
        <w:rPr>
          <w:szCs w:val="28"/>
        </w:rPr>
        <w:t>. Уведомление депутата хранятся в Собрании представителей</w:t>
      </w:r>
      <w:r w:rsidR="000327EA">
        <w:rPr>
          <w:szCs w:val="28"/>
        </w:rPr>
        <w:t xml:space="preserve"> </w:t>
      </w:r>
      <w:r w:rsidR="000327EA">
        <w:t>сельского поселения Старое Вечканово</w:t>
      </w:r>
      <w:r w:rsidRPr="00D17C31">
        <w:rPr>
          <w:szCs w:val="28"/>
        </w:rPr>
        <w:t xml:space="preserve"> муниципального района Исаклинский. </w:t>
      </w: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0327EA" w:rsidRDefault="000327EA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621F01" w:rsidRPr="00D17C31" w:rsidRDefault="00621F01" w:rsidP="000327EA">
      <w:pPr>
        <w:tabs>
          <w:tab w:val="left" w:pos="10080"/>
        </w:tabs>
        <w:ind w:left="4395"/>
        <w:jc w:val="right"/>
        <w:rPr>
          <w:szCs w:val="28"/>
        </w:rPr>
      </w:pPr>
      <w:r w:rsidRPr="00D17C31">
        <w:rPr>
          <w:szCs w:val="28"/>
        </w:rPr>
        <w:lastRenderedPageBreak/>
        <w:t>ПРИЛОЖЕНИЕ 1</w:t>
      </w:r>
    </w:p>
    <w:p w:rsidR="00621F01" w:rsidRPr="00D17C31" w:rsidRDefault="00621F01" w:rsidP="000327EA">
      <w:pPr>
        <w:tabs>
          <w:tab w:val="left" w:pos="10080"/>
        </w:tabs>
        <w:ind w:left="4395"/>
        <w:jc w:val="right"/>
        <w:rPr>
          <w:szCs w:val="28"/>
        </w:rPr>
      </w:pPr>
      <w:r w:rsidRPr="00D17C31">
        <w:rPr>
          <w:szCs w:val="28"/>
        </w:rPr>
        <w:t xml:space="preserve">к Порядку сообщения Главой </w:t>
      </w:r>
      <w:r w:rsidR="000327EA">
        <w:t>сельского поселения Старое Вечканово</w:t>
      </w:r>
      <w:r w:rsidR="000327EA" w:rsidRPr="00D17C31">
        <w:rPr>
          <w:szCs w:val="28"/>
        </w:rPr>
        <w:t xml:space="preserve"> </w:t>
      </w:r>
      <w:r w:rsidRPr="00D17C31">
        <w:rPr>
          <w:szCs w:val="28"/>
        </w:rPr>
        <w:t xml:space="preserve">муниципального района Исаклинский, депутатами Собрания представителей </w:t>
      </w:r>
      <w:r w:rsidR="000327EA">
        <w:t>сельского поселения Старое Вечканово</w:t>
      </w:r>
      <w:r w:rsidR="000327EA" w:rsidRPr="00D17C31">
        <w:rPr>
          <w:szCs w:val="28"/>
        </w:rPr>
        <w:t xml:space="preserve"> </w:t>
      </w:r>
      <w:r w:rsidRPr="00D17C31">
        <w:rPr>
          <w:szCs w:val="28"/>
        </w:rPr>
        <w:t>муниципального района Иса</w:t>
      </w:r>
      <w:r w:rsidR="000327EA">
        <w:rPr>
          <w:szCs w:val="28"/>
        </w:rPr>
        <w:t xml:space="preserve">клинский о возникновении личной </w:t>
      </w:r>
      <w:r w:rsidRPr="00D17C31">
        <w:rPr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621F01" w:rsidRPr="00D17C31" w:rsidRDefault="00621F01" w:rsidP="00621F01">
      <w:pPr>
        <w:tabs>
          <w:tab w:val="left" w:pos="10080"/>
        </w:tabs>
        <w:ind w:left="4395"/>
        <w:jc w:val="center"/>
        <w:rPr>
          <w:szCs w:val="28"/>
        </w:rPr>
      </w:pPr>
    </w:p>
    <w:p w:rsidR="00621F01" w:rsidRPr="00D17C31" w:rsidRDefault="00621F01" w:rsidP="00621F01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 xml:space="preserve">В </w:t>
      </w:r>
      <w:r w:rsidRPr="007C4217">
        <w:rPr>
          <w:rStyle w:val="FontStyle20"/>
          <w:spacing w:val="-6"/>
          <w:sz w:val="28"/>
          <w:szCs w:val="28"/>
        </w:rPr>
        <w:t>комисси</w:t>
      </w:r>
      <w:r>
        <w:rPr>
          <w:rStyle w:val="FontStyle20"/>
          <w:spacing w:val="-6"/>
          <w:sz w:val="28"/>
          <w:szCs w:val="28"/>
        </w:rPr>
        <w:t>ю</w:t>
      </w:r>
      <w:r w:rsidRPr="007C4217">
        <w:rPr>
          <w:rStyle w:val="FontStyle20"/>
          <w:spacing w:val="-6"/>
          <w:sz w:val="28"/>
          <w:szCs w:val="28"/>
        </w:rPr>
        <w:t xml:space="preserve">  при  Собрании представителей</w:t>
      </w:r>
      <w:r w:rsidR="000327EA">
        <w:rPr>
          <w:rStyle w:val="FontStyle20"/>
          <w:spacing w:val="-6"/>
          <w:sz w:val="28"/>
          <w:szCs w:val="28"/>
        </w:rPr>
        <w:t xml:space="preserve"> </w:t>
      </w:r>
      <w:r w:rsidR="000327EA" w:rsidRPr="000327EA">
        <w:rPr>
          <w:rFonts w:ascii="Times New Roman" w:hAnsi="Times New Roman" w:cs="Times New Roman"/>
          <w:sz w:val="28"/>
          <w:szCs w:val="28"/>
        </w:rPr>
        <w:t>сельского поселения Старое Вечканово</w:t>
      </w:r>
      <w:r w:rsidRPr="007C4217">
        <w:rPr>
          <w:rStyle w:val="FontStyle20"/>
          <w:spacing w:val="-6"/>
          <w:sz w:val="28"/>
          <w:szCs w:val="28"/>
        </w:rPr>
        <w:t xml:space="preserve">  муниципального района Исаклинский по урегулированию конфликта интересов</w:t>
      </w:r>
      <w:r>
        <w:rPr>
          <w:rStyle w:val="FontStyle20"/>
          <w:spacing w:val="-6"/>
          <w:sz w:val="28"/>
          <w:szCs w:val="28"/>
        </w:rPr>
        <w:t xml:space="preserve"> </w:t>
      </w:r>
      <w:proofErr w:type="gramStart"/>
      <w:r w:rsidRPr="00D17C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7C3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621F01" w:rsidRPr="00D17C31" w:rsidRDefault="00621F01" w:rsidP="00621F01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21F01" w:rsidRPr="00D17C31" w:rsidRDefault="00621F01" w:rsidP="00621F01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>(ФИО лица, направляющего уведомление)</w:t>
      </w:r>
    </w:p>
    <w:p w:rsidR="00621F01" w:rsidRPr="00D17C31" w:rsidRDefault="00621F01" w:rsidP="00621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</w:p>
    <w:p w:rsidR="00621F01" w:rsidRPr="00D17C31" w:rsidRDefault="00621F01" w:rsidP="00621F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3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21F01" w:rsidRPr="00D17C31" w:rsidRDefault="00621F01" w:rsidP="00621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621F01" w:rsidRPr="00D17C31" w:rsidRDefault="00621F01" w:rsidP="00621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>при осуществлении полномочий</w:t>
      </w:r>
    </w:p>
    <w:p w:rsidR="00621F01" w:rsidRPr="00D17C31" w:rsidRDefault="00621F01" w:rsidP="00621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F01" w:rsidRPr="00D17C31" w:rsidRDefault="00621F01" w:rsidP="00621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17C31">
          <w:rPr>
            <w:rFonts w:ascii="Times New Roman" w:hAnsi="Times New Roman" w:cs="Times New Roman"/>
            <w:sz w:val="28"/>
            <w:szCs w:val="28"/>
          </w:rPr>
          <w:t>частью 4.1 статьи 12.1</w:t>
        </w:r>
      </w:hyperlink>
      <w:r w:rsidRPr="00D17C3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сообщаю о том, что:</w:t>
      </w:r>
    </w:p>
    <w:p w:rsidR="000327EA" w:rsidRDefault="000327EA" w:rsidP="00621F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F01" w:rsidRPr="00D17C31" w:rsidRDefault="00621F01" w:rsidP="00621F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>1.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21F01" w:rsidRPr="00D17C31" w:rsidRDefault="00621F01" w:rsidP="00621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F01" w:rsidRPr="00D17C31" w:rsidRDefault="00621F01" w:rsidP="00621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F01" w:rsidRPr="00D17C31" w:rsidRDefault="00621F01" w:rsidP="00621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>(излагается информация о ситуации, при которой личная заинтересованность (прямая или косвенная) лица,  влияет или может повлиять на надлежащее, объективное и беспристрастное осуществление им своих полномочий)</w:t>
      </w:r>
    </w:p>
    <w:p w:rsidR="000327EA" w:rsidRDefault="000327EA" w:rsidP="00621F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F01" w:rsidRPr="00D17C31" w:rsidRDefault="00621F01" w:rsidP="00621F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>2. ____________________________________________________________</w:t>
      </w:r>
    </w:p>
    <w:p w:rsidR="00621F01" w:rsidRPr="00D17C31" w:rsidRDefault="00621F01" w:rsidP="00621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F01" w:rsidRPr="00D17C31" w:rsidRDefault="00621F01" w:rsidP="00621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F01" w:rsidRPr="00D17C31" w:rsidRDefault="00621F01" w:rsidP="00621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>(описываются полномочия, на осуществление которых может негативно повлиять либо негативно влияет личная заинтересованность)</w:t>
      </w:r>
    </w:p>
    <w:p w:rsidR="000327EA" w:rsidRDefault="000327EA" w:rsidP="00621F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F01" w:rsidRPr="00D17C31" w:rsidRDefault="00621F01" w:rsidP="00621F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621F01" w:rsidRPr="00D17C31" w:rsidRDefault="00621F01" w:rsidP="00621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F01" w:rsidRPr="00D17C31" w:rsidRDefault="00621F01" w:rsidP="00621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F01" w:rsidRPr="00D17C31" w:rsidRDefault="00621F01" w:rsidP="00621F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C31">
        <w:rPr>
          <w:rFonts w:ascii="Times New Roman" w:hAnsi="Times New Roman" w:cs="Times New Roman"/>
          <w:sz w:val="28"/>
          <w:szCs w:val="28"/>
        </w:rPr>
        <w:t xml:space="preserve">(дополнительные сведения, предложения по урегулированию </w:t>
      </w:r>
      <w:r w:rsidRPr="00D17C31">
        <w:rPr>
          <w:rFonts w:ascii="Times New Roman" w:hAnsi="Times New Roman" w:cs="Times New Roman"/>
          <w:sz w:val="28"/>
          <w:szCs w:val="28"/>
        </w:rPr>
        <w:lastRenderedPageBreak/>
        <w:t>конфликта интересов (при наличии)</w:t>
      </w:r>
      <w:proofErr w:type="gramEnd"/>
    </w:p>
    <w:p w:rsidR="00621F01" w:rsidRDefault="00621F01" w:rsidP="00621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C31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 (при наличии).</w:t>
      </w:r>
    </w:p>
    <w:p w:rsidR="00F641C2" w:rsidRDefault="00F641C2" w:rsidP="00621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F01" w:rsidRDefault="00621F01" w:rsidP="00621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31">
        <w:rPr>
          <w:rFonts w:ascii="Times New Roman" w:hAnsi="Times New Roman" w:cs="Times New Roman"/>
          <w:sz w:val="28"/>
          <w:szCs w:val="28"/>
        </w:rPr>
        <w:t>__________________(личная подпись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31">
        <w:rPr>
          <w:rFonts w:ascii="Times New Roman" w:hAnsi="Times New Roman" w:cs="Times New Roman"/>
          <w:sz w:val="28"/>
          <w:szCs w:val="28"/>
        </w:rPr>
        <w:t>«____» _________ 20______ года</w:t>
      </w:r>
    </w:p>
    <w:p w:rsidR="00621F01" w:rsidRPr="00D17C31" w:rsidRDefault="00621F01" w:rsidP="00621F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F01" w:rsidRDefault="00621F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Default="00593501" w:rsidP="00621F01"/>
    <w:p w:rsidR="00593501" w:rsidRPr="00D17C31" w:rsidRDefault="00593501" w:rsidP="00593501">
      <w:pPr>
        <w:tabs>
          <w:tab w:val="left" w:pos="10080"/>
        </w:tabs>
        <w:ind w:left="4395"/>
        <w:jc w:val="right"/>
        <w:rPr>
          <w:szCs w:val="28"/>
        </w:rPr>
      </w:pPr>
      <w:r>
        <w:rPr>
          <w:szCs w:val="28"/>
        </w:rPr>
        <w:t>ПРИЛОЖЕНИЕ 2</w:t>
      </w:r>
    </w:p>
    <w:p w:rsidR="00593501" w:rsidRPr="00D17C31" w:rsidRDefault="00593501" w:rsidP="00593501">
      <w:pPr>
        <w:tabs>
          <w:tab w:val="left" w:pos="10080"/>
        </w:tabs>
        <w:ind w:left="4395"/>
        <w:jc w:val="right"/>
        <w:rPr>
          <w:szCs w:val="28"/>
        </w:rPr>
      </w:pPr>
      <w:r w:rsidRPr="00D17C31">
        <w:rPr>
          <w:szCs w:val="28"/>
        </w:rPr>
        <w:t xml:space="preserve">к Порядку сообщения Главой </w:t>
      </w:r>
      <w:r>
        <w:t>сельского поселения Старое Вечканово</w:t>
      </w:r>
      <w:r w:rsidRPr="00D17C31">
        <w:rPr>
          <w:szCs w:val="28"/>
        </w:rPr>
        <w:t xml:space="preserve"> муниципального района Исаклинский, депутатами Собрания представителей </w:t>
      </w:r>
      <w:r>
        <w:t>сельского поселения Старое Вечканово</w:t>
      </w:r>
      <w:r w:rsidRPr="00D17C31">
        <w:rPr>
          <w:szCs w:val="28"/>
        </w:rPr>
        <w:t xml:space="preserve"> муниципального района Иса</w:t>
      </w:r>
      <w:r>
        <w:rPr>
          <w:szCs w:val="28"/>
        </w:rPr>
        <w:t xml:space="preserve">клинский о возникновении личной </w:t>
      </w:r>
      <w:r w:rsidRPr="00D17C31">
        <w:rPr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593501" w:rsidRPr="006E6665" w:rsidRDefault="00593501" w:rsidP="00593501">
      <w:pPr>
        <w:autoSpaceDE w:val="0"/>
        <w:autoSpaceDN w:val="0"/>
        <w:adjustRightInd w:val="0"/>
        <w:jc w:val="both"/>
        <w:rPr>
          <w:szCs w:val="28"/>
        </w:rPr>
      </w:pPr>
    </w:p>
    <w:p w:rsidR="00593501" w:rsidRPr="00E436EB" w:rsidRDefault="00593501" w:rsidP="005935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36EB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593501" w:rsidRPr="00E436EB" w:rsidRDefault="00593501" w:rsidP="005935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36EB">
        <w:rPr>
          <w:rFonts w:ascii="Times New Roman" w:hAnsi="Times New Roman" w:cs="Times New Roman"/>
          <w:sz w:val="28"/>
          <w:szCs w:val="28"/>
        </w:rPr>
        <w:t xml:space="preserve">регистрации уведомлений о возникновении личной заинтересованности </w:t>
      </w:r>
    </w:p>
    <w:p w:rsidR="00593501" w:rsidRPr="00E436EB" w:rsidRDefault="00593501" w:rsidP="005935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36EB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полномочий, </w:t>
      </w:r>
      <w:proofErr w:type="gramStart"/>
      <w:r w:rsidRPr="00E436E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436EB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593501" w:rsidRPr="006E6665" w:rsidRDefault="00593501" w:rsidP="005935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99"/>
        <w:gridCol w:w="1362"/>
        <w:gridCol w:w="1984"/>
        <w:gridCol w:w="1560"/>
        <w:gridCol w:w="1842"/>
        <w:gridCol w:w="1134"/>
      </w:tblGrid>
      <w:tr w:rsidR="005F314A" w:rsidRPr="006E6665" w:rsidTr="005F314A">
        <w:trPr>
          <w:trHeight w:val="1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A" w:rsidRPr="001A240B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240B">
              <w:rPr>
                <w:sz w:val="20"/>
              </w:rPr>
              <w:t xml:space="preserve">№ </w:t>
            </w:r>
            <w:proofErr w:type="spellStart"/>
            <w:proofErr w:type="gramStart"/>
            <w:r w:rsidRPr="001A240B">
              <w:rPr>
                <w:sz w:val="20"/>
              </w:rPr>
              <w:t>п</w:t>
            </w:r>
            <w:proofErr w:type="spellEnd"/>
            <w:proofErr w:type="gramEnd"/>
            <w:r w:rsidRPr="001A240B">
              <w:rPr>
                <w:sz w:val="20"/>
              </w:rPr>
              <w:t>/</w:t>
            </w:r>
            <w:proofErr w:type="spellStart"/>
            <w:r w:rsidRPr="001A240B">
              <w:rPr>
                <w:sz w:val="20"/>
              </w:rPr>
              <w:t>п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A" w:rsidRPr="005079F1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79F1">
              <w:rPr>
                <w:sz w:val="22"/>
                <w:szCs w:val="22"/>
              </w:rPr>
              <w:t>Дата и время принятия уведомления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A" w:rsidRPr="005079F1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79F1">
              <w:rPr>
                <w:sz w:val="22"/>
                <w:szCs w:val="22"/>
              </w:rPr>
              <w:t>Ф.И.О. лица, 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A" w:rsidRPr="005079F1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79F1">
              <w:rPr>
                <w:sz w:val="22"/>
                <w:szCs w:val="22"/>
              </w:rPr>
              <w:t>Ф.И.О. лица, зарегистрировавшего уведомление</w:t>
            </w:r>
          </w:p>
          <w:p w:rsidR="005F314A" w:rsidRPr="001A240B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240B">
              <w:rPr>
                <w:sz w:val="20"/>
              </w:rPr>
              <w:t>Ф.И.О.</w:t>
            </w:r>
          </w:p>
          <w:p w:rsidR="005F314A" w:rsidRPr="005079F1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240B">
              <w:rPr>
                <w:sz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A" w:rsidRPr="005079F1" w:rsidRDefault="005F314A" w:rsidP="00631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9F1">
              <w:rPr>
                <w:rFonts w:ascii="Times New Roman" w:hAnsi="Times New Roman" w:cs="Times New Roman"/>
              </w:rPr>
              <w:t>Подпись лица, зарегистрировавшего уведомление</w:t>
            </w:r>
          </w:p>
          <w:p w:rsidR="005F314A" w:rsidRPr="001A240B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240B">
              <w:rPr>
                <w:sz w:val="20"/>
              </w:rPr>
              <w:t>Ф.И.О.</w:t>
            </w:r>
          </w:p>
          <w:p w:rsidR="005F314A" w:rsidRPr="001A240B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240B">
              <w:rPr>
                <w:sz w:val="20"/>
              </w:rPr>
              <w:t>Должность</w:t>
            </w:r>
          </w:p>
          <w:p w:rsidR="005F314A" w:rsidRPr="005079F1" w:rsidRDefault="005F314A" w:rsidP="006319F4">
            <w:pPr>
              <w:autoSpaceDE w:val="0"/>
              <w:autoSpaceDN w:val="0"/>
              <w:adjustRightInd w:val="0"/>
              <w:jc w:val="center"/>
            </w:pPr>
            <w:r w:rsidRPr="001A240B">
              <w:rPr>
                <w:sz w:val="20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A" w:rsidRPr="005079F1" w:rsidRDefault="005F314A" w:rsidP="00631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9F1">
              <w:rPr>
                <w:rFonts w:ascii="Times New Roman" w:hAnsi="Times New Roman" w:cs="Times New Roman"/>
              </w:rPr>
              <w:t>Дата и время передачи уведомления председателю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A" w:rsidRPr="005F314A" w:rsidRDefault="005F314A" w:rsidP="00185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14A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5F314A" w:rsidRPr="006E6665" w:rsidTr="005F314A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A" w:rsidRPr="001A240B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A" w:rsidRPr="005079F1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A" w:rsidRPr="005079F1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A" w:rsidRPr="005079F1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A" w:rsidRPr="005079F1" w:rsidRDefault="005F314A" w:rsidP="00631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A" w:rsidRPr="005079F1" w:rsidRDefault="005F314A" w:rsidP="00631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A" w:rsidRPr="005079F1" w:rsidRDefault="005F314A" w:rsidP="00631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14A" w:rsidRPr="006E6665" w:rsidTr="005F314A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14A" w:rsidRPr="001A240B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14A" w:rsidRPr="005079F1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14A" w:rsidRPr="005079F1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14A" w:rsidRPr="005079F1" w:rsidRDefault="005F314A" w:rsidP="00631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14A" w:rsidRPr="005079F1" w:rsidRDefault="005F314A" w:rsidP="00631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14A" w:rsidRPr="005079F1" w:rsidRDefault="005F314A" w:rsidP="00631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14A" w:rsidRPr="005079F1" w:rsidRDefault="005F314A" w:rsidP="00631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3501" w:rsidRDefault="00593501" w:rsidP="00621F01">
      <w:pPr>
        <w:sectPr w:rsidR="005935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770" w:rsidRDefault="00BB0770" w:rsidP="00617122">
      <w:pPr>
        <w:autoSpaceDE w:val="0"/>
        <w:autoSpaceDN w:val="0"/>
        <w:adjustRightInd w:val="0"/>
        <w:outlineLvl w:val="0"/>
        <w:rPr>
          <w:szCs w:val="28"/>
        </w:rPr>
      </w:pPr>
    </w:p>
    <w:sectPr w:rsidR="00BB0770" w:rsidSect="00593501"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06" w:rsidRDefault="00F27906" w:rsidP="00F27906">
      <w:r>
        <w:separator/>
      </w:r>
    </w:p>
  </w:endnote>
  <w:endnote w:type="continuationSeparator" w:id="1">
    <w:p w:rsidR="00F27906" w:rsidRDefault="00F27906" w:rsidP="00F2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06" w:rsidRDefault="00F27906" w:rsidP="00F27906">
      <w:r>
        <w:separator/>
      </w:r>
    </w:p>
  </w:footnote>
  <w:footnote w:type="continuationSeparator" w:id="1">
    <w:p w:rsidR="00F27906" w:rsidRDefault="00F27906" w:rsidP="00F27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53A"/>
    <w:rsid w:val="000327EA"/>
    <w:rsid w:val="000400D7"/>
    <w:rsid w:val="00153FFD"/>
    <w:rsid w:val="001F2334"/>
    <w:rsid w:val="002137E2"/>
    <w:rsid w:val="00237FC8"/>
    <w:rsid w:val="00261F89"/>
    <w:rsid w:val="002C1AAD"/>
    <w:rsid w:val="002D5756"/>
    <w:rsid w:val="002E43FE"/>
    <w:rsid w:val="002E44AA"/>
    <w:rsid w:val="00316122"/>
    <w:rsid w:val="003342A7"/>
    <w:rsid w:val="004A6C41"/>
    <w:rsid w:val="005079F1"/>
    <w:rsid w:val="00593501"/>
    <w:rsid w:val="005F314A"/>
    <w:rsid w:val="00617122"/>
    <w:rsid w:val="00621F01"/>
    <w:rsid w:val="0071578E"/>
    <w:rsid w:val="007273CE"/>
    <w:rsid w:val="00745701"/>
    <w:rsid w:val="0076596D"/>
    <w:rsid w:val="007E29D2"/>
    <w:rsid w:val="007E5344"/>
    <w:rsid w:val="00840F76"/>
    <w:rsid w:val="008928C4"/>
    <w:rsid w:val="008A53E9"/>
    <w:rsid w:val="00AD76EB"/>
    <w:rsid w:val="00B44617"/>
    <w:rsid w:val="00B501CB"/>
    <w:rsid w:val="00B85F27"/>
    <w:rsid w:val="00B92ECA"/>
    <w:rsid w:val="00BB0770"/>
    <w:rsid w:val="00C03D82"/>
    <w:rsid w:val="00E15556"/>
    <w:rsid w:val="00E548DE"/>
    <w:rsid w:val="00E941EC"/>
    <w:rsid w:val="00EB11BD"/>
    <w:rsid w:val="00F27906"/>
    <w:rsid w:val="00F641C2"/>
    <w:rsid w:val="00F811F6"/>
    <w:rsid w:val="00F85E1A"/>
    <w:rsid w:val="00FB784B"/>
    <w:rsid w:val="00FB7F49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00D7"/>
    <w:pPr>
      <w:keepNext/>
      <w:jc w:val="right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0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0400D7"/>
    <w:pPr>
      <w:jc w:val="both"/>
    </w:pPr>
  </w:style>
  <w:style w:type="character" w:customStyle="1" w:styleId="a4">
    <w:name w:val="Основной текст Знак"/>
    <w:basedOn w:val="a0"/>
    <w:link w:val="a3"/>
    <w:rsid w:val="0004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1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1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rsid w:val="002E43F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ConsPlusNormal">
    <w:name w:val="ConsPlusNormal"/>
    <w:rsid w:val="002E43F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headertexttopleveltextcentertext">
    <w:name w:val="headertext topleveltext centertext"/>
    <w:basedOn w:val="a"/>
    <w:rsid w:val="002E43FE"/>
    <w:pPr>
      <w:widowControl w:val="0"/>
      <w:suppressAutoHyphens/>
      <w:spacing w:before="280" w:after="28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7">
    <w:name w:val="Normal (Web)"/>
    <w:basedOn w:val="a"/>
    <w:uiPriority w:val="99"/>
    <w:unhideWhenUsed/>
    <w:rsid w:val="00C03D8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F27906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F27906"/>
    <w:rPr>
      <w:rFonts w:eastAsiaTheme="minorHAnsi" w:cstheme="minorBid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F27906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F27906"/>
    <w:pPr>
      <w:ind w:left="720"/>
      <w:contextualSpacing/>
    </w:pPr>
  </w:style>
  <w:style w:type="paragraph" w:styleId="ac">
    <w:name w:val="No Spacing"/>
    <w:uiPriority w:val="1"/>
    <w:qFormat/>
    <w:rsid w:val="00621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21F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rsid w:val="00621F0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E4819DC88E92FEC55C6DE58446603CEBA136ACA732448D4C5333D99FDE9C7C9E46C6F4F06EC281i4C6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4B90-3B98-4FCF-8FF3-16ADF626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2022-01-08T13:34:00Z</cp:lastPrinted>
  <dcterms:created xsi:type="dcterms:W3CDTF">2019-10-23T12:28:00Z</dcterms:created>
  <dcterms:modified xsi:type="dcterms:W3CDTF">2022-01-08T13:36:00Z</dcterms:modified>
</cp:coreProperties>
</file>