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798" w:rsidRDefault="007E6798" w:rsidP="003673E2">
      <w:pPr>
        <w:rPr>
          <w:b/>
          <w:sz w:val="28"/>
          <w:szCs w:val="28"/>
        </w:rPr>
      </w:pPr>
      <w:bookmarkStart w:id="0" w:name="_GoBack"/>
      <w:bookmarkEnd w:id="0"/>
      <w:r>
        <w:rPr>
          <w:b/>
          <w:sz w:val="28"/>
          <w:szCs w:val="28"/>
        </w:rPr>
        <w:t xml:space="preserve">       </w:t>
      </w:r>
    </w:p>
    <w:p w:rsidR="001A1BD7" w:rsidRDefault="0046236E" w:rsidP="0046236E">
      <w:pPr>
        <w:jc w:val="right"/>
        <w:rPr>
          <w:b/>
          <w:sz w:val="28"/>
          <w:szCs w:val="28"/>
        </w:rPr>
      </w:pPr>
      <w:r>
        <w:rPr>
          <w:b/>
          <w:sz w:val="28"/>
          <w:szCs w:val="28"/>
        </w:rPr>
        <w:t>ПРОЕКТ</w:t>
      </w:r>
    </w:p>
    <w:p w:rsidR="00CC65E0" w:rsidRDefault="007E6798" w:rsidP="00CC65E0">
      <w:pPr>
        <w:ind w:left="-1140"/>
        <w:jc w:val="center"/>
      </w:pPr>
      <w:r>
        <w:rPr>
          <w:b/>
          <w:sz w:val="28"/>
          <w:szCs w:val="28"/>
        </w:rPr>
        <w:t xml:space="preserve">           </w:t>
      </w:r>
    </w:p>
    <w:tbl>
      <w:tblPr>
        <w:tblW w:w="9978" w:type="dxa"/>
        <w:tblBorders>
          <w:bottom w:val="thinThickThinSmallGap" w:sz="24" w:space="0" w:color="auto"/>
        </w:tblBorders>
        <w:tblLayout w:type="fixed"/>
        <w:tblCellMar>
          <w:left w:w="70" w:type="dxa"/>
          <w:right w:w="70" w:type="dxa"/>
        </w:tblCellMar>
        <w:tblLook w:val="04A0" w:firstRow="1" w:lastRow="0" w:firstColumn="1" w:lastColumn="0" w:noHBand="0" w:noVBand="1"/>
      </w:tblPr>
      <w:tblGrid>
        <w:gridCol w:w="9978"/>
      </w:tblGrid>
      <w:tr w:rsidR="00CC65E0" w:rsidRPr="005737B1" w:rsidTr="000F23B0">
        <w:trPr>
          <w:cantSplit/>
          <w:trHeight w:val="2669"/>
        </w:trPr>
        <w:tc>
          <w:tcPr>
            <w:tcW w:w="9978" w:type="dxa"/>
            <w:tcBorders>
              <w:top w:val="nil"/>
              <w:left w:val="nil"/>
              <w:bottom w:val="thinThickThinSmallGap" w:sz="24" w:space="0" w:color="auto"/>
              <w:right w:val="nil"/>
            </w:tcBorders>
            <w:hideMark/>
          </w:tcPr>
          <w:p w:rsidR="00CC65E0" w:rsidRPr="00CC65E0" w:rsidRDefault="00CC65E0" w:rsidP="00CC65E0">
            <w:pPr>
              <w:keepNext/>
              <w:numPr>
                <w:ilvl w:val="7"/>
                <w:numId w:val="2"/>
              </w:numPr>
              <w:tabs>
                <w:tab w:val="clear" w:pos="0"/>
                <w:tab w:val="num" w:pos="-284"/>
              </w:tabs>
              <w:spacing w:line="254" w:lineRule="auto"/>
              <w:ind w:left="1156"/>
              <w:jc w:val="center"/>
              <w:outlineLvl w:val="7"/>
              <w:rPr>
                <w:b/>
                <w:color w:val="000000"/>
                <w:w w:val="150"/>
                <w:sz w:val="32"/>
                <w:szCs w:val="32"/>
                <w:lang w:eastAsia="en-US"/>
              </w:rPr>
            </w:pPr>
            <w:r w:rsidRPr="00CC65E0">
              <w:rPr>
                <w:b/>
                <w:color w:val="000000"/>
                <w:w w:val="150"/>
                <w:sz w:val="32"/>
                <w:szCs w:val="32"/>
                <w:lang w:eastAsia="en-US"/>
              </w:rPr>
              <w:t xml:space="preserve">     СОБРАНИЕ ПРЕДСТАВИТЕЛЕЙ</w:t>
            </w:r>
          </w:p>
          <w:p w:rsidR="00CC65E0" w:rsidRPr="00CC65E0" w:rsidRDefault="00CC65E0" w:rsidP="00CC65E0">
            <w:pPr>
              <w:jc w:val="center"/>
              <w:rPr>
                <w:b/>
                <w:sz w:val="32"/>
                <w:szCs w:val="32"/>
              </w:rPr>
            </w:pPr>
            <w:r w:rsidRPr="00CC65E0">
              <w:rPr>
                <w:b/>
                <w:sz w:val="32"/>
                <w:szCs w:val="32"/>
              </w:rPr>
              <w:t>сельского поселения Летниково</w:t>
            </w:r>
          </w:p>
          <w:p w:rsidR="00CC65E0" w:rsidRPr="00CC65E0" w:rsidRDefault="00CC65E0" w:rsidP="00CC65E0">
            <w:pPr>
              <w:keepNext/>
              <w:numPr>
                <w:ilvl w:val="0"/>
                <w:numId w:val="2"/>
              </w:numPr>
              <w:tabs>
                <w:tab w:val="clear" w:pos="0"/>
                <w:tab w:val="num" w:pos="-284"/>
              </w:tabs>
              <w:ind w:left="-709" w:firstLine="709"/>
              <w:jc w:val="center"/>
              <w:outlineLvl w:val="0"/>
              <w:rPr>
                <w:sz w:val="32"/>
                <w:szCs w:val="32"/>
                <w:lang w:eastAsia="en-US"/>
              </w:rPr>
            </w:pPr>
            <w:r w:rsidRPr="00CC65E0">
              <w:rPr>
                <w:sz w:val="32"/>
                <w:szCs w:val="32"/>
                <w:lang w:eastAsia="en-US"/>
              </w:rPr>
              <w:t>муниципального района Алексеевский</w:t>
            </w:r>
          </w:p>
          <w:p w:rsidR="00CC65E0" w:rsidRPr="00CC65E0" w:rsidRDefault="00CC65E0" w:rsidP="00CC65E0">
            <w:pPr>
              <w:keepNext/>
              <w:numPr>
                <w:ilvl w:val="0"/>
                <w:numId w:val="2"/>
              </w:numPr>
              <w:tabs>
                <w:tab w:val="clear" w:pos="0"/>
                <w:tab w:val="num" w:pos="-284"/>
              </w:tabs>
              <w:ind w:left="-709" w:firstLine="709"/>
              <w:jc w:val="center"/>
              <w:outlineLvl w:val="0"/>
              <w:rPr>
                <w:sz w:val="32"/>
                <w:szCs w:val="32"/>
                <w:lang w:eastAsia="en-US"/>
              </w:rPr>
            </w:pPr>
            <w:r w:rsidRPr="00CC65E0">
              <w:rPr>
                <w:sz w:val="32"/>
                <w:szCs w:val="32"/>
                <w:lang w:eastAsia="en-US"/>
              </w:rPr>
              <w:t>Самарской области</w:t>
            </w:r>
          </w:p>
          <w:p w:rsidR="00CC65E0" w:rsidRPr="00CC65E0" w:rsidRDefault="00CC65E0" w:rsidP="00CC65E0">
            <w:pPr>
              <w:jc w:val="center"/>
              <w:rPr>
                <w:b/>
                <w:sz w:val="32"/>
                <w:szCs w:val="32"/>
              </w:rPr>
            </w:pPr>
            <w:r w:rsidRPr="00CC65E0">
              <w:rPr>
                <w:b/>
                <w:sz w:val="32"/>
                <w:szCs w:val="32"/>
              </w:rPr>
              <w:t>третьего созыва</w:t>
            </w:r>
          </w:p>
          <w:p w:rsidR="00CC65E0" w:rsidRPr="00CC65E0" w:rsidRDefault="00CC65E0" w:rsidP="00CC65E0">
            <w:pPr>
              <w:spacing w:line="254" w:lineRule="auto"/>
              <w:jc w:val="center"/>
              <w:rPr>
                <w:sz w:val="32"/>
                <w:szCs w:val="32"/>
                <w:lang w:eastAsia="en-US"/>
              </w:rPr>
            </w:pPr>
            <w:r w:rsidRPr="00CC65E0">
              <w:rPr>
                <w:sz w:val="32"/>
                <w:szCs w:val="32"/>
                <w:lang w:eastAsia="en-US"/>
              </w:rPr>
              <w:t>Россия, 446650 Самарск</w:t>
            </w:r>
            <w:r>
              <w:rPr>
                <w:sz w:val="32"/>
                <w:szCs w:val="32"/>
                <w:lang w:eastAsia="en-US"/>
              </w:rPr>
              <w:t>ая область, Алексеевский район,</w:t>
            </w:r>
            <w:r w:rsidRPr="00CC65E0">
              <w:rPr>
                <w:sz w:val="32"/>
                <w:szCs w:val="32"/>
                <w:lang w:eastAsia="en-US"/>
              </w:rPr>
              <w:t xml:space="preserve"> с. Летниково,</w:t>
            </w:r>
          </w:p>
          <w:p w:rsidR="00CC65E0" w:rsidRPr="00CC65E0" w:rsidRDefault="00A93179" w:rsidP="00CC65E0">
            <w:pPr>
              <w:spacing w:line="254" w:lineRule="auto"/>
              <w:jc w:val="center"/>
              <w:rPr>
                <w:sz w:val="28"/>
                <w:lang w:eastAsia="en-US"/>
              </w:rPr>
            </w:pPr>
            <w:r>
              <w:rPr>
                <w:sz w:val="32"/>
                <w:szCs w:val="32"/>
                <w:lang w:eastAsia="en-US"/>
              </w:rPr>
              <w:t>пер. Центральный, д. 15</w:t>
            </w:r>
          </w:p>
        </w:tc>
      </w:tr>
    </w:tbl>
    <w:p w:rsidR="00CC65E0" w:rsidRPr="00CC65E0" w:rsidRDefault="00CC65E0" w:rsidP="00CC65E0">
      <w:pPr>
        <w:suppressAutoHyphens w:val="0"/>
        <w:rPr>
          <w:b/>
          <w:sz w:val="28"/>
          <w:szCs w:val="28"/>
          <w:lang w:eastAsia="ru-RU"/>
        </w:rPr>
      </w:pPr>
    </w:p>
    <w:p w:rsidR="00CC65E0" w:rsidRDefault="00CC65E0" w:rsidP="00CC65E0">
      <w:pPr>
        <w:keepNext/>
        <w:numPr>
          <w:ilvl w:val="3"/>
          <w:numId w:val="2"/>
        </w:numPr>
        <w:tabs>
          <w:tab w:val="clear" w:pos="0"/>
          <w:tab w:val="num" w:pos="-284"/>
        </w:tabs>
        <w:ind w:left="0"/>
        <w:jc w:val="center"/>
        <w:outlineLvl w:val="3"/>
        <w:rPr>
          <w:b/>
          <w:sz w:val="28"/>
          <w:szCs w:val="28"/>
        </w:rPr>
      </w:pPr>
      <w:r w:rsidRPr="00CC65E0">
        <w:rPr>
          <w:sz w:val="28"/>
          <w:szCs w:val="28"/>
        </w:rPr>
        <w:t xml:space="preserve">      </w:t>
      </w:r>
      <w:r>
        <w:rPr>
          <w:b/>
          <w:sz w:val="28"/>
          <w:szCs w:val="28"/>
        </w:rPr>
        <w:t xml:space="preserve">Р Е Ш Е Н И </w:t>
      </w:r>
      <w:r w:rsidRPr="00CC65E0">
        <w:rPr>
          <w:b/>
          <w:sz w:val="28"/>
          <w:szCs w:val="28"/>
        </w:rPr>
        <w:t>Е</w:t>
      </w:r>
      <w:r w:rsidR="007C4C64">
        <w:rPr>
          <w:b/>
          <w:sz w:val="28"/>
          <w:szCs w:val="28"/>
        </w:rPr>
        <w:t xml:space="preserve">                    </w:t>
      </w:r>
      <w:r w:rsidR="00A93179">
        <w:rPr>
          <w:b/>
          <w:sz w:val="28"/>
          <w:szCs w:val="28"/>
        </w:rPr>
        <w:t xml:space="preserve"> </w:t>
      </w:r>
      <w:r w:rsidR="007C4C64" w:rsidRPr="007C4C64">
        <w:rPr>
          <w:b/>
          <w:sz w:val="28"/>
          <w:szCs w:val="28"/>
        </w:rPr>
        <w:t xml:space="preserve">   </w:t>
      </w:r>
      <w:r w:rsidR="007C4C64">
        <w:rPr>
          <w:b/>
          <w:sz w:val="28"/>
          <w:szCs w:val="28"/>
        </w:rPr>
        <w:t xml:space="preserve">                                            </w:t>
      </w:r>
    </w:p>
    <w:p w:rsidR="00CC65E0" w:rsidRPr="00CC65E0" w:rsidRDefault="00CC65E0" w:rsidP="00CC65E0">
      <w:pPr>
        <w:keepNext/>
        <w:numPr>
          <w:ilvl w:val="3"/>
          <w:numId w:val="2"/>
        </w:numPr>
        <w:tabs>
          <w:tab w:val="clear" w:pos="0"/>
          <w:tab w:val="num" w:pos="-284"/>
        </w:tabs>
        <w:ind w:left="0"/>
        <w:jc w:val="center"/>
        <w:outlineLvl w:val="3"/>
        <w:rPr>
          <w:b/>
          <w:sz w:val="28"/>
          <w:szCs w:val="28"/>
        </w:rPr>
      </w:pPr>
    </w:p>
    <w:p w:rsidR="00CC65E0" w:rsidRPr="003673E2" w:rsidRDefault="0046236E" w:rsidP="00D501C6">
      <w:pPr>
        <w:jc w:val="center"/>
        <w:rPr>
          <w:sz w:val="28"/>
          <w:szCs w:val="28"/>
        </w:rPr>
      </w:pPr>
      <w:r>
        <w:rPr>
          <w:sz w:val="28"/>
          <w:szCs w:val="28"/>
        </w:rPr>
        <w:t>от «_____» __________</w:t>
      </w:r>
      <w:r w:rsidR="003673E2">
        <w:rPr>
          <w:sz w:val="28"/>
          <w:szCs w:val="28"/>
        </w:rPr>
        <w:t xml:space="preserve"> </w:t>
      </w:r>
      <w:r>
        <w:rPr>
          <w:sz w:val="28"/>
          <w:szCs w:val="28"/>
        </w:rPr>
        <w:t>2020</w:t>
      </w:r>
      <w:r w:rsidR="007C4C64" w:rsidRPr="003673E2">
        <w:rPr>
          <w:sz w:val="28"/>
          <w:szCs w:val="28"/>
        </w:rPr>
        <w:t xml:space="preserve"> </w:t>
      </w:r>
      <w:r w:rsidR="009D1490" w:rsidRPr="003673E2">
        <w:rPr>
          <w:sz w:val="28"/>
          <w:szCs w:val="28"/>
        </w:rPr>
        <w:t>года №</w:t>
      </w:r>
      <w:r>
        <w:rPr>
          <w:sz w:val="28"/>
          <w:szCs w:val="28"/>
        </w:rPr>
        <w:t xml:space="preserve"> ____</w:t>
      </w:r>
    </w:p>
    <w:p w:rsidR="005737B1" w:rsidRDefault="005737B1" w:rsidP="005737B1">
      <w:pPr>
        <w:rPr>
          <w:sz w:val="24"/>
          <w:szCs w:val="28"/>
        </w:rPr>
      </w:pPr>
      <w:r>
        <w:rPr>
          <w:sz w:val="24"/>
          <w:szCs w:val="28"/>
        </w:rPr>
        <w:t xml:space="preserve">                                     </w:t>
      </w:r>
    </w:p>
    <w:p w:rsidR="007E6798" w:rsidRDefault="005737B1" w:rsidP="00D501C6">
      <w:pPr>
        <w:jc w:val="center"/>
        <w:rPr>
          <w:b/>
          <w:sz w:val="28"/>
          <w:szCs w:val="28"/>
        </w:rPr>
      </w:pPr>
      <w:r>
        <w:rPr>
          <w:b/>
          <w:sz w:val="28"/>
          <w:szCs w:val="28"/>
        </w:rPr>
        <w:t xml:space="preserve"> </w:t>
      </w:r>
      <w:r w:rsidR="00382552">
        <w:rPr>
          <w:b/>
          <w:sz w:val="28"/>
          <w:szCs w:val="28"/>
        </w:rPr>
        <w:t xml:space="preserve">Об утверждении </w:t>
      </w:r>
      <w:r w:rsidR="00F435DA">
        <w:rPr>
          <w:b/>
          <w:sz w:val="28"/>
          <w:szCs w:val="28"/>
        </w:rPr>
        <w:t>Положения о погребении и похоронном деле на территории сельского поселения Летниково муниципального района Алексеевский Самарской области</w:t>
      </w:r>
    </w:p>
    <w:p w:rsidR="00D501C6" w:rsidRPr="005737B1" w:rsidRDefault="00D501C6" w:rsidP="00D501C6">
      <w:pPr>
        <w:jc w:val="center"/>
        <w:rPr>
          <w:b/>
          <w:sz w:val="18"/>
        </w:rPr>
      </w:pPr>
    </w:p>
    <w:p w:rsidR="00382552" w:rsidRDefault="007E6798" w:rsidP="00382552">
      <w:pPr>
        <w:pStyle w:val="23"/>
        <w:shd w:val="clear" w:color="auto" w:fill="auto"/>
        <w:spacing w:after="0"/>
        <w:ind w:firstLine="709"/>
        <w:jc w:val="both"/>
        <w:rPr>
          <w:lang w:eastAsia="ru-RU"/>
        </w:rPr>
      </w:pPr>
      <w:r w:rsidRPr="005737B1">
        <w:rPr>
          <w:b/>
        </w:rPr>
        <w:t xml:space="preserve"> </w:t>
      </w:r>
      <w:r w:rsidR="00F435DA">
        <w:rPr>
          <w:lang w:eastAsia="ru-RU"/>
        </w:rPr>
        <w:t>Руководствуясь Федеральным законом</w:t>
      </w:r>
      <w:r w:rsidR="00382552" w:rsidRPr="00382552">
        <w:rPr>
          <w:lang w:eastAsia="ru-RU"/>
        </w:rPr>
        <w:t xml:space="preserve"> от 6 октября 2003 года № 131-ФЗ «Об общих принципах организации местного самоуправления в Российской Федерации», Уставом </w:t>
      </w:r>
      <w:r w:rsidR="00382552">
        <w:rPr>
          <w:lang w:eastAsia="ru-RU"/>
        </w:rPr>
        <w:t>сельского поселения Летниково</w:t>
      </w:r>
      <w:r w:rsidR="00382552" w:rsidRPr="00382552">
        <w:rPr>
          <w:lang w:eastAsia="ru-RU"/>
        </w:rPr>
        <w:t xml:space="preserve"> муниципального райо</w:t>
      </w:r>
      <w:r w:rsidR="00382552">
        <w:rPr>
          <w:lang w:eastAsia="ru-RU"/>
        </w:rPr>
        <w:t xml:space="preserve">на Алексеевский </w:t>
      </w:r>
      <w:r w:rsidR="00382552" w:rsidRPr="00382552">
        <w:rPr>
          <w:lang w:eastAsia="ru-RU"/>
        </w:rPr>
        <w:t>Самарской области, Собрание представителей</w:t>
      </w:r>
      <w:r w:rsidR="00382552">
        <w:rPr>
          <w:lang w:eastAsia="ru-RU"/>
        </w:rPr>
        <w:t xml:space="preserve"> сельского поселения Летниково</w:t>
      </w:r>
    </w:p>
    <w:p w:rsidR="00382552" w:rsidRPr="00382552" w:rsidRDefault="00382552" w:rsidP="00382552">
      <w:pPr>
        <w:pStyle w:val="23"/>
        <w:shd w:val="clear" w:color="auto" w:fill="auto"/>
        <w:spacing w:after="0"/>
        <w:ind w:firstLine="709"/>
        <w:jc w:val="both"/>
        <w:rPr>
          <w:lang w:eastAsia="ru-RU"/>
        </w:rPr>
      </w:pPr>
    </w:p>
    <w:p w:rsidR="00382552" w:rsidRDefault="00382552" w:rsidP="00382552">
      <w:pPr>
        <w:widowControl w:val="0"/>
        <w:suppressAutoHyphens w:val="0"/>
        <w:spacing w:line="322" w:lineRule="exact"/>
        <w:ind w:firstLine="709"/>
        <w:jc w:val="center"/>
        <w:rPr>
          <w:b/>
          <w:sz w:val="28"/>
          <w:szCs w:val="28"/>
          <w:lang w:eastAsia="ru-RU"/>
        </w:rPr>
      </w:pPr>
      <w:r w:rsidRPr="00382552">
        <w:rPr>
          <w:b/>
          <w:sz w:val="28"/>
          <w:szCs w:val="28"/>
          <w:lang w:eastAsia="ru-RU"/>
        </w:rPr>
        <w:t>РЕШИЛО:</w:t>
      </w:r>
    </w:p>
    <w:p w:rsidR="00382552" w:rsidRPr="00382552" w:rsidRDefault="00382552" w:rsidP="00382552">
      <w:pPr>
        <w:widowControl w:val="0"/>
        <w:suppressAutoHyphens w:val="0"/>
        <w:spacing w:line="322" w:lineRule="exact"/>
        <w:ind w:firstLine="709"/>
        <w:jc w:val="center"/>
        <w:rPr>
          <w:b/>
          <w:sz w:val="28"/>
          <w:szCs w:val="28"/>
          <w:lang w:eastAsia="ru-RU"/>
        </w:rPr>
      </w:pPr>
    </w:p>
    <w:p w:rsidR="00F435DA" w:rsidRDefault="00F435DA" w:rsidP="004518C2">
      <w:pPr>
        <w:suppressAutoHyphens w:val="0"/>
        <w:autoSpaceDE w:val="0"/>
        <w:autoSpaceDN w:val="0"/>
        <w:adjustRightInd w:val="0"/>
        <w:spacing w:line="276" w:lineRule="auto"/>
        <w:ind w:firstLine="709"/>
        <w:jc w:val="both"/>
        <w:rPr>
          <w:sz w:val="28"/>
          <w:szCs w:val="28"/>
          <w:lang w:eastAsia="ru-RU"/>
        </w:rPr>
      </w:pPr>
      <w:r>
        <w:rPr>
          <w:sz w:val="28"/>
          <w:szCs w:val="28"/>
          <w:lang w:eastAsia="ru-RU"/>
        </w:rPr>
        <w:t>1)  Утвердить Положение</w:t>
      </w:r>
      <w:r w:rsidRPr="00F435DA">
        <w:rPr>
          <w:sz w:val="28"/>
          <w:szCs w:val="28"/>
          <w:lang w:eastAsia="ru-RU"/>
        </w:rPr>
        <w:t xml:space="preserve"> о погребении и похоронном деле на территории сельского поселения Летниково муниципального района Алексеевский Самарской области</w:t>
      </w:r>
      <w:r>
        <w:rPr>
          <w:sz w:val="28"/>
          <w:szCs w:val="28"/>
          <w:lang w:eastAsia="ru-RU"/>
        </w:rPr>
        <w:t xml:space="preserve"> согласно приложению к настоящему решению.</w:t>
      </w:r>
    </w:p>
    <w:p w:rsidR="00382552" w:rsidRPr="00382552" w:rsidRDefault="005F52F0" w:rsidP="004518C2">
      <w:pPr>
        <w:suppressAutoHyphens w:val="0"/>
        <w:autoSpaceDE w:val="0"/>
        <w:autoSpaceDN w:val="0"/>
        <w:adjustRightInd w:val="0"/>
        <w:spacing w:line="276" w:lineRule="auto"/>
        <w:ind w:firstLine="709"/>
        <w:jc w:val="both"/>
        <w:rPr>
          <w:sz w:val="28"/>
          <w:szCs w:val="28"/>
          <w:lang w:eastAsia="ru-RU"/>
        </w:rPr>
      </w:pPr>
      <w:r>
        <w:rPr>
          <w:sz w:val="28"/>
          <w:szCs w:val="28"/>
          <w:lang w:eastAsia="ru-RU"/>
        </w:rPr>
        <w:t>2</w:t>
      </w:r>
      <w:r w:rsidR="00382552" w:rsidRPr="00382552">
        <w:rPr>
          <w:sz w:val="28"/>
          <w:szCs w:val="28"/>
          <w:lang w:eastAsia="ru-RU"/>
        </w:rPr>
        <w:t xml:space="preserve">) </w:t>
      </w:r>
      <w:r w:rsidR="004518C2" w:rsidRPr="004518C2">
        <w:rPr>
          <w:sz w:val="28"/>
          <w:szCs w:val="28"/>
          <w:lang w:eastAsia="ru-RU"/>
        </w:rPr>
        <w:t>Опубликовать настоящее решение в Информационном Вестнике сельского поселения Летниково и разместить на официальном сайте Администрации сельского поселения Летниково в сети Интернет (</w:t>
      </w:r>
      <w:hyperlink r:id="rId7" w:history="1">
        <w:r w:rsidR="004518C2" w:rsidRPr="004518C2">
          <w:rPr>
            <w:color w:val="000000" w:themeColor="text1"/>
            <w:sz w:val="28"/>
            <w:szCs w:val="28"/>
            <w:lang w:val="en-US" w:eastAsia="ru-RU"/>
          </w:rPr>
          <w:t>https</w:t>
        </w:r>
        <w:r w:rsidR="004518C2" w:rsidRPr="004518C2">
          <w:rPr>
            <w:color w:val="000000" w:themeColor="text1"/>
            <w:sz w:val="28"/>
            <w:szCs w:val="28"/>
            <w:lang w:eastAsia="ru-RU"/>
          </w:rPr>
          <w:t>://</w:t>
        </w:r>
        <w:r w:rsidR="004518C2" w:rsidRPr="004518C2">
          <w:rPr>
            <w:color w:val="000000" w:themeColor="text1"/>
            <w:sz w:val="28"/>
            <w:szCs w:val="28"/>
            <w:lang w:val="en-US" w:eastAsia="ru-RU"/>
          </w:rPr>
          <w:t>letnikovo</w:t>
        </w:r>
        <w:r w:rsidR="004518C2" w:rsidRPr="004518C2">
          <w:rPr>
            <w:color w:val="000000" w:themeColor="text1"/>
            <w:sz w:val="28"/>
            <w:szCs w:val="28"/>
            <w:lang w:eastAsia="ru-RU"/>
          </w:rPr>
          <w:t>.</w:t>
        </w:r>
        <w:r w:rsidR="004518C2" w:rsidRPr="004518C2">
          <w:rPr>
            <w:color w:val="000000" w:themeColor="text1"/>
            <w:sz w:val="28"/>
            <w:szCs w:val="28"/>
            <w:lang w:val="en-US" w:eastAsia="ru-RU"/>
          </w:rPr>
          <w:t>ru</w:t>
        </w:r>
      </w:hyperlink>
      <w:r w:rsidR="004518C2" w:rsidRPr="004518C2">
        <w:rPr>
          <w:sz w:val="28"/>
          <w:szCs w:val="28"/>
          <w:lang w:eastAsia="ru-RU"/>
        </w:rPr>
        <w:t>).</w:t>
      </w:r>
    </w:p>
    <w:p w:rsidR="00382552" w:rsidRPr="00382552" w:rsidRDefault="005F52F0" w:rsidP="004518C2">
      <w:pPr>
        <w:widowControl w:val="0"/>
        <w:shd w:val="clear" w:color="auto" w:fill="FFFFFF"/>
        <w:suppressAutoHyphens w:val="0"/>
        <w:spacing w:line="322" w:lineRule="exact"/>
        <w:ind w:firstLine="709"/>
        <w:jc w:val="both"/>
        <w:rPr>
          <w:sz w:val="28"/>
          <w:szCs w:val="28"/>
          <w:lang w:eastAsia="ru-RU"/>
        </w:rPr>
      </w:pPr>
      <w:r>
        <w:rPr>
          <w:sz w:val="28"/>
          <w:szCs w:val="28"/>
          <w:lang w:eastAsia="ru-RU"/>
        </w:rPr>
        <w:t>3</w:t>
      </w:r>
      <w:r w:rsidR="00382552" w:rsidRPr="00382552">
        <w:rPr>
          <w:sz w:val="28"/>
          <w:szCs w:val="28"/>
          <w:lang w:eastAsia="ru-RU"/>
        </w:rPr>
        <w:t>) Настоящее решение вступает в силу со дня официального опубликования.</w:t>
      </w:r>
    </w:p>
    <w:p w:rsidR="005737B1" w:rsidRDefault="005737B1" w:rsidP="005F52F0">
      <w:pPr>
        <w:rPr>
          <w:b/>
          <w:bCs/>
          <w:sz w:val="28"/>
          <w:szCs w:val="24"/>
          <w:lang w:eastAsia="ru-RU"/>
        </w:rPr>
      </w:pPr>
    </w:p>
    <w:p w:rsidR="002B30A8" w:rsidRPr="002B30A8" w:rsidRDefault="002B30A8" w:rsidP="002B30A8">
      <w:pPr>
        <w:suppressAutoHyphens w:val="0"/>
        <w:jc w:val="both"/>
        <w:rPr>
          <w:bCs/>
          <w:sz w:val="28"/>
          <w:szCs w:val="24"/>
          <w:lang w:eastAsia="ru-RU"/>
        </w:rPr>
      </w:pPr>
      <w:r w:rsidRPr="002B30A8">
        <w:rPr>
          <w:bCs/>
          <w:sz w:val="28"/>
          <w:szCs w:val="24"/>
          <w:lang w:eastAsia="ru-RU"/>
        </w:rPr>
        <w:t>Председатель Собрания представителей</w:t>
      </w:r>
    </w:p>
    <w:p w:rsidR="002B30A8" w:rsidRDefault="002B30A8" w:rsidP="002B30A8">
      <w:pPr>
        <w:tabs>
          <w:tab w:val="left" w:pos="6735"/>
        </w:tabs>
        <w:suppressAutoHyphens w:val="0"/>
        <w:jc w:val="both"/>
        <w:rPr>
          <w:bCs/>
          <w:sz w:val="28"/>
          <w:szCs w:val="24"/>
          <w:lang w:eastAsia="ru-RU"/>
        </w:rPr>
      </w:pPr>
      <w:r w:rsidRPr="002B30A8">
        <w:rPr>
          <w:bCs/>
          <w:sz w:val="28"/>
          <w:szCs w:val="24"/>
          <w:lang w:eastAsia="ru-RU"/>
        </w:rPr>
        <w:t>сельского поселения Летниково</w:t>
      </w:r>
      <w:r w:rsidRPr="002B30A8">
        <w:rPr>
          <w:bCs/>
          <w:sz w:val="28"/>
          <w:szCs w:val="24"/>
          <w:lang w:eastAsia="ru-RU"/>
        </w:rPr>
        <w:tab/>
        <w:t>В.В. Мальцев</w:t>
      </w:r>
    </w:p>
    <w:p w:rsidR="002B30A8" w:rsidRPr="002B30A8" w:rsidRDefault="002B30A8" w:rsidP="002B30A8">
      <w:pPr>
        <w:tabs>
          <w:tab w:val="left" w:pos="6735"/>
        </w:tabs>
        <w:suppressAutoHyphens w:val="0"/>
        <w:jc w:val="both"/>
        <w:rPr>
          <w:bCs/>
          <w:sz w:val="28"/>
          <w:szCs w:val="24"/>
          <w:lang w:eastAsia="ru-RU"/>
        </w:rPr>
      </w:pPr>
    </w:p>
    <w:p w:rsidR="002B30A8" w:rsidRPr="007C4C64" w:rsidRDefault="002B30A8" w:rsidP="007C4C64">
      <w:pPr>
        <w:tabs>
          <w:tab w:val="left" w:pos="6945"/>
        </w:tabs>
        <w:suppressAutoHyphens w:val="0"/>
        <w:jc w:val="both"/>
        <w:rPr>
          <w:bCs/>
          <w:sz w:val="28"/>
          <w:szCs w:val="24"/>
          <w:lang w:eastAsia="ru-RU"/>
        </w:rPr>
      </w:pPr>
      <w:r w:rsidRPr="002B30A8">
        <w:rPr>
          <w:bCs/>
          <w:sz w:val="28"/>
          <w:szCs w:val="24"/>
          <w:lang w:eastAsia="ru-RU"/>
        </w:rPr>
        <w:t xml:space="preserve">Глава сельского поселения Летниково         </w:t>
      </w:r>
      <w:r>
        <w:rPr>
          <w:bCs/>
          <w:sz w:val="28"/>
          <w:szCs w:val="24"/>
          <w:lang w:eastAsia="ru-RU"/>
        </w:rPr>
        <w:t xml:space="preserve">                 </w:t>
      </w:r>
      <w:r w:rsidR="000F23B0">
        <w:rPr>
          <w:bCs/>
          <w:sz w:val="28"/>
          <w:szCs w:val="24"/>
          <w:lang w:eastAsia="ru-RU"/>
        </w:rPr>
        <w:t xml:space="preserve">    </w:t>
      </w:r>
      <w:r w:rsidRPr="002B30A8">
        <w:rPr>
          <w:bCs/>
          <w:sz w:val="28"/>
          <w:szCs w:val="24"/>
          <w:lang w:eastAsia="ru-RU"/>
        </w:rPr>
        <w:t xml:space="preserve"> С.В. Сироткин</w:t>
      </w:r>
    </w:p>
    <w:p w:rsidR="005737B1" w:rsidRDefault="002B30A8" w:rsidP="002B30A8">
      <w:pPr>
        <w:suppressAutoHyphens w:val="0"/>
        <w:rPr>
          <w:b/>
          <w:bCs/>
          <w:sz w:val="24"/>
          <w:szCs w:val="24"/>
          <w:lang w:eastAsia="ru-RU"/>
        </w:rPr>
      </w:pPr>
      <w:r>
        <w:rPr>
          <w:b/>
          <w:bCs/>
          <w:sz w:val="24"/>
          <w:szCs w:val="24"/>
          <w:lang w:eastAsia="ru-RU"/>
        </w:rPr>
        <w:t xml:space="preserve">                                                                                                                               </w:t>
      </w:r>
    </w:p>
    <w:p w:rsidR="00672439" w:rsidRDefault="005737B1" w:rsidP="002B30A8">
      <w:pPr>
        <w:suppressAutoHyphens w:val="0"/>
        <w:rPr>
          <w:b/>
          <w:bCs/>
          <w:sz w:val="24"/>
          <w:szCs w:val="24"/>
          <w:lang w:eastAsia="ru-RU"/>
        </w:rPr>
      </w:pPr>
      <w:r>
        <w:rPr>
          <w:b/>
          <w:bCs/>
          <w:sz w:val="24"/>
          <w:szCs w:val="24"/>
          <w:lang w:eastAsia="ru-RU"/>
        </w:rPr>
        <w:t xml:space="preserve">                                                                                                           </w:t>
      </w:r>
      <w:r w:rsidR="002B30A8">
        <w:rPr>
          <w:b/>
          <w:bCs/>
          <w:sz w:val="24"/>
          <w:szCs w:val="24"/>
          <w:lang w:eastAsia="ru-RU"/>
        </w:rPr>
        <w:t xml:space="preserve"> </w:t>
      </w: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672439" w:rsidRDefault="00672439" w:rsidP="002B30A8">
      <w:pPr>
        <w:suppressAutoHyphens w:val="0"/>
        <w:rPr>
          <w:b/>
          <w:bCs/>
          <w:sz w:val="24"/>
          <w:szCs w:val="24"/>
          <w:lang w:eastAsia="ru-RU"/>
        </w:rPr>
      </w:pPr>
    </w:p>
    <w:p w:rsidR="00F435DA" w:rsidRDefault="00F435DA" w:rsidP="002B30A8">
      <w:pPr>
        <w:suppressAutoHyphens w:val="0"/>
        <w:rPr>
          <w:b/>
          <w:bCs/>
          <w:sz w:val="24"/>
          <w:szCs w:val="24"/>
          <w:lang w:eastAsia="ru-RU"/>
        </w:rPr>
      </w:pPr>
    </w:p>
    <w:p w:rsidR="00F435DA" w:rsidRDefault="00F435DA" w:rsidP="002B30A8">
      <w:pPr>
        <w:suppressAutoHyphens w:val="0"/>
        <w:rPr>
          <w:b/>
          <w:bCs/>
          <w:sz w:val="24"/>
          <w:szCs w:val="24"/>
          <w:lang w:eastAsia="ru-RU"/>
        </w:rPr>
      </w:pPr>
    </w:p>
    <w:p w:rsidR="00F435DA" w:rsidRDefault="00F435DA" w:rsidP="002B30A8">
      <w:pPr>
        <w:suppressAutoHyphens w:val="0"/>
        <w:rPr>
          <w:b/>
          <w:bCs/>
          <w:sz w:val="24"/>
          <w:szCs w:val="24"/>
          <w:lang w:eastAsia="ru-RU"/>
        </w:rPr>
      </w:pPr>
    </w:p>
    <w:p w:rsidR="00F435DA" w:rsidRDefault="00F435DA" w:rsidP="002B30A8">
      <w:pPr>
        <w:suppressAutoHyphens w:val="0"/>
        <w:rPr>
          <w:b/>
          <w:bCs/>
          <w:sz w:val="24"/>
          <w:szCs w:val="24"/>
          <w:lang w:eastAsia="ru-RU"/>
        </w:rPr>
      </w:pPr>
    </w:p>
    <w:p w:rsidR="00F435DA" w:rsidRPr="00F435DA" w:rsidRDefault="00F435DA" w:rsidP="005F52F0">
      <w:pPr>
        <w:suppressAutoHyphens w:val="0"/>
        <w:autoSpaceDE w:val="0"/>
        <w:autoSpaceDN w:val="0"/>
        <w:adjustRightInd w:val="0"/>
        <w:spacing w:line="360" w:lineRule="auto"/>
        <w:rPr>
          <w:b/>
          <w:bCs/>
          <w:sz w:val="28"/>
          <w:szCs w:val="28"/>
          <w:lang w:eastAsia="ru-RU"/>
        </w:rPr>
      </w:pPr>
      <w:bookmarkStart w:id="1" w:name="_Toc116469337"/>
    </w:p>
    <w:p w:rsidR="00F435DA" w:rsidRPr="00F435DA" w:rsidRDefault="00F435DA" w:rsidP="00F435DA">
      <w:pPr>
        <w:suppressAutoHyphens w:val="0"/>
        <w:autoSpaceDE w:val="0"/>
        <w:autoSpaceDN w:val="0"/>
        <w:adjustRightInd w:val="0"/>
        <w:spacing w:line="360" w:lineRule="auto"/>
        <w:ind w:firstLine="709"/>
        <w:jc w:val="center"/>
        <w:rPr>
          <w:b/>
          <w:bCs/>
          <w:sz w:val="28"/>
          <w:szCs w:val="28"/>
          <w:lang w:eastAsia="ru-RU"/>
        </w:rPr>
      </w:pPr>
    </w:p>
    <w:p w:rsidR="00F435DA" w:rsidRPr="00F435DA" w:rsidRDefault="00F435DA" w:rsidP="00F435DA">
      <w:pPr>
        <w:suppressAutoHyphens w:val="0"/>
        <w:autoSpaceDE w:val="0"/>
        <w:autoSpaceDN w:val="0"/>
        <w:adjustRightInd w:val="0"/>
        <w:spacing w:line="360" w:lineRule="auto"/>
        <w:ind w:firstLine="709"/>
        <w:jc w:val="center"/>
        <w:rPr>
          <w:b/>
          <w:bCs/>
          <w:sz w:val="28"/>
          <w:szCs w:val="28"/>
          <w:lang w:eastAsia="ru-RU"/>
        </w:rPr>
      </w:pPr>
      <w:r w:rsidRPr="00F435DA">
        <w:rPr>
          <w:b/>
          <w:bCs/>
          <w:sz w:val="28"/>
          <w:szCs w:val="28"/>
          <w:lang w:eastAsia="ru-RU"/>
        </w:rPr>
        <w:t>ПОЛОЖЕНИЕ</w:t>
      </w:r>
    </w:p>
    <w:p w:rsidR="005F52F0" w:rsidRDefault="00F435DA" w:rsidP="00F435DA">
      <w:pPr>
        <w:suppressAutoHyphens w:val="0"/>
        <w:autoSpaceDE w:val="0"/>
        <w:autoSpaceDN w:val="0"/>
        <w:adjustRightInd w:val="0"/>
        <w:spacing w:line="360" w:lineRule="auto"/>
        <w:ind w:firstLine="709"/>
        <w:jc w:val="center"/>
        <w:rPr>
          <w:b/>
          <w:bCs/>
          <w:sz w:val="28"/>
          <w:szCs w:val="28"/>
          <w:lang w:eastAsia="ru-RU"/>
        </w:rPr>
      </w:pPr>
      <w:r w:rsidRPr="00F435DA">
        <w:rPr>
          <w:b/>
          <w:bCs/>
          <w:sz w:val="28"/>
          <w:szCs w:val="28"/>
          <w:lang w:eastAsia="ru-RU"/>
        </w:rPr>
        <w:t xml:space="preserve">О ПОГРЕБЕНИИ И ПОХОРОННОМ ДЕЛЕ НА </w:t>
      </w:r>
      <w:r w:rsidR="005F52F0" w:rsidRPr="00F435DA">
        <w:rPr>
          <w:b/>
          <w:bCs/>
          <w:sz w:val="28"/>
          <w:szCs w:val="28"/>
          <w:lang w:eastAsia="ru-RU"/>
        </w:rPr>
        <w:t xml:space="preserve">ТЕРРИТОРИИ </w:t>
      </w:r>
      <w:r w:rsidR="005F52F0">
        <w:rPr>
          <w:b/>
          <w:bCs/>
          <w:sz w:val="28"/>
          <w:szCs w:val="28"/>
          <w:lang w:eastAsia="ru-RU"/>
        </w:rPr>
        <w:t>СЕЛЬСКОГО ПОСЕЛЕНИЯ ЛЕТНИКОВО МУНИЦИПАЛЬНОГО РАЙОНА АЛЕКСЕЕВСКИЙ САМАРСКОЙ ОБЛАСТИ</w:t>
      </w:r>
      <w:r w:rsidRPr="00F435DA">
        <w:rPr>
          <w:b/>
          <w:bCs/>
          <w:sz w:val="28"/>
          <w:szCs w:val="28"/>
          <w:lang w:eastAsia="ru-RU"/>
        </w:rPr>
        <w:t> </w:t>
      </w:r>
    </w:p>
    <w:p w:rsidR="00F435DA" w:rsidRPr="00F435DA" w:rsidRDefault="00F435DA" w:rsidP="00F435DA">
      <w:pPr>
        <w:suppressAutoHyphens w:val="0"/>
        <w:autoSpaceDE w:val="0"/>
        <w:autoSpaceDN w:val="0"/>
        <w:adjustRightInd w:val="0"/>
        <w:spacing w:line="360" w:lineRule="auto"/>
        <w:ind w:firstLine="709"/>
        <w:jc w:val="center"/>
        <w:rPr>
          <w:b/>
          <w:bCs/>
          <w:i/>
          <w:sz w:val="28"/>
          <w:szCs w:val="28"/>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suppressAutoHyphens w:val="0"/>
        <w:autoSpaceDE w:val="0"/>
        <w:autoSpaceDN w:val="0"/>
        <w:adjustRightInd w:val="0"/>
        <w:spacing w:line="360" w:lineRule="auto"/>
        <w:jc w:val="center"/>
        <w:rPr>
          <w:b/>
          <w:sz w:val="16"/>
          <w:szCs w:val="16"/>
          <w:lang w:eastAsia="ru-RU"/>
        </w:rPr>
      </w:pPr>
    </w:p>
    <w:p w:rsidR="00F435DA" w:rsidRPr="00F435DA" w:rsidRDefault="00F435DA" w:rsidP="00F435DA">
      <w:pPr>
        <w:tabs>
          <w:tab w:val="left" w:pos="708"/>
        </w:tabs>
        <w:suppressAutoHyphens w:val="0"/>
        <w:autoSpaceDE w:val="0"/>
        <w:autoSpaceDN w:val="0"/>
        <w:adjustRightInd w:val="0"/>
        <w:spacing w:after="120" w:line="360" w:lineRule="auto"/>
        <w:jc w:val="center"/>
        <w:rPr>
          <w:b/>
          <w:bCs/>
          <w:sz w:val="28"/>
          <w:szCs w:val="28"/>
          <w:lang w:eastAsia="ru-RU"/>
        </w:rPr>
      </w:pPr>
      <w:r w:rsidRPr="00F435DA">
        <w:rPr>
          <w:b/>
          <w:bCs/>
          <w:sz w:val="28"/>
          <w:szCs w:val="28"/>
          <w:lang w:eastAsia="ru-RU"/>
        </w:rPr>
        <w:t>1. Общие положения</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1.1. Настоящее Положение разработано в соответствии с Конституцией Российской Федерации, Федеральным законом от 12 января 1996 года                    № 8-ФЗ «О погребении и похоронном деле», Федеральным </w:t>
      </w:r>
      <w:hyperlink r:id="rId8" w:tooltip="Федеральный закон от 06.10.2003 N 131-ФЗ (ред. от 02.08.2019) &quot;Об общих принципах организации местного самоуправления в Российской Федерации&quot; (с изм. и доп., вступ. в силу с 01.09.2019){КонсультантПлюс}" w:history="1">
        <w:r w:rsidRPr="00F435DA">
          <w:rPr>
            <w:color w:val="0000FF"/>
            <w:sz w:val="28"/>
            <w:szCs w:val="28"/>
            <w:u w:val="single"/>
            <w:lang w:eastAsia="ru-RU"/>
          </w:rPr>
          <w:t>законом</w:t>
        </w:r>
      </w:hyperlink>
      <w:r w:rsidRPr="00F435DA">
        <w:rPr>
          <w:sz w:val="28"/>
          <w:szCs w:val="28"/>
          <w:lang w:eastAsia="ru-RU"/>
        </w:rPr>
        <w:t xml:space="preserve"> </w:t>
      </w:r>
      <w:r w:rsidRPr="00F435DA">
        <w:rPr>
          <w:sz w:val="28"/>
          <w:szCs w:val="28"/>
          <w:lang w:eastAsia="ru-RU"/>
        </w:rPr>
        <w:br/>
        <w:t xml:space="preserve">от 6 октября 2003 года № 131-ФЗ «Об общих принципах организации местного самоуправления в Российской Федерации», </w:t>
      </w:r>
      <w:hyperlink r:id="rId9" w:tooltip="Ссылка на КонсультантПлюс" w:history="1">
        <w:r w:rsidRPr="00F435DA">
          <w:rPr>
            <w:color w:val="0000FF"/>
            <w:sz w:val="28"/>
            <w:szCs w:val="28"/>
            <w:u w:val="single"/>
            <w:lang w:eastAsia="ru-RU"/>
          </w:rPr>
          <w:t>ГОСТ 32609-2014</w:t>
        </w:r>
      </w:hyperlink>
      <w:r w:rsidRPr="00F435DA">
        <w:rPr>
          <w:sz w:val="28"/>
          <w:szCs w:val="28"/>
          <w:lang w:eastAsia="ru-RU"/>
        </w:rPr>
        <w:t xml:space="preserve"> «Услуги бытовые. Услуги ритуальные. Термины и определения», Санитарными </w:t>
      </w:r>
      <w:hyperlink r:id="rId10" w:tooltip="Постановление Главного государственного санитарного врача РФ от 28.06.2011 N 84 &quot;Об утверждении СанПиН 2.1.2882-11 &quot;Гигиенические требования к размещению, устройству и содержанию кладбищ, зданий и сооружений похоронного назначения&quot; (вместе с &quot;СанПиН 2.1.2" w:history="1">
        <w:r w:rsidRPr="00F435DA">
          <w:rPr>
            <w:color w:val="0000FF"/>
            <w:sz w:val="28"/>
            <w:szCs w:val="28"/>
            <w:u w:val="single"/>
            <w:lang w:eastAsia="ru-RU"/>
          </w:rPr>
          <w:t>правилами</w:t>
        </w:r>
      </w:hyperlink>
      <w:r w:rsidRPr="00F435DA">
        <w:rPr>
          <w:sz w:val="28"/>
          <w:szCs w:val="28"/>
          <w:lang w:eastAsia="ru-RU"/>
        </w:rPr>
        <w:t xml:space="preserve"> и нормами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w:t>
      </w:r>
      <w:r w:rsidRPr="00F435DA">
        <w:rPr>
          <w:sz w:val="28"/>
          <w:szCs w:val="28"/>
          <w:lang w:eastAsia="ru-RU"/>
        </w:rPr>
        <w:br/>
        <w:t>от 28 июня 2</w:t>
      </w:r>
      <w:r w:rsidR="005F52F0">
        <w:rPr>
          <w:sz w:val="28"/>
          <w:szCs w:val="28"/>
          <w:lang w:eastAsia="ru-RU"/>
        </w:rPr>
        <w:t>011 года № 84, Уставом сельского поселения Летниково муниципального района Алексеевский Самарской области</w:t>
      </w:r>
      <w:r w:rsidRPr="00F435DA">
        <w:rPr>
          <w:i/>
          <w:sz w:val="28"/>
          <w:szCs w:val="28"/>
          <w:lang w:eastAsia="ru-RU"/>
        </w:rPr>
        <w:t xml:space="preserve">. </w:t>
      </w:r>
    </w:p>
    <w:bookmarkEnd w:id="1"/>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1.2. Настоящее Положение устанавливает порядок организации похоронного дела и оказания ритуальных услуг на территории общественных кладбищ </w:t>
      </w:r>
      <w:r w:rsidR="00EA3BE5">
        <w:rPr>
          <w:sz w:val="28"/>
          <w:szCs w:val="28"/>
          <w:lang w:eastAsia="ru-RU"/>
        </w:rPr>
        <w:t>сельского поселения Летниково муниципального района Алексеевский Самарской области</w:t>
      </w:r>
      <w:r w:rsidRPr="00F435DA">
        <w:rPr>
          <w:sz w:val="28"/>
          <w:szCs w:val="28"/>
          <w:lang w:eastAsia="ru-RU"/>
        </w:rPr>
        <w:t xml:space="preserve">, гарантии осуществления погребения, порядок деятельности общественных кладбищ </w:t>
      </w:r>
      <w:r w:rsidR="00EA3BE5">
        <w:rPr>
          <w:sz w:val="28"/>
          <w:szCs w:val="28"/>
          <w:lang w:eastAsia="ru-RU"/>
        </w:rPr>
        <w:t>сельского поселения Летниково муниципального района Алексеевский Самарской области</w:t>
      </w:r>
      <w:r w:rsidRPr="00F435DA">
        <w:rPr>
          <w:sz w:val="28"/>
          <w:szCs w:val="28"/>
          <w:lang w:eastAsia="ru-RU"/>
        </w:rPr>
        <w:t xml:space="preserve">, устанавливает порядок погребения и порядок установки (замены) намогильных сооружений на общественных кладбищах </w:t>
      </w:r>
      <w:r w:rsidR="00EA3BE5">
        <w:rPr>
          <w:sz w:val="28"/>
          <w:szCs w:val="28"/>
          <w:lang w:eastAsia="ru-RU"/>
        </w:rPr>
        <w:t>сельского поселения Летниково муниципального района Алексеевский Самарской области</w:t>
      </w:r>
      <w:r w:rsidRPr="00F435DA">
        <w:rPr>
          <w:sz w:val="28"/>
          <w:szCs w:val="28"/>
          <w:lang w:eastAsia="ru-RU"/>
        </w:rPr>
        <w:t xml:space="preserve">. </w:t>
      </w:r>
    </w:p>
    <w:p w:rsidR="00F435DA" w:rsidRPr="00F435DA" w:rsidRDefault="00F435DA" w:rsidP="00F435DA">
      <w:pPr>
        <w:widowControl w:val="0"/>
        <w:suppressAutoHyphens w:val="0"/>
        <w:autoSpaceDE w:val="0"/>
        <w:autoSpaceDN w:val="0"/>
        <w:adjustRightInd w:val="0"/>
        <w:ind w:firstLine="709"/>
        <w:jc w:val="both"/>
        <w:rPr>
          <w:rFonts w:ascii="Arial" w:hAnsi="Arial" w:cs="Arial"/>
          <w:lang w:eastAsia="ru-RU"/>
        </w:rPr>
      </w:pPr>
      <w:r w:rsidRPr="00F435DA">
        <w:rPr>
          <w:rFonts w:ascii="Arial" w:hAnsi="Arial" w:cs="Arial"/>
          <w:b/>
          <w:sz w:val="28"/>
          <w:szCs w:val="28"/>
          <w:lang w:eastAsia="ru-RU"/>
        </w:rPr>
        <w:t xml:space="preserve"> </w:t>
      </w:r>
    </w:p>
    <w:p w:rsidR="00F435DA" w:rsidRPr="00F435DA" w:rsidRDefault="00F435DA" w:rsidP="00F435DA">
      <w:pPr>
        <w:widowControl w:val="0"/>
        <w:suppressAutoHyphens w:val="0"/>
        <w:autoSpaceDE w:val="0"/>
        <w:autoSpaceDN w:val="0"/>
        <w:adjustRightInd w:val="0"/>
        <w:ind w:firstLine="709"/>
        <w:jc w:val="center"/>
        <w:outlineLvl w:val="1"/>
        <w:rPr>
          <w:b/>
          <w:bCs/>
          <w:sz w:val="28"/>
          <w:szCs w:val="28"/>
          <w:lang w:eastAsia="ru-RU"/>
        </w:rPr>
      </w:pPr>
      <w:r w:rsidRPr="00F435DA">
        <w:rPr>
          <w:b/>
          <w:bCs/>
          <w:sz w:val="28"/>
          <w:szCs w:val="28"/>
          <w:lang w:eastAsia="ru-RU"/>
        </w:rPr>
        <w:t xml:space="preserve">2. Уполномоченный орган </w:t>
      </w:r>
    </w:p>
    <w:p w:rsidR="00F435DA" w:rsidRPr="00F435DA" w:rsidRDefault="00F435DA" w:rsidP="00F435DA">
      <w:pPr>
        <w:widowControl w:val="0"/>
        <w:suppressAutoHyphens w:val="0"/>
        <w:autoSpaceDE w:val="0"/>
        <w:autoSpaceDN w:val="0"/>
        <w:adjustRightInd w:val="0"/>
        <w:ind w:firstLine="709"/>
        <w:jc w:val="center"/>
        <w:outlineLvl w:val="1"/>
        <w:rPr>
          <w:b/>
          <w:bCs/>
          <w:sz w:val="28"/>
          <w:szCs w:val="28"/>
          <w:lang w:eastAsia="ru-RU"/>
        </w:rPr>
      </w:pPr>
      <w:r w:rsidRPr="00F435DA">
        <w:rPr>
          <w:b/>
          <w:bCs/>
          <w:sz w:val="28"/>
          <w:szCs w:val="28"/>
          <w:lang w:eastAsia="ru-RU"/>
        </w:rPr>
        <w:t>в сфере погребения и похоронного дела</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p>
    <w:p w:rsidR="00F435DA" w:rsidRPr="00F435DA" w:rsidRDefault="00F435DA" w:rsidP="00F435DA">
      <w:pPr>
        <w:widowControl w:val="0"/>
        <w:suppressAutoHyphens w:val="0"/>
        <w:autoSpaceDE w:val="0"/>
        <w:autoSpaceDN w:val="0"/>
        <w:adjustRightInd w:val="0"/>
        <w:ind w:firstLine="540"/>
        <w:jc w:val="both"/>
        <w:rPr>
          <w:sz w:val="28"/>
          <w:szCs w:val="28"/>
          <w:lang w:eastAsia="ru-RU"/>
        </w:rPr>
      </w:pPr>
      <w:r w:rsidRPr="00F435DA">
        <w:rPr>
          <w:sz w:val="28"/>
          <w:szCs w:val="28"/>
          <w:lang w:eastAsia="ru-RU"/>
        </w:rPr>
        <w:t xml:space="preserve">2.1. Уполномоченным органом в сфере погребения и похоронного дела </w:t>
      </w:r>
      <w:r w:rsidR="00EA3BE5">
        <w:rPr>
          <w:sz w:val="28"/>
          <w:szCs w:val="28"/>
          <w:lang w:eastAsia="ru-RU"/>
        </w:rPr>
        <w:t>сельского поселения Летниково муниципального района Алексеевский Самарской области</w:t>
      </w:r>
      <w:r w:rsidR="00EA3BE5" w:rsidRPr="00F435DA">
        <w:rPr>
          <w:sz w:val="28"/>
          <w:szCs w:val="28"/>
          <w:lang w:eastAsia="ru-RU"/>
        </w:rPr>
        <w:t xml:space="preserve"> </w:t>
      </w:r>
      <w:r w:rsidRPr="00F435DA">
        <w:rPr>
          <w:sz w:val="28"/>
          <w:szCs w:val="28"/>
          <w:lang w:eastAsia="ru-RU"/>
        </w:rPr>
        <w:t xml:space="preserve">является </w:t>
      </w:r>
      <w:r w:rsidR="00EA3BE5">
        <w:rPr>
          <w:sz w:val="28"/>
          <w:szCs w:val="28"/>
          <w:lang w:eastAsia="ru-RU"/>
        </w:rPr>
        <w:t>администрация сельского поселения Летниково муниципального района Алексеевский Самарской области</w:t>
      </w:r>
      <w:r w:rsidRPr="00F435DA">
        <w:rPr>
          <w:sz w:val="28"/>
          <w:szCs w:val="28"/>
          <w:lang w:eastAsia="ru-RU"/>
        </w:rPr>
        <w:t xml:space="preserve"> (далее — уполномоченный орган).</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Уполномоченный орган:</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 осуществляет разработку и реализацию единой политики в сфере похоронного дела и погребения в </w:t>
      </w:r>
      <w:r w:rsidR="00EA3BE5">
        <w:rPr>
          <w:sz w:val="28"/>
          <w:szCs w:val="28"/>
          <w:lang w:eastAsia="ru-RU"/>
        </w:rPr>
        <w:t>сельском поселении Летниково муниципального района Алексеевский Самарской области</w:t>
      </w:r>
      <w:r w:rsidRPr="00F435DA">
        <w:rPr>
          <w:sz w:val="28"/>
          <w:szCs w:val="28"/>
          <w:lang w:eastAsia="ru-RU"/>
        </w:rPr>
        <w:t>;</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 разрабатывает нормативные правовые акты об организации работы </w:t>
      </w:r>
      <w:r w:rsidRPr="00F435DA">
        <w:rPr>
          <w:sz w:val="28"/>
          <w:szCs w:val="28"/>
          <w:lang w:eastAsia="ru-RU"/>
        </w:rPr>
        <w:br/>
        <w:t xml:space="preserve">по оказанию ритуальных услуг и содержанию мест захоронения, в том числе административные регламенты предоставления муниципальных услуг </w:t>
      </w:r>
      <w:r w:rsidRPr="00F435DA">
        <w:rPr>
          <w:sz w:val="28"/>
          <w:szCs w:val="28"/>
          <w:lang w:eastAsia="ru-RU"/>
        </w:rPr>
        <w:br/>
        <w:t xml:space="preserve">в указанной сфере в </w:t>
      </w:r>
      <w:r w:rsidR="00EA3BE5">
        <w:rPr>
          <w:sz w:val="28"/>
          <w:szCs w:val="28"/>
          <w:lang w:eastAsia="ru-RU"/>
        </w:rPr>
        <w:t>сельском поселении Летниково муниципального района Алексеевский Самарской области</w:t>
      </w:r>
      <w:r w:rsidRPr="00F435DA">
        <w:rPr>
          <w:sz w:val="28"/>
          <w:szCs w:val="28"/>
          <w:lang w:eastAsia="ru-RU"/>
        </w:rPr>
        <w:t>;</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 создает специализированную службу по вопросам похоронного дела </w:t>
      </w:r>
      <w:r w:rsidRPr="00F435DA">
        <w:rPr>
          <w:sz w:val="28"/>
          <w:szCs w:val="28"/>
          <w:lang w:eastAsia="ru-RU"/>
        </w:rPr>
        <w:br/>
        <w:t xml:space="preserve">в </w:t>
      </w:r>
      <w:r w:rsidR="00EA3BE5">
        <w:rPr>
          <w:sz w:val="28"/>
          <w:szCs w:val="28"/>
          <w:lang w:eastAsia="ru-RU"/>
        </w:rPr>
        <w:t xml:space="preserve">сельском поселении Летниково муниципального района Алексеевский </w:t>
      </w:r>
      <w:r w:rsidR="00EA3BE5">
        <w:rPr>
          <w:sz w:val="28"/>
          <w:szCs w:val="28"/>
          <w:lang w:eastAsia="ru-RU"/>
        </w:rPr>
        <w:lastRenderedPageBreak/>
        <w:t>Самарской области</w:t>
      </w:r>
      <w:r w:rsidRPr="00F435DA">
        <w:rPr>
          <w:sz w:val="28"/>
          <w:szCs w:val="28"/>
          <w:lang w:eastAsia="ru-RU"/>
        </w:rPr>
        <w:t>;</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ведет учет захоронений на бумажном и электронном носителях;</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осуществляет контроль за соблюдением лицами, оказывающими ритуальные услуги, требований законодательства в сфере погребения и похоронного дела;</w:t>
      </w:r>
    </w:p>
    <w:p w:rsidR="00F435DA" w:rsidRPr="00F435DA" w:rsidRDefault="00F435DA" w:rsidP="00F435DA">
      <w:pPr>
        <w:widowControl w:val="0"/>
        <w:tabs>
          <w:tab w:val="right" w:pos="993"/>
        </w:tabs>
        <w:suppressAutoHyphens w:val="0"/>
        <w:autoSpaceDE w:val="0"/>
        <w:autoSpaceDN w:val="0"/>
        <w:adjustRightInd w:val="0"/>
        <w:ind w:firstLine="709"/>
        <w:jc w:val="both"/>
        <w:rPr>
          <w:sz w:val="28"/>
          <w:szCs w:val="28"/>
          <w:lang w:eastAsia="ru-RU"/>
        </w:rPr>
      </w:pPr>
      <w:r w:rsidRPr="00F435DA">
        <w:rPr>
          <w:sz w:val="28"/>
          <w:szCs w:val="28"/>
          <w:lang w:eastAsia="ru-RU"/>
        </w:rPr>
        <w:t>-</w:t>
      </w:r>
      <w:r w:rsidRPr="00F435DA">
        <w:rPr>
          <w:sz w:val="28"/>
          <w:szCs w:val="28"/>
          <w:lang w:eastAsia="ru-RU"/>
        </w:rPr>
        <w:tab/>
        <w:t xml:space="preserve"> определяет</w:t>
      </w:r>
      <w:r w:rsidRPr="00F435DA">
        <w:rPr>
          <w:rFonts w:ascii="Arial" w:hAnsi="Arial" w:cs="Arial"/>
          <w:sz w:val="28"/>
          <w:szCs w:val="28"/>
          <w:lang w:eastAsia="ru-RU"/>
        </w:rPr>
        <w:t xml:space="preserve"> </w:t>
      </w:r>
      <w:r w:rsidRPr="00F435DA">
        <w:rPr>
          <w:sz w:val="28"/>
          <w:szCs w:val="28"/>
          <w:lang w:eastAsia="ru-RU"/>
        </w:rPr>
        <w:t xml:space="preserve">стоимость услуг, предоставляемых согласно гарантированному перечню услуг по погребению, по согласованию </w:t>
      </w:r>
      <w:r w:rsidRPr="00F435DA">
        <w:rPr>
          <w:sz w:val="28"/>
          <w:szCs w:val="28"/>
          <w:lang w:eastAsia="ru-RU"/>
        </w:rPr>
        <w:br/>
        <w:t>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Самарской области;</w:t>
      </w:r>
    </w:p>
    <w:p w:rsidR="00F435DA" w:rsidRPr="00F435DA" w:rsidRDefault="00F435DA" w:rsidP="00F435DA">
      <w:pPr>
        <w:tabs>
          <w:tab w:val="center" w:pos="851"/>
        </w:tabs>
        <w:suppressAutoHyphens w:val="0"/>
        <w:autoSpaceDE w:val="0"/>
        <w:autoSpaceDN w:val="0"/>
        <w:adjustRightInd w:val="0"/>
        <w:ind w:firstLine="709"/>
        <w:jc w:val="both"/>
        <w:rPr>
          <w:sz w:val="28"/>
          <w:szCs w:val="28"/>
          <w:lang w:eastAsia="ru-RU"/>
        </w:rPr>
      </w:pPr>
      <w:r w:rsidRPr="00F435DA">
        <w:rPr>
          <w:sz w:val="28"/>
          <w:szCs w:val="28"/>
          <w:lang w:eastAsia="ru-RU"/>
        </w:rPr>
        <w:t xml:space="preserve">- возмещает стоимость гарантированного перечня услуг по погребению специализированной службе по вопросам похоронного дела в течение </w:t>
      </w:r>
      <w:r w:rsidRPr="00F435DA">
        <w:rPr>
          <w:sz w:val="28"/>
          <w:szCs w:val="28"/>
          <w:lang w:eastAsia="ru-RU"/>
        </w:rPr>
        <w:br/>
        <w:t xml:space="preserve">10 дней со дня обращения на основании справки о смерти, если обращение </w:t>
      </w:r>
      <w:r w:rsidRPr="00F435DA">
        <w:rPr>
          <w:sz w:val="28"/>
          <w:szCs w:val="28"/>
          <w:lang w:eastAsia="ru-RU"/>
        </w:rPr>
        <w:br/>
        <w:t xml:space="preserve">за возмещением указанных услуг последовало не позднее шести месяцев </w:t>
      </w:r>
      <w:r w:rsidRPr="00F435DA">
        <w:rPr>
          <w:sz w:val="28"/>
          <w:szCs w:val="28"/>
          <w:lang w:eastAsia="ru-RU"/>
        </w:rPr>
        <w:br/>
        <w:t xml:space="preserve">со дня погребения в соответствии со статьей 9 Федерального </w:t>
      </w:r>
      <w:hyperlink r:id="rId11" w:tooltip="Федеральный закон от 12.01.1996 N 8-ФЗ (ред. от 23.05.2018) &quot;О погребении и похоронном деле&quot;{КонсультантПлюс}" w:history="1">
        <w:r w:rsidRPr="00F435DA">
          <w:rPr>
            <w:color w:val="0000FF"/>
            <w:sz w:val="28"/>
            <w:szCs w:val="28"/>
            <w:u w:val="single"/>
            <w:lang w:eastAsia="ru-RU"/>
          </w:rPr>
          <w:t>закона</w:t>
        </w:r>
      </w:hyperlink>
      <w:r w:rsidRPr="00F435DA">
        <w:rPr>
          <w:sz w:val="28"/>
          <w:szCs w:val="28"/>
          <w:lang w:eastAsia="ru-RU"/>
        </w:rPr>
        <w:t xml:space="preserve"> </w:t>
      </w:r>
      <w:r w:rsidRPr="00F435DA">
        <w:rPr>
          <w:sz w:val="28"/>
          <w:szCs w:val="28"/>
          <w:lang w:eastAsia="ru-RU"/>
        </w:rPr>
        <w:br/>
        <w:t>от 12 января 1996 года № 8-ФЗ «О погребении и похоронном деле»;</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 осуществляет иные функции, предусмотренные законодательством </w:t>
      </w:r>
      <w:r w:rsidRPr="00F435DA">
        <w:rPr>
          <w:sz w:val="28"/>
          <w:szCs w:val="28"/>
          <w:lang w:eastAsia="ru-RU"/>
        </w:rPr>
        <w:br/>
        <w:t>в сфере погребения и похоронного дела.</w:t>
      </w:r>
    </w:p>
    <w:p w:rsidR="00F435DA" w:rsidRPr="00F435DA" w:rsidRDefault="00F435DA" w:rsidP="00F435DA">
      <w:pPr>
        <w:widowControl w:val="0"/>
        <w:suppressAutoHyphens w:val="0"/>
        <w:autoSpaceDE w:val="0"/>
        <w:autoSpaceDN w:val="0"/>
        <w:adjustRightInd w:val="0"/>
        <w:ind w:firstLine="709"/>
        <w:jc w:val="center"/>
        <w:rPr>
          <w:b/>
          <w:sz w:val="28"/>
          <w:szCs w:val="28"/>
          <w:lang w:eastAsia="ru-RU"/>
        </w:rPr>
      </w:pPr>
    </w:p>
    <w:p w:rsidR="00F435DA" w:rsidRPr="00F435DA" w:rsidRDefault="00F435DA" w:rsidP="00F435DA">
      <w:pPr>
        <w:widowControl w:val="0"/>
        <w:suppressAutoHyphens w:val="0"/>
        <w:autoSpaceDE w:val="0"/>
        <w:autoSpaceDN w:val="0"/>
        <w:adjustRightInd w:val="0"/>
        <w:ind w:firstLine="709"/>
        <w:jc w:val="center"/>
        <w:rPr>
          <w:b/>
          <w:sz w:val="28"/>
          <w:szCs w:val="28"/>
          <w:lang w:eastAsia="ru-RU"/>
        </w:rPr>
      </w:pPr>
      <w:r w:rsidRPr="00F435DA">
        <w:rPr>
          <w:b/>
          <w:sz w:val="28"/>
          <w:szCs w:val="28"/>
          <w:lang w:eastAsia="ru-RU"/>
        </w:rPr>
        <w:t>3. Общественные кладбища</w:t>
      </w:r>
    </w:p>
    <w:p w:rsidR="00F435DA" w:rsidRPr="00F435DA" w:rsidRDefault="00F435DA" w:rsidP="00F435DA">
      <w:pPr>
        <w:widowControl w:val="0"/>
        <w:suppressAutoHyphens w:val="0"/>
        <w:autoSpaceDE w:val="0"/>
        <w:autoSpaceDN w:val="0"/>
        <w:adjustRightInd w:val="0"/>
        <w:ind w:firstLine="709"/>
        <w:jc w:val="center"/>
        <w:rPr>
          <w:b/>
          <w:sz w:val="28"/>
          <w:szCs w:val="28"/>
          <w:lang w:eastAsia="ru-RU"/>
        </w:rPr>
      </w:pPr>
      <w:r w:rsidRPr="00F435DA">
        <w:rPr>
          <w:b/>
          <w:sz w:val="28"/>
          <w:szCs w:val="28"/>
          <w:lang w:eastAsia="ru-RU"/>
        </w:rPr>
        <w:t xml:space="preserve"> </w:t>
      </w:r>
    </w:p>
    <w:p w:rsidR="00F435DA" w:rsidRPr="00F435DA" w:rsidRDefault="00F435DA" w:rsidP="00F435DA">
      <w:pPr>
        <w:suppressAutoHyphens w:val="0"/>
        <w:autoSpaceDE w:val="0"/>
        <w:autoSpaceDN w:val="0"/>
        <w:adjustRightInd w:val="0"/>
        <w:ind w:firstLine="709"/>
        <w:jc w:val="both"/>
        <w:rPr>
          <w:sz w:val="28"/>
          <w:szCs w:val="28"/>
          <w:lang w:eastAsia="ru-RU"/>
        </w:rPr>
      </w:pPr>
      <w:r w:rsidRPr="00F435DA">
        <w:rPr>
          <w:sz w:val="28"/>
          <w:szCs w:val="28"/>
          <w:lang w:eastAsia="ru-RU"/>
        </w:rPr>
        <w:t>3.1.</w:t>
      </w:r>
      <w:r w:rsidRPr="00F435DA">
        <w:rPr>
          <w:sz w:val="28"/>
          <w:szCs w:val="28"/>
          <w:lang w:eastAsia="ru-RU"/>
        </w:rPr>
        <w:tab/>
        <w:t xml:space="preserve"> Общественные кладбища — это кладбища, на которых предусмотрены места для погребения умерших или погибших независимо </w:t>
      </w:r>
      <w:r w:rsidRPr="00F435DA">
        <w:rPr>
          <w:sz w:val="28"/>
          <w:szCs w:val="28"/>
          <w:lang w:eastAsia="ru-RU"/>
        </w:rPr>
        <w:br/>
        <w:t xml:space="preserve">от их вероисповедания и профессиональной деятельности. Общественные кладбища находятся в ведении администрации </w:t>
      </w:r>
      <w:r w:rsidR="00EA3BE5">
        <w:rPr>
          <w:sz w:val="28"/>
          <w:szCs w:val="28"/>
          <w:lang w:eastAsia="ru-RU"/>
        </w:rPr>
        <w:t>сельского поселения Летниково муниципального района Алексеевский Самарской области</w:t>
      </w:r>
      <w:r w:rsidRPr="00F435DA">
        <w:rPr>
          <w:sz w:val="28"/>
          <w:szCs w:val="28"/>
          <w:lang w:eastAsia="ru-RU"/>
        </w:rPr>
        <w:t>.</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3.2. Решение о создании мест погребения на территории </w:t>
      </w:r>
      <w:r w:rsidR="00EA3BE5">
        <w:rPr>
          <w:sz w:val="28"/>
          <w:szCs w:val="28"/>
          <w:lang w:eastAsia="ru-RU"/>
        </w:rPr>
        <w:t>сельского поселения Летниково муниципального района Алексеевский Самарской области</w:t>
      </w:r>
      <w:r w:rsidRPr="00F435DA">
        <w:rPr>
          <w:sz w:val="28"/>
          <w:szCs w:val="28"/>
          <w:lang w:eastAsia="ru-RU"/>
        </w:rPr>
        <w:t xml:space="preserve"> принимается администрацией </w:t>
      </w:r>
      <w:r w:rsidR="00EA3BE5">
        <w:rPr>
          <w:sz w:val="28"/>
          <w:szCs w:val="28"/>
          <w:lang w:eastAsia="ru-RU"/>
        </w:rPr>
        <w:t>сельского поселения Летниково муниципального района Алексеевский Самарской области</w:t>
      </w:r>
      <w:r w:rsidRPr="00F435DA">
        <w:rPr>
          <w:sz w:val="28"/>
          <w:szCs w:val="28"/>
          <w:lang w:eastAsia="ru-RU"/>
        </w:rPr>
        <w:t>.</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3.3. Общественные кладбища предназначены для погребения умерших (погибших).</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3.4.</w:t>
      </w:r>
      <w:r w:rsidRPr="00F435DA">
        <w:rPr>
          <w:sz w:val="28"/>
          <w:szCs w:val="28"/>
          <w:lang w:eastAsia="ru-RU"/>
        </w:rPr>
        <w:tab/>
        <w:t xml:space="preserve"> Создаваемые и существующие места погребения не подлежат сносу и переносятся только по решению администрации </w:t>
      </w:r>
      <w:r w:rsidR="00EA3BE5">
        <w:rPr>
          <w:sz w:val="28"/>
          <w:szCs w:val="28"/>
          <w:lang w:eastAsia="ru-RU"/>
        </w:rPr>
        <w:t>сельского поселения Летниково муниципального района Алексеевский Самарской области</w:t>
      </w:r>
      <w:r w:rsidRPr="00F435DA">
        <w:rPr>
          <w:sz w:val="28"/>
          <w:szCs w:val="28"/>
          <w:lang w:eastAsia="ru-RU"/>
        </w:rPr>
        <w:t xml:space="preserve"> в случае угрозы постоянных затоплений и других стихийных бедствий.</w:t>
      </w:r>
    </w:p>
    <w:p w:rsidR="00F435DA" w:rsidRPr="00F435DA" w:rsidRDefault="00F435DA" w:rsidP="00F435DA">
      <w:pPr>
        <w:widowControl w:val="0"/>
        <w:suppressAutoHyphens w:val="0"/>
        <w:autoSpaceDE w:val="0"/>
        <w:autoSpaceDN w:val="0"/>
        <w:adjustRightInd w:val="0"/>
        <w:ind w:firstLine="709"/>
        <w:jc w:val="both"/>
        <w:rPr>
          <w:bCs/>
          <w:sz w:val="28"/>
          <w:szCs w:val="28"/>
          <w:lang w:eastAsia="ru-RU"/>
        </w:rPr>
      </w:pPr>
      <w:r w:rsidRPr="00F435DA">
        <w:rPr>
          <w:iCs/>
          <w:sz w:val="28"/>
          <w:szCs w:val="28"/>
          <w:lang w:eastAsia="ru-RU"/>
        </w:rPr>
        <w:t>3.5.</w:t>
      </w:r>
      <w:r w:rsidRPr="00F435DA">
        <w:rPr>
          <w:iCs/>
          <w:sz w:val="28"/>
          <w:szCs w:val="28"/>
          <w:lang w:eastAsia="ru-RU"/>
        </w:rPr>
        <w:tab/>
        <w:t xml:space="preserve"> Проведение работ по содержанию и благоустройству общественных кладбищ осуществляется за счет средств </w:t>
      </w:r>
      <w:r w:rsidR="00EA3BE5">
        <w:rPr>
          <w:sz w:val="28"/>
          <w:szCs w:val="28"/>
          <w:lang w:eastAsia="ru-RU"/>
        </w:rPr>
        <w:t>администрации</w:t>
      </w:r>
      <w:r w:rsidR="00EA3BE5" w:rsidRPr="00EA3BE5">
        <w:rPr>
          <w:sz w:val="28"/>
          <w:szCs w:val="28"/>
          <w:lang w:eastAsia="ru-RU"/>
        </w:rPr>
        <w:t xml:space="preserve"> </w:t>
      </w:r>
      <w:r w:rsidR="00EA3BE5">
        <w:rPr>
          <w:sz w:val="28"/>
          <w:szCs w:val="28"/>
          <w:lang w:eastAsia="ru-RU"/>
        </w:rPr>
        <w:t>сельского поселения Летниково муниципального района Алексеевский Самарской области</w:t>
      </w:r>
      <w:r w:rsidRPr="00F435DA">
        <w:rPr>
          <w:i/>
          <w:sz w:val="28"/>
          <w:szCs w:val="28"/>
          <w:lang w:eastAsia="ru-RU"/>
        </w:rPr>
        <w:t xml:space="preserve">. </w:t>
      </w:r>
    </w:p>
    <w:p w:rsidR="00F435DA" w:rsidRPr="00F435DA" w:rsidRDefault="00F435DA" w:rsidP="00F435DA">
      <w:pPr>
        <w:widowControl w:val="0"/>
        <w:suppressAutoHyphens w:val="0"/>
        <w:autoSpaceDE w:val="0"/>
        <w:autoSpaceDN w:val="0"/>
        <w:adjustRightInd w:val="0"/>
        <w:ind w:firstLine="709"/>
        <w:jc w:val="both"/>
        <w:rPr>
          <w:bCs/>
          <w:sz w:val="28"/>
          <w:szCs w:val="28"/>
          <w:lang w:eastAsia="ru-RU"/>
        </w:rPr>
      </w:pPr>
      <w:r w:rsidRPr="00F435DA">
        <w:rPr>
          <w:bCs/>
          <w:sz w:val="28"/>
          <w:szCs w:val="28"/>
          <w:lang w:eastAsia="ru-RU"/>
        </w:rPr>
        <w:t>3.6.</w:t>
      </w:r>
      <w:r w:rsidRPr="00F435DA">
        <w:rPr>
          <w:bCs/>
          <w:sz w:val="28"/>
          <w:szCs w:val="28"/>
          <w:lang w:eastAsia="ru-RU"/>
        </w:rPr>
        <w:tab/>
        <w:t xml:space="preserve"> Администрация </w:t>
      </w:r>
      <w:r w:rsidR="00EA3BE5">
        <w:rPr>
          <w:sz w:val="28"/>
          <w:szCs w:val="28"/>
          <w:lang w:eastAsia="ru-RU"/>
        </w:rPr>
        <w:t>сельского поселения Летниково муниципального района Алексеевский Самарской области</w:t>
      </w:r>
      <w:r w:rsidRPr="00F435DA">
        <w:rPr>
          <w:i/>
          <w:sz w:val="28"/>
          <w:szCs w:val="28"/>
          <w:lang w:eastAsia="ru-RU"/>
        </w:rPr>
        <w:t xml:space="preserve"> </w:t>
      </w:r>
      <w:r w:rsidRPr="00F435DA">
        <w:rPr>
          <w:bCs/>
          <w:sz w:val="28"/>
          <w:szCs w:val="28"/>
          <w:lang w:eastAsia="ru-RU"/>
        </w:rPr>
        <w:t>определяют уполномоченных должностных лиц, ответственных за содержание общественных кладбищ (далее — администрация кладбища).</w:t>
      </w:r>
    </w:p>
    <w:p w:rsidR="00F435DA" w:rsidRPr="00F435DA" w:rsidRDefault="00F435DA" w:rsidP="00F435DA">
      <w:pPr>
        <w:suppressAutoHyphens w:val="0"/>
        <w:autoSpaceDE w:val="0"/>
        <w:autoSpaceDN w:val="0"/>
        <w:adjustRightInd w:val="0"/>
        <w:ind w:firstLine="709"/>
        <w:jc w:val="both"/>
        <w:rPr>
          <w:color w:val="000000"/>
          <w:sz w:val="28"/>
          <w:szCs w:val="28"/>
          <w:shd w:val="clear" w:color="auto" w:fill="FFFFFF"/>
          <w:lang w:eastAsia="ru-RU"/>
        </w:rPr>
      </w:pPr>
      <w:r w:rsidRPr="00F435DA">
        <w:rPr>
          <w:sz w:val="28"/>
          <w:szCs w:val="28"/>
          <w:lang w:eastAsia="ru-RU"/>
        </w:rPr>
        <w:lastRenderedPageBreak/>
        <w:t>3.7.</w:t>
      </w:r>
      <w:r w:rsidRPr="00F435DA">
        <w:rPr>
          <w:color w:val="000000"/>
          <w:sz w:val="28"/>
          <w:szCs w:val="28"/>
          <w:shd w:val="clear" w:color="auto" w:fill="FFFFFF"/>
          <w:lang w:eastAsia="ru-RU"/>
        </w:rPr>
        <w:t xml:space="preserve"> На общественном кладбище предусматривается следующее</w:t>
      </w:r>
      <w:r w:rsidRPr="00F435DA">
        <w:rPr>
          <w:color w:val="000000"/>
          <w:sz w:val="28"/>
          <w:szCs w:val="28"/>
          <w:shd w:val="clear" w:color="auto" w:fill="FFFFFF"/>
          <w:vertAlign w:val="superscript"/>
          <w:lang w:eastAsia="ru-RU"/>
        </w:rPr>
        <w:footnoteReference w:id="1"/>
      </w:r>
      <w:r w:rsidRPr="00F435DA">
        <w:rPr>
          <w:color w:val="000000"/>
          <w:sz w:val="28"/>
          <w:szCs w:val="28"/>
          <w:shd w:val="clear" w:color="auto" w:fill="FFFFFF"/>
          <w:lang w:eastAsia="ru-RU"/>
        </w:rPr>
        <w:t>:</w:t>
      </w:r>
    </w:p>
    <w:p w:rsidR="00F435DA" w:rsidRPr="00F435DA" w:rsidRDefault="00F435DA" w:rsidP="00F435DA">
      <w:pPr>
        <w:suppressAutoHyphens w:val="0"/>
        <w:autoSpaceDE w:val="0"/>
        <w:autoSpaceDN w:val="0"/>
        <w:adjustRightInd w:val="0"/>
        <w:ind w:firstLine="709"/>
        <w:jc w:val="both"/>
        <w:rPr>
          <w:color w:val="000000"/>
          <w:sz w:val="28"/>
          <w:szCs w:val="28"/>
          <w:shd w:val="clear" w:color="auto" w:fill="FFFFFF"/>
          <w:lang w:eastAsia="ru-RU"/>
        </w:rPr>
      </w:pPr>
      <w:r w:rsidRPr="00F435DA">
        <w:rPr>
          <w:color w:val="000000"/>
          <w:sz w:val="28"/>
          <w:szCs w:val="28"/>
          <w:shd w:val="clear" w:color="auto" w:fill="FFFFFF"/>
          <w:lang w:eastAsia="ru-RU"/>
        </w:rPr>
        <w:t>- наличие водоупорного слоя;</w:t>
      </w:r>
    </w:p>
    <w:p w:rsidR="00F435DA" w:rsidRPr="00F435DA" w:rsidRDefault="00F435DA" w:rsidP="00F435DA">
      <w:pPr>
        <w:suppressAutoHyphens w:val="0"/>
        <w:autoSpaceDE w:val="0"/>
        <w:autoSpaceDN w:val="0"/>
        <w:adjustRightInd w:val="0"/>
        <w:ind w:firstLine="709"/>
        <w:jc w:val="both"/>
        <w:rPr>
          <w:color w:val="000000"/>
          <w:sz w:val="28"/>
          <w:szCs w:val="28"/>
          <w:shd w:val="clear" w:color="auto" w:fill="FFFFFF"/>
          <w:lang w:eastAsia="ru-RU"/>
        </w:rPr>
      </w:pPr>
      <w:r w:rsidRPr="00F435DA">
        <w:rPr>
          <w:color w:val="000000"/>
          <w:sz w:val="28"/>
          <w:szCs w:val="28"/>
          <w:shd w:val="clear" w:color="auto" w:fill="FFFFFF"/>
          <w:lang w:eastAsia="ru-RU"/>
        </w:rPr>
        <w:t>- система дренажа, обваловка территории;</w:t>
      </w:r>
    </w:p>
    <w:p w:rsidR="00F435DA" w:rsidRPr="00F435DA" w:rsidRDefault="00F435DA" w:rsidP="00F435DA">
      <w:pPr>
        <w:suppressAutoHyphens w:val="0"/>
        <w:autoSpaceDE w:val="0"/>
        <w:autoSpaceDN w:val="0"/>
        <w:adjustRightInd w:val="0"/>
        <w:ind w:firstLine="709"/>
        <w:jc w:val="both"/>
        <w:rPr>
          <w:color w:val="000000"/>
          <w:sz w:val="28"/>
          <w:szCs w:val="28"/>
          <w:shd w:val="clear" w:color="auto" w:fill="FFFFFF"/>
          <w:lang w:eastAsia="ru-RU"/>
        </w:rPr>
      </w:pPr>
      <w:r w:rsidRPr="00F435DA">
        <w:rPr>
          <w:color w:val="000000"/>
          <w:sz w:val="28"/>
          <w:szCs w:val="28"/>
          <w:shd w:val="clear" w:color="auto" w:fill="FFFFFF"/>
          <w:lang w:eastAsia="ru-RU"/>
        </w:rPr>
        <w:t>- зеленые насаждения;</w:t>
      </w:r>
    </w:p>
    <w:p w:rsidR="00F435DA" w:rsidRPr="00F435DA" w:rsidRDefault="00F435DA" w:rsidP="00F435DA">
      <w:pPr>
        <w:suppressAutoHyphens w:val="0"/>
        <w:autoSpaceDE w:val="0"/>
        <w:autoSpaceDN w:val="0"/>
        <w:adjustRightInd w:val="0"/>
        <w:ind w:firstLine="709"/>
        <w:jc w:val="both"/>
        <w:rPr>
          <w:color w:val="000000"/>
          <w:sz w:val="28"/>
          <w:szCs w:val="28"/>
          <w:shd w:val="clear" w:color="auto" w:fill="FFFFFF"/>
          <w:lang w:eastAsia="ru-RU"/>
        </w:rPr>
      </w:pPr>
      <w:r w:rsidRPr="00F435DA">
        <w:rPr>
          <w:color w:val="000000"/>
          <w:sz w:val="28"/>
          <w:szCs w:val="28"/>
          <w:shd w:val="clear" w:color="auto" w:fill="FFFFFF"/>
          <w:lang w:eastAsia="ru-RU"/>
        </w:rPr>
        <w:t>- организация подъездных путей и автостоянок,</w:t>
      </w:r>
    </w:p>
    <w:p w:rsidR="00F435DA" w:rsidRPr="00F435DA" w:rsidRDefault="00F435DA" w:rsidP="00F435DA">
      <w:pPr>
        <w:suppressAutoHyphens w:val="0"/>
        <w:autoSpaceDE w:val="0"/>
        <w:autoSpaceDN w:val="0"/>
        <w:adjustRightInd w:val="0"/>
        <w:ind w:firstLine="709"/>
        <w:jc w:val="both"/>
        <w:rPr>
          <w:color w:val="000000"/>
          <w:sz w:val="28"/>
          <w:szCs w:val="28"/>
          <w:shd w:val="clear" w:color="auto" w:fill="FFFFFF"/>
          <w:lang w:eastAsia="ru-RU"/>
        </w:rPr>
      </w:pPr>
      <w:r w:rsidRPr="00F435DA">
        <w:rPr>
          <w:color w:val="000000"/>
          <w:sz w:val="28"/>
          <w:szCs w:val="28"/>
          <w:shd w:val="clear" w:color="auto" w:fill="FFFFFF"/>
          <w:lang w:eastAsia="ru-RU"/>
        </w:rPr>
        <w:t>- канализование, водоснабжение, теплоэлектроснабжение;</w:t>
      </w:r>
    </w:p>
    <w:p w:rsidR="00F435DA" w:rsidRPr="00F435DA" w:rsidRDefault="00F435DA" w:rsidP="00F435DA">
      <w:pPr>
        <w:suppressAutoHyphens w:val="0"/>
        <w:autoSpaceDE w:val="0"/>
        <w:autoSpaceDN w:val="0"/>
        <w:adjustRightInd w:val="0"/>
        <w:ind w:firstLine="709"/>
        <w:jc w:val="both"/>
        <w:rPr>
          <w:color w:val="000000"/>
          <w:sz w:val="28"/>
          <w:szCs w:val="28"/>
          <w:shd w:val="clear" w:color="auto" w:fill="FFFFFF"/>
          <w:lang w:eastAsia="ru-RU"/>
        </w:rPr>
      </w:pPr>
      <w:r w:rsidRPr="00F435DA">
        <w:rPr>
          <w:color w:val="000000"/>
          <w:sz w:val="28"/>
          <w:szCs w:val="28"/>
          <w:shd w:val="clear" w:color="auto" w:fill="FFFFFF"/>
          <w:lang w:eastAsia="ru-RU"/>
        </w:rPr>
        <w:t xml:space="preserve">- благоустройство территории. </w:t>
      </w:r>
    </w:p>
    <w:p w:rsidR="00F435DA" w:rsidRPr="00F435DA" w:rsidRDefault="00F435DA" w:rsidP="00F435DA">
      <w:pPr>
        <w:suppressAutoHyphens w:val="0"/>
        <w:autoSpaceDE w:val="0"/>
        <w:autoSpaceDN w:val="0"/>
        <w:adjustRightInd w:val="0"/>
        <w:ind w:firstLine="709"/>
        <w:jc w:val="both"/>
        <w:rPr>
          <w:sz w:val="28"/>
          <w:szCs w:val="28"/>
          <w:lang w:eastAsia="ru-RU"/>
        </w:rPr>
      </w:pPr>
      <w:r w:rsidRPr="00F435DA">
        <w:rPr>
          <w:sz w:val="28"/>
          <w:szCs w:val="28"/>
          <w:lang w:eastAsia="ru-RU"/>
        </w:rPr>
        <w:t>3.8. Кладбище должно быть оснащено:</w:t>
      </w:r>
    </w:p>
    <w:p w:rsidR="00F435DA" w:rsidRPr="00F435DA" w:rsidRDefault="00F435DA" w:rsidP="00F435DA">
      <w:pPr>
        <w:tabs>
          <w:tab w:val="left" w:pos="709"/>
        </w:tabs>
        <w:suppressAutoHyphens w:val="0"/>
        <w:autoSpaceDE w:val="0"/>
        <w:autoSpaceDN w:val="0"/>
        <w:adjustRightInd w:val="0"/>
        <w:ind w:firstLine="709"/>
        <w:jc w:val="both"/>
        <w:rPr>
          <w:sz w:val="28"/>
          <w:szCs w:val="28"/>
          <w:lang w:eastAsia="ru-RU"/>
        </w:rPr>
      </w:pPr>
      <w:r w:rsidRPr="00F435DA">
        <w:rPr>
          <w:sz w:val="28"/>
          <w:szCs w:val="28"/>
          <w:lang w:eastAsia="ru-RU"/>
        </w:rPr>
        <w:t>-  наружным освещением входной зоны;</w:t>
      </w:r>
    </w:p>
    <w:p w:rsidR="00F435DA" w:rsidRPr="00F435DA" w:rsidRDefault="00F435DA" w:rsidP="00F435DA">
      <w:pPr>
        <w:suppressAutoHyphens w:val="0"/>
        <w:autoSpaceDE w:val="0"/>
        <w:autoSpaceDN w:val="0"/>
        <w:adjustRightInd w:val="0"/>
        <w:ind w:firstLine="709"/>
        <w:jc w:val="both"/>
        <w:rPr>
          <w:sz w:val="28"/>
          <w:szCs w:val="28"/>
          <w:lang w:eastAsia="ru-RU"/>
        </w:rPr>
      </w:pPr>
      <w:r w:rsidRPr="00F435DA">
        <w:rPr>
          <w:sz w:val="28"/>
          <w:szCs w:val="28"/>
          <w:lang w:eastAsia="ru-RU"/>
        </w:rPr>
        <w:t>- планом-схемой кладбища при главном входе с обозначением административных зданий, секций (карт), дорожек;</w:t>
      </w:r>
    </w:p>
    <w:p w:rsidR="00F435DA" w:rsidRPr="00F435DA" w:rsidRDefault="00F435DA" w:rsidP="00F435DA">
      <w:pPr>
        <w:suppressAutoHyphens w:val="0"/>
        <w:autoSpaceDE w:val="0"/>
        <w:autoSpaceDN w:val="0"/>
        <w:adjustRightInd w:val="0"/>
        <w:ind w:firstLine="709"/>
        <w:jc w:val="both"/>
        <w:rPr>
          <w:sz w:val="28"/>
          <w:szCs w:val="28"/>
          <w:lang w:eastAsia="ru-RU"/>
        </w:rPr>
      </w:pPr>
      <w:r w:rsidRPr="00F435DA">
        <w:rPr>
          <w:sz w:val="28"/>
          <w:szCs w:val="28"/>
          <w:lang w:eastAsia="ru-RU"/>
        </w:rPr>
        <w:t>- стендом для размещения адресов и телефонов вышестоящих организаций, органа по защите прав потребителей;</w:t>
      </w:r>
    </w:p>
    <w:p w:rsidR="00F435DA" w:rsidRPr="00F435DA" w:rsidRDefault="00F435DA" w:rsidP="00F435DA">
      <w:pPr>
        <w:suppressAutoHyphens w:val="0"/>
        <w:autoSpaceDE w:val="0"/>
        <w:autoSpaceDN w:val="0"/>
        <w:adjustRightInd w:val="0"/>
        <w:ind w:firstLine="709"/>
        <w:jc w:val="both"/>
        <w:rPr>
          <w:sz w:val="28"/>
          <w:szCs w:val="28"/>
          <w:lang w:eastAsia="ru-RU"/>
        </w:rPr>
      </w:pPr>
      <w:r w:rsidRPr="00F435DA">
        <w:rPr>
          <w:sz w:val="28"/>
          <w:szCs w:val="28"/>
          <w:lang w:eastAsia="ru-RU"/>
        </w:rPr>
        <w:t>- огражденными площадками с твердым асфальтированным покрытием с оборудованными на них контейнерами для мусора;</w:t>
      </w:r>
    </w:p>
    <w:p w:rsidR="00F435DA" w:rsidRPr="00F435DA" w:rsidRDefault="00F435DA" w:rsidP="00F435DA">
      <w:pPr>
        <w:suppressAutoHyphens w:val="0"/>
        <w:autoSpaceDE w:val="0"/>
        <w:autoSpaceDN w:val="0"/>
        <w:adjustRightInd w:val="0"/>
        <w:ind w:firstLine="709"/>
        <w:jc w:val="both"/>
        <w:rPr>
          <w:sz w:val="28"/>
          <w:szCs w:val="28"/>
          <w:lang w:eastAsia="ru-RU"/>
        </w:rPr>
      </w:pPr>
      <w:r w:rsidRPr="00F435DA">
        <w:rPr>
          <w:sz w:val="28"/>
          <w:szCs w:val="28"/>
          <w:lang w:eastAsia="ru-RU"/>
        </w:rPr>
        <w:t>- общественными туалетами;</w:t>
      </w:r>
    </w:p>
    <w:p w:rsidR="00F435DA" w:rsidRPr="00F435DA" w:rsidRDefault="00F435DA" w:rsidP="00F435DA">
      <w:pPr>
        <w:suppressAutoHyphens w:val="0"/>
        <w:autoSpaceDE w:val="0"/>
        <w:autoSpaceDN w:val="0"/>
        <w:adjustRightInd w:val="0"/>
        <w:ind w:firstLine="709"/>
        <w:jc w:val="both"/>
        <w:rPr>
          <w:sz w:val="28"/>
          <w:szCs w:val="28"/>
          <w:lang w:eastAsia="ru-RU"/>
        </w:rPr>
      </w:pPr>
      <w:r w:rsidRPr="00F435DA">
        <w:rPr>
          <w:sz w:val="28"/>
          <w:szCs w:val="28"/>
          <w:lang w:eastAsia="ru-RU"/>
        </w:rPr>
        <w:t>- урнами для сбора мелкого мусора вдоль пешеходных дорожек.</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3.9.</w:t>
      </w:r>
      <w:r w:rsidRPr="00F435DA">
        <w:rPr>
          <w:sz w:val="28"/>
          <w:szCs w:val="28"/>
          <w:lang w:eastAsia="ru-RU"/>
        </w:rPr>
        <w:tab/>
        <w:t xml:space="preserve"> На территории общественных кладбищ выделяются функциональные зоны:</w:t>
      </w:r>
      <w:r w:rsidRPr="00F435DA">
        <w:rPr>
          <w:rFonts w:ascii="Arial" w:hAnsi="Arial" w:cs="Arial"/>
          <w:color w:val="000000"/>
          <w:sz w:val="28"/>
          <w:szCs w:val="28"/>
          <w:shd w:val="clear" w:color="auto" w:fill="FFFFFF"/>
          <w:lang w:eastAsia="ru-RU"/>
        </w:rPr>
        <w:t xml:space="preserve"> </w:t>
      </w:r>
      <w:r w:rsidRPr="00F435DA">
        <w:rPr>
          <w:color w:val="000000"/>
          <w:sz w:val="28"/>
          <w:szCs w:val="28"/>
          <w:shd w:val="clear" w:color="auto" w:fill="FFFFFF"/>
          <w:lang w:eastAsia="ru-RU"/>
        </w:rPr>
        <w:t>входная, ритуальная, административно-хозяйственная, захоронений, зеленой защиты по периметру кладбища</w:t>
      </w:r>
      <w:r w:rsidRPr="00F435DA">
        <w:rPr>
          <w:sz w:val="28"/>
          <w:szCs w:val="28"/>
          <w:lang w:eastAsia="ru-RU"/>
        </w:rPr>
        <w:t>, а также могут выделяться зоны-секторы: почетных захоронений, воинских захоронений, обособленные участки захоронений участников Великой Отечественной войны, а также участки для захоронений невостребованных умерших (погибших).</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3.10.</w:t>
      </w:r>
      <w:r w:rsidRPr="00F435DA">
        <w:rPr>
          <w:sz w:val="28"/>
          <w:szCs w:val="28"/>
          <w:lang w:eastAsia="ru-RU"/>
        </w:rPr>
        <w:tab/>
        <w:t xml:space="preserve"> Места захоронений подразделяются на следующие виды: одиночные, родственные, семейные (родовые), почетные, воинские, места захоронений (могилы) невостребованных умерших (погибших), места подзахоронения.</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3.10.1. Одиночные захоронения — места захоронения, предоставляемые на безвозмездной основе для погребения одного умершего (погибшего). Одиночные захоронения предоставляются в случаях: волеизъявления умершего, по заявлению лица, взявшего на себя обязанность осуществить погребение умершего, для захоронений одиноких и (или) невостребованных умерших (погибших).</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Площадь одиночного захоронения составляет 5 кв. м., длина — </w:t>
      </w:r>
      <w:r w:rsidRPr="00F435DA">
        <w:rPr>
          <w:sz w:val="28"/>
          <w:szCs w:val="28"/>
          <w:lang w:eastAsia="ru-RU"/>
        </w:rPr>
        <w:br/>
        <w:t>не менее 2 м, ширина — 1 м, глубина — не менее 1,5 м.</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3.10.2.</w:t>
      </w:r>
      <w:r w:rsidRPr="00F435DA">
        <w:rPr>
          <w:sz w:val="28"/>
          <w:szCs w:val="28"/>
          <w:lang w:eastAsia="ru-RU"/>
        </w:rPr>
        <w:tab/>
        <w:t xml:space="preserve"> Родственные захоронения — места захоронения, предоставляемые на безвозмездной основе для погребения умершего таким образом, чтобы гарантировать погребение на том же месте захоронения одного супруга или близкого родственника.</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Размер места родственного (на 2 человека) захоронения составляет </w:t>
      </w:r>
      <w:r w:rsidRPr="00F435DA">
        <w:rPr>
          <w:sz w:val="28"/>
          <w:szCs w:val="28"/>
          <w:lang w:eastAsia="ru-RU"/>
        </w:rPr>
        <w:br/>
        <w:t>3,0 м x 2,5 м x 1,5 м (ширина, длина, глубина), площадь — 7,5 кв. м.</w:t>
      </w:r>
    </w:p>
    <w:p w:rsidR="00F435DA" w:rsidRPr="00F435DA" w:rsidRDefault="00F435DA" w:rsidP="00F435DA">
      <w:pPr>
        <w:suppressAutoHyphens w:val="0"/>
        <w:autoSpaceDE w:val="0"/>
        <w:autoSpaceDN w:val="0"/>
        <w:adjustRightInd w:val="0"/>
        <w:ind w:firstLine="709"/>
        <w:jc w:val="both"/>
        <w:rPr>
          <w:sz w:val="28"/>
          <w:szCs w:val="28"/>
          <w:lang w:eastAsia="ru-RU"/>
        </w:rPr>
      </w:pPr>
      <w:r w:rsidRPr="00F435DA">
        <w:rPr>
          <w:sz w:val="28"/>
          <w:szCs w:val="28"/>
          <w:lang w:eastAsia="ru-RU"/>
        </w:rPr>
        <w:lastRenderedPageBreak/>
        <w:t>3.10.3. Семейные (родовые) захоронения — захоронения, создаваемые в соответствии с Законом Самарской области от 6 июля 2015 года № 66-ГД                      «О порядке создания семейных (родовых) захоронений на территории Самарской области».</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3.10.4. Почетные захоронения — места захоронения, предоставляемые на безвозмездной основе при погребении умершего, награжденного государственными наградами Российской Федерации, Самарской области.</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Погребение осуществляется на участке земли размером 5 кв. м.</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3.10.5. Воинские захоронения — места захоронения, предоставляемые на безвозмездной основе на воинских участках (зонах) общественных кладбищ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3.10.6. Места захоронений (могилы) невостребованных умерших (погибших) предоставляются для погребения умерших (погибших), личность которых не установлена органами внутренних дел, либо не имеющих супруга, близких родственников, иных родственников либо законного представителя умершего.</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3.10.7.</w:t>
      </w:r>
      <w:r w:rsidRPr="00F435DA">
        <w:rPr>
          <w:sz w:val="28"/>
          <w:szCs w:val="28"/>
          <w:lang w:eastAsia="ru-RU"/>
        </w:rPr>
        <w:tab/>
        <w:t xml:space="preserve"> Места подзахоронения — места, предоставляемые </w:t>
      </w:r>
      <w:r w:rsidRPr="00F435DA">
        <w:rPr>
          <w:sz w:val="28"/>
          <w:szCs w:val="28"/>
          <w:lang w:eastAsia="ru-RU"/>
        </w:rPr>
        <w:br/>
        <w:t>на безвозмездной основе для подзахоронения умершего в существующую могилу ранее умершего супруга или близкого родственника по истечении кладбищенского периода</w:t>
      </w:r>
      <w:r w:rsidRPr="00F435DA">
        <w:rPr>
          <w:sz w:val="28"/>
          <w:szCs w:val="28"/>
          <w:vertAlign w:val="superscript"/>
          <w:lang w:eastAsia="ru-RU"/>
        </w:rPr>
        <w:footnoteReference w:id="2"/>
      </w:r>
      <w:r w:rsidRPr="00F435DA">
        <w:rPr>
          <w:sz w:val="28"/>
          <w:szCs w:val="28"/>
          <w:lang w:eastAsia="ru-RU"/>
        </w:rPr>
        <w:t xml:space="preserve">, </w:t>
      </w:r>
      <w:r w:rsidR="00C73FAC" w:rsidRPr="00C73FAC">
        <w:rPr>
          <w:sz w:val="28"/>
          <w:szCs w:val="28"/>
          <w:lang w:eastAsia="ru-RU"/>
        </w:rPr>
        <w:t xml:space="preserve">который составляет 10 </w:t>
      </w:r>
      <w:r w:rsidRPr="00C73FAC">
        <w:rPr>
          <w:sz w:val="28"/>
          <w:szCs w:val="28"/>
          <w:lang w:eastAsia="ru-RU"/>
        </w:rPr>
        <w:t>лет.</w:t>
      </w:r>
      <w:r w:rsidRPr="00F435DA">
        <w:rPr>
          <w:sz w:val="28"/>
          <w:szCs w:val="28"/>
          <w:lang w:eastAsia="ru-RU"/>
        </w:rPr>
        <w:t xml:space="preserve"> </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3.11. В соответствии с волеизъявлением лица быть погребенным рядом с тем или иным ранее умершим, не являющимся его родственником (близким родственником) или супругом (супругой), место для захоронения этого лица на свободном участке родственного захоронения (подзахоронения </w:t>
      </w:r>
      <w:r w:rsidRPr="00F435DA">
        <w:rPr>
          <w:sz w:val="28"/>
          <w:szCs w:val="28"/>
          <w:lang w:eastAsia="ru-RU"/>
        </w:rPr>
        <w:br/>
        <w:t xml:space="preserve">в существующую могилу) предоставляется при наличии письменного согласия близкого родственника или супруга (супруги) ранее умершего </w:t>
      </w:r>
      <w:r w:rsidRPr="00F435DA">
        <w:rPr>
          <w:sz w:val="28"/>
          <w:szCs w:val="28"/>
          <w:lang w:eastAsia="ru-RU"/>
        </w:rPr>
        <w:br/>
        <w:t>на захоронение.</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3.12. Размер места захоронения урны с прахом составляет 0,8 м x 0,8 м (длина, ширина), площадь — 0,64 кв. м.</w:t>
      </w:r>
    </w:p>
    <w:p w:rsidR="00F435DA" w:rsidRPr="00F435DA" w:rsidRDefault="00F435DA" w:rsidP="00F435DA">
      <w:pPr>
        <w:widowControl w:val="0"/>
        <w:suppressAutoHyphens w:val="0"/>
        <w:autoSpaceDE w:val="0"/>
        <w:autoSpaceDN w:val="0"/>
        <w:adjustRightInd w:val="0"/>
        <w:ind w:firstLine="709"/>
        <w:jc w:val="center"/>
        <w:rPr>
          <w:b/>
          <w:sz w:val="28"/>
          <w:szCs w:val="28"/>
          <w:lang w:eastAsia="ru-RU"/>
        </w:rPr>
      </w:pPr>
    </w:p>
    <w:p w:rsidR="00F435DA" w:rsidRPr="00F435DA" w:rsidRDefault="00F435DA" w:rsidP="00F435DA">
      <w:pPr>
        <w:widowControl w:val="0"/>
        <w:suppressAutoHyphens w:val="0"/>
        <w:autoSpaceDE w:val="0"/>
        <w:autoSpaceDN w:val="0"/>
        <w:adjustRightInd w:val="0"/>
        <w:ind w:firstLine="709"/>
        <w:jc w:val="center"/>
        <w:rPr>
          <w:b/>
          <w:i/>
          <w:sz w:val="28"/>
          <w:szCs w:val="28"/>
          <w:lang w:eastAsia="ru-RU"/>
        </w:rPr>
      </w:pPr>
      <w:r w:rsidRPr="00F435DA">
        <w:rPr>
          <w:b/>
          <w:sz w:val="28"/>
          <w:szCs w:val="28"/>
          <w:lang w:eastAsia="ru-RU"/>
        </w:rPr>
        <w:t>4. Перечень общественных кладбищ</w:t>
      </w:r>
      <w:r w:rsidR="00326BCC" w:rsidRPr="00326BCC">
        <w:rPr>
          <w:sz w:val="28"/>
          <w:szCs w:val="28"/>
          <w:lang w:eastAsia="ru-RU"/>
        </w:rPr>
        <w:t xml:space="preserve"> </w:t>
      </w:r>
      <w:r w:rsidR="00326BCC" w:rsidRPr="00326BCC">
        <w:rPr>
          <w:b/>
          <w:sz w:val="28"/>
          <w:szCs w:val="28"/>
          <w:lang w:eastAsia="ru-RU"/>
        </w:rPr>
        <w:t>сельского поселения Летниково муниципального района Алексеевский Самарской области</w:t>
      </w:r>
    </w:p>
    <w:p w:rsidR="00F435DA" w:rsidRPr="00F435DA" w:rsidRDefault="00F435DA" w:rsidP="00F435DA">
      <w:pPr>
        <w:widowControl w:val="0"/>
        <w:suppressAutoHyphens w:val="0"/>
        <w:autoSpaceDE w:val="0"/>
        <w:autoSpaceDN w:val="0"/>
        <w:adjustRightInd w:val="0"/>
        <w:ind w:firstLine="709"/>
        <w:jc w:val="center"/>
        <w:rPr>
          <w:b/>
          <w:sz w:val="28"/>
          <w:szCs w:val="28"/>
          <w:lang w:eastAsia="ru-RU"/>
        </w:rPr>
      </w:pPr>
    </w:p>
    <w:p w:rsidR="00071759"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4.1.</w:t>
      </w:r>
      <w:r w:rsidRPr="00F435DA">
        <w:rPr>
          <w:sz w:val="28"/>
          <w:szCs w:val="28"/>
          <w:lang w:eastAsia="ru-RU"/>
        </w:rPr>
        <w:tab/>
        <w:t xml:space="preserve"> Общественными кладбищами </w:t>
      </w:r>
      <w:r w:rsidR="00326BCC">
        <w:rPr>
          <w:sz w:val="28"/>
          <w:szCs w:val="28"/>
          <w:lang w:eastAsia="ru-RU"/>
        </w:rPr>
        <w:t>сельского поселения Летниково муниципального района Алексеевский Самарской области</w:t>
      </w:r>
      <w:r w:rsidRPr="00F435DA">
        <w:rPr>
          <w:i/>
          <w:sz w:val="28"/>
          <w:szCs w:val="28"/>
          <w:lang w:eastAsia="ru-RU"/>
        </w:rPr>
        <w:t xml:space="preserve"> </w:t>
      </w:r>
      <w:r w:rsidRPr="00F435DA">
        <w:rPr>
          <w:sz w:val="28"/>
          <w:szCs w:val="28"/>
          <w:lang w:eastAsia="ru-RU"/>
        </w:rPr>
        <w:t>являются следующие кладбища:</w:t>
      </w:r>
    </w:p>
    <w:p w:rsidR="00071759" w:rsidRDefault="00071759" w:rsidP="00F435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 </w:t>
      </w:r>
      <w:r w:rsidR="00F17BFA">
        <w:rPr>
          <w:sz w:val="28"/>
          <w:szCs w:val="28"/>
          <w:lang w:eastAsia="ru-RU"/>
        </w:rPr>
        <w:t>Кладбище с. Летниково</w:t>
      </w:r>
      <w:r w:rsidR="00CE2967">
        <w:rPr>
          <w:sz w:val="28"/>
          <w:szCs w:val="28"/>
          <w:lang w:eastAsia="ru-RU"/>
        </w:rPr>
        <w:t xml:space="preserve">; адрес: Самарская область, Алексеевский </w:t>
      </w:r>
      <w:r w:rsidR="00CE2967">
        <w:rPr>
          <w:sz w:val="28"/>
          <w:szCs w:val="28"/>
          <w:lang w:eastAsia="ru-RU"/>
        </w:rPr>
        <w:lastRenderedPageBreak/>
        <w:t xml:space="preserve">район, с. Летниково; </w:t>
      </w:r>
      <w:r w:rsidR="00707C23">
        <w:rPr>
          <w:sz w:val="28"/>
          <w:szCs w:val="28"/>
          <w:lang w:eastAsia="ru-RU"/>
        </w:rPr>
        <w:t>общая площадь 22234 кв. м.</w:t>
      </w:r>
    </w:p>
    <w:p w:rsidR="00CE2967" w:rsidRDefault="00F17BFA" w:rsidP="00F435DA">
      <w:pPr>
        <w:widowControl w:val="0"/>
        <w:suppressAutoHyphens w:val="0"/>
        <w:autoSpaceDE w:val="0"/>
        <w:autoSpaceDN w:val="0"/>
        <w:adjustRightInd w:val="0"/>
        <w:ind w:firstLine="709"/>
        <w:jc w:val="both"/>
        <w:rPr>
          <w:sz w:val="28"/>
          <w:szCs w:val="28"/>
          <w:lang w:eastAsia="ru-RU"/>
        </w:rPr>
      </w:pPr>
      <w:r>
        <w:rPr>
          <w:sz w:val="28"/>
          <w:szCs w:val="28"/>
          <w:lang w:eastAsia="ru-RU"/>
        </w:rPr>
        <w:t>2. Кладбище с. Славинка</w:t>
      </w:r>
      <w:r w:rsidR="00CE2967">
        <w:rPr>
          <w:sz w:val="28"/>
          <w:szCs w:val="28"/>
          <w:lang w:eastAsia="ru-RU"/>
        </w:rPr>
        <w:t>;</w:t>
      </w:r>
      <w:r w:rsidR="00707C23">
        <w:rPr>
          <w:sz w:val="28"/>
          <w:szCs w:val="28"/>
          <w:lang w:eastAsia="ru-RU"/>
        </w:rPr>
        <w:t xml:space="preserve"> </w:t>
      </w:r>
      <w:r w:rsidR="00CE2967">
        <w:rPr>
          <w:sz w:val="28"/>
          <w:szCs w:val="28"/>
          <w:lang w:eastAsia="ru-RU"/>
        </w:rPr>
        <w:t>адрес: Самарская область, Алексеевский район, сельское поселение Летниково; общая площадь 19825 кв. м.</w:t>
      </w:r>
    </w:p>
    <w:p w:rsidR="00F17BFA" w:rsidRDefault="00F17BFA" w:rsidP="00F435DA">
      <w:pPr>
        <w:widowControl w:val="0"/>
        <w:suppressAutoHyphens w:val="0"/>
        <w:autoSpaceDE w:val="0"/>
        <w:autoSpaceDN w:val="0"/>
        <w:adjustRightInd w:val="0"/>
        <w:ind w:firstLine="709"/>
        <w:jc w:val="both"/>
        <w:rPr>
          <w:sz w:val="28"/>
          <w:szCs w:val="28"/>
          <w:lang w:eastAsia="ru-RU"/>
        </w:rPr>
      </w:pPr>
      <w:r>
        <w:rPr>
          <w:sz w:val="28"/>
          <w:szCs w:val="28"/>
          <w:lang w:eastAsia="ru-RU"/>
        </w:rPr>
        <w:t>3. Кладбище с.</w:t>
      </w:r>
      <w:r w:rsidR="00707C23">
        <w:rPr>
          <w:sz w:val="28"/>
          <w:szCs w:val="28"/>
          <w:lang w:eastAsia="ru-RU"/>
        </w:rPr>
        <w:t xml:space="preserve"> Ореховка </w:t>
      </w:r>
      <w:r w:rsidR="00CE2967">
        <w:rPr>
          <w:sz w:val="28"/>
          <w:szCs w:val="28"/>
          <w:lang w:eastAsia="ru-RU"/>
        </w:rPr>
        <w:t>адрес: Самарская область, Алексеевский район, сельское поселение Летниково; общая площадь 14640 кв. м.</w:t>
      </w:r>
    </w:p>
    <w:p w:rsidR="00F17BFA" w:rsidRDefault="00F17BFA" w:rsidP="00F435DA">
      <w:pPr>
        <w:widowControl w:val="0"/>
        <w:suppressAutoHyphens w:val="0"/>
        <w:autoSpaceDE w:val="0"/>
        <w:autoSpaceDN w:val="0"/>
        <w:adjustRightInd w:val="0"/>
        <w:ind w:firstLine="709"/>
        <w:jc w:val="both"/>
        <w:rPr>
          <w:sz w:val="28"/>
          <w:szCs w:val="28"/>
          <w:lang w:eastAsia="ru-RU"/>
        </w:rPr>
      </w:pPr>
      <w:r>
        <w:rPr>
          <w:sz w:val="28"/>
          <w:szCs w:val="28"/>
          <w:lang w:eastAsia="ru-RU"/>
        </w:rPr>
        <w:t>4. Кладбище с.</w:t>
      </w:r>
      <w:r w:rsidR="00707C23">
        <w:rPr>
          <w:sz w:val="28"/>
          <w:szCs w:val="28"/>
          <w:lang w:eastAsia="ru-RU"/>
        </w:rPr>
        <w:t xml:space="preserve"> Самовольно-Ивановка </w:t>
      </w:r>
      <w:r w:rsidR="00CE2967">
        <w:rPr>
          <w:sz w:val="28"/>
          <w:szCs w:val="28"/>
          <w:lang w:eastAsia="ru-RU"/>
        </w:rPr>
        <w:t>адрес: Самарская область, Алексеевский район, сельское поселение Летниково; общая площадь 22500 кв. м.</w:t>
      </w:r>
    </w:p>
    <w:p w:rsidR="00F17BFA" w:rsidRDefault="00F17BFA" w:rsidP="00F435DA">
      <w:pPr>
        <w:widowControl w:val="0"/>
        <w:suppressAutoHyphens w:val="0"/>
        <w:autoSpaceDE w:val="0"/>
        <w:autoSpaceDN w:val="0"/>
        <w:adjustRightInd w:val="0"/>
        <w:ind w:firstLine="709"/>
        <w:jc w:val="both"/>
        <w:rPr>
          <w:sz w:val="28"/>
          <w:szCs w:val="28"/>
          <w:lang w:eastAsia="ru-RU"/>
        </w:rPr>
      </w:pPr>
      <w:r>
        <w:rPr>
          <w:sz w:val="28"/>
          <w:szCs w:val="28"/>
          <w:lang w:eastAsia="ru-RU"/>
        </w:rPr>
        <w:t>5. Кладбище с.</w:t>
      </w:r>
      <w:r w:rsidR="00707C23">
        <w:rPr>
          <w:sz w:val="28"/>
          <w:szCs w:val="28"/>
          <w:lang w:eastAsia="ru-RU"/>
        </w:rPr>
        <w:t xml:space="preserve"> Пушкарка </w:t>
      </w:r>
      <w:r w:rsidR="00CE2967">
        <w:rPr>
          <w:sz w:val="28"/>
          <w:szCs w:val="28"/>
          <w:lang w:eastAsia="ru-RU"/>
        </w:rPr>
        <w:t>адрес: Самарская область, Алексеевский район, сельское поселение Летниково; общая площадь 2500 кв. м.</w:t>
      </w:r>
    </w:p>
    <w:p w:rsidR="00F17BFA" w:rsidRDefault="00F17BFA" w:rsidP="00F435DA">
      <w:pPr>
        <w:widowControl w:val="0"/>
        <w:suppressAutoHyphens w:val="0"/>
        <w:autoSpaceDE w:val="0"/>
        <w:autoSpaceDN w:val="0"/>
        <w:adjustRightInd w:val="0"/>
        <w:ind w:firstLine="709"/>
        <w:jc w:val="both"/>
        <w:rPr>
          <w:sz w:val="28"/>
          <w:szCs w:val="28"/>
          <w:lang w:eastAsia="ru-RU"/>
        </w:rPr>
      </w:pPr>
      <w:r>
        <w:rPr>
          <w:sz w:val="28"/>
          <w:szCs w:val="28"/>
          <w:lang w:eastAsia="ru-RU"/>
        </w:rPr>
        <w:t>6. Кладбище с.</w:t>
      </w:r>
      <w:r w:rsidR="00707C23">
        <w:rPr>
          <w:sz w:val="28"/>
          <w:szCs w:val="28"/>
          <w:lang w:eastAsia="ru-RU"/>
        </w:rPr>
        <w:t xml:space="preserve"> Горяйновка </w:t>
      </w:r>
      <w:r w:rsidR="00CE2967">
        <w:rPr>
          <w:sz w:val="28"/>
          <w:szCs w:val="28"/>
          <w:lang w:eastAsia="ru-RU"/>
        </w:rPr>
        <w:t>адрес: Самарская область, Алексеевский район, сельское поселение Летниково; общая площадь 2304 кв. м.</w:t>
      </w:r>
    </w:p>
    <w:p w:rsidR="00707C23" w:rsidRDefault="00707C23" w:rsidP="00F435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7. Кладбище с. Калашиновка </w:t>
      </w:r>
      <w:r w:rsidR="00CE2967">
        <w:rPr>
          <w:sz w:val="28"/>
          <w:szCs w:val="28"/>
          <w:lang w:eastAsia="ru-RU"/>
        </w:rPr>
        <w:t>адрес: Самарская область, Алексеевский район, сельское поселение Летниково; общая площадь 3600 кв. м.</w:t>
      </w:r>
    </w:p>
    <w:p w:rsidR="00F435DA" w:rsidRPr="00F435DA" w:rsidRDefault="00F435DA" w:rsidP="00CE2967">
      <w:pPr>
        <w:widowControl w:val="0"/>
        <w:suppressAutoHyphens w:val="0"/>
        <w:autoSpaceDE w:val="0"/>
        <w:autoSpaceDN w:val="0"/>
        <w:adjustRightInd w:val="0"/>
        <w:jc w:val="both"/>
        <w:rPr>
          <w:i/>
          <w:sz w:val="28"/>
          <w:szCs w:val="28"/>
          <w:lang w:eastAsia="ru-RU"/>
        </w:rPr>
      </w:pPr>
    </w:p>
    <w:p w:rsidR="00F435DA" w:rsidRPr="00F435DA" w:rsidRDefault="00F435DA" w:rsidP="00F435DA">
      <w:pPr>
        <w:widowControl w:val="0"/>
        <w:suppressAutoHyphens w:val="0"/>
        <w:autoSpaceDE w:val="0"/>
        <w:autoSpaceDN w:val="0"/>
        <w:adjustRightInd w:val="0"/>
        <w:ind w:firstLine="709"/>
        <w:jc w:val="center"/>
        <w:rPr>
          <w:b/>
          <w:sz w:val="28"/>
          <w:szCs w:val="28"/>
          <w:lang w:eastAsia="ru-RU"/>
        </w:rPr>
      </w:pPr>
      <w:r w:rsidRPr="00F435DA">
        <w:rPr>
          <w:b/>
          <w:sz w:val="28"/>
          <w:szCs w:val="28"/>
          <w:lang w:eastAsia="ru-RU"/>
        </w:rPr>
        <w:t>5. Правила работы общественных кладбищ</w:t>
      </w:r>
    </w:p>
    <w:p w:rsidR="00F435DA" w:rsidRPr="00F435DA" w:rsidRDefault="00F435DA" w:rsidP="00F435DA">
      <w:pPr>
        <w:widowControl w:val="0"/>
        <w:suppressAutoHyphens w:val="0"/>
        <w:autoSpaceDE w:val="0"/>
        <w:autoSpaceDN w:val="0"/>
        <w:adjustRightInd w:val="0"/>
        <w:ind w:firstLine="709"/>
        <w:jc w:val="center"/>
        <w:rPr>
          <w:b/>
          <w:sz w:val="28"/>
          <w:szCs w:val="28"/>
          <w:lang w:eastAsia="ru-RU"/>
        </w:rPr>
      </w:pP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5.1. Кладбища открыты для посещений ежедневно:</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с 1 мая по 30 сентября — с 8.00 до 19.00;</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с 1 октября по 30 апреля — с 8.00 до 17.00.</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5.2. Погребение умерших осуществляется ежедневно с 10.00 до 17.00 часов.</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5.3. Посетители кладбища имеют право:</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посещать кладбище в установленное время;</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пользоваться инвентарем, необходимым для ухода за местом захоронения (могилой);</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 устанавливать намогильные сооружения и ограду места захоронения </w:t>
      </w:r>
      <w:r w:rsidRPr="00F435DA">
        <w:rPr>
          <w:sz w:val="28"/>
          <w:szCs w:val="28"/>
          <w:lang w:eastAsia="ru-RU"/>
        </w:rPr>
        <w:br/>
        <w:t>в соответствии с настоящим Положением;</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  заключать договоры на осуществление ухода за местом захоронения с физическими и юридическими лицами; </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проезда на территорию кладбища на специальном транспорте (катафалке), а также на сопровождающем его транспорте, образующем похоронную процессию, с разрешения администрации кладбища;</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 проезда на территорию кладбища пенсионеров и инвалидов </w:t>
      </w:r>
      <w:r w:rsidRPr="00F435DA">
        <w:rPr>
          <w:sz w:val="28"/>
          <w:szCs w:val="28"/>
          <w:lang w:eastAsia="ru-RU"/>
        </w:rPr>
        <w:br/>
        <w:t>на легковом автотранспорте;</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передвигаться на территории кладбища на транспорте со скоростью не более 10 км в час.</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5.4. На территории кладбища запрещается</w:t>
      </w:r>
      <w:r w:rsidRPr="00F435DA">
        <w:rPr>
          <w:sz w:val="28"/>
          <w:szCs w:val="28"/>
          <w:vertAlign w:val="superscript"/>
          <w:lang w:eastAsia="ru-RU"/>
        </w:rPr>
        <w:footnoteReference w:id="3"/>
      </w:r>
      <w:r w:rsidRPr="00F435DA">
        <w:rPr>
          <w:sz w:val="28"/>
          <w:szCs w:val="28"/>
          <w:lang w:eastAsia="ru-RU"/>
        </w:rPr>
        <w:t>:</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lastRenderedPageBreak/>
        <w:t>- посещать кладбище вне установленного времени;</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осквернять, уничтожать, повреждать намогильные сооружения, ограды, сооружения кладбища;</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засорять территорию, складировать мусор в не отведенные для этого места;</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повреждать зеленые насаждения;</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выгуливать собак и пасти сельскохозяйственных животных;</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разводить костры;</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w:t>
      </w:r>
      <w:r w:rsidRPr="00F435DA">
        <w:rPr>
          <w:rFonts w:ascii="Arial" w:hAnsi="Arial" w:cs="Arial"/>
          <w:szCs w:val="28"/>
          <w:lang w:eastAsia="ru-RU"/>
        </w:rPr>
        <w:t xml:space="preserve"> </w:t>
      </w:r>
      <w:r w:rsidRPr="00F435DA">
        <w:rPr>
          <w:sz w:val="28"/>
          <w:szCs w:val="28"/>
          <w:lang w:eastAsia="ru-RU"/>
        </w:rPr>
        <w:t>устанавливать, осуществлять демонтаж памятников, обелисков, крестов, мемориальных плит, могильных оград, иных намогильных и мемориальных сооружений без разрешения администрации кладбища;</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устанавливать намогильные сооружения и ограды за границами предоставленных мест захоронения;</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 передвигаться на транспортных средствах (мотоциклах, мопедах, велосипедах, автомобилях), за исключением специального транспорта (катафалков, уборочной, поливочной, строительной техники, мусоровозов); </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осуществлять копки могил и погребение тел (останков) умерших, урн с прахом умерших без предоставления места для захоронения с нарушением установленных порядка и требований;</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 размещать намогильные сооружения и ограды мест захоронения </w:t>
      </w:r>
      <w:r w:rsidRPr="00F435DA">
        <w:rPr>
          <w:sz w:val="28"/>
          <w:szCs w:val="28"/>
          <w:lang w:eastAsia="ru-RU"/>
        </w:rPr>
        <w:br/>
        <w:t>на расстоянии менее 0,5 м от оград смежных мест захоронений;</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 перекрывать оградами мест захоронения свободный проход </w:t>
      </w:r>
      <w:r w:rsidRPr="00F435DA">
        <w:rPr>
          <w:sz w:val="28"/>
          <w:szCs w:val="28"/>
          <w:lang w:eastAsia="ru-RU"/>
        </w:rPr>
        <w:br/>
        <w:t>к смежным местам захоронения и вход (выход) на них;</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выносить инвентарь, используемый для погребения, за территорию кладбища.</w:t>
      </w:r>
    </w:p>
    <w:p w:rsidR="00F435DA" w:rsidRPr="00F435DA" w:rsidRDefault="00F435DA" w:rsidP="00F435DA">
      <w:pPr>
        <w:widowControl w:val="0"/>
        <w:suppressAutoHyphens w:val="0"/>
        <w:autoSpaceDE w:val="0"/>
        <w:autoSpaceDN w:val="0"/>
        <w:adjustRightInd w:val="0"/>
        <w:ind w:firstLine="709"/>
        <w:jc w:val="both"/>
        <w:rPr>
          <w:i/>
          <w:sz w:val="28"/>
          <w:szCs w:val="28"/>
          <w:lang w:eastAsia="ru-RU"/>
        </w:rPr>
      </w:pPr>
    </w:p>
    <w:p w:rsidR="00F435DA" w:rsidRPr="00F435DA" w:rsidRDefault="00F435DA" w:rsidP="00F435DA">
      <w:pPr>
        <w:widowControl w:val="0"/>
        <w:suppressAutoHyphens w:val="0"/>
        <w:autoSpaceDE w:val="0"/>
        <w:autoSpaceDN w:val="0"/>
        <w:adjustRightInd w:val="0"/>
        <w:jc w:val="center"/>
        <w:rPr>
          <w:b/>
          <w:i/>
          <w:sz w:val="28"/>
          <w:szCs w:val="28"/>
          <w:lang w:eastAsia="ru-RU"/>
        </w:rPr>
      </w:pPr>
      <w:r w:rsidRPr="008F12D5">
        <w:rPr>
          <w:b/>
          <w:sz w:val="28"/>
          <w:szCs w:val="28"/>
          <w:lang w:eastAsia="ru-RU"/>
        </w:rPr>
        <w:t>6. Специализированная служба по вопросам похоронного                                                       дела</w:t>
      </w:r>
    </w:p>
    <w:p w:rsidR="00F435DA" w:rsidRPr="00F435DA" w:rsidRDefault="00F435DA" w:rsidP="00F435DA">
      <w:pPr>
        <w:widowControl w:val="0"/>
        <w:suppressAutoHyphens w:val="0"/>
        <w:autoSpaceDE w:val="0"/>
        <w:autoSpaceDN w:val="0"/>
        <w:adjustRightInd w:val="0"/>
        <w:ind w:firstLine="709"/>
        <w:jc w:val="center"/>
        <w:rPr>
          <w:b/>
          <w:sz w:val="28"/>
          <w:szCs w:val="28"/>
          <w:lang w:eastAsia="ru-RU"/>
        </w:rPr>
      </w:pPr>
    </w:p>
    <w:p w:rsidR="00F435DA" w:rsidRPr="00F435DA" w:rsidRDefault="00F435DA" w:rsidP="00F435DA">
      <w:pPr>
        <w:suppressAutoHyphens w:val="0"/>
        <w:autoSpaceDE w:val="0"/>
        <w:autoSpaceDN w:val="0"/>
        <w:adjustRightInd w:val="0"/>
        <w:ind w:firstLine="709"/>
        <w:jc w:val="both"/>
        <w:rPr>
          <w:sz w:val="28"/>
          <w:szCs w:val="28"/>
          <w:lang w:eastAsia="ru-RU"/>
        </w:rPr>
      </w:pPr>
      <w:r w:rsidRPr="00F435DA">
        <w:rPr>
          <w:sz w:val="28"/>
          <w:szCs w:val="28"/>
          <w:lang w:eastAsia="ru-RU"/>
        </w:rPr>
        <w:t xml:space="preserve">6.1. Погребение умершего и оказание услуг по погребению осуществляются специализированными службами по вопросам похоронного дела, в том числе создаваемыми органами местного самоуправления. </w:t>
      </w:r>
    </w:p>
    <w:p w:rsidR="00F435DA" w:rsidRPr="00F435DA" w:rsidRDefault="00F435DA" w:rsidP="00F435DA">
      <w:pPr>
        <w:suppressAutoHyphens w:val="0"/>
        <w:autoSpaceDE w:val="0"/>
        <w:autoSpaceDN w:val="0"/>
        <w:adjustRightInd w:val="0"/>
        <w:ind w:firstLine="709"/>
        <w:jc w:val="both"/>
        <w:rPr>
          <w:sz w:val="28"/>
          <w:szCs w:val="28"/>
          <w:lang w:eastAsia="ru-RU"/>
        </w:rPr>
      </w:pPr>
      <w:r w:rsidRPr="00F435DA">
        <w:rPr>
          <w:sz w:val="28"/>
          <w:szCs w:val="28"/>
          <w:lang w:eastAsia="ru-RU"/>
        </w:rPr>
        <w:t>На территории муниципального образования органами местного самоуправления создаются специализированные службы по вопросам похоронного дела</w:t>
      </w:r>
      <w:r w:rsidRPr="00F435DA">
        <w:rPr>
          <w:sz w:val="28"/>
          <w:szCs w:val="28"/>
          <w:vertAlign w:val="superscript"/>
          <w:lang w:eastAsia="ru-RU"/>
        </w:rPr>
        <w:footnoteReference w:id="4"/>
      </w:r>
      <w:r w:rsidRPr="00F435DA">
        <w:rPr>
          <w:sz w:val="28"/>
          <w:szCs w:val="28"/>
          <w:lang w:eastAsia="ru-RU"/>
        </w:rPr>
        <w:t xml:space="preserve">. </w:t>
      </w:r>
    </w:p>
    <w:p w:rsidR="00F435DA" w:rsidRPr="00F435DA" w:rsidRDefault="00F435DA" w:rsidP="00F435DA">
      <w:pPr>
        <w:suppressAutoHyphens w:val="0"/>
        <w:autoSpaceDE w:val="0"/>
        <w:autoSpaceDN w:val="0"/>
        <w:adjustRightInd w:val="0"/>
        <w:ind w:firstLine="709"/>
        <w:jc w:val="both"/>
        <w:rPr>
          <w:sz w:val="28"/>
          <w:szCs w:val="28"/>
          <w:lang w:eastAsia="ru-RU"/>
        </w:rPr>
      </w:pPr>
      <w:r w:rsidRPr="00F435DA">
        <w:rPr>
          <w:sz w:val="28"/>
          <w:szCs w:val="28"/>
          <w:lang w:eastAsia="ru-RU"/>
        </w:rPr>
        <w:t xml:space="preserve">Специализированная служба по вопросам похоронного дела </w:t>
      </w:r>
      <w:r w:rsidRPr="008F12D5">
        <w:rPr>
          <w:sz w:val="28"/>
          <w:szCs w:val="28"/>
          <w:lang w:eastAsia="ru-RU"/>
        </w:rPr>
        <w:t>осуществляет следующие функции:</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6.1.1. оказание услуг по погребению на безвозмездной основе </w:t>
      </w:r>
      <w:r w:rsidRPr="00F435DA">
        <w:rPr>
          <w:sz w:val="28"/>
          <w:szCs w:val="28"/>
          <w:lang w:eastAsia="ru-RU"/>
        </w:rPr>
        <w:br/>
        <w:t>в соответствии с гарантированным перечнем:</w:t>
      </w:r>
    </w:p>
    <w:p w:rsidR="00F435DA" w:rsidRPr="00F435DA" w:rsidRDefault="00F435DA" w:rsidP="00F435DA">
      <w:pPr>
        <w:suppressAutoHyphens w:val="0"/>
        <w:autoSpaceDE w:val="0"/>
        <w:autoSpaceDN w:val="0"/>
        <w:adjustRightInd w:val="0"/>
        <w:ind w:firstLine="709"/>
        <w:jc w:val="both"/>
        <w:rPr>
          <w:sz w:val="28"/>
          <w:szCs w:val="28"/>
          <w:lang w:eastAsia="ru-RU"/>
        </w:rPr>
      </w:pPr>
      <w:r w:rsidRPr="00F435DA">
        <w:rPr>
          <w:sz w:val="28"/>
          <w:szCs w:val="28"/>
          <w:lang w:eastAsia="ru-RU"/>
        </w:rPr>
        <w:lastRenderedPageBreak/>
        <w:t xml:space="preserve">супругу, близким родственникам, иным родственникам, </w:t>
      </w:r>
      <w:hyperlink r:id="rId12" w:history="1">
        <w:r w:rsidRPr="00F435DA">
          <w:rPr>
            <w:color w:val="0000FF"/>
            <w:sz w:val="28"/>
            <w:szCs w:val="28"/>
            <w:u w:val="single"/>
            <w:lang w:eastAsia="ru-RU"/>
          </w:rPr>
          <w:t>законному представителю</w:t>
        </w:r>
      </w:hyperlink>
      <w:r w:rsidRPr="00F435DA">
        <w:rPr>
          <w:sz w:val="28"/>
          <w:szCs w:val="28"/>
          <w:lang w:eastAsia="ru-RU"/>
        </w:rP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F435DA" w:rsidRPr="00F435DA" w:rsidRDefault="00F435DA" w:rsidP="00F435DA">
      <w:pPr>
        <w:suppressAutoHyphens w:val="0"/>
        <w:autoSpaceDE w:val="0"/>
        <w:autoSpaceDN w:val="0"/>
        <w:adjustRightInd w:val="0"/>
        <w:ind w:firstLine="709"/>
        <w:jc w:val="both"/>
        <w:rPr>
          <w:sz w:val="28"/>
          <w:szCs w:val="28"/>
          <w:lang w:eastAsia="ru-RU"/>
        </w:rPr>
      </w:pPr>
      <w:r w:rsidRPr="00F435DA">
        <w:rPr>
          <w:sz w:val="28"/>
          <w:szCs w:val="28"/>
          <w:lang w:eastAsia="ru-RU"/>
        </w:rPr>
        <w:t>1) оформление документов, необходимых для погребения;</w:t>
      </w:r>
    </w:p>
    <w:p w:rsidR="00F435DA" w:rsidRPr="00F435DA" w:rsidRDefault="00F435DA" w:rsidP="00F435DA">
      <w:pPr>
        <w:suppressAutoHyphens w:val="0"/>
        <w:autoSpaceDE w:val="0"/>
        <w:autoSpaceDN w:val="0"/>
        <w:adjustRightInd w:val="0"/>
        <w:ind w:firstLine="709"/>
        <w:jc w:val="both"/>
        <w:rPr>
          <w:sz w:val="28"/>
          <w:szCs w:val="28"/>
          <w:lang w:eastAsia="ru-RU"/>
        </w:rPr>
      </w:pPr>
      <w:r w:rsidRPr="00F435DA">
        <w:rPr>
          <w:sz w:val="28"/>
          <w:szCs w:val="28"/>
          <w:lang w:eastAsia="ru-RU"/>
        </w:rPr>
        <w:t>2) предоставление и доставка гроба и других предметов, необходимых для погребения;</w:t>
      </w:r>
    </w:p>
    <w:p w:rsidR="00F435DA" w:rsidRPr="00F435DA" w:rsidRDefault="00F435DA" w:rsidP="00F435DA">
      <w:pPr>
        <w:suppressAutoHyphens w:val="0"/>
        <w:autoSpaceDE w:val="0"/>
        <w:autoSpaceDN w:val="0"/>
        <w:adjustRightInd w:val="0"/>
        <w:ind w:firstLine="709"/>
        <w:jc w:val="both"/>
        <w:rPr>
          <w:sz w:val="28"/>
          <w:szCs w:val="28"/>
          <w:lang w:eastAsia="ru-RU"/>
        </w:rPr>
      </w:pPr>
      <w:r w:rsidRPr="00F435DA">
        <w:rPr>
          <w:sz w:val="28"/>
          <w:szCs w:val="28"/>
          <w:lang w:eastAsia="ru-RU"/>
        </w:rPr>
        <w:t>3) перевозка тела (останков) умершего на кладбище (в крематорий);</w:t>
      </w:r>
    </w:p>
    <w:p w:rsidR="00F435DA" w:rsidRPr="00F435DA" w:rsidRDefault="00F435DA" w:rsidP="00F435DA">
      <w:pPr>
        <w:suppressAutoHyphens w:val="0"/>
        <w:autoSpaceDE w:val="0"/>
        <w:autoSpaceDN w:val="0"/>
        <w:adjustRightInd w:val="0"/>
        <w:ind w:firstLine="709"/>
        <w:jc w:val="both"/>
        <w:rPr>
          <w:sz w:val="28"/>
          <w:szCs w:val="28"/>
          <w:lang w:eastAsia="ru-RU"/>
        </w:rPr>
      </w:pPr>
      <w:r w:rsidRPr="00F435DA">
        <w:rPr>
          <w:sz w:val="28"/>
          <w:szCs w:val="28"/>
          <w:lang w:eastAsia="ru-RU"/>
        </w:rPr>
        <w:t>4) погребение (кремация с последующей выдачей урны с прахом).</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6.1.2. погребение умерших (погибших) при отсутствии супруга, близких родственников, иных родственников либо законного представителя умершего (погибшего) или при их невозможности осуществить погребение;</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6.1.3. погребение умерших, личность которых не установлена органами внутренних дел в определенные законодательством Российской Федерации сроки;</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6.1.4. погребение умерших (погибших) и оказание услуг по погребению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6.1.5. обеспечение надлежащего похоронного обслуживания населения, включающего весь комплекс услуг, связанных с погребением умерших (погибших).</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6.2. Возмещение стоимости указанных услуг Специализированной службе производится в порядке, предусмотренном Федеральным </w:t>
      </w:r>
      <w:hyperlink r:id="rId13" w:tooltip="Федеральный закон от 12.01.1996 N 8-ФЗ (ред. от 23.05.2018) &quot;О погребении и похоронном деле&quot;{КонсультантПлюс}" w:history="1">
        <w:r w:rsidRPr="00F435DA">
          <w:rPr>
            <w:color w:val="0000FF"/>
            <w:sz w:val="28"/>
            <w:szCs w:val="28"/>
            <w:u w:val="single"/>
            <w:lang w:eastAsia="ru-RU"/>
          </w:rPr>
          <w:t>законом</w:t>
        </w:r>
      </w:hyperlink>
      <w:r w:rsidRPr="00F435DA">
        <w:rPr>
          <w:sz w:val="28"/>
          <w:szCs w:val="28"/>
          <w:lang w:eastAsia="ru-RU"/>
        </w:rPr>
        <w:t xml:space="preserve"> </w:t>
      </w:r>
      <w:r w:rsidRPr="00F435DA">
        <w:rPr>
          <w:sz w:val="28"/>
          <w:szCs w:val="28"/>
          <w:lang w:eastAsia="ru-RU"/>
        </w:rPr>
        <w:br/>
        <w:t>от 12 января1996 года № 8-ФЗ «О погребении и похоронном деле»</w:t>
      </w:r>
      <w:r w:rsidRPr="00F435DA">
        <w:rPr>
          <w:sz w:val="28"/>
          <w:szCs w:val="28"/>
          <w:vertAlign w:val="superscript"/>
          <w:lang w:eastAsia="ru-RU"/>
        </w:rPr>
        <w:footnoteReference w:id="5"/>
      </w:r>
      <w:r w:rsidRPr="00F435DA">
        <w:rPr>
          <w:sz w:val="28"/>
          <w:szCs w:val="28"/>
          <w:lang w:eastAsia="ru-RU"/>
        </w:rPr>
        <w:t>.</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bookmarkStart w:id="2" w:name="Par117"/>
      <w:bookmarkEnd w:id="2"/>
      <w:r w:rsidRPr="00F435DA">
        <w:rPr>
          <w:sz w:val="28"/>
          <w:szCs w:val="28"/>
          <w:lang w:eastAsia="ru-RU"/>
        </w:rPr>
        <w:t xml:space="preserve">6.3. Лицам, получившим услуги в соответствии с </w:t>
      </w:r>
      <w:hyperlink r:id="rId14" w:anchor="Par117" w:tooltip="2.13.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history="1">
        <w:r w:rsidRPr="00F435DA">
          <w:rPr>
            <w:color w:val="0000FF"/>
            <w:sz w:val="28"/>
            <w:szCs w:val="28"/>
            <w:u w:val="single"/>
            <w:lang w:eastAsia="ru-RU"/>
          </w:rPr>
          <w:t>пунктом</w:t>
        </w:r>
      </w:hyperlink>
      <w:r w:rsidRPr="00F435DA">
        <w:rPr>
          <w:sz w:val="28"/>
          <w:szCs w:val="28"/>
          <w:lang w:eastAsia="ru-RU"/>
        </w:rPr>
        <w:t xml:space="preserve"> 6.1.1 настоящего Положения, социальное пособие на погребение </w:t>
      </w:r>
      <w:r w:rsidRPr="00F435DA">
        <w:rPr>
          <w:sz w:val="28"/>
          <w:szCs w:val="28"/>
          <w:lang w:eastAsia="ru-RU"/>
        </w:rPr>
        <w:br/>
        <w:t>не выплачивается.</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6.4.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и порядке, установленных Федеральным </w:t>
      </w:r>
      <w:hyperlink r:id="rId15" w:tooltip="Федеральный закон от 12.01.1996 N 8-ФЗ (ред. от 23.05.2018) &quot;О погребении и похоронном деле&quot;{КонсультантПлюс}" w:history="1">
        <w:r w:rsidRPr="00F435DA">
          <w:rPr>
            <w:color w:val="0000FF"/>
            <w:sz w:val="28"/>
            <w:szCs w:val="28"/>
            <w:u w:val="single"/>
            <w:lang w:eastAsia="ru-RU"/>
          </w:rPr>
          <w:t>законом</w:t>
        </w:r>
      </w:hyperlink>
      <w:r w:rsidRPr="00F435DA">
        <w:rPr>
          <w:sz w:val="28"/>
          <w:szCs w:val="28"/>
          <w:lang w:eastAsia="ru-RU"/>
        </w:rPr>
        <w:t xml:space="preserve"> от 12 января </w:t>
      </w:r>
      <w:r w:rsidRPr="00F435DA">
        <w:rPr>
          <w:sz w:val="28"/>
          <w:szCs w:val="28"/>
          <w:lang w:eastAsia="ru-RU"/>
        </w:rPr>
        <w:br/>
        <w:t>1996 года № 8-ФЗ «О погребении и похоронном деле».</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bookmarkStart w:id="3" w:name="Par129"/>
      <w:bookmarkStart w:id="4" w:name="Par130"/>
      <w:bookmarkEnd w:id="3"/>
      <w:bookmarkEnd w:id="4"/>
      <w:r w:rsidRPr="00F435DA">
        <w:rPr>
          <w:sz w:val="28"/>
          <w:szCs w:val="28"/>
          <w:lang w:eastAsia="ru-RU"/>
        </w:rPr>
        <w:t>6.5.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bookmarkStart w:id="5" w:name="Par146"/>
      <w:bookmarkStart w:id="6" w:name="Par164"/>
      <w:bookmarkStart w:id="7" w:name="Par165"/>
      <w:bookmarkEnd w:id="5"/>
      <w:bookmarkEnd w:id="6"/>
      <w:bookmarkEnd w:id="7"/>
      <w:r w:rsidRPr="00F435DA">
        <w:rPr>
          <w:sz w:val="28"/>
          <w:szCs w:val="28"/>
          <w:lang w:eastAsia="ru-RU"/>
        </w:rPr>
        <w:tab/>
        <w:t xml:space="preserve">6.6. Услуги по погребению, за исключением услуг, оказываемых согласно гарантированному перечню, оказываются Специализированной службой на платной основе на основании договора, заключаемого </w:t>
      </w:r>
      <w:r w:rsidRPr="00F435DA">
        <w:rPr>
          <w:sz w:val="28"/>
          <w:szCs w:val="28"/>
          <w:lang w:eastAsia="ru-RU"/>
        </w:rPr>
        <w:br/>
        <w:t xml:space="preserve">с супругом, близким родственником, иным родственником, законным </w:t>
      </w:r>
      <w:r w:rsidRPr="00F435DA">
        <w:rPr>
          <w:sz w:val="28"/>
          <w:szCs w:val="28"/>
          <w:lang w:eastAsia="ru-RU"/>
        </w:rPr>
        <w:lastRenderedPageBreak/>
        <w:t>представителем умершего или иным лицом, взявшим на себя обязанность осуществить погребение умершего.</w:t>
      </w:r>
    </w:p>
    <w:p w:rsidR="00F435DA" w:rsidRPr="00F435DA" w:rsidRDefault="00F435DA" w:rsidP="00F435DA">
      <w:pPr>
        <w:suppressAutoHyphens w:val="0"/>
        <w:autoSpaceDE w:val="0"/>
        <w:autoSpaceDN w:val="0"/>
        <w:adjustRightInd w:val="0"/>
        <w:ind w:firstLine="709"/>
        <w:jc w:val="both"/>
        <w:rPr>
          <w:sz w:val="28"/>
          <w:szCs w:val="28"/>
          <w:lang w:eastAsia="ru-RU"/>
        </w:rPr>
      </w:pPr>
      <w:r w:rsidRPr="00F435DA">
        <w:rPr>
          <w:sz w:val="28"/>
          <w:szCs w:val="28"/>
          <w:lang w:eastAsia="ru-RU"/>
        </w:rPr>
        <w:tab/>
        <w:t>6.7. Кроме ритуальных и мемориальных услуг Специализированной службой оказываются дополнительные обрядовые, юридические и другие виды услуг.</w:t>
      </w:r>
    </w:p>
    <w:p w:rsidR="00F435DA" w:rsidRPr="00F435DA" w:rsidRDefault="00F435DA" w:rsidP="00F435DA">
      <w:pPr>
        <w:suppressAutoHyphens w:val="0"/>
        <w:autoSpaceDE w:val="0"/>
        <w:autoSpaceDN w:val="0"/>
        <w:adjustRightInd w:val="0"/>
        <w:ind w:firstLine="709"/>
        <w:jc w:val="both"/>
        <w:rPr>
          <w:sz w:val="28"/>
          <w:szCs w:val="28"/>
          <w:lang w:eastAsia="ru-RU"/>
        </w:rPr>
      </w:pPr>
      <w:r w:rsidRPr="00F435DA">
        <w:rPr>
          <w:sz w:val="28"/>
          <w:szCs w:val="28"/>
          <w:lang w:eastAsia="ru-RU"/>
        </w:rPr>
        <w:tab/>
        <w:t xml:space="preserve">6.8. Право на оказание услуг в области погребения и похоронного дела имеют иные специализированные службы по вопросам похоронного дела — юридические лица и индивидуальные предприниматели. </w:t>
      </w:r>
    </w:p>
    <w:p w:rsidR="00F435DA" w:rsidRPr="00F435DA" w:rsidRDefault="00F435DA" w:rsidP="00F435DA">
      <w:pPr>
        <w:widowControl w:val="0"/>
        <w:suppressAutoHyphens w:val="0"/>
        <w:autoSpaceDE w:val="0"/>
        <w:autoSpaceDN w:val="0"/>
        <w:adjustRightInd w:val="0"/>
        <w:ind w:firstLine="709"/>
        <w:jc w:val="center"/>
        <w:outlineLvl w:val="1"/>
        <w:rPr>
          <w:b/>
          <w:bCs/>
          <w:sz w:val="28"/>
          <w:szCs w:val="28"/>
          <w:lang w:eastAsia="ru-RU"/>
        </w:rPr>
      </w:pPr>
    </w:p>
    <w:p w:rsidR="00F435DA" w:rsidRPr="00F435DA" w:rsidRDefault="00F435DA" w:rsidP="00F435DA">
      <w:pPr>
        <w:widowControl w:val="0"/>
        <w:suppressAutoHyphens w:val="0"/>
        <w:autoSpaceDE w:val="0"/>
        <w:autoSpaceDN w:val="0"/>
        <w:adjustRightInd w:val="0"/>
        <w:ind w:firstLine="709"/>
        <w:jc w:val="center"/>
        <w:outlineLvl w:val="1"/>
        <w:rPr>
          <w:b/>
          <w:bCs/>
          <w:sz w:val="28"/>
          <w:szCs w:val="28"/>
          <w:lang w:eastAsia="ru-RU"/>
        </w:rPr>
      </w:pPr>
      <w:r w:rsidRPr="00F435DA">
        <w:rPr>
          <w:b/>
          <w:bCs/>
          <w:sz w:val="28"/>
          <w:szCs w:val="28"/>
          <w:lang w:eastAsia="ru-RU"/>
        </w:rPr>
        <w:t>7. Порядок погребения</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7.1. Погребение осуществляется путем предания тела (останков) умершего или урны с прахом умершего земле и иным установленным законом способом с учетом волеизъявления умершего или его близких родственников.</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7.2. Подготовка могил для погребения на общественных кладбищах осуществляется после оформления разрешения на захоронение (подзахоронение) умершего либо уведомления о предоставлении места для захоронения (подзахоронения) умершего</w:t>
      </w:r>
      <w:r w:rsidRPr="00F435DA">
        <w:rPr>
          <w:sz w:val="28"/>
          <w:szCs w:val="28"/>
          <w:vertAlign w:val="superscript"/>
          <w:lang w:eastAsia="ru-RU"/>
        </w:rPr>
        <w:footnoteReference w:id="6"/>
      </w:r>
      <w:r w:rsidRPr="00F435DA">
        <w:rPr>
          <w:sz w:val="28"/>
          <w:szCs w:val="28"/>
          <w:lang w:eastAsia="ru-RU"/>
        </w:rPr>
        <w:t xml:space="preserve"> и выдачи пропуска на кладбище выдаваемых администрацией кладбища (кладбищ).</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bookmarkStart w:id="8" w:name="Par183"/>
      <w:bookmarkEnd w:id="8"/>
      <w:r w:rsidRPr="00F435DA">
        <w:rPr>
          <w:sz w:val="28"/>
          <w:szCs w:val="28"/>
          <w:lang w:eastAsia="ru-RU"/>
        </w:rPr>
        <w:t xml:space="preserve">7.3. Погребение умерших, за исключением умерших (погибших) </w:t>
      </w:r>
      <w:r w:rsidRPr="00F435DA">
        <w:rPr>
          <w:sz w:val="28"/>
          <w:szCs w:val="28"/>
          <w:lang w:eastAsia="ru-RU"/>
        </w:rPr>
        <w:br/>
        <w:t>при отсутствии супруга, близких родственников, иных родственников либо законного представителя умершего (погибшего) или при их невозможности осуществить погребение,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7.4. Место для нового захоронения определяется администрацией кладбища (кладбищ) самостоятельно.</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7.5. Подготовка могил для погребения осуществляется администрацией кладбища (кладбищ) либо Специализированной службой, иной специализированной службой по вопросам похоронного дела.</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7.6. Лицо, взявшее на себя обязанность осуществить погребение, обращается в администрацию кладбища (кладбищ) с </w:t>
      </w:r>
      <w:hyperlink r:id="rId16" w:anchor="Par461" w:tooltip="                                 ЗАЯВЛЕНИЕ" w:history="1">
        <w:r w:rsidRPr="00F435DA">
          <w:rPr>
            <w:color w:val="0000FF"/>
            <w:sz w:val="28"/>
            <w:szCs w:val="28"/>
            <w:u w:val="single"/>
            <w:lang w:eastAsia="ru-RU"/>
          </w:rPr>
          <w:t>заявлением</w:t>
        </w:r>
      </w:hyperlink>
      <w:r w:rsidRPr="00F435DA">
        <w:rPr>
          <w:sz w:val="28"/>
          <w:szCs w:val="28"/>
          <w:lang w:eastAsia="ru-RU"/>
        </w:rPr>
        <w:t xml:space="preserve"> </w:t>
      </w:r>
      <w:r w:rsidRPr="00F435DA">
        <w:rPr>
          <w:sz w:val="28"/>
          <w:szCs w:val="28"/>
          <w:lang w:eastAsia="ru-RU"/>
        </w:rPr>
        <w:br/>
        <w:t>о разрешении захоронения (подзахоронения) умершего (приложение 1).</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К заявлению прилагаются копии следующих документов </w:t>
      </w:r>
      <w:r w:rsidRPr="00F435DA">
        <w:rPr>
          <w:sz w:val="28"/>
          <w:szCs w:val="28"/>
          <w:lang w:eastAsia="ru-RU"/>
        </w:rPr>
        <w:br/>
        <w:t>с предъявлением подлинников:</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свидетельство о смерти, выданное органом ЗАГС, либо медицинское свидетельство о смерти;</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паспорт или иной документ, подтверждающий личность заявителя;</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доверенность (для представителя юридического или физического лица в случае принятия на себя обязанности осуществить погребение);</w:t>
      </w:r>
    </w:p>
    <w:p w:rsidR="00F435DA" w:rsidRPr="00F435DA" w:rsidRDefault="00F435DA" w:rsidP="00F435DA">
      <w:pPr>
        <w:widowControl w:val="0"/>
        <w:tabs>
          <w:tab w:val="right" w:pos="993"/>
        </w:tabs>
        <w:suppressAutoHyphens w:val="0"/>
        <w:autoSpaceDE w:val="0"/>
        <w:autoSpaceDN w:val="0"/>
        <w:adjustRightInd w:val="0"/>
        <w:ind w:firstLine="709"/>
        <w:jc w:val="both"/>
        <w:rPr>
          <w:sz w:val="28"/>
          <w:szCs w:val="28"/>
          <w:lang w:eastAsia="ru-RU"/>
        </w:rPr>
      </w:pPr>
      <w:r w:rsidRPr="00F435DA">
        <w:rPr>
          <w:sz w:val="28"/>
          <w:szCs w:val="28"/>
          <w:lang w:eastAsia="ru-RU"/>
        </w:rPr>
        <w:lastRenderedPageBreak/>
        <w:t>-   справка о кремации (при погребении урны с прахом);</w:t>
      </w:r>
    </w:p>
    <w:p w:rsidR="00F435DA" w:rsidRPr="00F435DA" w:rsidRDefault="00F435DA" w:rsidP="00F435DA">
      <w:pPr>
        <w:widowControl w:val="0"/>
        <w:tabs>
          <w:tab w:val="left" w:pos="993"/>
        </w:tabs>
        <w:suppressAutoHyphens w:val="0"/>
        <w:autoSpaceDE w:val="0"/>
        <w:autoSpaceDN w:val="0"/>
        <w:adjustRightInd w:val="0"/>
        <w:ind w:firstLine="709"/>
        <w:jc w:val="both"/>
        <w:rPr>
          <w:sz w:val="28"/>
          <w:szCs w:val="28"/>
          <w:lang w:eastAsia="ru-RU"/>
        </w:rPr>
      </w:pPr>
      <w:r w:rsidRPr="00F435DA">
        <w:rPr>
          <w:sz w:val="28"/>
          <w:szCs w:val="28"/>
          <w:lang w:eastAsia="ru-RU"/>
        </w:rPr>
        <w:t xml:space="preserve">- свидетельство о смерти ранее умершего (для захоронения </w:t>
      </w:r>
      <w:r w:rsidRPr="00F435DA">
        <w:rPr>
          <w:sz w:val="28"/>
          <w:szCs w:val="28"/>
          <w:lang w:eastAsia="ru-RU"/>
        </w:rPr>
        <w:br/>
        <w:t>на свободном участке родственного или семейного (родового) захоронения или подзахоронения в существующую могилу);</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документы, подтверждающие наличие родственных или супружеских отношений между умершим и ранее умершим (для погребения на свободном участке родственного или семейного (родового) захоронения или подзахоронения в существующую могилу);</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удостоверение (паспорт) семейного (родового) захоронения (для захоронения умершего на семейном (родовом) захоронении).</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7.8. Перечень оснований для отказа в выдаче разрешений </w:t>
      </w:r>
      <w:r w:rsidRPr="00F435DA">
        <w:rPr>
          <w:sz w:val="28"/>
          <w:szCs w:val="28"/>
          <w:lang w:eastAsia="ru-RU"/>
        </w:rPr>
        <w:br/>
        <w:t>на захоронение (подзахоронение):</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отсутствие свободного участка для захоронения на территории кладбища, указанного в заявлении;</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отсутствие свободного участка на месте родственного или семейного (родового) захоронения, указанного в заявлении;</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не истекший кладбищенский период.</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7.9. После оформления разрешения на захоронение (подзахоронение) умершего администрация кладбища (кладбищ) выдает заявителю пропуск </w:t>
      </w:r>
      <w:r w:rsidRPr="00F435DA">
        <w:rPr>
          <w:sz w:val="28"/>
          <w:szCs w:val="28"/>
          <w:lang w:eastAsia="ru-RU"/>
        </w:rPr>
        <w:br/>
        <w:t>на кладбище, являющийся основанием для пропуска похоронной процессии на кладбище для осуществления погребения. Пропуск на кладбище выдается заявителю бесплатно и предъявляется заявителем при въезде похоронной процессии на территорию кладбища для осуществления погребения.</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Форма и содержание пропуска на кладбище определяются администрацией кладбища (кладбищ) самостоятельно.</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7.10.</w:t>
      </w:r>
      <w:bookmarkStart w:id="9" w:name="Par226"/>
      <w:bookmarkEnd w:id="9"/>
      <w:r w:rsidRPr="00F435DA">
        <w:rPr>
          <w:sz w:val="28"/>
          <w:szCs w:val="28"/>
          <w:lang w:eastAsia="ru-RU"/>
        </w:rPr>
        <w:t xml:space="preserve"> Решение о предоставлении (отказе в предоставлении) места для захоронения (подзахоронения) умершего</w:t>
      </w:r>
      <w:r w:rsidRPr="00F435DA">
        <w:rPr>
          <w:sz w:val="28"/>
          <w:szCs w:val="28"/>
          <w:vertAlign w:val="superscript"/>
          <w:lang w:eastAsia="ru-RU"/>
        </w:rPr>
        <w:t>7</w:t>
      </w:r>
      <w:r w:rsidRPr="00F435DA">
        <w:rPr>
          <w:sz w:val="28"/>
          <w:szCs w:val="28"/>
          <w:lang w:eastAsia="ru-RU"/>
        </w:rPr>
        <w:t xml:space="preserve"> принимается администрацией </w:t>
      </w:r>
      <w:r w:rsidRPr="00F435DA">
        <w:rPr>
          <w:sz w:val="28"/>
          <w:szCs w:val="28"/>
          <w:lang w:eastAsia="ru-RU"/>
        </w:rPr>
        <w:br/>
      </w:r>
      <w:r w:rsidR="008F12D5" w:rsidRPr="008F12D5">
        <w:rPr>
          <w:sz w:val="28"/>
          <w:szCs w:val="28"/>
          <w:lang w:eastAsia="ru-RU"/>
        </w:rPr>
        <w:t xml:space="preserve">сельского </w:t>
      </w:r>
      <w:r w:rsidR="008F12D5">
        <w:rPr>
          <w:sz w:val="28"/>
          <w:szCs w:val="28"/>
          <w:lang w:eastAsia="ru-RU"/>
        </w:rPr>
        <w:t>поселения Летниково муниципального района Алексеевский Самарской области</w:t>
      </w:r>
      <w:r w:rsidRPr="008F12D5">
        <w:rPr>
          <w:sz w:val="28"/>
          <w:szCs w:val="28"/>
          <w:lang w:eastAsia="ru-RU"/>
        </w:rPr>
        <w:t>.</w:t>
      </w:r>
      <w:r w:rsidRPr="00F435DA">
        <w:rPr>
          <w:sz w:val="28"/>
          <w:szCs w:val="28"/>
          <w:lang w:eastAsia="ru-RU"/>
        </w:rPr>
        <w:t xml:space="preserve"> </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7.11. Лицо, взявшее на себя обязанность осуществить погребение, обращается </w:t>
      </w:r>
      <w:r w:rsidR="008F12D5">
        <w:rPr>
          <w:sz w:val="28"/>
          <w:szCs w:val="28"/>
          <w:lang w:eastAsia="ru-RU"/>
        </w:rPr>
        <w:t xml:space="preserve">в администрацию </w:t>
      </w:r>
      <w:r w:rsidR="008F12D5" w:rsidRPr="008F12D5">
        <w:rPr>
          <w:sz w:val="28"/>
          <w:szCs w:val="28"/>
          <w:lang w:eastAsia="ru-RU"/>
        </w:rPr>
        <w:t xml:space="preserve">сельского </w:t>
      </w:r>
      <w:r w:rsidR="008F12D5">
        <w:rPr>
          <w:sz w:val="28"/>
          <w:szCs w:val="28"/>
          <w:lang w:eastAsia="ru-RU"/>
        </w:rPr>
        <w:t>поселения Летниково муниципального района Алексеевский Самарской области</w:t>
      </w:r>
      <w:r w:rsidR="008F12D5" w:rsidRPr="00F435DA">
        <w:rPr>
          <w:sz w:val="28"/>
          <w:szCs w:val="28"/>
          <w:lang w:eastAsia="ru-RU"/>
        </w:rPr>
        <w:t xml:space="preserve"> </w:t>
      </w:r>
      <w:r w:rsidRPr="00F435DA">
        <w:rPr>
          <w:sz w:val="28"/>
          <w:szCs w:val="28"/>
          <w:lang w:eastAsia="ru-RU"/>
        </w:rPr>
        <w:t xml:space="preserve">с </w:t>
      </w:r>
      <w:hyperlink r:id="rId17" w:anchor="Par617" w:tooltip="                                 ЗАЯВЛЕНИЕ" w:history="1">
        <w:r w:rsidRPr="00F435DA">
          <w:rPr>
            <w:color w:val="0000FF"/>
            <w:sz w:val="28"/>
            <w:szCs w:val="28"/>
            <w:u w:val="single"/>
            <w:lang w:eastAsia="ru-RU"/>
          </w:rPr>
          <w:t>заявлением</w:t>
        </w:r>
      </w:hyperlink>
      <w:r w:rsidRPr="00F435DA">
        <w:rPr>
          <w:sz w:val="28"/>
          <w:szCs w:val="28"/>
          <w:lang w:eastAsia="ru-RU"/>
        </w:rPr>
        <w:t xml:space="preserve"> о предоставлении места для захоронения (подзахоронения) умершего на кладбищах, находящихся </w:t>
      </w:r>
      <w:r w:rsidRPr="00F435DA">
        <w:rPr>
          <w:sz w:val="28"/>
          <w:szCs w:val="28"/>
          <w:lang w:eastAsia="ru-RU"/>
        </w:rPr>
        <w:br/>
        <w:t>в собственности либо на ином вещном праве (приложение 2)</w:t>
      </w:r>
      <w:r w:rsidRPr="00F435DA">
        <w:rPr>
          <w:sz w:val="28"/>
          <w:szCs w:val="28"/>
          <w:vertAlign w:val="superscript"/>
          <w:lang w:eastAsia="ru-RU"/>
        </w:rPr>
        <w:t>7</w:t>
      </w:r>
      <w:r w:rsidRPr="00F435DA">
        <w:rPr>
          <w:sz w:val="28"/>
          <w:szCs w:val="28"/>
          <w:lang w:eastAsia="ru-RU"/>
        </w:rPr>
        <w:t xml:space="preserve">. В заявлении отражаются характеристики испрашиваемого участка (адрес общественного кладбища, место нахождения родственного или семейного (родового) захоронения, могилы ранее умершего); фамилия, имя, отчество и дата смерти умершего; фамилия, имя, отчество и дата смерти ранее умершего </w:t>
      </w:r>
      <w:r w:rsidRPr="00F435DA">
        <w:rPr>
          <w:sz w:val="28"/>
          <w:szCs w:val="28"/>
          <w:lang w:eastAsia="ru-RU"/>
        </w:rPr>
        <w:br/>
        <w:t>(при захоронении на свободном участке родственного или семейного (родового) захоронения или подзахоронении в существующую могилу).</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К заявлению прилагаются копии следующих документов </w:t>
      </w:r>
      <w:r w:rsidRPr="00F435DA">
        <w:rPr>
          <w:sz w:val="28"/>
          <w:szCs w:val="28"/>
          <w:lang w:eastAsia="ru-RU"/>
        </w:rPr>
        <w:br/>
        <w:t>с предъявлением подлинников:</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свидетельство о смерти, выданное органом ЗАГС, либо медицинское свидетельство о смерти;</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паспорт или иной документ, подтверждающий личность заявителя;</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lastRenderedPageBreak/>
        <w:t>- доверенность (для представителя юридического или физического лица);</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договор на оказание ритуальных услуг, заключенный с юридическим лицом (индивидуальным предпринимателем), взявшим на себя обязанность осуществить погребение;</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справка о кремации (при погребении урны с прахом);</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 свидетельство о смерти ранее умершего (для захоронения </w:t>
      </w:r>
      <w:r w:rsidRPr="00F435DA">
        <w:rPr>
          <w:sz w:val="28"/>
          <w:szCs w:val="28"/>
          <w:lang w:eastAsia="ru-RU"/>
        </w:rPr>
        <w:br/>
        <w:t>на свободном участке родственного или семейного (родового) захоронения или подзахоронения в существующую могилу);</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документы, подтверждающие наличие родственных или супружеских отношений между умершим и ранее умершим (для погребения на свободном участке родственного или семейного (родового) захоронения или подзахоронения в существующую могилу);</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удостоверение (паспорт) семейного (родового) захоронения (для захоронения умершего на семейном (родовом) захоронении).</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bookmarkStart w:id="10" w:name="Par254"/>
      <w:bookmarkStart w:id="11" w:name="Par256"/>
      <w:bookmarkStart w:id="12" w:name="Par264"/>
      <w:bookmarkStart w:id="13" w:name="Par266"/>
      <w:bookmarkStart w:id="14" w:name="Par267"/>
      <w:bookmarkStart w:id="15" w:name="Par268"/>
      <w:bookmarkEnd w:id="10"/>
      <w:bookmarkEnd w:id="11"/>
      <w:bookmarkEnd w:id="12"/>
      <w:bookmarkEnd w:id="13"/>
      <w:bookmarkEnd w:id="14"/>
      <w:bookmarkEnd w:id="15"/>
      <w:r w:rsidRPr="00F435DA">
        <w:rPr>
          <w:sz w:val="28"/>
          <w:szCs w:val="28"/>
          <w:lang w:eastAsia="ru-RU"/>
        </w:rPr>
        <w:t>7.12. Специализированная служба оформляет и получает необходимые для погребения документы и согласия в соответствующих органах и организациях самостоятельно.</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7.13. После погребения умершего администрация кладбища (кладбищ): </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7.13.1. Регистрирует захоронение в </w:t>
      </w:r>
      <w:hyperlink r:id="rId18" w:anchor="Par668" w:tooltip="КНИГА" w:history="1">
        <w:r w:rsidRPr="00F435DA">
          <w:rPr>
            <w:color w:val="0000FF"/>
            <w:sz w:val="28"/>
            <w:szCs w:val="28"/>
            <w:u w:val="single"/>
            <w:lang w:eastAsia="ru-RU"/>
          </w:rPr>
          <w:t>Книге</w:t>
        </w:r>
      </w:hyperlink>
      <w:r w:rsidRPr="00F435DA">
        <w:rPr>
          <w:sz w:val="28"/>
          <w:szCs w:val="28"/>
          <w:lang w:eastAsia="ru-RU"/>
        </w:rPr>
        <w:t xml:space="preserve"> регистрации захоронений (приложение 3) с указанием фамилии, имени, отчества, дат рождения и смерти умершего; даты захоронения; номера свидетельства о смерти, номеров квартала (очереди, участка, сектора), могилы; географических координат захоронения; последнего места жительства умершего; вида погребения (новое, захоронение на свободном участке родственного или семейного (родового) захоронения либо подзахоронение в существующую могилу); данных о лице, ответственном за захоронение (фамилия, имя, отчество, серия и номер паспорта, адрес места жительства, номер контактного телефона).</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Перерегистрация захоронения на другое лицо осуществляется администрацией кладбища (кладбищ) на основании письменного заявления, составленного в произвольной форме ответственным за место захоронения лицом, а в случае его смерти (признания гражданина безвестно отсутствующим, признания его умершим, недееспособным и т.п.) — иным лицом из числа близких родственников или супругом (супругой) погребенного на данном месте захоронения или лица, ответственного </w:t>
      </w:r>
      <w:r w:rsidRPr="00F435DA">
        <w:rPr>
          <w:sz w:val="28"/>
          <w:szCs w:val="28"/>
          <w:lang w:eastAsia="ru-RU"/>
        </w:rPr>
        <w:br/>
        <w:t>за место захоронения.</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Книги регистрации захоронений хранятся бессрочно. </w:t>
      </w:r>
      <w:bookmarkStart w:id="16" w:name="Par284"/>
      <w:bookmarkEnd w:id="16"/>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7.13.2. Оформляет удостоверение о захоронении (приложение 4) лицу, ответственному за место захоронения, содержащее следующие сведения:</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фамилия, имя, отчество, адрес регистрации по месту жительства лица, ответственного за место захоронения;</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фамилия, имя, отчество, даты рождения и смерти умершего;</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дата захоронения;</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регистрационный номер захоронения;</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место захоронения с указанием адреса кладбища, номеров квартала </w:t>
      </w:r>
      <w:r w:rsidRPr="00F435DA">
        <w:rPr>
          <w:sz w:val="28"/>
          <w:szCs w:val="28"/>
          <w:lang w:eastAsia="ru-RU"/>
        </w:rPr>
        <w:lastRenderedPageBreak/>
        <w:t>(очереди, участка, сектора), могилы; географических координат захоронения; размер участка захоронения;</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дата выдачи удостоверения;</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наименование специализированной службы по вопросам похоронного дела.</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Внесение изменений и дополнений в удостоверение о захоронении (захоронении урны с прахом) производится только администрацией кладбища (кладбищ).</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7.13.3. При погребении на семейном (родовом) захоронении вносит запись о произведенном погребении в удостоверение (паспорт) семейного (родового) захоронения</w:t>
      </w:r>
      <w:r w:rsidRPr="00F435DA">
        <w:rPr>
          <w:sz w:val="28"/>
          <w:szCs w:val="28"/>
          <w:vertAlign w:val="superscript"/>
          <w:lang w:eastAsia="ru-RU"/>
        </w:rPr>
        <w:footnoteReference w:id="7"/>
      </w:r>
      <w:r w:rsidRPr="00F435DA">
        <w:rPr>
          <w:sz w:val="28"/>
          <w:szCs w:val="28"/>
          <w:lang w:eastAsia="ru-RU"/>
        </w:rPr>
        <w:t xml:space="preserve">. </w:t>
      </w:r>
      <w:bookmarkStart w:id="17" w:name="Par297"/>
      <w:bookmarkEnd w:id="17"/>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7.13.4. После установки и (или) замены на захоронении намогильного сооружения в порядке, установленном настоящим Положением, </w:t>
      </w:r>
      <w:r w:rsidRPr="00F435DA">
        <w:rPr>
          <w:sz w:val="28"/>
          <w:szCs w:val="28"/>
          <w:lang w:eastAsia="ru-RU"/>
        </w:rPr>
        <w:br/>
        <w:t>в удостоверение о захоронении следующие сведения:</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вид намогильного сооружения, материал намогильного сооружения и (или) ограды;</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размеры намогильного сооружения;</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дата установки намогильного сооружения;</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дата формирования записи об установке намогильного сооружения и (или) ограды. </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bookmarkStart w:id="18" w:name="Par303"/>
      <w:bookmarkEnd w:id="18"/>
      <w:r w:rsidRPr="00F435DA">
        <w:rPr>
          <w:sz w:val="28"/>
          <w:szCs w:val="28"/>
          <w:lang w:eastAsia="ru-RU"/>
        </w:rPr>
        <w:t xml:space="preserve">7.13.5. При установке намогильных сооружений и (или) ограды </w:t>
      </w:r>
      <w:r w:rsidRPr="00F435DA">
        <w:rPr>
          <w:sz w:val="28"/>
          <w:szCs w:val="28"/>
          <w:lang w:eastAsia="ru-RU"/>
        </w:rPr>
        <w:br/>
        <w:t xml:space="preserve">на семейном (родовом) захоронении вносит соответствующую запись </w:t>
      </w:r>
      <w:r w:rsidRPr="00F435DA">
        <w:rPr>
          <w:sz w:val="28"/>
          <w:szCs w:val="28"/>
          <w:lang w:eastAsia="ru-RU"/>
        </w:rPr>
        <w:br/>
        <w:t xml:space="preserve">в удостоверение (паспорт) семейного (родового) захоронения. </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7.14. Перезахоронение останков умерших производится в случаях и порядке, установленных действующим законодательством.</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7.15. Эксгумация останков умерших производится в случаях и порядке, установленных действующим законодательством.</w:t>
      </w:r>
    </w:p>
    <w:p w:rsidR="00F435DA" w:rsidRPr="00F435DA" w:rsidRDefault="00F435DA" w:rsidP="00F435DA">
      <w:pPr>
        <w:widowControl w:val="0"/>
        <w:suppressAutoHyphens w:val="0"/>
        <w:autoSpaceDE w:val="0"/>
        <w:autoSpaceDN w:val="0"/>
        <w:adjustRightInd w:val="0"/>
        <w:ind w:firstLine="709"/>
        <w:jc w:val="center"/>
        <w:outlineLvl w:val="1"/>
        <w:rPr>
          <w:b/>
          <w:bCs/>
          <w:sz w:val="28"/>
          <w:szCs w:val="28"/>
          <w:lang w:eastAsia="ru-RU"/>
        </w:rPr>
      </w:pPr>
    </w:p>
    <w:p w:rsidR="00F435DA" w:rsidRPr="00F435DA" w:rsidRDefault="00F435DA" w:rsidP="00F435DA">
      <w:pPr>
        <w:widowControl w:val="0"/>
        <w:suppressAutoHyphens w:val="0"/>
        <w:autoSpaceDE w:val="0"/>
        <w:autoSpaceDN w:val="0"/>
        <w:adjustRightInd w:val="0"/>
        <w:ind w:firstLine="709"/>
        <w:jc w:val="center"/>
        <w:outlineLvl w:val="1"/>
        <w:rPr>
          <w:b/>
          <w:bCs/>
          <w:sz w:val="28"/>
          <w:szCs w:val="28"/>
          <w:lang w:eastAsia="ru-RU"/>
        </w:rPr>
      </w:pPr>
      <w:r w:rsidRPr="00F435DA">
        <w:rPr>
          <w:b/>
          <w:bCs/>
          <w:sz w:val="28"/>
          <w:szCs w:val="28"/>
          <w:lang w:eastAsia="ru-RU"/>
        </w:rPr>
        <w:t>8. Порядок установки (замены) намогильных сооружений</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8.1. Установка (замена) намогильных сооружений и оград мест захоронения производится при соблюдении следующих условий:</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8.1.1. намогильное сооружение и ограда места захоронения устанавливаются в границах отведенного для погребения участка земли и </w:t>
      </w:r>
      <w:r w:rsidRPr="00F435DA">
        <w:rPr>
          <w:sz w:val="28"/>
          <w:szCs w:val="28"/>
          <w:lang w:eastAsia="ru-RU"/>
        </w:rPr>
        <w:br/>
        <w:t>не должны иметь частей, выступающих за границы участка. В границах смежных участков земли с захоронениями может быть установлено единое намогильное сооружение и ограда места захоронения при наличии одного лица, ответственного за данные захоронения;</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8.1.2. намогильные сооружения и ограды мест захоронения не должны по высоте превышать следующие максимальные размеры:</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3,0 м — склепы над уровнем земли в месте захоронения тел (останков) умерших;</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2,5 м — памятники и иные сооружения над уровнем земли в месте </w:t>
      </w:r>
      <w:r w:rsidRPr="00F435DA">
        <w:rPr>
          <w:sz w:val="28"/>
          <w:szCs w:val="28"/>
          <w:lang w:eastAsia="ru-RU"/>
        </w:rPr>
        <w:lastRenderedPageBreak/>
        <w:t>захоронения тел (останков) умерших;</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1,0 м — ограды;</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 xml:space="preserve">надписи на намогильных сооружениях должны соответствовать сведениям о действительно захороненных на данном месте умерших. </w:t>
      </w:r>
      <w:r w:rsidRPr="00F435DA">
        <w:rPr>
          <w:sz w:val="28"/>
          <w:szCs w:val="28"/>
          <w:lang w:eastAsia="ru-RU"/>
        </w:rPr>
        <w:br/>
        <w:t>Не допускаются нанесение надписей на намогильные сооружения и подготовка их к будущим захоронениям.</w:t>
      </w:r>
    </w:p>
    <w:p w:rsidR="00F435DA" w:rsidRPr="00F435DA" w:rsidRDefault="00F435DA" w:rsidP="00F435DA">
      <w:pPr>
        <w:suppressAutoHyphens w:val="0"/>
        <w:autoSpaceDE w:val="0"/>
        <w:autoSpaceDN w:val="0"/>
        <w:adjustRightInd w:val="0"/>
        <w:ind w:firstLine="709"/>
        <w:jc w:val="both"/>
        <w:rPr>
          <w:sz w:val="28"/>
          <w:szCs w:val="28"/>
          <w:lang w:eastAsia="ru-RU"/>
        </w:rPr>
      </w:pPr>
      <w:r w:rsidRPr="00F435DA">
        <w:rPr>
          <w:sz w:val="28"/>
          <w:szCs w:val="28"/>
          <w:lang w:eastAsia="ru-RU"/>
        </w:rPr>
        <w:t>8.2.</w:t>
      </w:r>
      <w:r w:rsidRPr="00F435DA">
        <w:rPr>
          <w:sz w:val="28"/>
          <w:szCs w:val="28"/>
          <w:lang w:eastAsia="ru-RU"/>
        </w:rPr>
        <w:tab/>
        <w:t xml:space="preserve"> При установке намогильных сооружений, скамеек, столиков, оградок, выходящих за пределы площади отведенного участка, они могут быть снесены администрацией кладбища (кладбищ) с предварительным предупреждением лица, взявшего на себя обязанность по захоронению, указанного в Книге регистрации захоронений, с отнесением затрат по сносу на данное лицо. О сносе намогильных сооружений, скамеек, столиков или оградок, выходящих за пределы площади отведенного участка,  администрацией кладбища (кладбищ) составляет акт, в котором указывается место хранения снесенных сооружений, скамеек, столиков или оградок.</w:t>
      </w:r>
    </w:p>
    <w:p w:rsidR="00F435DA" w:rsidRPr="00F435DA" w:rsidRDefault="00F435DA" w:rsidP="00F435DA">
      <w:pPr>
        <w:suppressAutoHyphens w:val="0"/>
        <w:autoSpaceDE w:val="0"/>
        <w:autoSpaceDN w:val="0"/>
        <w:adjustRightInd w:val="0"/>
        <w:ind w:firstLine="709"/>
        <w:jc w:val="both"/>
        <w:rPr>
          <w:sz w:val="28"/>
          <w:szCs w:val="28"/>
          <w:lang w:eastAsia="ru-RU"/>
        </w:rPr>
      </w:pPr>
      <w:r w:rsidRPr="00F435DA">
        <w:rPr>
          <w:sz w:val="28"/>
          <w:szCs w:val="28"/>
          <w:lang w:eastAsia="ru-RU"/>
        </w:rPr>
        <w:t>8.3.</w:t>
      </w:r>
      <w:r w:rsidRPr="00F435DA">
        <w:rPr>
          <w:sz w:val="28"/>
          <w:szCs w:val="28"/>
          <w:lang w:eastAsia="ru-RU"/>
        </w:rPr>
        <w:tab/>
        <w:t xml:space="preserve"> Демонтаж намогильных сооружений, не соответствующих предъявленным требованиям, при отказе или уклонении лиц, их установивших, от устранения допущенных нарушений осуществляется администрацией кладбища (кладбищ) с последующим возмещением затрат </w:t>
      </w:r>
      <w:r w:rsidRPr="00F435DA">
        <w:rPr>
          <w:sz w:val="28"/>
          <w:szCs w:val="28"/>
          <w:lang w:eastAsia="ru-RU"/>
        </w:rPr>
        <w:br/>
        <w:t>с указанных лиц.</w:t>
      </w:r>
    </w:p>
    <w:p w:rsidR="00F435DA" w:rsidRPr="00F435DA" w:rsidRDefault="00F435DA" w:rsidP="00F435DA">
      <w:pPr>
        <w:suppressAutoHyphens w:val="0"/>
        <w:autoSpaceDE w:val="0"/>
        <w:autoSpaceDN w:val="0"/>
        <w:adjustRightInd w:val="0"/>
        <w:ind w:firstLine="709"/>
        <w:jc w:val="both"/>
        <w:rPr>
          <w:sz w:val="28"/>
          <w:szCs w:val="28"/>
          <w:lang w:eastAsia="ru-RU"/>
        </w:rPr>
      </w:pPr>
      <w:r w:rsidRPr="00F435DA">
        <w:rPr>
          <w:sz w:val="28"/>
          <w:szCs w:val="28"/>
          <w:lang w:eastAsia="ru-RU"/>
        </w:rPr>
        <w:t>После сноса намогильных сооружений администрация кладбища (кладбищ) извещает лиц, их установивших, о демонтаже и необходимости вывоза с территории кладбища их компонентов.</w:t>
      </w:r>
    </w:p>
    <w:p w:rsidR="00F435DA" w:rsidRPr="00F435DA" w:rsidRDefault="00F435DA" w:rsidP="00F435DA">
      <w:pPr>
        <w:suppressAutoHyphens w:val="0"/>
        <w:autoSpaceDE w:val="0"/>
        <w:autoSpaceDN w:val="0"/>
        <w:adjustRightInd w:val="0"/>
        <w:ind w:firstLine="709"/>
        <w:jc w:val="both"/>
        <w:rPr>
          <w:sz w:val="28"/>
          <w:szCs w:val="28"/>
          <w:lang w:eastAsia="ru-RU"/>
        </w:rPr>
      </w:pPr>
      <w:r w:rsidRPr="00F435DA">
        <w:rPr>
          <w:sz w:val="28"/>
          <w:szCs w:val="28"/>
          <w:lang w:eastAsia="ru-RU"/>
        </w:rPr>
        <w:t xml:space="preserve">По истечении одного года невостребованные демонтированные намогильные сооружения признаются в установленном порядке бесхозяйными и сдаются администрацией кладбища (кладбищ) </w:t>
      </w:r>
      <w:r w:rsidRPr="00F435DA">
        <w:rPr>
          <w:sz w:val="28"/>
          <w:szCs w:val="28"/>
          <w:lang w:eastAsia="ru-RU"/>
        </w:rPr>
        <w:br/>
        <w:t>в специализированные предприятия для вторичной переработки или утилизируются.</w:t>
      </w:r>
    </w:p>
    <w:p w:rsidR="00F435DA" w:rsidRPr="00F435DA" w:rsidRDefault="00F435DA" w:rsidP="00F435DA">
      <w:pPr>
        <w:suppressAutoHyphens w:val="0"/>
        <w:autoSpaceDE w:val="0"/>
        <w:autoSpaceDN w:val="0"/>
        <w:adjustRightInd w:val="0"/>
        <w:ind w:firstLine="709"/>
        <w:jc w:val="both"/>
        <w:rPr>
          <w:sz w:val="28"/>
          <w:szCs w:val="28"/>
          <w:lang w:eastAsia="ru-RU"/>
        </w:rPr>
      </w:pPr>
      <w:r w:rsidRPr="00F435DA">
        <w:rPr>
          <w:sz w:val="28"/>
          <w:szCs w:val="28"/>
          <w:lang w:eastAsia="ru-RU"/>
        </w:rPr>
        <w:t>8.4. Граждане, установившие без разрешения администрации кладбища (кладбищ) намогильные сооружения, не соответствующие требованиям, предупреждаются о необходимости устранения в течение 20 дней с момента получения данного предупреждения допущенного нарушения, после чего комиссией, созданной администрацией кладбища (кладбищ), принимается решение об их демонтаже.</w:t>
      </w:r>
    </w:p>
    <w:p w:rsidR="00F435DA" w:rsidRPr="00F435DA" w:rsidRDefault="00F435DA" w:rsidP="00F435DA">
      <w:pPr>
        <w:suppressAutoHyphens w:val="0"/>
        <w:autoSpaceDE w:val="0"/>
        <w:autoSpaceDN w:val="0"/>
        <w:adjustRightInd w:val="0"/>
        <w:ind w:firstLine="709"/>
        <w:jc w:val="both"/>
        <w:rPr>
          <w:sz w:val="28"/>
          <w:szCs w:val="28"/>
          <w:lang w:eastAsia="ru-RU"/>
        </w:rPr>
      </w:pPr>
      <w:r w:rsidRPr="00F435DA">
        <w:rPr>
          <w:sz w:val="28"/>
          <w:szCs w:val="28"/>
          <w:lang w:eastAsia="ru-RU"/>
        </w:rPr>
        <w:t>8.5.</w:t>
      </w:r>
      <w:r w:rsidRPr="00F435DA">
        <w:rPr>
          <w:sz w:val="28"/>
          <w:szCs w:val="28"/>
          <w:lang w:eastAsia="ru-RU"/>
        </w:rPr>
        <w:tab/>
        <w:t xml:space="preserve"> Администрация кладбища (кладбищ) обязана сообщать родственникам умершего о пришедших в ветхость намогильных сооружениях и требовать их исправления. </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8.6.</w:t>
      </w:r>
      <w:r w:rsidRPr="00F435DA">
        <w:rPr>
          <w:sz w:val="28"/>
          <w:szCs w:val="28"/>
          <w:lang w:eastAsia="ru-RU"/>
        </w:rPr>
        <w:tab/>
        <w:t xml:space="preserve"> Установленные физическими (юридическими) лицами намогильные сооружения и ограды мест захоронения являются их собственностью. Уход за намогильными сооружениями и оградами мест захоронения осуществляется физическими (юридическими) лицами собственными силами либо с привлечением организации, оказывающей данный вид услуг.</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8.7.</w:t>
      </w:r>
      <w:r w:rsidRPr="00F435DA">
        <w:rPr>
          <w:sz w:val="28"/>
          <w:szCs w:val="28"/>
          <w:lang w:eastAsia="ru-RU"/>
        </w:rPr>
        <w:tab/>
        <w:t xml:space="preserve"> Запись об установке намогильного сооружения вносится </w:t>
      </w:r>
      <w:r w:rsidRPr="00F435DA">
        <w:rPr>
          <w:sz w:val="28"/>
          <w:szCs w:val="28"/>
          <w:lang w:eastAsia="ru-RU"/>
        </w:rPr>
        <w:br/>
        <w:t xml:space="preserve">в удостоверение о захоронении или в удостоверение (паспорт) семейного (родового) захоронения. </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lastRenderedPageBreak/>
        <w:t>8.8. Контроль за соблюдением размеров намогильных сооружений и оград мест захоронения, их установкой (заменой) на общественных кладбищах осуществляет администрация кладбища (кладбищ).</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p>
    <w:p w:rsidR="00F435DA" w:rsidRPr="00F435DA" w:rsidRDefault="00F435DA" w:rsidP="00F435DA">
      <w:pPr>
        <w:widowControl w:val="0"/>
        <w:suppressAutoHyphens w:val="0"/>
        <w:autoSpaceDE w:val="0"/>
        <w:autoSpaceDN w:val="0"/>
        <w:adjustRightInd w:val="0"/>
        <w:ind w:firstLine="709"/>
        <w:jc w:val="center"/>
        <w:outlineLvl w:val="1"/>
        <w:rPr>
          <w:b/>
          <w:bCs/>
          <w:sz w:val="28"/>
          <w:szCs w:val="28"/>
          <w:lang w:eastAsia="ru-RU"/>
        </w:rPr>
      </w:pPr>
      <w:r w:rsidRPr="00F435DA">
        <w:rPr>
          <w:b/>
          <w:bCs/>
          <w:sz w:val="28"/>
          <w:szCs w:val="28"/>
          <w:lang w:eastAsia="ru-RU"/>
        </w:rPr>
        <w:t>9. Ответственность за нарушение настоящего Положения</w:t>
      </w: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p>
    <w:p w:rsidR="00F435DA" w:rsidRPr="00F435DA" w:rsidRDefault="00F435DA" w:rsidP="00F435DA">
      <w:pPr>
        <w:widowControl w:val="0"/>
        <w:suppressAutoHyphens w:val="0"/>
        <w:autoSpaceDE w:val="0"/>
        <w:autoSpaceDN w:val="0"/>
        <w:adjustRightInd w:val="0"/>
        <w:ind w:firstLine="709"/>
        <w:jc w:val="both"/>
        <w:rPr>
          <w:sz w:val="28"/>
          <w:szCs w:val="28"/>
          <w:lang w:eastAsia="ru-RU"/>
        </w:rPr>
      </w:pPr>
      <w:r w:rsidRPr="00F435DA">
        <w:rPr>
          <w:sz w:val="28"/>
          <w:szCs w:val="28"/>
          <w:lang w:eastAsia="ru-RU"/>
        </w:rPr>
        <w:t>Лица, виновные в нарушении настоящего Положения, несут ответственность в соответствии с действующим законодательством.</w:t>
      </w:r>
    </w:p>
    <w:p w:rsidR="00F435DA" w:rsidRPr="00F435DA" w:rsidRDefault="00F435DA" w:rsidP="00F435DA">
      <w:pPr>
        <w:shd w:val="clear" w:color="auto" w:fill="FFFFFF"/>
        <w:suppressAutoHyphens w:val="0"/>
        <w:ind w:firstLine="709"/>
        <w:jc w:val="both"/>
        <w:rPr>
          <w:sz w:val="28"/>
          <w:szCs w:val="28"/>
          <w:lang w:eastAsia="ru-RU"/>
        </w:rPr>
      </w:pPr>
    </w:p>
    <w:p w:rsidR="00F435DA" w:rsidRPr="00F435DA" w:rsidRDefault="00F435DA" w:rsidP="00F435DA">
      <w:pPr>
        <w:shd w:val="clear" w:color="auto" w:fill="FFFFFF"/>
        <w:suppressAutoHyphens w:val="0"/>
        <w:ind w:firstLine="709"/>
        <w:jc w:val="both"/>
        <w:rPr>
          <w:sz w:val="28"/>
          <w:szCs w:val="28"/>
          <w:lang w:eastAsia="ru-RU"/>
        </w:rPr>
      </w:pPr>
    </w:p>
    <w:p w:rsidR="00F435DA" w:rsidRDefault="00F435DA" w:rsidP="002B30A8">
      <w:pPr>
        <w:suppressAutoHyphens w:val="0"/>
        <w:rPr>
          <w:b/>
          <w:bCs/>
          <w:sz w:val="24"/>
          <w:szCs w:val="24"/>
          <w:lang w:eastAsia="ru-RU"/>
        </w:rPr>
      </w:pPr>
    </w:p>
    <w:p w:rsidR="00F435DA" w:rsidRDefault="00F435DA" w:rsidP="002B30A8">
      <w:pPr>
        <w:suppressAutoHyphens w:val="0"/>
        <w:rPr>
          <w:b/>
          <w:bCs/>
          <w:sz w:val="24"/>
          <w:szCs w:val="24"/>
          <w:lang w:eastAsia="ru-RU"/>
        </w:rPr>
      </w:pPr>
    </w:p>
    <w:p w:rsidR="000F23B0" w:rsidRPr="008E447A" w:rsidRDefault="000F23B0" w:rsidP="008E447A">
      <w:pPr>
        <w:rPr>
          <w:sz w:val="24"/>
        </w:rPr>
      </w:pPr>
    </w:p>
    <w:sectPr w:rsidR="000F23B0" w:rsidRPr="008E447A" w:rsidSect="00D501C6">
      <w:headerReference w:type="default" r:id="rId19"/>
      <w:footerReference w:type="even" r:id="rId20"/>
      <w:footerReference w:type="default" r:id="rId21"/>
      <w:headerReference w:type="first" r:id="rId22"/>
      <w:footerReference w:type="first" r:id="rId23"/>
      <w:pgSz w:w="11906" w:h="16838"/>
      <w:pgMar w:top="776" w:right="849" w:bottom="600" w:left="1701" w:header="720"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C31" w:rsidRDefault="00332C31">
      <w:r>
        <w:separator/>
      </w:r>
    </w:p>
  </w:endnote>
  <w:endnote w:type="continuationSeparator" w:id="0">
    <w:p w:rsidR="00332C31" w:rsidRDefault="0033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B0" w:rsidRDefault="000F23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B0" w:rsidRDefault="000F23B0">
    <w:pPr>
      <w:pStyle w:val="af5"/>
      <w:jc w:val="right"/>
    </w:pPr>
    <w:r>
      <w:fldChar w:fldCharType="begin"/>
    </w:r>
    <w:r>
      <w:instrText xml:space="preserve"> PAGE </w:instrText>
    </w:r>
    <w:r>
      <w:fldChar w:fldCharType="separate"/>
    </w:r>
    <w:r w:rsidR="001E622A">
      <w:rPr>
        <w:noProof/>
      </w:rPr>
      <w:t>1</w:t>
    </w:r>
    <w:r>
      <w:fldChar w:fldCharType="end"/>
    </w:r>
  </w:p>
  <w:p w:rsidR="000F23B0" w:rsidRDefault="000F23B0">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B0" w:rsidRDefault="000F23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C31" w:rsidRDefault="00332C31">
      <w:r>
        <w:separator/>
      </w:r>
    </w:p>
  </w:footnote>
  <w:footnote w:type="continuationSeparator" w:id="0">
    <w:p w:rsidR="00332C31" w:rsidRDefault="00332C31">
      <w:r>
        <w:continuationSeparator/>
      </w:r>
    </w:p>
  </w:footnote>
  <w:footnote w:id="1">
    <w:p w:rsidR="00F435DA" w:rsidRDefault="00F435DA" w:rsidP="00F435DA">
      <w:pPr>
        <w:pStyle w:val="afa"/>
      </w:pPr>
      <w:r>
        <w:rPr>
          <w:rStyle w:val="afc"/>
        </w:rPr>
        <w:footnoteRef/>
      </w:r>
      <w:r>
        <w:t xml:space="preserve"> </w:t>
      </w:r>
      <w:r>
        <w:rPr>
          <w:color w:val="000000"/>
          <w:shd w:val="clear" w:color="auto" w:fill="FFFFFF"/>
        </w:rPr>
        <w:t>СанПиН 2.1.2882-11 «Гигиенические требования к размещению, устройству и содержанию кладбищ, зданий и сооружений похоронного назначения», утверждены Постановлением Главного государственного санитарного врача Российской Федерации от 28 июня 2011 года № 84.</w:t>
      </w:r>
    </w:p>
  </w:footnote>
  <w:footnote w:id="2">
    <w:p w:rsidR="00F435DA" w:rsidRDefault="00F435DA" w:rsidP="00F435DA">
      <w:pPr>
        <w:autoSpaceDE w:val="0"/>
        <w:autoSpaceDN w:val="0"/>
        <w:adjustRightInd w:val="0"/>
      </w:pPr>
      <w:r>
        <w:rPr>
          <w:rStyle w:val="afc"/>
        </w:rPr>
        <w:footnoteRef/>
      </w:r>
      <w:r>
        <w:t xml:space="preserve"> Кладбищенский период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Определяется органом местного самоуправления.</w:t>
      </w:r>
    </w:p>
  </w:footnote>
  <w:footnote w:id="3">
    <w:p w:rsidR="00F435DA" w:rsidRDefault="00F435DA" w:rsidP="00F435DA">
      <w:pPr>
        <w:autoSpaceDE w:val="0"/>
        <w:autoSpaceDN w:val="0"/>
        <w:adjustRightInd w:val="0"/>
        <w:outlineLvl w:val="0"/>
        <w:rPr>
          <w:sz w:val="18"/>
          <w:szCs w:val="18"/>
        </w:rPr>
      </w:pPr>
      <w:r>
        <w:rPr>
          <w:rStyle w:val="afc"/>
          <w:sz w:val="18"/>
          <w:szCs w:val="18"/>
        </w:rPr>
        <w:footnoteRef/>
      </w:r>
      <w:r>
        <w:rPr>
          <w:sz w:val="18"/>
          <w:szCs w:val="18"/>
        </w:rPr>
        <w:t xml:space="preserve"> Статья 4.27 </w:t>
      </w:r>
      <w:hyperlink r:id="rId1" w:history="1">
        <w:r>
          <w:rPr>
            <w:rStyle w:val="ad"/>
            <w:sz w:val="18"/>
            <w:szCs w:val="18"/>
          </w:rPr>
          <w:t>Закона</w:t>
        </w:r>
      </w:hyperlink>
      <w:r>
        <w:rPr>
          <w:sz w:val="18"/>
          <w:szCs w:val="18"/>
        </w:rPr>
        <w:t xml:space="preserve"> Самарской области от 01.11.2007 №115-ГД «Об административных правонарушениях </w:t>
      </w:r>
      <w:r>
        <w:rPr>
          <w:sz w:val="18"/>
          <w:szCs w:val="18"/>
        </w:rPr>
        <w:br/>
        <w:t>на территории Самарской области»</w:t>
      </w:r>
    </w:p>
    <w:p w:rsidR="00F435DA" w:rsidRDefault="00F435DA" w:rsidP="00F435DA">
      <w:pPr>
        <w:autoSpaceDE w:val="0"/>
        <w:autoSpaceDN w:val="0"/>
        <w:adjustRightInd w:val="0"/>
        <w:rPr>
          <w:sz w:val="18"/>
          <w:szCs w:val="18"/>
        </w:rPr>
      </w:pPr>
      <w:r>
        <w:rPr>
          <w:sz w:val="18"/>
          <w:szCs w:val="18"/>
        </w:rPr>
        <w:t xml:space="preserve">1. Нарушение правил посещения кладбищ и поведения на территориях кладбищ, установленных нормативными правовыми актами органов местного самоуправления, в том числе выгуливание собак, осуществление выпаса сельскохозяйственных животных, — влечет наложение административного штрафа на граждан в размере </w:t>
      </w:r>
      <w:r>
        <w:rPr>
          <w:sz w:val="18"/>
          <w:szCs w:val="18"/>
        </w:rPr>
        <w:br/>
        <w:t>от одной тысячи рублей до пяти тысяч рублей; на должностных лиц — от пяти тысяч рублей до десяти тысяч рублей.</w:t>
      </w:r>
    </w:p>
    <w:p w:rsidR="00F435DA" w:rsidRDefault="00F435DA" w:rsidP="00F435DA">
      <w:pPr>
        <w:autoSpaceDE w:val="0"/>
        <w:autoSpaceDN w:val="0"/>
        <w:adjustRightInd w:val="0"/>
        <w:rPr>
          <w:sz w:val="18"/>
          <w:szCs w:val="18"/>
        </w:rPr>
      </w:pPr>
      <w:r>
        <w:rPr>
          <w:sz w:val="18"/>
          <w:szCs w:val="18"/>
        </w:rPr>
        <w:t xml:space="preserve">2. 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нормативными правовыми актами органов местного самоуправления, — влекут наложение административного штрафа на граждан в размере от трех тысяч рублей до пяти тысяч рублей; на должностных лиц — от десяти тысяч рублей </w:t>
      </w:r>
      <w:r>
        <w:rPr>
          <w:sz w:val="18"/>
          <w:szCs w:val="18"/>
        </w:rPr>
        <w:br/>
        <w:t>до пятнадцати тысяч рублей; на юридических лиц — от тридцати тысяч рублей до пятидесяти тысяч рублей.</w:t>
      </w:r>
    </w:p>
    <w:p w:rsidR="00F435DA" w:rsidRDefault="00F435DA" w:rsidP="00F435DA">
      <w:pPr>
        <w:autoSpaceDE w:val="0"/>
        <w:autoSpaceDN w:val="0"/>
        <w:adjustRightInd w:val="0"/>
        <w:rPr>
          <w:sz w:val="18"/>
          <w:szCs w:val="18"/>
        </w:rPr>
      </w:pPr>
      <w:r>
        <w:rPr>
          <w:sz w:val="18"/>
          <w:szCs w:val="18"/>
        </w:rPr>
        <w:t xml:space="preserve">3. Осуществление копки могил и погребение тел (останков) умерших, урн с прахом умерших на общественных кладбищах, вероисповедальных кладбищах без предоставления места для захоронения с нарушением порядка и требований, установленных нормативными правовыми актами органов местного самоуправления, — влечет наложение административного штрафа на граждан в размере от трех тысяч до пяти тысяч рублей; на должностных лиц — </w:t>
      </w:r>
      <w:r>
        <w:rPr>
          <w:sz w:val="18"/>
          <w:szCs w:val="18"/>
        </w:rPr>
        <w:br/>
        <w:t>от тридцати тысяч до пятидесяти тысяч рублей; на юридических лиц — от двухсот тысяч до трехсот тысяч рублей.</w:t>
      </w:r>
    </w:p>
    <w:p w:rsidR="00F435DA" w:rsidRDefault="00F435DA" w:rsidP="00F435DA">
      <w:pPr>
        <w:pStyle w:val="afa"/>
        <w:rPr>
          <w:sz w:val="18"/>
          <w:szCs w:val="18"/>
        </w:rPr>
      </w:pPr>
    </w:p>
  </w:footnote>
  <w:footnote w:id="4">
    <w:p w:rsidR="00F435DA" w:rsidRDefault="00F435DA" w:rsidP="00F435DA">
      <w:pPr>
        <w:pStyle w:val="afa"/>
      </w:pPr>
      <w:r>
        <w:rPr>
          <w:rStyle w:val="afc"/>
        </w:rPr>
        <w:footnoteRef/>
      </w:r>
      <w:r>
        <w:t xml:space="preserve"> </w:t>
      </w:r>
      <w:r>
        <w:rPr>
          <w:color w:val="0A0A0A"/>
          <w:shd w:val="clear" w:color="auto" w:fill="FFFFFF"/>
        </w:rPr>
        <w:t xml:space="preserve">Органы местного самоуправления могут создавать </w:t>
      </w:r>
      <w:r>
        <w:t>специализированные службы по вопросам похоронного дела</w:t>
      </w:r>
      <w:r>
        <w:rPr>
          <w:color w:val="0A0A0A"/>
          <w:shd w:val="clear" w:color="auto" w:fill="FFFFFF"/>
        </w:rPr>
        <w:t xml:space="preserve"> в виде </w:t>
      </w:r>
      <w:r>
        <w:t>автономных, бюджетных и казенных учреждений.</w:t>
      </w:r>
    </w:p>
  </w:footnote>
  <w:footnote w:id="5">
    <w:p w:rsidR="00F435DA" w:rsidRDefault="00F435DA" w:rsidP="00F435DA">
      <w:pPr>
        <w:autoSpaceDE w:val="0"/>
        <w:autoSpaceDN w:val="0"/>
        <w:adjustRightInd w:val="0"/>
        <w:rPr>
          <w:iCs/>
          <w:lang w:eastAsia="en-US"/>
        </w:rPr>
      </w:pPr>
      <w:r>
        <w:rPr>
          <w:rStyle w:val="afc"/>
        </w:rPr>
        <w:footnoteRef/>
      </w:r>
      <w:r>
        <w:t xml:space="preserve"> </w:t>
      </w:r>
      <w:r>
        <w:rPr>
          <w:iCs/>
          <w:lang w:eastAsia="en-US"/>
        </w:rPr>
        <w:t xml:space="preserve">С 01.02.2019 специализированной службе по вопросам похоронного дела стоимость услуг, предоставляемых согласно гарантированному перечню услуг по погребению, возмещается в размере, </w:t>
      </w:r>
      <w:r>
        <w:rPr>
          <w:iCs/>
          <w:lang w:eastAsia="en-US"/>
        </w:rPr>
        <w:br/>
        <w:t>не превышающем 5946,47 руб.</w:t>
      </w:r>
    </w:p>
    <w:p w:rsidR="00F435DA" w:rsidRDefault="00F435DA" w:rsidP="00F435DA">
      <w:pPr>
        <w:pStyle w:val="afa"/>
      </w:pPr>
    </w:p>
  </w:footnote>
  <w:footnote w:id="6">
    <w:p w:rsidR="00F435DA" w:rsidRDefault="00F435DA" w:rsidP="00F435DA">
      <w:pPr>
        <w:pStyle w:val="afa"/>
      </w:pPr>
      <w:r>
        <w:rPr>
          <w:rStyle w:val="afc"/>
        </w:rPr>
        <w:footnoteRef/>
      </w:r>
      <w:r>
        <w:t xml:space="preserve"> Предоставление услуги по порядку выдачи разрешения на захоронение (подзахоронение) умершего на общественном кладбище,</w:t>
      </w:r>
      <w:r>
        <w:rPr>
          <w:sz w:val="28"/>
          <w:szCs w:val="28"/>
        </w:rPr>
        <w:t xml:space="preserve"> </w:t>
      </w:r>
      <w:r>
        <w:t>уведомления о предоставлении места для захоронения (подзахоронения) умершего, процедура, порядок, стандарт предоставления муниципальной услуги определяется административным регламентом, разработанным органом местного самоуправления.</w:t>
      </w:r>
    </w:p>
    <w:p w:rsidR="00F435DA" w:rsidRDefault="00F435DA" w:rsidP="00F435DA">
      <w:pPr>
        <w:pStyle w:val="afa"/>
      </w:pPr>
    </w:p>
  </w:footnote>
  <w:footnote w:id="7">
    <w:p w:rsidR="00F435DA" w:rsidRDefault="00F435DA" w:rsidP="00F435DA">
      <w:pPr>
        <w:autoSpaceDE w:val="0"/>
        <w:autoSpaceDN w:val="0"/>
        <w:adjustRightInd w:val="0"/>
      </w:pPr>
      <w:r>
        <w:rPr>
          <w:rStyle w:val="afc"/>
        </w:rPr>
        <w:footnoteRef/>
      </w:r>
      <w:r>
        <w:t xml:space="preserve"> Приложение 2 к Закону Самарской области от 6 июля 2015 года № 66-ГД «О порядке создания семейных (родовых) захоронений на территории Самарской области».</w:t>
      </w:r>
    </w:p>
    <w:p w:rsidR="00F435DA" w:rsidRDefault="00F435DA" w:rsidP="00F435DA">
      <w:pPr>
        <w:pStyle w:val="af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B0" w:rsidRDefault="000F23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B0" w:rsidRDefault="000F23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val="0"/>
        <w:sz w:val="28"/>
        <w:szCs w:val="28"/>
      </w:rPr>
    </w:lvl>
    <w:lvl w:ilvl="1">
      <w:start w:val="1"/>
      <w:numFmt w:val="decimal"/>
      <w:lvlText w:val="%2."/>
      <w:lvlJc w:val="left"/>
      <w:pPr>
        <w:tabs>
          <w:tab w:val="num" w:pos="1080"/>
        </w:tabs>
        <w:ind w:left="1080" w:hanging="360"/>
      </w:pPr>
      <w:rPr>
        <w:b w:val="0"/>
        <w:sz w:val="28"/>
        <w:szCs w:val="28"/>
      </w:rPr>
    </w:lvl>
    <w:lvl w:ilvl="2">
      <w:start w:val="1"/>
      <w:numFmt w:val="decimal"/>
      <w:lvlText w:val="%3."/>
      <w:lvlJc w:val="left"/>
      <w:pPr>
        <w:tabs>
          <w:tab w:val="num" w:pos="1440"/>
        </w:tabs>
        <w:ind w:left="1440" w:hanging="360"/>
      </w:pPr>
      <w:rPr>
        <w:b w:val="0"/>
        <w:sz w:val="28"/>
        <w:szCs w:val="28"/>
      </w:rPr>
    </w:lvl>
    <w:lvl w:ilvl="3">
      <w:start w:val="1"/>
      <w:numFmt w:val="decimal"/>
      <w:lvlText w:val="%4."/>
      <w:lvlJc w:val="left"/>
      <w:pPr>
        <w:tabs>
          <w:tab w:val="num" w:pos="1800"/>
        </w:tabs>
        <w:ind w:left="1800" w:hanging="360"/>
      </w:pPr>
      <w:rPr>
        <w:b w:val="0"/>
        <w:sz w:val="28"/>
        <w:szCs w:val="28"/>
      </w:rPr>
    </w:lvl>
    <w:lvl w:ilvl="4">
      <w:start w:val="1"/>
      <w:numFmt w:val="decimal"/>
      <w:lvlText w:val="%5."/>
      <w:lvlJc w:val="left"/>
      <w:pPr>
        <w:tabs>
          <w:tab w:val="num" w:pos="2160"/>
        </w:tabs>
        <w:ind w:left="2160" w:hanging="360"/>
      </w:pPr>
      <w:rPr>
        <w:b w:val="0"/>
        <w:sz w:val="28"/>
        <w:szCs w:val="28"/>
      </w:rPr>
    </w:lvl>
    <w:lvl w:ilvl="5">
      <w:start w:val="1"/>
      <w:numFmt w:val="decimal"/>
      <w:lvlText w:val="%6."/>
      <w:lvlJc w:val="left"/>
      <w:pPr>
        <w:tabs>
          <w:tab w:val="num" w:pos="2520"/>
        </w:tabs>
        <w:ind w:left="2520" w:hanging="360"/>
      </w:pPr>
      <w:rPr>
        <w:b w:val="0"/>
        <w:sz w:val="28"/>
        <w:szCs w:val="28"/>
      </w:rPr>
    </w:lvl>
    <w:lvl w:ilvl="6">
      <w:start w:val="1"/>
      <w:numFmt w:val="decimal"/>
      <w:lvlText w:val="%7."/>
      <w:lvlJc w:val="left"/>
      <w:pPr>
        <w:tabs>
          <w:tab w:val="num" w:pos="2880"/>
        </w:tabs>
        <w:ind w:left="2880" w:hanging="360"/>
      </w:pPr>
      <w:rPr>
        <w:b w:val="0"/>
        <w:sz w:val="28"/>
        <w:szCs w:val="28"/>
      </w:rPr>
    </w:lvl>
    <w:lvl w:ilvl="7">
      <w:start w:val="1"/>
      <w:numFmt w:val="decimal"/>
      <w:lvlText w:val="%8."/>
      <w:lvlJc w:val="left"/>
      <w:pPr>
        <w:tabs>
          <w:tab w:val="num" w:pos="3240"/>
        </w:tabs>
        <w:ind w:left="3240" w:hanging="360"/>
      </w:pPr>
      <w:rPr>
        <w:b w:val="0"/>
        <w:sz w:val="28"/>
        <w:szCs w:val="28"/>
      </w:rPr>
    </w:lvl>
    <w:lvl w:ilvl="8">
      <w:start w:val="1"/>
      <w:numFmt w:val="decimal"/>
      <w:lvlText w:val="%9."/>
      <w:lvlJc w:val="left"/>
      <w:pPr>
        <w:tabs>
          <w:tab w:val="num" w:pos="3600"/>
        </w:tabs>
        <w:ind w:left="3600" w:hanging="360"/>
      </w:pPr>
      <w:rPr>
        <w:b w:val="0"/>
        <w:sz w:val="28"/>
        <w:szCs w:val="28"/>
      </w:rPr>
    </w:lvl>
  </w:abstractNum>
  <w:abstractNum w:abstractNumId="2" w15:restartNumberingAfterBreak="0">
    <w:nsid w:val="00000003"/>
    <w:multiLevelType w:val="multilevel"/>
    <w:tmpl w:val="00000003"/>
    <w:name w:val="WW8Num3"/>
    <w:lvl w:ilvl="0">
      <w:start w:val="2"/>
      <w:numFmt w:val="decimal"/>
      <w:lvlText w:val="%1."/>
      <w:lvlJc w:val="left"/>
      <w:pPr>
        <w:tabs>
          <w:tab w:val="num" w:pos="786"/>
        </w:tabs>
        <w:ind w:left="786"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8"/>
      <w:numFmt w:val="decimal"/>
      <w:lvlText w:val="%1."/>
      <w:lvlJc w:val="left"/>
      <w:pPr>
        <w:tabs>
          <w:tab w:val="num" w:pos="0"/>
        </w:tabs>
        <w:ind w:left="660" w:hanging="660"/>
      </w:pPr>
    </w:lvl>
    <w:lvl w:ilvl="1">
      <w:start w:val="11"/>
      <w:numFmt w:val="decimal"/>
      <w:lvlText w:val="%1.%2."/>
      <w:lvlJc w:val="left"/>
      <w:pPr>
        <w:tabs>
          <w:tab w:val="num" w:pos="0"/>
        </w:tabs>
        <w:ind w:left="1020" w:hanging="6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22EF6086"/>
    <w:multiLevelType w:val="hybridMultilevel"/>
    <w:tmpl w:val="DEE80176"/>
    <w:lvl w:ilvl="0" w:tplc="DFE03418">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5" w15:restartNumberingAfterBreak="0">
    <w:nsid w:val="24603B8A"/>
    <w:multiLevelType w:val="hybridMultilevel"/>
    <w:tmpl w:val="5C2ECB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5DC2909"/>
    <w:multiLevelType w:val="hybridMultilevel"/>
    <w:tmpl w:val="0F00C950"/>
    <w:lvl w:ilvl="0" w:tplc="13421CD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F6A7E66"/>
    <w:multiLevelType w:val="hybridMultilevel"/>
    <w:tmpl w:val="D6F86C68"/>
    <w:lvl w:ilvl="0" w:tplc="E3FE090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45C0119E"/>
    <w:multiLevelType w:val="multilevel"/>
    <w:tmpl w:val="8C24AEE2"/>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F694577"/>
    <w:multiLevelType w:val="multilevel"/>
    <w:tmpl w:val="EDDCCD10"/>
    <w:lvl w:ilvl="0">
      <w:start w:val="1"/>
      <w:numFmt w:val="decimal"/>
      <w:lvlText w:val="%1."/>
      <w:lvlJc w:val="left"/>
      <w:pPr>
        <w:ind w:left="644" w:hanging="360"/>
      </w:pPr>
      <w:rPr>
        <w:rFonts w:ascii="Times New Roman" w:hAnsi="Times New Roman" w:cs="Times New Roman" w:hint="default"/>
        <w:b w:val="0"/>
      </w:rPr>
    </w:lvl>
    <w:lvl w:ilvl="1">
      <w:start w:val="1"/>
      <w:numFmt w:val="decimal"/>
      <w:isLgl/>
      <w:lvlText w:val="%1.%2."/>
      <w:lvlJc w:val="left"/>
      <w:pPr>
        <w:ind w:left="1400" w:hanging="720"/>
      </w:pPr>
      <w:rPr>
        <w:rFonts w:eastAsia="Times New Roman" w:hint="default"/>
        <w:b w:val="0"/>
        <w:color w:val="000000"/>
      </w:rPr>
    </w:lvl>
    <w:lvl w:ilvl="2">
      <w:start w:val="1"/>
      <w:numFmt w:val="decimal"/>
      <w:isLgl/>
      <w:lvlText w:val="%1.%2.%3."/>
      <w:lvlJc w:val="left"/>
      <w:pPr>
        <w:ind w:left="1796" w:hanging="720"/>
      </w:pPr>
      <w:rPr>
        <w:rFonts w:eastAsia="Times New Roman" w:hint="default"/>
        <w:b w:val="0"/>
        <w:color w:val="000000"/>
      </w:rPr>
    </w:lvl>
    <w:lvl w:ilvl="3">
      <w:start w:val="1"/>
      <w:numFmt w:val="decimal"/>
      <w:isLgl/>
      <w:lvlText w:val="%1.%2.%3.%4."/>
      <w:lvlJc w:val="left"/>
      <w:pPr>
        <w:ind w:left="2552" w:hanging="1080"/>
      </w:pPr>
      <w:rPr>
        <w:rFonts w:eastAsia="Times New Roman" w:hint="default"/>
        <w:b w:val="0"/>
        <w:color w:val="000000"/>
      </w:rPr>
    </w:lvl>
    <w:lvl w:ilvl="4">
      <w:start w:val="1"/>
      <w:numFmt w:val="decimal"/>
      <w:isLgl/>
      <w:lvlText w:val="%1.%2.%3.%4.%5."/>
      <w:lvlJc w:val="left"/>
      <w:pPr>
        <w:ind w:left="2948" w:hanging="1080"/>
      </w:pPr>
      <w:rPr>
        <w:rFonts w:eastAsia="Times New Roman" w:hint="default"/>
        <w:b w:val="0"/>
        <w:color w:val="000000"/>
      </w:rPr>
    </w:lvl>
    <w:lvl w:ilvl="5">
      <w:start w:val="1"/>
      <w:numFmt w:val="decimal"/>
      <w:isLgl/>
      <w:lvlText w:val="%1.%2.%3.%4.%5.%6."/>
      <w:lvlJc w:val="left"/>
      <w:pPr>
        <w:ind w:left="3704" w:hanging="1440"/>
      </w:pPr>
      <w:rPr>
        <w:rFonts w:eastAsia="Times New Roman" w:hint="default"/>
        <w:b w:val="0"/>
        <w:color w:val="000000"/>
      </w:rPr>
    </w:lvl>
    <w:lvl w:ilvl="6">
      <w:start w:val="1"/>
      <w:numFmt w:val="decimal"/>
      <w:isLgl/>
      <w:lvlText w:val="%1.%2.%3.%4.%5.%6.%7."/>
      <w:lvlJc w:val="left"/>
      <w:pPr>
        <w:ind w:left="4460" w:hanging="1800"/>
      </w:pPr>
      <w:rPr>
        <w:rFonts w:eastAsia="Times New Roman" w:hint="default"/>
        <w:b w:val="0"/>
        <w:color w:val="000000"/>
      </w:rPr>
    </w:lvl>
    <w:lvl w:ilvl="7">
      <w:start w:val="1"/>
      <w:numFmt w:val="decimal"/>
      <w:isLgl/>
      <w:lvlText w:val="%1.%2.%3.%4.%5.%6.%7.%8."/>
      <w:lvlJc w:val="left"/>
      <w:pPr>
        <w:ind w:left="4856" w:hanging="1800"/>
      </w:pPr>
      <w:rPr>
        <w:rFonts w:eastAsia="Times New Roman" w:hint="default"/>
        <w:b w:val="0"/>
        <w:color w:val="000000"/>
      </w:rPr>
    </w:lvl>
    <w:lvl w:ilvl="8">
      <w:start w:val="1"/>
      <w:numFmt w:val="decimal"/>
      <w:isLgl/>
      <w:lvlText w:val="%1.%2.%3.%4.%5.%6.%7.%8.%9."/>
      <w:lvlJc w:val="left"/>
      <w:pPr>
        <w:ind w:left="5612" w:hanging="2160"/>
      </w:pPr>
      <w:rPr>
        <w:rFonts w:eastAsia="Times New Roman" w:hint="default"/>
        <w:b w:val="0"/>
        <w:color w:val="00000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8"/>
  </w:num>
  <w:num w:numId="8">
    <w:abstractNumId w:val="6"/>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8RhYhRT/UsTh9ZyvtA/gqkXtLlogoPIcTkoZSqE92z67zykagfQIBELhDfAro+lopAtkBm//WLi6a3jgh99XTA==" w:salt="Yr+1bb1EFtWCEyCISGH5c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98"/>
    <w:rsid w:val="00045665"/>
    <w:rsid w:val="000631D5"/>
    <w:rsid w:val="00071759"/>
    <w:rsid w:val="000A163C"/>
    <w:rsid w:val="000E1E66"/>
    <w:rsid w:val="000F23B0"/>
    <w:rsid w:val="00161A4D"/>
    <w:rsid w:val="00185ADF"/>
    <w:rsid w:val="001A1BD7"/>
    <w:rsid w:val="001A4FC6"/>
    <w:rsid w:val="001C19A7"/>
    <w:rsid w:val="001D18E3"/>
    <w:rsid w:val="001E622A"/>
    <w:rsid w:val="00202FA9"/>
    <w:rsid w:val="00243A1F"/>
    <w:rsid w:val="002B30A8"/>
    <w:rsid w:val="002D2D82"/>
    <w:rsid w:val="00326BCC"/>
    <w:rsid w:val="00332C31"/>
    <w:rsid w:val="003673E2"/>
    <w:rsid w:val="00382552"/>
    <w:rsid w:val="003C5BFF"/>
    <w:rsid w:val="004518C2"/>
    <w:rsid w:val="0046236E"/>
    <w:rsid w:val="004E31E8"/>
    <w:rsid w:val="005737B1"/>
    <w:rsid w:val="005F52F0"/>
    <w:rsid w:val="00672439"/>
    <w:rsid w:val="00707C23"/>
    <w:rsid w:val="007C4C64"/>
    <w:rsid w:val="007D40A4"/>
    <w:rsid w:val="007E6798"/>
    <w:rsid w:val="008160A6"/>
    <w:rsid w:val="00852B35"/>
    <w:rsid w:val="008E447A"/>
    <w:rsid w:val="008F12D5"/>
    <w:rsid w:val="00933A41"/>
    <w:rsid w:val="009A757A"/>
    <w:rsid w:val="009C057C"/>
    <w:rsid w:val="009D1490"/>
    <w:rsid w:val="00A93179"/>
    <w:rsid w:val="00AE3AA1"/>
    <w:rsid w:val="00B544C9"/>
    <w:rsid w:val="00B72282"/>
    <w:rsid w:val="00B72F03"/>
    <w:rsid w:val="00BC7323"/>
    <w:rsid w:val="00BD5188"/>
    <w:rsid w:val="00C73FAC"/>
    <w:rsid w:val="00C745B9"/>
    <w:rsid w:val="00CC65E0"/>
    <w:rsid w:val="00CE2967"/>
    <w:rsid w:val="00D4071A"/>
    <w:rsid w:val="00D431F4"/>
    <w:rsid w:val="00D501C6"/>
    <w:rsid w:val="00D77B7E"/>
    <w:rsid w:val="00E51F9C"/>
    <w:rsid w:val="00E52DEE"/>
    <w:rsid w:val="00E85516"/>
    <w:rsid w:val="00EA3BE5"/>
    <w:rsid w:val="00F17BFA"/>
    <w:rsid w:val="00F435DA"/>
    <w:rsid w:val="00FE4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E3484-7E2F-44B5-97D7-C7447F4D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79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C19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1BD7"/>
    <w:pPr>
      <w:keepNext/>
      <w:numPr>
        <w:ilvl w:val="1"/>
        <w:numId w:val="1"/>
      </w:numPr>
      <w:outlineLvl w:val="1"/>
    </w:pPr>
    <w:rPr>
      <w:sz w:val="28"/>
    </w:rPr>
  </w:style>
  <w:style w:type="paragraph" w:styleId="3">
    <w:name w:val="heading 3"/>
    <w:basedOn w:val="a"/>
    <w:next w:val="a"/>
    <w:link w:val="30"/>
    <w:qFormat/>
    <w:rsid w:val="001A1BD7"/>
    <w:pPr>
      <w:keepNext/>
      <w:numPr>
        <w:ilvl w:val="2"/>
        <w:numId w:val="1"/>
      </w:numPr>
      <w:outlineLvl w:val="2"/>
    </w:pPr>
    <w:rPr>
      <w:sz w:val="40"/>
    </w:rPr>
  </w:style>
  <w:style w:type="paragraph" w:styleId="4">
    <w:name w:val="heading 4"/>
    <w:basedOn w:val="a"/>
    <w:next w:val="a"/>
    <w:link w:val="40"/>
    <w:qFormat/>
    <w:rsid w:val="007E6798"/>
    <w:pPr>
      <w:keepNext/>
      <w:numPr>
        <w:ilvl w:val="3"/>
        <w:numId w:val="1"/>
      </w:numPr>
      <w:jc w:val="center"/>
      <w:outlineLvl w:val="3"/>
    </w:pPr>
    <w:rPr>
      <w:sz w:val="32"/>
    </w:rPr>
  </w:style>
  <w:style w:type="paragraph" w:styleId="5">
    <w:name w:val="heading 5"/>
    <w:basedOn w:val="a"/>
    <w:next w:val="a"/>
    <w:link w:val="50"/>
    <w:qFormat/>
    <w:rsid w:val="001A1BD7"/>
    <w:pPr>
      <w:keepNext/>
      <w:numPr>
        <w:ilvl w:val="4"/>
        <w:numId w:val="1"/>
      </w:numPr>
      <w:ind w:left="-709" w:firstLine="0"/>
      <w:outlineLvl w:val="4"/>
    </w:pPr>
    <w:rPr>
      <w:b/>
      <w:sz w:val="24"/>
    </w:rPr>
  </w:style>
  <w:style w:type="paragraph" w:styleId="6">
    <w:name w:val="heading 6"/>
    <w:basedOn w:val="a"/>
    <w:next w:val="a"/>
    <w:link w:val="60"/>
    <w:qFormat/>
    <w:rsid w:val="001A1BD7"/>
    <w:pPr>
      <w:keepNext/>
      <w:numPr>
        <w:ilvl w:val="5"/>
        <w:numId w:val="1"/>
      </w:numPr>
      <w:ind w:left="-709" w:firstLine="0"/>
      <w:outlineLvl w:val="5"/>
    </w:pPr>
    <w:rPr>
      <w:sz w:val="22"/>
    </w:rPr>
  </w:style>
  <w:style w:type="paragraph" w:styleId="7">
    <w:name w:val="heading 7"/>
    <w:basedOn w:val="a"/>
    <w:next w:val="a"/>
    <w:link w:val="70"/>
    <w:qFormat/>
    <w:rsid w:val="007E6798"/>
    <w:pPr>
      <w:keepNext/>
      <w:numPr>
        <w:ilvl w:val="6"/>
        <w:numId w:val="1"/>
      </w:numPr>
      <w:outlineLvl w:val="6"/>
    </w:pPr>
    <w:rPr>
      <w:sz w:val="32"/>
    </w:rPr>
  </w:style>
  <w:style w:type="paragraph" w:styleId="8">
    <w:name w:val="heading 8"/>
    <w:basedOn w:val="a"/>
    <w:next w:val="a"/>
    <w:link w:val="80"/>
    <w:qFormat/>
    <w:rsid w:val="007E6798"/>
    <w:pPr>
      <w:keepNext/>
      <w:numPr>
        <w:ilvl w:val="7"/>
        <w:numId w:val="1"/>
      </w:numPr>
      <w:outlineLvl w:val="7"/>
    </w:pPr>
    <w:rPr>
      <w:b/>
    </w:rPr>
  </w:style>
  <w:style w:type="paragraph" w:styleId="9">
    <w:name w:val="heading 9"/>
    <w:basedOn w:val="a"/>
    <w:next w:val="a"/>
    <w:link w:val="90"/>
    <w:qFormat/>
    <w:rsid w:val="007E6798"/>
    <w:pPr>
      <w:keepNext/>
      <w:numPr>
        <w:ilvl w:val="8"/>
        <w:numId w:val="1"/>
      </w:numPr>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9A7"/>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C19A7"/>
    <w:pPr>
      <w:spacing w:after="0" w:line="240" w:lineRule="auto"/>
    </w:pPr>
  </w:style>
  <w:style w:type="character" w:customStyle="1" w:styleId="40">
    <w:name w:val="Заголовок 4 Знак"/>
    <w:basedOn w:val="a0"/>
    <w:link w:val="4"/>
    <w:rsid w:val="007E6798"/>
    <w:rPr>
      <w:rFonts w:ascii="Times New Roman" w:eastAsia="Times New Roman" w:hAnsi="Times New Roman" w:cs="Times New Roman"/>
      <w:sz w:val="32"/>
      <w:szCs w:val="20"/>
      <w:lang w:eastAsia="ar-SA"/>
    </w:rPr>
  </w:style>
  <w:style w:type="character" w:customStyle="1" w:styleId="70">
    <w:name w:val="Заголовок 7 Знак"/>
    <w:basedOn w:val="a0"/>
    <w:link w:val="7"/>
    <w:rsid w:val="007E6798"/>
    <w:rPr>
      <w:rFonts w:ascii="Times New Roman" w:eastAsia="Times New Roman" w:hAnsi="Times New Roman" w:cs="Times New Roman"/>
      <w:sz w:val="32"/>
      <w:szCs w:val="20"/>
      <w:lang w:eastAsia="ar-SA"/>
    </w:rPr>
  </w:style>
  <w:style w:type="character" w:customStyle="1" w:styleId="80">
    <w:name w:val="Заголовок 8 Знак"/>
    <w:basedOn w:val="a0"/>
    <w:link w:val="8"/>
    <w:rsid w:val="007E6798"/>
    <w:rPr>
      <w:rFonts w:ascii="Times New Roman" w:eastAsia="Times New Roman" w:hAnsi="Times New Roman" w:cs="Times New Roman"/>
      <w:b/>
      <w:sz w:val="20"/>
      <w:szCs w:val="20"/>
      <w:lang w:eastAsia="ar-SA"/>
    </w:rPr>
  </w:style>
  <w:style w:type="character" w:customStyle="1" w:styleId="90">
    <w:name w:val="Заголовок 9 Знак"/>
    <w:basedOn w:val="a0"/>
    <w:link w:val="9"/>
    <w:rsid w:val="007E6798"/>
    <w:rPr>
      <w:rFonts w:ascii="Times New Roman" w:eastAsia="Times New Roman" w:hAnsi="Times New Roman" w:cs="Times New Roman"/>
      <w:b/>
      <w:sz w:val="28"/>
      <w:szCs w:val="20"/>
      <w:lang w:eastAsia="ar-SA"/>
    </w:rPr>
  </w:style>
  <w:style w:type="paragraph" w:styleId="a4">
    <w:name w:val="Body Text"/>
    <w:basedOn w:val="a"/>
    <w:link w:val="a5"/>
    <w:rsid w:val="007E6798"/>
    <w:rPr>
      <w:sz w:val="28"/>
    </w:rPr>
  </w:style>
  <w:style w:type="character" w:customStyle="1" w:styleId="a5">
    <w:name w:val="Основной текст Знак"/>
    <w:basedOn w:val="a0"/>
    <w:link w:val="a4"/>
    <w:rsid w:val="007E6798"/>
    <w:rPr>
      <w:rFonts w:ascii="Times New Roman" w:eastAsia="Times New Roman" w:hAnsi="Times New Roman" w:cs="Times New Roman"/>
      <w:sz w:val="28"/>
      <w:szCs w:val="20"/>
      <w:lang w:eastAsia="ar-SA"/>
    </w:rPr>
  </w:style>
  <w:style w:type="paragraph" w:styleId="a6">
    <w:name w:val="Body Text Indent"/>
    <w:basedOn w:val="a"/>
    <w:link w:val="a7"/>
    <w:unhideWhenUsed/>
    <w:rsid w:val="007E6798"/>
    <w:pPr>
      <w:spacing w:after="120"/>
      <w:ind w:left="283"/>
    </w:pPr>
  </w:style>
  <w:style w:type="character" w:customStyle="1" w:styleId="a7">
    <w:name w:val="Основной текст с отступом Знак"/>
    <w:basedOn w:val="a0"/>
    <w:link w:val="a6"/>
    <w:uiPriority w:val="99"/>
    <w:rsid w:val="007E6798"/>
    <w:rPr>
      <w:rFonts w:ascii="Times New Roman" w:eastAsia="Times New Roman" w:hAnsi="Times New Roman" w:cs="Times New Roman"/>
      <w:sz w:val="20"/>
      <w:szCs w:val="20"/>
      <w:lang w:eastAsia="ar-SA"/>
    </w:rPr>
  </w:style>
  <w:style w:type="paragraph" w:styleId="a8">
    <w:name w:val="Normal (Web)"/>
    <w:basedOn w:val="a"/>
    <w:unhideWhenUsed/>
    <w:rsid w:val="002B30A8"/>
    <w:rPr>
      <w:sz w:val="24"/>
      <w:szCs w:val="24"/>
    </w:rPr>
  </w:style>
  <w:style w:type="paragraph" w:styleId="a9">
    <w:name w:val="Balloon Text"/>
    <w:basedOn w:val="a"/>
    <w:link w:val="aa"/>
    <w:unhideWhenUsed/>
    <w:rsid w:val="00A93179"/>
    <w:rPr>
      <w:rFonts w:ascii="Tahoma" w:hAnsi="Tahoma" w:cs="Tahoma"/>
      <w:sz w:val="16"/>
      <w:szCs w:val="16"/>
    </w:rPr>
  </w:style>
  <w:style w:type="character" w:customStyle="1" w:styleId="aa">
    <w:name w:val="Текст выноски Знак"/>
    <w:basedOn w:val="a0"/>
    <w:link w:val="a9"/>
    <w:uiPriority w:val="99"/>
    <w:semiHidden/>
    <w:rsid w:val="00A93179"/>
    <w:rPr>
      <w:rFonts w:ascii="Tahoma" w:eastAsia="Times New Roman" w:hAnsi="Tahoma" w:cs="Tahoma"/>
      <w:sz w:val="16"/>
      <w:szCs w:val="16"/>
      <w:lang w:eastAsia="ar-SA"/>
    </w:rPr>
  </w:style>
  <w:style w:type="paragraph" w:styleId="ab">
    <w:name w:val="List Paragraph"/>
    <w:basedOn w:val="a"/>
    <w:qFormat/>
    <w:rsid w:val="000E1E66"/>
    <w:pPr>
      <w:ind w:left="720"/>
      <w:contextualSpacing/>
    </w:pPr>
  </w:style>
  <w:style w:type="character" w:customStyle="1" w:styleId="20">
    <w:name w:val="Заголовок 2 Знак"/>
    <w:basedOn w:val="a0"/>
    <w:link w:val="2"/>
    <w:rsid w:val="001A1BD7"/>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1A1BD7"/>
    <w:rPr>
      <w:rFonts w:ascii="Times New Roman" w:eastAsia="Times New Roman" w:hAnsi="Times New Roman" w:cs="Times New Roman"/>
      <w:sz w:val="40"/>
      <w:szCs w:val="20"/>
      <w:lang w:eastAsia="ar-SA"/>
    </w:rPr>
  </w:style>
  <w:style w:type="character" w:customStyle="1" w:styleId="50">
    <w:name w:val="Заголовок 5 Знак"/>
    <w:basedOn w:val="a0"/>
    <w:link w:val="5"/>
    <w:rsid w:val="001A1BD7"/>
    <w:rPr>
      <w:rFonts w:ascii="Times New Roman" w:eastAsia="Times New Roman" w:hAnsi="Times New Roman" w:cs="Times New Roman"/>
      <w:b/>
      <w:sz w:val="24"/>
      <w:szCs w:val="20"/>
      <w:lang w:eastAsia="ar-SA"/>
    </w:rPr>
  </w:style>
  <w:style w:type="character" w:customStyle="1" w:styleId="60">
    <w:name w:val="Заголовок 6 Знак"/>
    <w:basedOn w:val="a0"/>
    <w:link w:val="6"/>
    <w:rsid w:val="001A1BD7"/>
    <w:rPr>
      <w:rFonts w:ascii="Times New Roman" w:eastAsia="Times New Roman" w:hAnsi="Times New Roman" w:cs="Times New Roman"/>
      <w:szCs w:val="20"/>
      <w:lang w:eastAsia="ar-SA"/>
    </w:rPr>
  </w:style>
  <w:style w:type="character" w:customStyle="1" w:styleId="WW8Num2z0">
    <w:name w:val="WW8Num2z0"/>
    <w:rsid w:val="001A1BD7"/>
    <w:rPr>
      <w:b w:val="0"/>
      <w:sz w:val="28"/>
      <w:szCs w:val="28"/>
    </w:rPr>
  </w:style>
  <w:style w:type="character" w:customStyle="1" w:styleId="WW8Num3z0">
    <w:name w:val="WW8Num3z0"/>
    <w:rsid w:val="001A1BD7"/>
    <w:rPr>
      <w:sz w:val="28"/>
      <w:szCs w:val="28"/>
    </w:rPr>
  </w:style>
  <w:style w:type="character" w:customStyle="1" w:styleId="WW8Num5z0">
    <w:name w:val="WW8Num5z0"/>
    <w:rsid w:val="001A1BD7"/>
    <w:rPr>
      <w:sz w:val="24"/>
      <w:szCs w:val="24"/>
    </w:rPr>
  </w:style>
  <w:style w:type="character" w:customStyle="1" w:styleId="WW8Num10z0">
    <w:name w:val="WW8Num10z0"/>
    <w:rsid w:val="001A1BD7"/>
    <w:rPr>
      <w:rFonts w:ascii="Times New Roman" w:eastAsia="Times New Roman" w:hAnsi="Times New Roman" w:cs="Times New Roman"/>
    </w:rPr>
  </w:style>
  <w:style w:type="character" w:customStyle="1" w:styleId="WW8Num10z1">
    <w:name w:val="WW8Num10z1"/>
    <w:rsid w:val="001A1BD7"/>
    <w:rPr>
      <w:rFonts w:ascii="Courier New" w:hAnsi="Courier New" w:cs="Courier New"/>
    </w:rPr>
  </w:style>
  <w:style w:type="character" w:customStyle="1" w:styleId="WW8Num10z2">
    <w:name w:val="WW8Num10z2"/>
    <w:rsid w:val="001A1BD7"/>
    <w:rPr>
      <w:rFonts w:ascii="Wingdings" w:hAnsi="Wingdings" w:cs="Wingdings"/>
    </w:rPr>
  </w:style>
  <w:style w:type="character" w:customStyle="1" w:styleId="WW8Num10z3">
    <w:name w:val="WW8Num10z3"/>
    <w:rsid w:val="001A1BD7"/>
    <w:rPr>
      <w:rFonts w:ascii="Symbol" w:hAnsi="Symbol" w:cs="Symbol"/>
    </w:rPr>
  </w:style>
  <w:style w:type="character" w:customStyle="1" w:styleId="WW8Num13z0">
    <w:name w:val="WW8Num13z0"/>
    <w:rsid w:val="001A1BD7"/>
    <w:rPr>
      <w:b/>
    </w:rPr>
  </w:style>
  <w:style w:type="character" w:customStyle="1" w:styleId="WW8Num15z0">
    <w:name w:val="WW8Num15z0"/>
    <w:rsid w:val="001A1BD7"/>
    <w:rPr>
      <w:b w:val="0"/>
    </w:rPr>
  </w:style>
  <w:style w:type="character" w:customStyle="1" w:styleId="WW8Num18z0">
    <w:name w:val="WW8Num18z0"/>
    <w:rsid w:val="001A1BD7"/>
    <w:rPr>
      <w:b w:val="0"/>
    </w:rPr>
  </w:style>
  <w:style w:type="character" w:customStyle="1" w:styleId="11">
    <w:name w:val="Основной шрифт абзаца1"/>
    <w:rsid w:val="001A1BD7"/>
  </w:style>
  <w:style w:type="character" w:styleId="ac">
    <w:name w:val="page number"/>
    <w:basedOn w:val="11"/>
    <w:rsid w:val="001A1BD7"/>
  </w:style>
  <w:style w:type="character" w:styleId="ad">
    <w:name w:val="Hyperlink"/>
    <w:rsid w:val="001A1BD7"/>
    <w:rPr>
      <w:color w:val="000080"/>
      <w:u w:val="single"/>
    </w:rPr>
  </w:style>
  <w:style w:type="character" w:customStyle="1" w:styleId="ae">
    <w:name w:val="Символ нумерации"/>
    <w:rsid w:val="001A1BD7"/>
    <w:rPr>
      <w:sz w:val="24"/>
      <w:szCs w:val="24"/>
    </w:rPr>
  </w:style>
  <w:style w:type="character" w:customStyle="1" w:styleId="af">
    <w:name w:val="Маркеры списка"/>
    <w:rsid w:val="001A1BD7"/>
    <w:rPr>
      <w:rFonts w:ascii="OpenSymbol" w:eastAsia="OpenSymbol" w:hAnsi="OpenSymbol" w:cs="OpenSymbol"/>
    </w:rPr>
  </w:style>
  <w:style w:type="paragraph" w:customStyle="1" w:styleId="af0">
    <w:name w:val="Заголовок"/>
    <w:basedOn w:val="a"/>
    <w:next w:val="a4"/>
    <w:rsid w:val="001A1BD7"/>
    <w:pPr>
      <w:keepNext/>
      <w:spacing w:before="240" w:after="120"/>
    </w:pPr>
    <w:rPr>
      <w:rFonts w:ascii="Arial" w:eastAsia="Microsoft YaHei" w:hAnsi="Arial" w:cs="Mangal"/>
      <w:sz w:val="28"/>
      <w:szCs w:val="28"/>
    </w:rPr>
  </w:style>
  <w:style w:type="paragraph" w:styleId="af1">
    <w:name w:val="List"/>
    <w:basedOn w:val="a4"/>
    <w:rsid w:val="001A1BD7"/>
    <w:rPr>
      <w:rFonts w:cs="Mangal"/>
    </w:rPr>
  </w:style>
  <w:style w:type="paragraph" w:customStyle="1" w:styleId="12">
    <w:name w:val="Название1"/>
    <w:basedOn w:val="a"/>
    <w:rsid w:val="001A1BD7"/>
    <w:pPr>
      <w:suppressLineNumbers/>
      <w:spacing w:before="120" w:after="120"/>
    </w:pPr>
    <w:rPr>
      <w:rFonts w:cs="Mangal"/>
      <w:i/>
      <w:iCs/>
      <w:sz w:val="24"/>
      <w:szCs w:val="24"/>
    </w:rPr>
  </w:style>
  <w:style w:type="paragraph" w:customStyle="1" w:styleId="13">
    <w:name w:val="Указатель1"/>
    <w:basedOn w:val="a"/>
    <w:rsid w:val="001A1BD7"/>
    <w:pPr>
      <w:suppressLineNumbers/>
    </w:pPr>
    <w:rPr>
      <w:rFonts w:cs="Mangal"/>
    </w:rPr>
  </w:style>
  <w:style w:type="paragraph" w:customStyle="1" w:styleId="21">
    <w:name w:val="Основной текст 21"/>
    <w:basedOn w:val="a"/>
    <w:rsid w:val="001A1BD7"/>
    <w:pPr>
      <w:jc w:val="center"/>
    </w:pPr>
    <w:rPr>
      <w:sz w:val="28"/>
    </w:rPr>
  </w:style>
  <w:style w:type="paragraph" w:styleId="af2">
    <w:name w:val="header"/>
    <w:basedOn w:val="a"/>
    <w:link w:val="af3"/>
    <w:rsid w:val="001A1BD7"/>
    <w:pPr>
      <w:tabs>
        <w:tab w:val="center" w:pos="4677"/>
        <w:tab w:val="right" w:pos="9355"/>
      </w:tabs>
    </w:pPr>
  </w:style>
  <w:style w:type="character" w:customStyle="1" w:styleId="af3">
    <w:name w:val="Верхний колонтитул Знак"/>
    <w:basedOn w:val="a0"/>
    <w:link w:val="af2"/>
    <w:rsid w:val="001A1BD7"/>
    <w:rPr>
      <w:rFonts w:ascii="Times New Roman" w:eastAsia="Times New Roman" w:hAnsi="Times New Roman" w:cs="Times New Roman"/>
      <w:sz w:val="20"/>
      <w:szCs w:val="20"/>
      <w:lang w:eastAsia="ar-SA"/>
    </w:rPr>
  </w:style>
  <w:style w:type="paragraph" w:customStyle="1" w:styleId="af4">
    <w:name w:val="Содержимое врезки"/>
    <w:basedOn w:val="a4"/>
    <w:rsid w:val="001A1BD7"/>
  </w:style>
  <w:style w:type="paragraph" w:styleId="af5">
    <w:name w:val="footer"/>
    <w:basedOn w:val="a"/>
    <w:link w:val="af6"/>
    <w:rsid w:val="001A1BD7"/>
    <w:pPr>
      <w:suppressLineNumbers/>
      <w:tabs>
        <w:tab w:val="center" w:pos="4819"/>
        <w:tab w:val="right" w:pos="9638"/>
      </w:tabs>
    </w:pPr>
  </w:style>
  <w:style w:type="character" w:customStyle="1" w:styleId="af6">
    <w:name w:val="Нижний колонтитул Знак"/>
    <w:basedOn w:val="a0"/>
    <w:link w:val="af5"/>
    <w:rsid w:val="001A1BD7"/>
    <w:rPr>
      <w:rFonts w:ascii="Times New Roman" w:eastAsia="Times New Roman" w:hAnsi="Times New Roman" w:cs="Times New Roman"/>
      <w:sz w:val="20"/>
      <w:szCs w:val="20"/>
      <w:lang w:eastAsia="ar-SA"/>
    </w:rPr>
  </w:style>
  <w:style w:type="paragraph" w:customStyle="1" w:styleId="af7">
    <w:name w:val="Содержимое таблицы"/>
    <w:basedOn w:val="a"/>
    <w:rsid w:val="001A1BD7"/>
    <w:pPr>
      <w:suppressLineNumbers/>
    </w:pPr>
  </w:style>
  <w:style w:type="paragraph" w:customStyle="1" w:styleId="af8">
    <w:name w:val="Заголовок таблицы"/>
    <w:basedOn w:val="af7"/>
    <w:rsid w:val="001A1BD7"/>
    <w:pPr>
      <w:jc w:val="center"/>
    </w:pPr>
    <w:rPr>
      <w:b/>
      <w:bCs/>
    </w:rPr>
  </w:style>
  <w:style w:type="paragraph" w:customStyle="1" w:styleId="ConsPlusNormal">
    <w:name w:val="ConsPlusNormal"/>
    <w:rsid w:val="001A1BD7"/>
    <w:pPr>
      <w:suppressAutoHyphens/>
      <w:autoSpaceDE w:val="0"/>
      <w:spacing w:after="0" w:line="240" w:lineRule="auto"/>
    </w:pPr>
    <w:rPr>
      <w:rFonts w:ascii="Arial" w:eastAsia="Times New Roman" w:hAnsi="Arial" w:cs="Arial"/>
      <w:sz w:val="20"/>
      <w:szCs w:val="20"/>
      <w:lang w:eastAsia="ar-SA"/>
    </w:rPr>
  </w:style>
  <w:style w:type="paragraph" w:customStyle="1" w:styleId="ConsPlusNormal0">
    <w:name w:val="ConsPlusNormal"/>
    <w:rsid w:val="001A1BD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ConsPlusNormal0"/>
    <w:rsid w:val="001A1BD7"/>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ConsPlusNormal0"/>
    <w:rsid w:val="001A1BD7"/>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
    <w:name w:val="ConsPlusCell"/>
    <w:next w:val="ConsPlusNormal0"/>
    <w:rsid w:val="001A1BD7"/>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0"/>
    <w:rsid w:val="001A1BD7"/>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0"/>
    <w:rsid w:val="001A1BD7"/>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0"/>
    <w:rsid w:val="001A1BD7"/>
    <w:pPr>
      <w:widowControl w:val="0"/>
      <w:suppressAutoHyphens/>
      <w:autoSpaceDE w:val="0"/>
      <w:spacing w:after="0" w:line="240" w:lineRule="auto"/>
    </w:pPr>
    <w:rPr>
      <w:rFonts w:ascii="Tahoma" w:eastAsia="Tahoma" w:hAnsi="Tahoma" w:cs="Tahoma"/>
      <w:sz w:val="26"/>
      <w:szCs w:val="26"/>
      <w:lang w:eastAsia="hi-IN" w:bidi="hi-IN"/>
    </w:rPr>
  </w:style>
  <w:style w:type="numbering" w:customStyle="1" w:styleId="14">
    <w:name w:val="Нет списка1"/>
    <w:next w:val="a2"/>
    <w:uiPriority w:val="99"/>
    <w:semiHidden/>
    <w:unhideWhenUsed/>
    <w:rsid w:val="001A1BD7"/>
  </w:style>
  <w:style w:type="paragraph" w:customStyle="1" w:styleId="af9">
    <w:name w:val="Стиль части"/>
    <w:basedOn w:val="1"/>
    <w:rsid w:val="001A1BD7"/>
    <w:pPr>
      <w:keepLines w:val="0"/>
      <w:spacing w:before="0" w:after="60"/>
      <w:ind w:left="-709" w:firstLine="709"/>
      <w:jc w:val="center"/>
    </w:pPr>
    <w:rPr>
      <w:rFonts w:ascii="Times New Roman" w:eastAsia="Times New Roman" w:hAnsi="Times New Roman" w:cs="Times New Roman"/>
      <w:b w:val="0"/>
      <w:bCs w:val="0"/>
      <w:color w:val="auto"/>
      <w:kern w:val="1"/>
      <w:szCs w:val="20"/>
      <w:lang w:eastAsia="zh-CN"/>
    </w:rPr>
  </w:style>
  <w:style w:type="character" w:customStyle="1" w:styleId="22">
    <w:name w:val="Основной текст (2)_"/>
    <w:link w:val="23"/>
    <w:rsid w:val="00382552"/>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382552"/>
    <w:pPr>
      <w:widowControl w:val="0"/>
      <w:shd w:val="clear" w:color="auto" w:fill="FFFFFF"/>
      <w:suppressAutoHyphens w:val="0"/>
      <w:spacing w:after="240" w:line="322" w:lineRule="exact"/>
      <w:ind w:hanging="260"/>
      <w:jc w:val="center"/>
    </w:pPr>
    <w:rPr>
      <w:sz w:val="28"/>
      <w:szCs w:val="28"/>
      <w:lang w:eastAsia="en-US"/>
    </w:rPr>
  </w:style>
  <w:style w:type="paragraph" w:styleId="afa">
    <w:name w:val="footnote text"/>
    <w:basedOn w:val="a"/>
    <w:link w:val="afb"/>
    <w:semiHidden/>
    <w:unhideWhenUsed/>
    <w:rsid w:val="00F435DA"/>
    <w:pPr>
      <w:suppressAutoHyphens w:val="0"/>
      <w:ind w:firstLine="709"/>
      <w:jc w:val="both"/>
    </w:pPr>
    <w:rPr>
      <w:lang w:eastAsia="ru-RU"/>
    </w:rPr>
  </w:style>
  <w:style w:type="character" w:customStyle="1" w:styleId="afb">
    <w:name w:val="Текст сноски Знак"/>
    <w:basedOn w:val="a0"/>
    <w:link w:val="afa"/>
    <w:semiHidden/>
    <w:rsid w:val="00F435DA"/>
    <w:rPr>
      <w:rFonts w:ascii="Times New Roman" w:eastAsia="Times New Roman" w:hAnsi="Times New Roman" w:cs="Times New Roman"/>
      <w:sz w:val="20"/>
      <w:szCs w:val="20"/>
      <w:lang w:eastAsia="ru-RU"/>
    </w:rPr>
  </w:style>
  <w:style w:type="character" w:styleId="afc">
    <w:name w:val="footnote reference"/>
    <w:semiHidden/>
    <w:unhideWhenUsed/>
    <w:rsid w:val="00F435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72182">
      <w:bodyDiv w:val="1"/>
      <w:marLeft w:val="0"/>
      <w:marRight w:val="0"/>
      <w:marTop w:val="0"/>
      <w:marBottom w:val="0"/>
      <w:divBdr>
        <w:top w:val="none" w:sz="0" w:space="0" w:color="auto"/>
        <w:left w:val="none" w:sz="0" w:space="0" w:color="auto"/>
        <w:bottom w:val="none" w:sz="0" w:space="0" w:color="auto"/>
        <w:right w:val="none" w:sz="0" w:space="0" w:color="auto"/>
      </w:divBdr>
    </w:div>
    <w:div w:id="864834066">
      <w:bodyDiv w:val="1"/>
      <w:marLeft w:val="0"/>
      <w:marRight w:val="0"/>
      <w:marTop w:val="0"/>
      <w:marBottom w:val="0"/>
      <w:divBdr>
        <w:top w:val="none" w:sz="0" w:space="0" w:color="auto"/>
        <w:left w:val="none" w:sz="0" w:space="0" w:color="auto"/>
        <w:bottom w:val="none" w:sz="0" w:space="0" w:color="auto"/>
        <w:right w:val="none" w:sz="0" w:space="0" w:color="auto"/>
      </w:divBdr>
    </w:div>
    <w:div w:id="889078028">
      <w:bodyDiv w:val="1"/>
      <w:marLeft w:val="0"/>
      <w:marRight w:val="0"/>
      <w:marTop w:val="0"/>
      <w:marBottom w:val="0"/>
      <w:divBdr>
        <w:top w:val="none" w:sz="0" w:space="0" w:color="auto"/>
        <w:left w:val="none" w:sz="0" w:space="0" w:color="auto"/>
        <w:bottom w:val="none" w:sz="0" w:space="0" w:color="auto"/>
        <w:right w:val="none" w:sz="0" w:space="0" w:color="auto"/>
      </w:divBdr>
    </w:div>
    <w:div w:id="13950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35939B59723CB035430704C2215F36B4394FA56E893B501883A66B0F98A92FF5F76E885FB4CEF9C1DA5D9E696638D663621FCCC604D5Eq0Z5G" TargetMode="External"/><Relationship Id="rId13" Type="http://schemas.openxmlformats.org/officeDocument/2006/relationships/hyperlink" Target="consultantplus://offline/ref=57E35939B59723CB035430704C2215F36A499CFF51EE93B501883A66B0F98A92ED5F2EE485FE53E79D08F388A3qCZAG" TargetMode="External"/><Relationship Id="rId18" Type="http://schemas.openxmlformats.org/officeDocument/2006/relationships/hyperlink" Target="file:///C:\&#1043;&#1056;&#1048;&#1044;&#1053;&#1045;&#1042;&#1040;%20&#1045;.&#1040;.%202020\&#1052;&#1054;&#1044;&#1045;&#1051;&#1068;&#1053;&#1067;&#1045;%20&#1053;&#1055;&#1040;%20&#1055;&#1088;&#1080;&#1085;&#1103;&#1090;&#1100;%20&#1070;&#1088;&#1086;&#1090;&#1076;&#1077;&#1083;\&#1055;&#1086;&#1093;&#1086;&#1088;&#1086;&#1085;&#1085;&#1086;&#1077;%20&#1076;&#1077;&#1083;&#1086;%20%20yurotd@alexadm63.ru_2020-01-23_11-03-48\&#1084;&#1086;&#1076;&#1077;&#1083;&#1100;&#1085;&#1080;&#1082;-2.doc"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etnikovo.ru" TargetMode="External"/><Relationship Id="rId12" Type="http://schemas.openxmlformats.org/officeDocument/2006/relationships/hyperlink" Target="consultantplus://offline/ref=D9B28173482F37CEC98FFFF7982F933009C65F3195DF1710337A220FDD8C2D7D7574FF396506349B98F43B68AAEA7979C066A123A72F006BGBN" TargetMode="External"/><Relationship Id="rId17" Type="http://schemas.openxmlformats.org/officeDocument/2006/relationships/hyperlink" Target="file:///C:\&#1043;&#1056;&#1048;&#1044;&#1053;&#1045;&#1042;&#1040;%20&#1045;.&#1040;.%202020\&#1052;&#1054;&#1044;&#1045;&#1051;&#1068;&#1053;&#1067;&#1045;%20&#1053;&#1055;&#1040;%20&#1055;&#1088;&#1080;&#1085;&#1103;&#1090;&#1100;%20&#1070;&#1088;&#1086;&#1090;&#1076;&#1077;&#1083;\&#1055;&#1086;&#1093;&#1086;&#1088;&#1086;&#1085;&#1085;&#1086;&#1077;%20&#1076;&#1077;&#1083;&#1086;%20%20yurotd@alexadm63.ru_2020-01-23_11-03-48\&#1084;&#1086;&#1076;&#1077;&#1083;&#1100;&#1085;&#1080;&#1082;-2.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1043;&#1056;&#1048;&#1044;&#1053;&#1045;&#1042;&#1040;%20&#1045;.&#1040;.%202020\&#1052;&#1054;&#1044;&#1045;&#1051;&#1068;&#1053;&#1067;&#1045;%20&#1053;&#1055;&#1040;%20&#1055;&#1088;&#1080;&#1085;&#1103;&#1090;&#1100;%20&#1070;&#1088;&#1086;&#1090;&#1076;&#1077;&#1083;\&#1055;&#1086;&#1093;&#1086;&#1088;&#1086;&#1085;&#1085;&#1086;&#1077;%20&#1076;&#1077;&#1083;&#1086;%20%20yurotd@alexadm63.ru_2020-01-23_11-03-48\&#1084;&#1086;&#1076;&#1077;&#1083;&#1100;&#1085;&#1080;&#1082;-2.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E35939B59723CB035430704C2215F36A499CFF51EE93B501883A66B0F98A92ED5F2EE485FE53E79D08F388A3qCZA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7E35939B59723CB035430704C2215F36A499CFF51EE93B501883A66B0F98A92ED5F2EE485FE53E79D08F388A3qCZAG" TargetMode="External"/><Relationship Id="rId23" Type="http://schemas.openxmlformats.org/officeDocument/2006/relationships/footer" Target="footer3.xml"/><Relationship Id="rId10" Type="http://schemas.openxmlformats.org/officeDocument/2006/relationships/hyperlink" Target="consultantplus://offline/ref=57E35939B59723CB035430704C2215F369419DF850E993B501883A66B0F98A92FF5F76E885FB4DE79B1DA5D9E696638D663621FCCC604D5Eq0Z5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7E35939B59723CB03543365552215F3614295FB5AB9C4B750DD3463B8A9D082E9167BEC9BFA4CF89E16F0q8Z1G" TargetMode="External"/><Relationship Id="rId14" Type="http://schemas.openxmlformats.org/officeDocument/2006/relationships/hyperlink" Target="file:///C:\&#1043;&#1056;&#1048;&#1044;&#1053;&#1045;&#1042;&#1040;%20&#1045;.&#1040;.%202020\&#1052;&#1054;&#1044;&#1045;&#1051;&#1068;&#1053;&#1067;&#1045;%20&#1053;&#1055;&#1040;%20&#1055;&#1088;&#1080;&#1085;&#1103;&#1090;&#1100;%20&#1070;&#1088;&#1086;&#1090;&#1076;&#1077;&#1083;\&#1055;&#1086;&#1093;&#1086;&#1088;&#1086;&#1085;&#1085;&#1086;&#1077;%20&#1076;&#1077;&#1083;&#1086;%20%20yurotd@alexadm63.ru_2020-01-23_11-03-48\&#1084;&#1086;&#1076;&#1077;&#1083;&#1100;&#1085;&#1080;&#1082;-2.doc"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22398E903916F955DA8D9C161AA58866CFEBEDD19FC6D0232388C2A7CFF60584E8F53EB477B9A4F66B524B096B42CDC3750C73F05874CF61C087B427U3X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4958</Words>
  <Characters>28261</Characters>
  <Application>Microsoft Office Word</Application>
  <DocSecurity>8</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33153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Скрипник</cp:lastModifiedBy>
  <cp:revision>31</cp:revision>
  <cp:lastPrinted>2019-03-28T12:40:00Z</cp:lastPrinted>
  <dcterms:created xsi:type="dcterms:W3CDTF">2019-07-15T12:44:00Z</dcterms:created>
  <dcterms:modified xsi:type="dcterms:W3CDTF">2020-01-30T10:33:00Z</dcterms:modified>
</cp:coreProperties>
</file>