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08" w:rsidRDefault="00305008">
      <w:pPr>
        <w:jc w:val="center"/>
        <w:rPr>
          <w:b/>
          <w:sz w:val="28"/>
          <w:szCs w:val="28"/>
        </w:rPr>
      </w:pPr>
    </w:p>
    <w:p w:rsidR="00305008" w:rsidRDefault="00305008">
      <w:pPr>
        <w:jc w:val="center"/>
      </w:pPr>
      <w:r>
        <w:rPr>
          <w:b/>
          <w:sz w:val="28"/>
          <w:szCs w:val="28"/>
        </w:rPr>
        <w:t>СОВЕТ НОВОМИХАЙЛОВСКОГО СЕЛЬСКОГО ПОСЕЛЕНИЯ</w:t>
      </w:r>
    </w:p>
    <w:p w:rsidR="00305008" w:rsidRDefault="00305008">
      <w:pPr>
        <w:jc w:val="center"/>
      </w:pPr>
      <w:r>
        <w:rPr>
          <w:b/>
          <w:sz w:val="28"/>
          <w:szCs w:val="28"/>
        </w:rPr>
        <w:t>КУЩЁВСКОГО РАЙОНА</w:t>
      </w:r>
    </w:p>
    <w:p w:rsidR="00305008" w:rsidRDefault="00305008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305008" w:rsidRDefault="00305008">
      <w:pPr>
        <w:tabs>
          <w:tab w:val="left" w:pos="3180"/>
        </w:tabs>
        <w:jc w:val="center"/>
      </w:pPr>
      <w:r>
        <w:rPr>
          <w:b/>
          <w:sz w:val="28"/>
          <w:szCs w:val="28"/>
        </w:rPr>
        <w:t>Р Е Ш Е Н И Е</w:t>
      </w:r>
    </w:p>
    <w:p w:rsidR="00305008" w:rsidRDefault="00305008">
      <w:r>
        <w:rPr>
          <w:sz w:val="28"/>
        </w:rPr>
        <w:t xml:space="preserve">от </w:t>
      </w:r>
      <w:r w:rsidRPr="009A4E9A">
        <w:rPr>
          <w:sz w:val="28"/>
        </w:rPr>
        <w:t xml:space="preserve">21.05.2019 </w:t>
      </w:r>
      <w:r>
        <w:rPr>
          <w:sz w:val="28"/>
        </w:rPr>
        <w:t xml:space="preserve">года                                                                                               № </w:t>
      </w:r>
      <w:r w:rsidRPr="009A4E9A">
        <w:rPr>
          <w:sz w:val="28"/>
        </w:rPr>
        <w:t>217</w:t>
      </w:r>
      <w:r>
        <w:rPr>
          <w:sz w:val="28"/>
        </w:rPr>
        <w:t xml:space="preserve"> </w:t>
      </w:r>
    </w:p>
    <w:p w:rsidR="00305008" w:rsidRPr="00DD15B3" w:rsidRDefault="00305008" w:rsidP="00DD15B3">
      <w:pPr>
        <w:jc w:val="center"/>
      </w:pPr>
      <w:proofErr w:type="spellStart"/>
      <w:r>
        <w:rPr>
          <w:sz w:val="28"/>
        </w:rPr>
        <w:t>с.Новомихайловское</w:t>
      </w:r>
      <w:proofErr w:type="spellEnd"/>
    </w:p>
    <w:p w:rsidR="009A4E9A" w:rsidRDefault="009A4E9A" w:rsidP="009A4E9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0506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Новомихайловского сельского поселения Кущевского района за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2050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D15B3" w:rsidRDefault="00DD15B3" w:rsidP="009A4E9A"/>
    <w:p w:rsidR="00DD15B3" w:rsidRPr="00220506" w:rsidRDefault="00DD15B3" w:rsidP="009A4E9A"/>
    <w:p w:rsidR="009A4E9A" w:rsidRDefault="009A4E9A" w:rsidP="00DD15B3">
      <w:pPr>
        <w:pStyle w:val="ac"/>
        <w:ind w:firstLine="720"/>
      </w:pPr>
      <w:r>
        <w:rPr>
          <w:color w:val="000000"/>
          <w:sz w:val="27"/>
          <w:szCs w:val="27"/>
        </w:rPr>
        <w:t xml:space="preserve">Рассмотрев годовой отчет об исполнении бюджета </w:t>
      </w:r>
      <w:r w:rsidR="00DD15B3">
        <w:t>Новомихайловского</w:t>
      </w:r>
      <w:r>
        <w:rPr>
          <w:color w:val="000000"/>
          <w:sz w:val="27"/>
          <w:szCs w:val="27"/>
        </w:rPr>
        <w:t xml:space="preserve"> сельского поселения Кущевского района за 2018 год, на основании статьи 264,6 Бюджетного кодекса Российской Федерации, руководствуясь статьей 68 Устава </w:t>
      </w:r>
      <w:r w:rsidR="00DD15B3">
        <w:t>Новомихайловского</w:t>
      </w:r>
      <w:r>
        <w:rPr>
          <w:color w:val="000000"/>
          <w:sz w:val="27"/>
          <w:szCs w:val="27"/>
        </w:rPr>
        <w:t xml:space="preserve"> сельского поселения Кущевского района</w:t>
      </w:r>
      <w:r w:rsidR="00DD15B3" w:rsidRPr="00DD15B3">
        <w:t xml:space="preserve"> </w:t>
      </w:r>
      <w:r w:rsidR="00DD15B3">
        <w:t>и в целях реализации принципа гласности бюджетной системы</w:t>
      </w:r>
      <w:r>
        <w:rPr>
          <w:color w:val="000000"/>
          <w:sz w:val="27"/>
          <w:szCs w:val="27"/>
        </w:rPr>
        <w:t xml:space="preserve"> Совет </w:t>
      </w:r>
      <w:r w:rsidR="00DD15B3">
        <w:t>Новомихайловского</w:t>
      </w:r>
      <w:r w:rsidR="00DD15B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сельского поселения Кущевского района </w:t>
      </w:r>
      <w:proofErr w:type="spellStart"/>
      <w:r>
        <w:rPr>
          <w:color w:val="000000"/>
          <w:sz w:val="27"/>
          <w:szCs w:val="27"/>
        </w:rPr>
        <w:t>р</w:t>
      </w:r>
      <w:proofErr w:type="spellEnd"/>
      <w:r>
        <w:rPr>
          <w:color w:val="000000"/>
          <w:sz w:val="27"/>
          <w:szCs w:val="27"/>
        </w:rPr>
        <w:t xml:space="preserve"> е 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 xml:space="preserve"> и л:</w:t>
      </w:r>
    </w:p>
    <w:p w:rsidR="009A4E9A" w:rsidRDefault="009A4E9A" w:rsidP="009A4E9A">
      <w:pPr>
        <w:pStyle w:val="ac"/>
        <w:ind w:firstLine="720"/>
        <w:rPr>
          <w:color w:val="000000"/>
          <w:szCs w:val="28"/>
        </w:rPr>
      </w:pPr>
      <w:r w:rsidRPr="00BD243F">
        <w:rPr>
          <w:szCs w:val="28"/>
        </w:rPr>
        <w:t>1.</w:t>
      </w:r>
      <w:r w:rsidR="00DD15B3" w:rsidRPr="00DD15B3">
        <w:rPr>
          <w:szCs w:val="28"/>
        </w:rPr>
        <w:t xml:space="preserve"> </w:t>
      </w:r>
      <w:r w:rsidR="00DD15B3">
        <w:rPr>
          <w:szCs w:val="28"/>
        </w:rPr>
        <w:t xml:space="preserve">Утвердить отчет об исполнении бюджета Новомихайловского сельского поселения Кущевского района за 2018 год по доходам в сумме </w:t>
      </w:r>
      <w:r w:rsidR="00DD15B3">
        <w:rPr>
          <w:color w:val="000000"/>
          <w:szCs w:val="28"/>
        </w:rPr>
        <w:t xml:space="preserve">15885,7 </w:t>
      </w:r>
      <w:r w:rsidR="00DD15B3" w:rsidRPr="00DD15B3">
        <w:rPr>
          <w:color w:val="000000"/>
          <w:szCs w:val="28"/>
        </w:rPr>
        <w:t xml:space="preserve">тыс. рублей </w:t>
      </w:r>
      <w:r w:rsidR="00DD15B3">
        <w:rPr>
          <w:color w:val="000000"/>
          <w:szCs w:val="28"/>
        </w:rPr>
        <w:t>и по расходам в сумме 16082,0</w:t>
      </w:r>
      <w:r w:rsidR="00DD15B3">
        <w:rPr>
          <w:b/>
          <w:color w:val="000000"/>
          <w:szCs w:val="28"/>
        </w:rPr>
        <w:t xml:space="preserve"> </w:t>
      </w:r>
      <w:r w:rsidR="00DD15B3">
        <w:rPr>
          <w:color w:val="000000"/>
          <w:szCs w:val="28"/>
        </w:rPr>
        <w:t xml:space="preserve"> тыс. рублей с остатками средств на конец отчетного периода  в сумме </w:t>
      </w:r>
      <w:r w:rsidR="00DD15B3">
        <w:rPr>
          <w:b/>
          <w:color w:val="000000"/>
          <w:szCs w:val="28"/>
        </w:rPr>
        <w:t xml:space="preserve"> </w:t>
      </w:r>
      <w:r w:rsidR="00DD15B3">
        <w:rPr>
          <w:color w:val="000000"/>
          <w:szCs w:val="28"/>
        </w:rPr>
        <w:t>196,3  тыс.рублей.</w:t>
      </w:r>
    </w:p>
    <w:p w:rsidR="00DD15B3" w:rsidRDefault="00DD15B3" w:rsidP="00DD15B3">
      <w:pPr>
        <w:pStyle w:val="WW-"/>
        <w:ind w:firstLine="96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Исполнение:</w:t>
      </w:r>
    </w:p>
    <w:p w:rsidR="00DD15B3" w:rsidRDefault="00DD15B3" w:rsidP="00DD15B3">
      <w:pPr>
        <w:pStyle w:val="WW-"/>
        <w:ind w:firstLine="969"/>
        <w:jc w:val="both"/>
      </w:pPr>
      <w:r>
        <w:rPr>
          <w:rFonts w:ascii="Times New Roman" w:hAnsi="Times New Roman" w:cs="Times New Roman"/>
          <w:sz w:val="28"/>
          <w:szCs w:val="28"/>
        </w:rPr>
        <w:t>- по распределению доходов бюджета Новомихайловского сельского поселения Кущевского района в 2018 году, согласно приложению №1;</w:t>
      </w:r>
    </w:p>
    <w:p w:rsidR="00DD15B3" w:rsidRDefault="00DD15B3" w:rsidP="00DD15B3">
      <w:pPr>
        <w:pStyle w:val="WW-"/>
        <w:ind w:firstLine="969"/>
        <w:jc w:val="both"/>
      </w:pPr>
      <w:r>
        <w:rPr>
          <w:rFonts w:ascii="Times New Roman" w:hAnsi="Times New Roman" w:cs="Times New Roman"/>
          <w:sz w:val="28"/>
          <w:szCs w:val="28"/>
        </w:rPr>
        <w:t>- по безвозмездным поступлениям из краевого бюджета в 2018 году, согласно приложению №2;</w:t>
      </w:r>
    </w:p>
    <w:p w:rsidR="00DD15B3" w:rsidRDefault="00DD15B3" w:rsidP="00DD15B3">
      <w:pPr>
        <w:pStyle w:val="WW-"/>
        <w:ind w:firstLine="969"/>
        <w:jc w:val="both"/>
      </w:pPr>
      <w:r>
        <w:rPr>
          <w:rFonts w:ascii="Times New Roman" w:hAnsi="Times New Roman" w:cs="Times New Roman"/>
          <w:sz w:val="28"/>
          <w:szCs w:val="28"/>
        </w:rPr>
        <w:t>- по распределению расходов бюджета Новомихайловского сельского поселения Кущевского района за 2018 год по разделам и подразделам функциональной классификации расходов бюджетов, согласно приложению №3;</w:t>
      </w:r>
    </w:p>
    <w:p w:rsidR="00DD15B3" w:rsidRDefault="00DD15B3" w:rsidP="00DD15B3">
      <w:pPr>
        <w:pStyle w:val="WW-"/>
        <w:ind w:firstLine="912"/>
        <w:jc w:val="both"/>
      </w:pPr>
      <w:r>
        <w:rPr>
          <w:rFonts w:ascii="Times New Roman" w:hAnsi="Times New Roman" w:cs="Times New Roman"/>
          <w:sz w:val="28"/>
          <w:szCs w:val="28"/>
        </w:rPr>
        <w:t>- по распределению бюджетных ассигнований бюджета Новомихайловского сельского поселения Кущевского района за 2018 год по разделам и подразделам, целевым статьям  и видам расходов классификации расходов бюджетов Российской Федерации, согласно приложению №4;</w:t>
      </w:r>
    </w:p>
    <w:p w:rsidR="00DD15B3" w:rsidRDefault="00DD15B3" w:rsidP="00DD15B3">
      <w:pPr>
        <w:pStyle w:val="WW-"/>
        <w:ind w:firstLine="912"/>
        <w:jc w:val="both"/>
      </w:pPr>
      <w:r>
        <w:rPr>
          <w:rFonts w:ascii="Times New Roman" w:hAnsi="Times New Roman" w:cs="Times New Roman"/>
          <w:sz w:val="28"/>
          <w:szCs w:val="28"/>
        </w:rPr>
        <w:t>- по ведомственной структуре расходов бюджета Новомихайловского сельского поселения Кущевского района за 2018 год,  согласно приложению №5;</w:t>
      </w:r>
    </w:p>
    <w:p w:rsidR="00DD15B3" w:rsidRPr="00BD243F" w:rsidRDefault="00DD15B3" w:rsidP="00DD15B3">
      <w:pPr>
        <w:pStyle w:val="WW-"/>
        <w:ind w:firstLine="912"/>
        <w:jc w:val="both"/>
      </w:pPr>
      <w:r>
        <w:rPr>
          <w:rFonts w:ascii="Times New Roman" w:hAnsi="Times New Roman" w:cs="Times New Roman"/>
          <w:sz w:val="28"/>
          <w:szCs w:val="28"/>
        </w:rPr>
        <w:t>- по источникам внутреннего финансирования дефицита бюджета Новомихайловского сельского поселения Кущевского района за 2018 год согласно приложению № 6.</w:t>
      </w:r>
    </w:p>
    <w:p w:rsidR="009A4E9A" w:rsidRDefault="009A4E9A" w:rsidP="009A4E9A">
      <w:pPr>
        <w:pStyle w:val="210"/>
        <w:ind w:firstLine="720"/>
      </w:pPr>
      <w:r>
        <w:t xml:space="preserve">2. Обнародовать отчет об исполнении бюджета Новомихайловского сельского поселения Кущевского района в местах для обнародования.             </w:t>
      </w:r>
    </w:p>
    <w:p w:rsidR="009A4E9A" w:rsidRDefault="009A4E9A" w:rsidP="009A4E9A">
      <w:pPr>
        <w:pStyle w:val="210"/>
        <w:ind w:firstLine="720"/>
      </w:pPr>
      <w:r>
        <w:lastRenderedPageBreak/>
        <w:t xml:space="preserve">3. </w:t>
      </w:r>
      <w:r w:rsidRPr="00A36DAF">
        <w:t xml:space="preserve">Контроль за выполнением настоящего решения возложить  </w:t>
      </w:r>
      <w:r w:rsidRPr="00A36DAF">
        <w:rPr>
          <w:bCs/>
          <w:szCs w:val="28"/>
        </w:rPr>
        <w:t xml:space="preserve">на </w:t>
      </w:r>
      <w:r w:rsidR="00DD15B3" w:rsidRPr="00A36DAF">
        <w:rPr>
          <w:bCs/>
          <w:szCs w:val="28"/>
        </w:rPr>
        <w:t xml:space="preserve">постоянно действующую </w:t>
      </w:r>
      <w:r w:rsidR="00DD15B3" w:rsidRPr="00A36DAF">
        <w:t>планово</w:t>
      </w:r>
      <w:r w:rsidR="00A36DAF" w:rsidRPr="00A36DAF">
        <w:t>-</w:t>
      </w:r>
      <w:r w:rsidR="00DD15B3" w:rsidRPr="00A36DAF">
        <w:t xml:space="preserve">бюджетную комиссию Совета Новомихайловского сельского поселения Кущевского района </w:t>
      </w:r>
      <w:r w:rsidRPr="00A36DAF">
        <w:t>(Богатырь).</w:t>
      </w:r>
    </w:p>
    <w:p w:rsidR="009A4E9A" w:rsidRDefault="009A4E9A" w:rsidP="009A4E9A">
      <w:pPr>
        <w:ind w:firstLine="720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обнародования.</w:t>
      </w:r>
    </w:p>
    <w:p w:rsidR="009A4E9A" w:rsidRDefault="009A4E9A" w:rsidP="00DD15B3">
      <w:pPr>
        <w:rPr>
          <w:b/>
          <w:sz w:val="28"/>
          <w:szCs w:val="28"/>
        </w:rPr>
      </w:pPr>
    </w:p>
    <w:p w:rsidR="009A4E9A" w:rsidRDefault="009A4E9A">
      <w:pPr>
        <w:jc w:val="center"/>
        <w:rPr>
          <w:b/>
          <w:sz w:val="28"/>
          <w:szCs w:val="28"/>
        </w:rPr>
      </w:pPr>
    </w:p>
    <w:p w:rsidR="00305008" w:rsidRDefault="00305008">
      <w:r>
        <w:rPr>
          <w:sz w:val="28"/>
          <w:szCs w:val="28"/>
        </w:rPr>
        <w:t xml:space="preserve">Глава Новомихайловского сельского поселения </w:t>
      </w:r>
    </w:p>
    <w:p w:rsidR="00305008" w:rsidRDefault="00305008">
      <w:r>
        <w:rPr>
          <w:sz w:val="28"/>
          <w:szCs w:val="28"/>
        </w:rPr>
        <w:t xml:space="preserve">Кущевского района                                                                           </w:t>
      </w:r>
      <w:proofErr w:type="spellStart"/>
      <w:r>
        <w:rPr>
          <w:sz w:val="28"/>
          <w:szCs w:val="28"/>
        </w:rPr>
        <w:t>Ю.И.Николенко</w:t>
      </w:r>
      <w:proofErr w:type="spellEnd"/>
    </w:p>
    <w:p w:rsidR="00305008" w:rsidRDefault="00305008">
      <w:pPr>
        <w:ind w:firstLine="5640"/>
        <w:rPr>
          <w:sz w:val="28"/>
          <w:szCs w:val="28"/>
        </w:rPr>
      </w:pPr>
    </w:p>
    <w:p w:rsidR="00305008" w:rsidRDefault="00305008">
      <w:pPr>
        <w:ind w:firstLine="5640"/>
        <w:rPr>
          <w:sz w:val="28"/>
          <w:szCs w:val="28"/>
        </w:rPr>
      </w:pPr>
    </w:p>
    <w:p w:rsidR="00305008" w:rsidRDefault="00305008">
      <w:pPr>
        <w:ind w:firstLine="5640"/>
        <w:rPr>
          <w:sz w:val="28"/>
          <w:szCs w:val="28"/>
        </w:rPr>
      </w:pPr>
    </w:p>
    <w:p w:rsidR="00305008" w:rsidRDefault="00305008">
      <w:pPr>
        <w:ind w:firstLine="5640"/>
        <w:rPr>
          <w:sz w:val="28"/>
          <w:szCs w:val="28"/>
        </w:rPr>
      </w:pPr>
    </w:p>
    <w:p w:rsidR="00305008" w:rsidRDefault="00305008">
      <w:pPr>
        <w:ind w:firstLine="5880"/>
        <w:jc w:val="center"/>
        <w:rPr>
          <w:sz w:val="20"/>
          <w:szCs w:val="28"/>
        </w:rPr>
      </w:pPr>
    </w:p>
    <w:p w:rsidR="00305008" w:rsidRDefault="00305008">
      <w:pPr>
        <w:ind w:firstLine="5880"/>
        <w:jc w:val="center"/>
        <w:rPr>
          <w:sz w:val="20"/>
          <w:szCs w:val="28"/>
        </w:rPr>
      </w:pPr>
    </w:p>
    <w:p w:rsidR="00305008" w:rsidRDefault="00305008">
      <w:pPr>
        <w:ind w:firstLine="5880"/>
        <w:jc w:val="center"/>
        <w:rPr>
          <w:sz w:val="20"/>
          <w:szCs w:val="28"/>
        </w:rPr>
      </w:pPr>
    </w:p>
    <w:p w:rsidR="00305008" w:rsidRDefault="00305008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DD15B3" w:rsidRDefault="00DD15B3">
      <w:pPr>
        <w:ind w:firstLine="5880"/>
        <w:jc w:val="center"/>
        <w:rPr>
          <w:sz w:val="20"/>
          <w:szCs w:val="28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r>
        <w:rPr>
          <w:sz w:val="28"/>
          <w:szCs w:val="28"/>
        </w:rPr>
        <w:t xml:space="preserve">                                                                             ПРИЛОЖЕНИЕ № 1</w:t>
      </w:r>
    </w:p>
    <w:p w:rsidR="00305008" w:rsidRDefault="00305008">
      <w:pPr>
        <w:ind w:firstLine="5400"/>
      </w:pPr>
      <w:r>
        <w:rPr>
          <w:sz w:val="28"/>
          <w:szCs w:val="28"/>
        </w:rPr>
        <w:t>к отчету об исполнении</w:t>
      </w:r>
    </w:p>
    <w:p w:rsidR="00305008" w:rsidRDefault="00305008">
      <w:pPr>
        <w:ind w:left="5400"/>
      </w:pPr>
      <w:r>
        <w:rPr>
          <w:sz w:val="28"/>
          <w:szCs w:val="28"/>
        </w:rPr>
        <w:t>бюджета Новомихайловского                                                                                                        сельского поселения</w:t>
      </w:r>
    </w:p>
    <w:p w:rsidR="00305008" w:rsidRDefault="00305008">
      <w:pPr>
        <w:ind w:firstLine="5400"/>
      </w:pPr>
      <w:r>
        <w:rPr>
          <w:sz w:val="28"/>
          <w:szCs w:val="28"/>
        </w:rPr>
        <w:t>Кущевского района</w:t>
      </w:r>
    </w:p>
    <w:p w:rsidR="00305008" w:rsidRDefault="00305008">
      <w:pPr>
        <w:ind w:firstLine="5400"/>
      </w:pPr>
      <w:r>
        <w:rPr>
          <w:sz w:val="28"/>
          <w:szCs w:val="28"/>
        </w:rPr>
        <w:t>за 2018 год</w:t>
      </w:r>
    </w:p>
    <w:p w:rsidR="00305008" w:rsidRDefault="00305008">
      <w:pPr>
        <w:rPr>
          <w:b/>
          <w:sz w:val="28"/>
          <w:szCs w:val="28"/>
        </w:rPr>
      </w:pPr>
    </w:p>
    <w:p w:rsidR="00305008" w:rsidRDefault="00305008">
      <w:pPr>
        <w:pStyle w:val="1"/>
        <w:suppressAutoHyphens w:val="0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>ОБЪЁМ ПОСТУПЛЕНИЙ ДОХОДОВ</w:t>
      </w:r>
    </w:p>
    <w:p w:rsidR="00305008" w:rsidRDefault="00305008">
      <w:pPr>
        <w:pStyle w:val="1"/>
        <w:suppressAutoHyphens w:val="0"/>
        <w:spacing w:before="0" w:after="0"/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в бюджет Новомихайловского сельского поселения Кущевского района, </w:t>
      </w:r>
    </w:p>
    <w:p w:rsidR="00305008" w:rsidRDefault="00305008">
      <w:pPr>
        <w:pStyle w:val="1"/>
        <w:suppressAutoHyphens w:val="0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</w:p>
    <w:p w:rsidR="00305008" w:rsidRDefault="00305008">
      <w:pPr>
        <w:pStyle w:val="af0"/>
        <w:spacing w:after="0"/>
        <w:ind w:right="-1" w:firstLine="7740"/>
        <w:jc w:val="center"/>
      </w:pPr>
      <w: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3780"/>
        <w:gridCol w:w="1260"/>
        <w:gridCol w:w="1260"/>
        <w:gridCol w:w="1300"/>
      </w:tblGrid>
      <w:tr w:rsidR="00305008">
        <w:trPr>
          <w:trHeight w:val="566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Уточненная сводная бюджетная роспись на  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Исполнено за  2018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Процент исполнения к уточненной сводной бюджетной росписи на  2018 год</w:t>
            </w:r>
          </w:p>
        </w:tc>
      </w:tr>
    </w:tbl>
    <w:p w:rsidR="00305008" w:rsidRDefault="00305008">
      <w:pPr>
        <w:pStyle w:val="af0"/>
        <w:spacing w:after="0"/>
        <w:ind w:right="-82" w:firstLine="7740"/>
        <w:jc w:val="right"/>
      </w:pPr>
      <w:r>
        <w:rPr>
          <w:sz w:val="16"/>
          <w:szCs w:val="16"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3780"/>
        <w:gridCol w:w="900"/>
        <w:gridCol w:w="1260"/>
        <w:gridCol w:w="1260"/>
        <w:gridCol w:w="40"/>
      </w:tblGrid>
      <w:tr w:rsidR="00305008">
        <w:trPr>
          <w:trHeight w:val="61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</w:pPr>
            <w:r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</w:pPr>
            <w:r>
              <w:rPr>
                <w:b/>
                <w:bCs/>
                <w:iCs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</w:pPr>
            <w:r>
              <w:rPr>
                <w:b/>
                <w:sz w:val="16"/>
                <w:szCs w:val="16"/>
              </w:rPr>
              <w:t>10380,2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</w:pPr>
            <w:r>
              <w:rPr>
                <w:b/>
                <w:sz w:val="16"/>
                <w:szCs w:val="16"/>
              </w:rPr>
              <w:t>10693,0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</w:pPr>
            <w:r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</w:pPr>
            <w:r>
              <w:rPr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</w:pPr>
            <w:r>
              <w:rPr>
                <w:bCs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Cs/>
                <w:sz w:val="16"/>
                <w:szCs w:val="16"/>
              </w:rPr>
              <w:t>4711,2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Cs/>
                <w:sz w:val="16"/>
                <w:szCs w:val="16"/>
              </w:rPr>
              <w:t>4711,2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</w:pPr>
            <w:r>
              <w:rPr>
                <w:sz w:val="16"/>
                <w:szCs w:val="16"/>
              </w:rPr>
              <w:t xml:space="preserve">1 03 02230 01 0000 110 </w:t>
            </w:r>
          </w:p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</w:pPr>
            <w:r>
              <w:rPr>
                <w:sz w:val="16"/>
                <w:szCs w:val="16"/>
              </w:rPr>
              <w:t xml:space="preserve">1 03 02240 01 0000 110 </w:t>
            </w:r>
          </w:p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</w:pPr>
            <w:r>
              <w:rPr>
                <w:sz w:val="16"/>
                <w:szCs w:val="16"/>
              </w:rPr>
              <w:t xml:space="preserve">1 03 02250 01 0000 110 </w:t>
            </w:r>
          </w:p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</w:pPr>
            <w:r>
              <w:rPr>
                <w:sz w:val="16"/>
                <w:szCs w:val="16"/>
              </w:rPr>
              <w:t>1 03 02260 01 0000 110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jc w:val="both"/>
            </w:pPr>
            <w:r>
              <w:rPr>
                <w:sz w:val="16"/>
                <w:szCs w:val="16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Cs/>
                <w:sz w:val="16"/>
                <w:szCs w:val="16"/>
              </w:rPr>
              <w:t>1739,4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Cs/>
                <w:sz w:val="16"/>
                <w:szCs w:val="16"/>
              </w:rPr>
              <w:t>2051,8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Cs/>
                <w:sz w:val="16"/>
                <w:szCs w:val="16"/>
              </w:rPr>
              <w:t>118,0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</w:pPr>
            <w:r>
              <w:rPr>
                <w:sz w:val="16"/>
                <w:szCs w:val="16"/>
              </w:rPr>
              <w:t>1 05 03010 01 0000 110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</w:pPr>
            <w:r>
              <w:rPr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282,8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282,9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0" w:right="-136"/>
            </w:pPr>
            <w:r>
              <w:rPr>
                <w:sz w:val="16"/>
                <w:szCs w:val="16"/>
              </w:rPr>
              <w:t xml:space="preserve">         1 06 01030 10 0000 110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</w:pPr>
            <w:r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Cs/>
                <w:sz w:val="16"/>
                <w:szCs w:val="16"/>
              </w:rPr>
              <w:t>сельских</w:t>
            </w:r>
            <w:r>
              <w:rPr>
                <w:sz w:val="16"/>
                <w:szCs w:val="16"/>
              </w:rPr>
              <w:t xml:space="preserve"> поселений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279,8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</w:pPr>
            <w:r>
              <w:rPr>
                <w:sz w:val="16"/>
                <w:szCs w:val="16"/>
              </w:rPr>
              <w:t>1 06 06033 10 0000 110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</w:pPr>
            <w:r>
              <w:rPr>
                <w:sz w:val="16"/>
                <w:szCs w:val="16"/>
              </w:rPr>
              <w:t xml:space="preserve">Земельный налог с  организаций, обладающих земельным участком, расположенным в границах </w:t>
            </w:r>
            <w:r>
              <w:rPr>
                <w:bCs/>
                <w:sz w:val="16"/>
                <w:szCs w:val="16"/>
              </w:rPr>
              <w:t>сельских</w:t>
            </w:r>
            <w:r>
              <w:rPr>
                <w:sz w:val="16"/>
                <w:szCs w:val="16"/>
              </w:rPr>
              <w:t xml:space="preserve"> поселений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846,2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846,2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</w:pPr>
            <w:r>
              <w:rPr>
                <w:sz w:val="16"/>
                <w:szCs w:val="16"/>
              </w:rPr>
              <w:t>1 06 06043 10 0000 110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</w:pPr>
            <w:r>
              <w:rPr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bCs/>
                <w:sz w:val="16"/>
                <w:szCs w:val="16"/>
              </w:rPr>
              <w:t>сельских</w:t>
            </w:r>
            <w:r>
              <w:rPr>
                <w:sz w:val="16"/>
                <w:szCs w:val="16"/>
              </w:rPr>
              <w:t xml:space="preserve"> поселений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2444,2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2444,2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cantSplit/>
          <w:trHeight w:val="8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-108" w:right="-13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cantSplit/>
          <w:trHeight w:val="8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 w:right="-136"/>
              <w:jc w:val="center"/>
            </w:pPr>
            <w:r>
              <w:rPr>
                <w:sz w:val="16"/>
                <w:szCs w:val="16"/>
              </w:rPr>
              <w:t>1 13 01995 10 0000 130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jc w:val="both"/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ind w:right="-108"/>
              <w:jc w:val="center"/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cantSplit/>
          <w:trHeight w:val="8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-108" w:right="-13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cantSplit/>
          <w:trHeight w:val="8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-108" w:right="-136"/>
              <w:jc w:val="center"/>
            </w:pPr>
            <w:r>
              <w:rPr>
                <w:sz w:val="16"/>
                <w:szCs w:val="16"/>
              </w:rPr>
              <w:t>1 13 02065 10 0000 130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jc w:val="both"/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ind w:right="-108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cantSplit/>
          <w:trHeight w:val="221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-108" w:right="-13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cantSplit/>
          <w:trHeight w:val="429"/>
        </w:trPr>
        <w:tc>
          <w:tcPr>
            <w:tcW w:w="2520" w:type="dxa"/>
            <w:shd w:val="clear" w:color="auto" w:fill="auto"/>
            <w:vAlign w:val="bottom"/>
          </w:tcPr>
          <w:p w:rsidR="00305008" w:rsidRDefault="00305008">
            <w:pPr>
              <w:pStyle w:val="af0"/>
              <w:snapToGrid w:val="0"/>
              <w:spacing w:after="0"/>
              <w:ind w:left="-108" w:right="-136"/>
              <w:jc w:val="center"/>
            </w:pPr>
            <w:r>
              <w:rPr>
                <w:sz w:val="16"/>
                <w:szCs w:val="16"/>
              </w:rPr>
              <w:t>1 16 90050   10 0000 140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05008" w:rsidRDefault="00305008">
            <w:pPr>
              <w:pStyle w:val="af0"/>
              <w:spacing w:after="0"/>
              <w:ind w:left="0"/>
              <w:jc w:val="both"/>
            </w:pPr>
            <w:r>
              <w:rPr>
                <w:sz w:val="16"/>
                <w:szCs w:val="16"/>
              </w:rPr>
              <w:t>Прочие поступлений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ind w:right="-108"/>
              <w:jc w:val="center"/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05008" w:rsidRDefault="00305008">
            <w:pPr>
              <w:ind w:right="-108"/>
              <w:jc w:val="center"/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05008" w:rsidRDefault="00305008">
            <w:pPr>
              <w:ind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cantSplit/>
          <w:trHeight w:val="429"/>
        </w:trPr>
        <w:tc>
          <w:tcPr>
            <w:tcW w:w="2520" w:type="dxa"/>
            <w:shd w:val="clear" w:color="auto" w:fill="auto"/>
            <w:vAlign w:val="bottom"/>
          </w:tcPr>
          <w:p w:rsidR="00305008" w:rsidRDefault="00305008">
            <w:pPr>
              <w:pStyle w:val="af0"/>
              <w:snapToGrid w:val="0"/>
              <w:spacing w:after="0"/>
              <w:ind w:left="-108" w:right="-136"/>
              <w:jc w:val="center"/>
              <w:rPr>
                <w:b/>
                <w:bCs/>
                <w:sz w:val="16"/>
                <w:szCs w:val="16"/>
              </w:rPr>
            </w:pPr>
          </w:p>
          <w:p w:rsidR="00305008" w:rsidRDefault="00305008">
            <w:pPr>
              <w:pStyle w:val="af0"/>
              <w:spacing w:after="0"/>
              <w:ind w:left="-108" w:right="-136"/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05008" w:rsidRDefault="00305008">
            <w:pPr>
              <w:pStyle w:val="af0"/>
              <w:spacing w:after="0"/>
              <w:ind w:left="0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Безвозмездные поступления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ind w:right="-108"/>
              <w:jc w:val="center"/>
            </w:pPr>
            <w:r>
              <w:rPr>
                <w:b/>
                <w:sz w:val="16"/>
                <w:szCs w:val="16"/>
              </w:rPr>
              <w:t>5505,5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right="-108"/>
              <w:jc w:val="center"/>
            </w:pPr>
          </w:p>
          <w:p w:rsidR="00305008" w:rsidRDefault="00305008">
            <w:pPr>
              <w:ind w:right="-108"/>
              <w:jc w:val="center"/>
            </w:pPr>
            <w:r>
              <w:rPr>
                <w:b/>
                <w:sz w:val="16"/>
                <w:szCs w:val="16"/>
              </w:rPr>
              <w:t>5486,1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right="-108"/>
              <w:jc w:val="center"/>
            </w:pPr>
            <w:r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cantSplit/>
          <w:trHeight w:val="80"/>
        </w:trPr>
        <w:tc>
          <w:tcPr>
            <w:tcW w:w="2520" w:type="dxa"/>
            <w:shd w:val="clear" w:color="auto" w:fill="auto"/>
            <w:vAlign w:val="bottom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05008" w:rsidRDefault="00305008">
            <w:pPr>
              <w:pStyle w:val="af0"/>
              <w:snapToGrid w:val="0"/>
              <w:spacing w:after="0"/>
              <w:ind w:left="0" w:right="-158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c>
          <w:tcPr>
            <w:tcW w:w="2520" w:type="dxa"/>
            <w:shd w:val="clear" w:color="auto" w:fill="auto"/>
          </w:tcPr>
          <w:p w:rsidR="00305008" w:rsidRDefault="00305008">
            <w:pPr>
              <w:widowControl w:val="0"/>
              <w:ind w:left="-108" w:right="-136"/>
              <w:jc w:val="center"/>
            </w:pPr>
            <w:r>
              <w:rPr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widowControl w:val="0"/>
              <w:jc w:val="both"/>
            </w:pPr>
            <w:r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5308,1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5308,1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c>
          <w:tcPr>
            <w:tcW w:w="252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-184" w:right="-136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252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ind w:left="-108" w:right="-136"/>
              <w:jc w:val="center"/>
            </w:pPr>
            <w:r>
              <w:rPr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jc w:val="both"/>
            </w:pPr>
            <w:r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5008" w:rsidRDefault="00305008">
            <w:pPr>
              <w:ind w:right="-108"/>
              <w:jc w:val="center"/>
            </w:pPr>
            <w:r>
              <w:rPr>
                <w:sz w:val="16"/>
                <w:szCs w:val="16"/>
              </w:rPr>
              <w:t>849,3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849,3</w:t>
            </w:r>
          </w:p>
          <w:p w:rsidR="00305008" w:rsidRDefault="0030500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 xml:space="preserve">   100,0</w:t>
            </w:r>
          </w:p>
          <w:p w:rsidR="00305008" w:rsidRDefault="0030500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c>
          <w:tcPr>
            <w:tcW w:w="252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108" w:right="-13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c>
          <w:tcPr>
            <w:tcW w:w="252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108" w:right="-136"/>
              <w:jc w:val="center"/>
              <w:rPr>
                <w:color w:val="000000"/>
                <w:sz w:val="16"/>
                <w:szCs w:val="16"/>
              </w:rPr>
            </w:pPr>
          </w:p>
          <w:p w:rsidR="00305008" w:rsidRDefault="00305008">
            <w:pPr>
              <w:widowControl w:val="0"/>
              <w:ind w:left="-108" w:right="-136"/>
              <w:jc w:val="center"/>
            </w:pPr>
            <w:r>
              <w:rPr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both"/>
            </w:pPr>
            <w:r>
              <w:rPr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305008" w:rsidRDefault="00305008">
            <w:pPr>
              <w:ind w:right="-108"/>
              <w:jc w:val="center"/>
            </w:pPr>
            <w:r>
              <w:rPr>
                <w:sz w:val="16"/>
                <w:szCs w:val="16"/>
              </w:rPr>
              <w:t xml:space="preserve"> 4374,6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 xml:space="preserve">  4374,6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 xml:space="preserve">   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widowControl w:val="0"/>
              <w:ind w:left="-108" w:right="-136"/>
              <w:jc w:val="center"/>
            </w:pPr>
            <w:r>
              <w:rPr>
                <w:color w:val="000000"/>
                <w:sz w:val="16"/>
                <w:szCs w:val="16"/>
              </w:rPr>
              <w:t>2 02 30024 10 0000 151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widowControl w:val="0"/>
              <w:jc w:val="both"/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108" w:right="-13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widowControl w:val="0"/>
              <w:ind w:left="-108" w:right="-136"/>
              <w:jc w:val="center"/>
            </w:pPr>
            <w:r>
              <w:rPr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widowControl w:val="0"/>
              <w:jc w:val="both"/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ind w:right="-108"/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108" w:right="-13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-108" w:right="-108"/>
              <w:jc w:val="center"/>
            </w:pPr>
            <w:r>
              <w:rPr>
                <w:sz w:val="16"/>
                <w:szCs w:val="16"/>
              </w:rPr>
              <w:t>2 07 05030 10 0000 180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0"/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197,4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178,0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pStyle w:val="af0"/>
              <w:snapToGrid w:val="0"/>
              <w:spacing w:after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05008" w:rsidRDefault="00305008">
            <w:pPr>
              <w:pStyle w:val="af0"/>
              <w:snapToGrid w:val="0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2520" w:type="dxa"/>
            <w:shd w:val="clear" w:color="auto" w:fill="auto"/>
          </w:tcPr>
          <w:p w:rsidR="00305008" w:rsidRDefault="00305008">
            <w:pPr>
              <w:snapToGrid w:val="0"/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right="-73"/>
            </w:pPr>
            <w:r>
              <w:rPr>
                <w:b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15885,7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16179,1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</w:pPr>
          </w:p>
        </w:tc>
      </w:tr>
    </w:tbl>
    <w:p w:rsidR="00305008" w:rsidRDefault="00305008">
      <w:r>
        <w:t xml:space="preserve">________________________________________________________________________________ </w:t>
      </w:r>
    </w:p>
    <w:p w:rsidR="00305008" w:rsidRDefault="00305008">
      <w:pPr>
        <w:jc w:val="both"/>
      </w:pPr>
      <w:r>
        <w:rPr>
          <w:sz w:val="16"/>
          <w:szCs w:val="16"/>
        </w:rPr>
        <w:t xml:space="preserve">* По видам и подвидам доходов, входящим в соответствующий </w:t>
      </w:r>
      <w:proofErr w:type="spellStart"/>
      <w:r>
        <w:rPr>
          <w:sz w:val="16"/>
          <w:szCs w:val="16"/>
        </w:rPr>
        <w:t>группировочный</w:t>
      </w:r>
      <w:proofErr w:type="spellEnd"/>
      <w:r>
        <w:rPr>
          <w:sz w:val="16"/>
          <w:szCs w:val="16"/>
        </w:rPr>
        <w:t xml:space="preserve"> код бюджетной классификации, зачисляемым в бюджет Новомихайловского сельского поселения Кущевского района в соответствии с законодательством Российской Федерации</w:t>
      </w:r>
    </w:p>
    <w:p w:rsidR="00305008" w:rsidRDefault="00305008">
      <w:pPr>
        <w:ind w:right="-143"/>
        <w:rPr>
          <w:sz w:val="28"/>
          <w:szCs w:val="28"/>
        </w:rPr>
      </w:pPr>
    </w:p>
    <w:p w:rsidR="00305008" w:rsidRDefault="00305008">
      <w:pPr>
        <w:ind w:right="-143"/>
        <w:rPr>
          <w:sz w:val="28"/>
          <w:szCs w:val="28"/>
        </w:rPr>
      </w:pPr>
    </w:p>
    <w:p w:rsidR="00305008" w:rsidRDefault="00305008">
      <w:pPr>
        <w:ind w:right="-143"/>
      </w:pPr>
      <w:r>
        <w:rPr>
          <w:sz w:val="28"/>
          <w:szCs w:val="28"/>
        </w:rPr>
        <w:t>Глава Новомихайловского сельского поселения</w:t>
      </w:r>
    </w:p>
    <w:p w:rsidR="00305008" w:rsidRDefault="00305008">
      <w:pPr>
        <w:ind w:right="-143"/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Ю.И.Николенко</w:t>
      </w:r>
      <w:proofErr w:type="spellEnd"/>
      <w:r>
        <w:rPr>
          <w:sz w:val="28"/>
          <w:szCs w:val="28"/>
        </w:rPr>
        <w:t xml:space="preserve"> </w:t>
      </w:r>
    </w:p>
    <w:p w:rsidR="00305008" w:rsidRDefault="00305008">
      <w:pPr>
        <w:rPr>
          <w:sz w:val="16"/>
          <w:szCs w:val="16"/>
        </w:rPr>
      </w:pPr>
    </w:p>
    <w:p w:rsidR="00305008" w:rsidRDefault="00305008">
      <w:pPr>
        <w:rPr>
          <w:sz w:val="16"/>
          <w:szCs w:val="16"/>
        </w:rPr>
      </w:pPr>
    </w:p>
    <w:p w:rsidR="00305008" w:rsidRDefault="00305008">
      <w:pPr>
        <w:rPr>
          <w:sz w:val="16"/>
          <w:szCs w:val="16"/>
        </w:rPr>
      </w:pPr>
    </w:p>
    <w:p w:rsidR="00305008" w:rsidRDefault="00305008">
      <w:pPr>
        <w:rPr>
          <w:sz w:val="20"/>
          <w:szCs w:val="16"/>
        </w:rPr>
      </w:pPr>
    </w:p>
    <w:p w:rsidR="00305008" w:rsidRDefault="00305008">
      <w:pPr>
        <w:rPr>
          <w:sz w:val="20"/>
          <w:szCs w:val="16"/>
        </w:rPr>
      </w:pPr>
    </w:p>
    <w:p w:rsidR="00305008" w:rsidRDefault="00305008">
      <w:pPr>
        <w:rPr>
          <w:sz w:val="20"/>
          <w:szCs w:val="16"/>
        </w:rPr>
      </w:pPr>
    </w:p>
    <w:p w:rsidR="00305008" w:rsidRDefault="00305008">
      <w:pPr>
        <w:rPr>
          <w:sz w:val="20"/>
          <w:szCs w:val="16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pPr>
        <w:jc w:val="center"/>
      </w:pPr>
      <w:r>
        <w:rPr>
          <w:sz w:val="28"/>
          <w:szCs w:val="28"/>
        </w:rPr>
        <w:t xml:space="preserve">                                                   ПРИЛОЖЕНИЕ № 2</w:t>
      </w:r>
    </w:p>
    <w:p w:rsidR="00305008" w:rsidRDefault="00305008">
      <w:pPr>
        <w:ind w:firstLine="5400"/>
      </w:pPr>
      <w:r>
        <w:rPr>
          <w:sz w:val="28"/>
          <w:szCs w:val="28"/>
        </w:rPr>
        <w:t>к отчету об исполнении</w:t>
      </w:r>
    </w:p>
    <w:p w:rsidR="00305008" w:rsidRDefault="00305008">
      <w:pPr>
        <w:ind w:firstLine="5400"/>
      </w:pPr>
      <w:r>
        <w:rPr>
          <w:sz w:val="28"/>
          <w:szCs w:val="28"/>
        </w:rPr>
        <w:t xml:space="preserve">бюджета Новомихайловского      </w:t>
      </w:r>
    </w:p>
    <w:p w:rsidR="00305008" w:rsidRDefault="00305008">
      <w:pPr>
        <w:ind w:firstLine="5400"/>
      </w:pPr>
      <w:r>
        <w:rPr>
          <w:sz w:val="28"/>
          <w:szCs w:val="28"/>
        </w:rPr>
        <w:t xml:space="preserve">сельского поселения </w:t>
      </w:r>
    </w:p>
    <w:p w:rsidR="00305008" w:rsidRDefault="00305008">
      <w:pPr>
        <w:ind w:firstLine="5400"/>
      </w:pPr>
      <w:r>
        <w:rPr>
          <w:sz w:val="28"/>
          <w:szCs w:val="28"/>
        </w:rPr>
        <w:t>Кущевского района за 2018 год</w:t>
      </w:r>
    </w:p>
    <w:p w:rsidR="00305008" w:rsidRDefault="00305008">
      <w:pPr>
        <w:jc w:val="center"/>
        <w:rPr>
          <w:b/>
          <w:sz w:val="28"/>
          <w:szCs w:val="28"/>
        </w:rPr>
      </w:pPr>
    </w:p>
    <w:p w:rsidR="00305008" w:rsidRDefault="00305008">
      <w:pPr>
        <w:jc w:val="center"/>
      </w:pPr>
      <w:r>
        <w:rPr>
          <w:b/>
          <w:sz w:val="28"/>
          <w:szCs w:val="28"/>
        </w:rPr>
        <w:t>БЕЗВОЗМЕЗДНЫЕ ПОСТУПЛЕНИЯ</w:t>
      </w:r>
    </w:p>
    <w:p w:rsidR="00305008" w:rsidRDefault="00305008">
      <w:pPr>
        <w:jc w:val="center"/>
      </w:pPr>
      <w:r>
        <w:rPr>
          <w:b/>
          <w:sz w:val="28"/>
          <w:szCs w:val="28"/>
        </w:rPr>
        <w:t xml:space="preserve">из  других  бюджетов в 2018 году </w:t>
      </w:r>
    </w:p>
    <w:p w:rsidR="00305008" w:rsidRDefault="00305008">
      <w:pPr>
        <w:pStyle w:val="af0"/>
        <w:ind w:left="0" w:right="48"/>
        <w:jc w:val="right"/>
      </w:pPr>
      <w:r>
        <w:rPr>
          <w:sz w:val="16"/>
          <w:szCs w:val="16"/>
        </w:rPr>
        <w:t>(тыс. рублей)</w:t>
      </w:r>
    </w:p>
    <w:tbl>
      <w:tblPr>
        <w:tblW w:w="0" w:type="auto"/>
        <w:tblInd w:w="-20" w:type="dxa"/>
        <w:tblLayout w:type="fixed"/>
        <w:tblLook w:val="0000"/>
      </w:tblPr>
      <w:tblGrid>
        <w:gridCol w:w="2269"/>
        <w:gridCol w:w="2159"/>
        <w:gridCol w:w="2274"/>
        <w:gridCol w:w="1892"/>
        <w:gridCol w:w="1300"/>
      </w:tblGrid>
      <w:tr w:rsidR="00305008">
        <w:trPr>
          <w:trHeight w:val="6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snapToGrid w:val="0"/>
              <w:ind w:left="-1217" w:firstLine="1926"/>
              <w:jc w:val="center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snapToGrid w:val="0"/>
              <w:jc w:val="center"/>
            </w:pPr>
            <w:r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Уточненная сводная бюджетная роспись на  2018 год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Исполнено за  2018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Процент исполнения к уточненной сводной бюджетной росписи на  2018 год</w:t>
            </w:r>
          </w:p>
        </w:tc>
      </w:tr>
      <w:tr w:rsidR="00305008">
        <w:trPr>
          <w:trHeight w:val="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05008">
        <w:trPr>
          <w:trHeight w:val="5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2 02 00000 00 0000 000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b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5308,1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5308,1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jc w:val="center"/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305008">
        <w:trPr>
          <w:trHeight w:val="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05008">
        <w:trPr>
          <w:trHeight w:val="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2 02 01000 00 0000 151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b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849,3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849,3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jc w:val="center"/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305008">
        <w:trPr>
          <w:trHeight w:val="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05008">
        <w:trPr>
          <w:trHeight w:val="5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2 02 15001 10 0000 151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849,3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849,3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05008">
        <w:trPr>
          <w:trHeight w:val="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36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2 02 20000 00 0000 000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4374,6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4374,6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jc w:val="center"/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305008">
        <w:trPr>
          <w:trHeight w:val="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36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05008">
        <w:trPr>
          <w:trHeight w:val="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ind w:left="0" w:right="-136"/>
            </w:pPr>
            <w:r>
              <w:rPr>
                <w:color w:val="000000"/>
                <w:sz w:val="16"/>
                <w:szCs w:val="16"/>
              </w:rPr>
              <w:t xml:space="preserve">      2 02 29999 10 0000 151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4374,6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4374,6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2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snapToGrid w:val="0"/>
              <w:ind w:left="0" w:right="-136"/>
              <w:rPr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5008">
        <w:trPr>
          <w:trHeight w:val="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2 02 30000 00 0000 151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b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84,2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84,2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jc w:val="center"/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305008">
        <w:trPr>
          <w:trHeight w:val="2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snapToGrid w:val="0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snapToGrid w:val="0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snapToGri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5008">
        <w:trPr>
          <w:trHeight w:val="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Субвенции из краевого бюджета бюджетам поселений на осуществление полномочий по первичному воинскому учету , где отсутствуют военные комиссариаты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2"/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2"/>
              <w:snapToGrid w:val="0"/>
              <w:ind w:left="-108" w:right="-108"/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2"/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05008">
        <w:trPr>
          <w:trHeight w:val="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2 02 30024 10 0000 151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snapToGrid w:val="0"/>
              <w:ind w:left="0" w:right="-108"/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snapToGrid w:val="0"/>
              <w:ind w:left="0" w:right="-108"/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snapToGrid w:val="0"/>
              <w:ind w:left="0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1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snapToGrid w:val="0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snapToGrid w:val="0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pStyle w:val="af0"/>
              <w:snapToGrid w:val="0"/>
              <w:ind w:right="-108"/>
              <w:rPr>
                <w:color w:val="000000"/>
                <w:sz w:val="16"/>
                <w:szCs w:val="16"/>
              </w:rPr>
            </w:pPr>
          </w:p>
        </w:tc>
      </w:tr>
    </w:tbl>
    <w:p w:rsidR="00305008" w:rsidRDefault="00305008">
      <w:pPr>
        <w:pStyle w:val="af0"/>
        <w:ind w:left="0" w:right="48"/>
        <w:rPr>
          <w:sz w:val="20"/>
        </w:rPr>
      </w:pPr>
    </w:p>
    <w:p w:rsidR="00305008" w:rsidRDefault="00305008">
      <w:pPr>
        <w:rPr>
          <w:sz w:val="28"/>
          <w:szCs w:val="28"/>
        </w:rPr>
      </w:pPr>
    </w:p>
    <w:p w:rsidR="00305008" w:rsidRDefault="00305008">
      <w:r>
        <w:rPr>
          <w:sz w:val="28"/>
          <w:szCs w:val="28"/>
        </w:rPr>
        <w:lastRenderedPageBreak/>
        <w:t>Глава Новомихайловского сельского поселения</w:t>
      </w:r>
    </w:p>
    <w:p w:rsidR="00305008" w:rsidRDefault="00305008"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Ю.И.Николенко</w:t>
      </w:r>
      <w:proofErr w:type="spellEnd"/>
    </w:p>
    <w:p w:rsidR="00305008" w:rsidRDefault="00305008">
      <w:pPr>
        <w:ind w:firstLine="5880"/>
        <w:jc w:val="center"/>
        <w:rPr>
          <w:sz w:val="28"/>
          <w:szCs w:val="28"/>
        </w:rPr>
      </w:pPr>
    </w:p>
    <w:p w:rsidR="00305008" w:rsidRDefault="00305008">
      <w:pPr>
        <w:jc w:val="center"/>
      </w:pPr>
      <w:r>
        <w:rPr>
          <w:sz w:val="28"/>
          <w:szCs w:val="28"/>
        </w:rPr>
        <w:t xml:space="preserve">                                                                      ПРИЛОЖЕНИЕ № 3</w:t>
      </w:r>
    </w:p>
    <w:p w:rsidR="00305008" w:rsidRDefault="00305008">
      <w:pPr>
        <w:jc w:val="center"/>
      </w:pPr>
      <w:r>
        <w:rPr>
          <w:sz w:val="28"/>
          <w:szCs w:val="28"/>
        </w:rPr>
        <w:t xml:space="preserve">                                                                           к отчету об исполнении</w:t>
      </w:r>
    </w:p>
    <w:p w:rsidR="00305008" w:rsidRDefault="00305008">
      <w:pPr>
        <w:ind w:left="-709" w:firstLine="6109"/>
      </w:pPr>
      <w:r>
        <w:rPr>
          <w:sz w:val="28"/>
          <w:szCs w:val="28"/>
        </w:rPr>
        <w:t xml:space="preserve">         бюджета Новомихайловского </w:t>
      </w:r>
    </w:p>
    <w:p w:rsidR="00305008" w:rsidRDefault="00305008">
      <w:pPr>
        <w:ind w:left="-709" w:firstLine="6109"/>
      </w:pPr>
      <w:r>
        <w:rPr>
          <w:sz w:val="28"/>
          <w:szCs w:val="28"/>
        </w:rPr>
        <w:t xml:space="preserve">         сельского поселения </w:t>
      </w:r>
    </w:p>
    <w:p w:rsidR="00305008" w:rsidRDefault="00305008">
      <w:pPr>
        <w:ind w:firstLine="5400"/>
      </w:pPr>
      <w:r>
        <w:rPr>
          <w:sz w:val="28"/>
          <w:szCs w:val="28"/>
        </w:rPr>
        <w:t xml:space="preserve">         Кущевского района</w:t>
      </w:r>
    </w:p>
    <w:p w:rsidR="00305008" w:rsidRDefault="00305008">
      <w:pPr>
        <w:ind w:firstLine="5640"/>
      </w:pPr>
      <w:r>
        <w:rPr>
          <w:sz w:val="28"/>
          <w:szCs w:val="28"/>
        </w:rPr>
        <w:t xml:space="preserve">      за 2018 год</w:t>
      </w:r>
    </w:p>
    <w:p w:rsidR="00305008" w:rsidRDefault="00305008">
      <w:pPr>
        <w:ind w:firstLine="5640"/>
      </w:pPr>
    </w:p>
    <w:p w:rsidR="00305008" w:rsidRDefault="00305008">
      <w:pPr>
        <w:pStyle w:val="af2"/>
        <w:jc w:val="center"/>
      </w:pPr>
      <w:r>
        <w:rPr>
          <w:b/>
          <w:szCs w:val="28"/>
        </w:rPr>
        <w:t>РАСПРЕДЕЛЕНИЕ</w:t>
      </w:r>
    </w:p>
    <w:p w:rsidR="00305008" w:rsidRDefault="00305008">
      <w:pPr>
        <w:jc w:val="center"/>
      </w:pPr>
      <w:r>
        <w:rPr>
          <w:b/>
          <w:sz w:val="28"/>
          <w:szCs w:val="28"/>
        </w:rPr>
        <w:t>бюджетных ассигнований по разделам и подразделам</w:t>
      </w:r>
    </w:p>
    <w:p w:rsidR="00305008" w:rsidRDefault="00305008">
      <w:pPr>
        <w:jc w:val="center"/>
      </w:pPr>
      <w:r>
        <w:rPr>
          <w:b/>
          <w:sz w:val="28"/>
          <w:szCs w:val="28"/>
        </w:rPr>
        <w:t>классификации расходов бюджета Новомихайловского сельского поселения Кущевского района на 2018 год</w:t>
      </w:r>
    </w:p>
    <w:p w:rsidR="00305008" w:rsidRDefault="00305008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960"/>
        <w:gridCol w:w="540"/>
        <w:gridCol w:w="540"/>
        <w:gridCol w:w="1440"/>
        <w:gridCol w:w="1440"/>
        <w:gridCol w:w="1480"/>
      </w:tblGrid>
      <w:tr w:rsidR="00305008">
        <w:trPr>
          <w:trHeight w:val="563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Уточненный бюджет на 2018 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Исполнено за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 xml:space="preserve">% исполнения     </w:t>
            </w:r>
          </w:p>
        </w:tc>
      </w:tr>
    </w:tbl>
    <w:p w:rsidR="00305008" w:rsidRDefault="0030500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960"/>
        <w:gridCol w:w="540"/>
        <w:gridCol w:w="456"/>
        <w:gridCol w:w="1444"/>
        <w:gridCol w:w="1444"/>
        <w:gridCol w:w="1516"/>
        <w:gridCol w:w="40"/>
      </w:tblGrid>
      <w:tr w:rsidR="00305008">
        <w:trPr>
          <w:trHeight w:val="276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 xml:space="preserve">5 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30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snapToGrid w:val="0"/>
              <w:ind w:firstLine="13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3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firstLine="19"/>
            </w:pPr>
            <w:r>
              <w:rPr>
                <w:b/>
                <w:sz w:val="16"/>
                <w:szCs w:val="16"/>
              </w:rPr>
              <w:t xml:space="preserve">Всего расходов, </w:t>
            </w: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16082,0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15834,4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98,5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firstLine="48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5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4849,8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4839,8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99,8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</w:pPr>
            <w:r>
              <w:rPr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2419,8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2419,8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right="-108"/>
              <w:jc w:val="both"/>
            </w:pPr>
            <w:r>
              <w:rPr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 xml:space="preserve">  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92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1670,7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1670,7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92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b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5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80,4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80,4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jc w:val="both"/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both"/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both"/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56" w:type="dxa"/>
            <w:shd w:val="clear" w:color="auto" w:fill="auto"/>
          </w:tcPr>
          <w:p w:rsidR="00305008" w:rsidRDefault="00305008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4386,0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4148,5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94,6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4386,0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4148,5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1742,7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1742,7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631,0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631,0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</w:pPr>
            <w:r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>1050,0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right="-108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1050,0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right="-108"/>
            </w:pPr>
            <w:r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 w:hanging="54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 w:hanging="54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 w:hanging="54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both"/>
            </w:pPr>
            <w:r>
              <w:rPr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 w:hanging="54"/>
              <w:jc w:val="center"/>
            </w:pPr>
            <w:r>
              <w:rPr>
                <w:b/>
                <w:sz w:val="16"/>
                <w:szCs w:val="16"/>
              </w:rPr>
              <w:t>4845,6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 w:hanging="54"/>
              <w:jc w:val="center"/>
            </w:pPr>
            <w:r>
              <w:rPr>
                <w:b/>
                <w:sz w:val="16"/>
                <w:szCs w:val="16"/>
              </w:rPr>
              <w:t>4845,6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 w:hanging="54"/>
              <w:jc w:val="center"/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4845,6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4845,6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116,0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116,0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b/>
                <w:sz w:val="16"/>
                <w:szCs w:val="16"/>
              </w:rPr>
              <w:t xml:space="preserve">  9.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:rsidR="00305008" w:rsidRDefault="00305008">
            <w:pPr>
              <w:widowControl w:val="0"/>
              <w:snapToGrid w:val="0"/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444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516" w:type="dxa"/>
            <w:shd w:val="clear" w:color="auto" w:fill="auto"/>
          </w:tcPr>
          <w:p w:rsidR="00305008" w:rsidRDefault="00305008">
            <w:pPr>
              <w:widowControl w:val="0"/>
              <w:snapToGrid w:val="0"/>
              <w:ind w:left="-54" w:right="-108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05008" w:rsidRDefault="00305008">
      <w:pPr>
        <w:snapToGrid w:val="0"/>
        <w:ind w:right="-108"/>
        <w:rPr>
          <w:sz w:val="28"/>
          <w:szCs w:val="28"/>
        </w:rPr>
      </w:pPr>
    </w:p>
    <w:p w:rsidR="00305008" w:rsidRDefault="00305008">
      <w:pPr>
        <w:snapToGrid w:val="0"/>
        <w:ind w:right="-108"/>
      </w:pPr>
      <w:r>
        <w:rPr>
          <w:sz w:val="28"/>
          <w:szCs w:val="28"/>
        </w:rPr>
        <w:t xml:space="preserve">Глава Новомихайловского сельского поселения </w:t>
      </w:r>
    </w:p>
    <w:p w:rsidR="00305008" w:rsidRDefault="00305008">
      <w:pPr>
        <w:snapToGrid w:val="0"/>
        <w:ind w:right="-108"/>
      </w:pPr>
      <w:r>
        <w:rPr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>
        <w:rPr>
          <w:sz w:val="28"/>
          <w:szCs w:val="28"/>
        </w:rPr>
        <w:t>Ю.И.Николенко</w:t>
      </w:r>
      <w:proofErr w:type="spellEnd"/>
    </w:p>
    <w:p w:rsidR="00305008" w:rsidRDefault="00305008">
      <w:pPr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center"/>
        <w:rPr>
          <w:sz w:val="16"/>
          <w:szCs w:val="16"/>
        </w:rPr>
      </w:pPr>
    </w:p>
    <w:p w:rsidR="00305008" w:rsidRDefault="00305008">
      <w:pPr>
        <w:ind w:firstLine="5880"/>
        <w:jc w:val="right"/>
      </w:pPr>
      <w:r>
        <w:rPr>
          <w:sz w:val="28"/>
          <w:szCs w:val="28"/>
        </w:rPr>
        <w:t>ПРИЛОЖЕНИЕ № 4</w:t>
      </w:r>
    </w:p>
    <w:p w:rsidR="00305008" w:rsidRDefault="00305008">
      <w:pPr>
        <w:ind w:firstLine="5400"/>
        <w:jc w:val="right"/>
      </w:pPr>
      <w:r>
        <w:rPr>
          <w:sz w:val="28"/>
          <w:szCs w:val="28"/>
        </w:rPr>
        <w:t>к отчету об исполнении</w:t>
      </w:r>
    </w:p>
    <w:p w:rsidR="00305008" w:rsidRDefault="00305008">
      <w:pPr>
        <w:ind w:left="-709" w:firstLine="6109"/>
        <w:jc w:val="right"/>
      </w:pPr>
      <w:r>
        <w:rPr>
          <w:sz w:val="28"/>
          <w:szCs w:val="28"/>
        </w:rPr>
        <w:t>бюджета Новомихайловского сельского поселения</w:t>
      </w:r>
    </w:p>
    <w:p w:rsidR="00305008" w:rsidRDefault="00305008">
      <w:pPr>
        <w:ind w:left="-709" w:firstLine="6109"/>
        <w:jc w:val="right"/>
      </w:pPr>
      <w:r>
        <w:rPr>
          <w:sz w:val="28"/>
          <w:szCs w:val="28"/>
        </w:rPr>
        <w:t xml:space="preserve"> Кущевского района</w:t>
      </w:r>
    </w:p>
    <w:p w:rsidR="00305008" w:rsidRDefault="00305008">
      <w:pPr>
        <w:ind w:firstLine="5640"/>
        <w:jc w:val="right"/>
      </w:pPr>
      <w:r>
        <w:rPr>
          <w:sz w:val="28"/>
          <w:szCs w:val="28"/>
        </w:rPr>
        <w:t xml:space="preserve">                            за 2018 год</w:t>
      </w:r>
    </w:p>
    <w:p w:rsidR="00305008" w:rsidRDefault="00305008">
      <w:pPr>
        <w:ind w:firstLine="5640"/>
        <w:jc w:val="right"/>
      </w:pPr>
    </w:p>
    <w:p w:rsidR="00305008" w:rsidRDefault="00305008">
      <w:pPr>
        <w:rPr>
          <w:sz w:val="16"/>
          <w:szCs w:val="16"/>
        </w:rPr>
      </w:pPr>
    </w:p>
    <w:p w:rsidR="00305008" w:rsidRDefault="00305008">
      <w:pPr>
        <w:jc w:val="center"/>
      </w:pPr>
      <w:r>
        <w:rPr>
          <w:b/>
          <w:sz w:val="28"/>
          <w:szCs w:val="28"/>
        </w:rPr>
        <w:t xml:space="preserve">Распределение бюджетных ассигнований </w:t>
      </w:r>
    </w:p>
    <w:p w:rsidR="00305008" w:rsidRDefault="00305008">
      <w:pPr>
        <w:jc w:val="right"/>
      </w:pPr>
      <w:r>
        <w:rPr>
          <w:b/>
          <w:sz w:val="28"/>
          <w:szCs w:val="28"/>
        </w:rPr>
        <w:t>по целевым статьям (муниципальным программам и не программным направлениям деятельности), группам видов расходов классификации расходов бюджета Новомихайловского сельского поселения Кущевского района</w:t>
      </w:r>
      <w:r w:rsidRPr="009A4E9A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 xml:space="preserve">а 2018 год                                      </w:t>
      </w:r>
      <w:r>
        <w:rPr>
          <w:sz w:val="20"/>
          <w:szCs w:val="20"/>
        </w:rPr>
        <w:t>(тыс. руб.)</w:t>
      </w:r>
    </w:p>
    <w:p w:rsidR="00305008" w:rsidRDefault="00305008">
      <w:pPr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05"/>
        <w:gridCol w:w="2823"/>
        <w:gridCol w:w="1800"/>
        <w:gridCol w:w="720"/>
        <w:gridCol w:w="1260"/>
        <w:gridCol w:w="1260"/>
        <w:gridCol w:w="1295"/>
      </w:tblGrid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Уточненный бюджет на 2018 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Исполнено за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16082,0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15834,4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98,5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color w:val="000000"/>
                <w:sz w:val="16"/>
              </w:rPr>
              <w:t>Муниципальная программа «Решение вопросов местного значения в Новомихайловском сельском поселении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rPr>
                <w:b/>
                <w:sz w:val="16"/>
                <w:szCs w:val="16"/>
              </w:rPr>
            </w:pPr>
          </w:p>
          <w:p w:rsidR="00305008" w:rsidRDefault="00305008">
            <w:r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  <w:lang w:val="en-US"/>
              </w:rPr>
              <w:t>000</w:t>
            </w:r>
            <w:r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497,1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497,1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Подпрограмма «Развитие органов территориального общественного самоуправления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pPr>
              <w:rPr>
                <w:sz w:val="16"/>
                <w:szCs w:val="16"/>
              </w:rPr>
            </w:pPr>
          </w:p>
          <w:p w:rsidR="00305008" w:rsidRDefault="00305008"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Основные мероприятия подпрограммы «Развитие органов территориального общественного самоуправления в Новомихайловском сельском поселении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Компенсационные выплаты ТОС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0110110360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  <w:p w:rsidR="00305008" w:rsidRDefault="00305008">
            <w:r>
              <w:rPr>
                <w:sz w:val="16"/>
                <w:szCs w:val="16"/>
              </w:rPr>
              <w:t>0110110360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color w:val="000000"/>
                <w:spacing w:val="2"/>
                <w:sz w:val="16"/>
                <w:szCs w:val="16"/>
              </w:rPr>
              <w:t xml:space="preserve">Подпрограмма «Ведение </w:t>
            </w: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похозяйственных</w:t>
            </w:r>
            <w:proofErr w:type="spellEnd"/>
            <w:r>
              <w:rPr>
                <w:color w:val="000000"/>
                <w:spacing w:val="2"/>
                <w:sz w:val="16"/>
                <w:szCs w:val="16"/>
              </w:rPr>
              <w:t xml:space="preserve"> книг в Новомихайловском сельском </w:t>
            </w:r>
          </w:p>
          <w:p w:rsidR="00305008" w:rsidRDefault="00305008">
            <w:r>
              <w:rPr>
                <w:color w:val="000000"/>
                <w:spacing w:val="2"/>
                <w:sz w:val="16"/>
                <w:szCs w:val="16"/>
              </w:rPr>
              <w:t>поселении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Основные мероприятия подпрограммы «</w:t>
            </w:r>
            <w:r>
              <w:rPr>
                <w:color w:val="000000"/>
                <w:spacing w:val="2"/>
                <w:sz w:val="16"/>
                <w:szCs w:val="16"/>
              </w:rPr>
              <w:t xml:space="preserve">Ведение </w:t>
            </w: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похозяйственных</w:t>
            </w:r>
            <w:proofErr w:type="spellEnd"/>
            <w:r>
              <w:rPr>
                <w:color w:val="000000"/>
                <w:spacing w:val="2"/>
                <w:sz w:val="16"/>
                <w:szCs w:val="16"/>
              </w:rPr>
              <w:t xml:space="preserve"> книг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 xml:space="preserve">Выплаты по ведению </w:t>
            </w:r>
            <w:proofErr w:type="spellStart"/>
            <w:r>
              <w:rPr>
                <w:sz w:val="16"/>
                <w:szCs w:val="16"/>
              </w:rPr>
              <w:t>похозяйственных</w:t>
            </w:r>
            <w:proofErr w:type="spellEnd"/>
            <w:r>
              <w:rPr>
                <w:sz w:val="16"/>
                <w:szCs w:val="16"/>
              </w:rPr>
              <w:t xml:space="preserve"> книг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0120110050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0120110050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 xml:space="preserve"> Подпрограмма «Противодействие коррупции в Новомихайловском сельском поселении Кущевского района на 2018-2020 годы»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 xml:space="preserve">Информация общества о ходе реализации </w:t>
            </w:r>
            <w:proofErr w:type="spellStart"/>
            <w:r>
              <w:rPr>
                <w:sz w:val="16"/>
                <w:szCs w:val="16"/>
              </w:rPr>
              <w:t>антикоррупционной</w:t>
            </w:r>
            <w:proofErr w:type="spellEnd"/>
            <w:r>
              <w:rPr>
                <w:sz w:val="16"/>
                <w:szCs w:val="16"/>
              </w:rPr>
              <w:t xml:space="preserve"> политики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0130010000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r>
              <w:rPr>
                <w:sz w:val="16"/>
                <w:szCs w:val="16"/>
              </w:rPr>
              <w:t>0130010090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962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Подпрограмма «Изготовление технической документации и оценка недвижимого имущества муниципальной казны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0140000000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  <w:p w:rsidR="00305008" w:rsidRDefault="00305008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227,4</w:t>
            </w:r>
          </w:p>
          <w:p w:rsidR="00305008" w:rsidRDefault="0030500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Основные мероприятия подпрограммы  «Изготовление технической документации и оценка недвижимого имущества муниципальной казны Новомихайловского сельского поселения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pPr>
              <w:rPr>
                <w:sz w:val="16"/>
                <w:szCs w:val="16"/>
              </w:rPr>
            </w:pPr>
          </w:p>
          <w:p w:rsidR="00305008" w:rsidRDefault="00305008">
            <w:pPr>
              <w:rPr>
                <w:sz w:val="16"/>
                <w:szCs w:val="16"/>
              </w:rPr>
            </w:pPr>
          </w:p>
          <w:p w:rsidR="00305008" w:rsidRDefault="00305008">
            <w:pPr>
              <w:rPr>
                <w:sz w:val="16"/>
                <w:szCs w:val="16"/>
              </w:rPr>
            </w:pPr>
          </w:p>
          <w:p w:rsidR="00305008" w:rsidRDefault="00305008">
            <w:r>
              <w:rPr>
                <w:sz w:val="16"/>
                <w:szCs w:val="16"/>
              </w:rPr>
              <w:t>0140100000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305008" w:rsidRDefault="00305008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60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0140100020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0141010020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Подпрограмма «Материально-техническое обеспечение администрации Новомихайловского сельского поселения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Основные мероприятия подпрограммы «Материально-техническое обеспечение администрации Новомихайловского сельского поселения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0150100000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Развитие материально-технической базы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0150010150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0150010150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b/>
                <w:sz w:val="16"/>
                <w:szCs w:val="16"/>
              </w:rPr>
              <w:t>Муниципальная программа «Вопросы в области национальной безопасности и правоохранительной деятельности в Новомихайловском сельском поселении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rPr>
                <w:b/>
                <w:sz w:val="16"/>
                <w:szCs w:val="16"/>
              </w:rPr>
            </w:pPr>
          </w:p>
          <w:p w:rsidR="00305008" w:rsidRDefault="00305008">
            <w:pPr>
              <w:rPr>
                <w:b/>
                <w:sz w:val="16"/>
                <w:szCs w:val="16"/>
              </w:rPr>
            </w:pPr>
          </w:p>
          <w:p w:rsidR="00305008" w:rsidRDefault="00305008">
            <w:r>
              <w:rPr>
                <w:b/>
                <w:sz w:val="16"/>
                <w:szCs w:val="16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/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169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tabs>
                <w:tab w:val="center" w:pos="4677"/>
              </w:tabs>
              <w:snapToGrid w:val="0"/>
              <w:jc w:val="both"/>
            </w:pPr>
            <w:r>
              <w:rPr>
                <w:color w:val="000000"/>
                <w:sz w:val="16"/>
                <w:szCs w:val="16"/>
              </w:rPr>
              <w:t>Подпрограмма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0210000000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tabs>
                <w:tab w:val="center" w:pos="4677"/>
              </w:tabs>
              <w:snapToGrid w:val="0"/>
              <w:jc w:val="both"/>
            </w:pPr>
            <w:r>
              <w:rPr>
                <w:color w:val="000000"/>
                <w:sz w:val="16"/>
                <w:szCs w:val="16"/>
              </w:rPr>
              <w:t>Основные мероприятия подпрограммы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0210100000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tabs>
                <w:tab w:val="center" w:pos="4677"/>
              </w:tabs>
              <w:snapToGrid w:val="0"/>
              <w:jc w:val="both"/>
            </w:pPr>
            <w:r>
              <w:rPr>
                <w:color w:val="000000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0210110540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tabs>
                <w:tab w:val="center" w:pos="4677"/>
              </w:tabs>
              <w:snapToGrid w:val="0"/>
              <w:jc w:val="both"/>
            </w:pPr>
            <w:r>
              <w:rPr>
                <w:sz w:val="16"/>
                <w:szCs w:val="16"/>
              </w:rPr>
              <w:t>Подпрограмма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0230000000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«Обеспечение охраны общественного правопорядка на территории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pPr>
              <w:rPr>
                <w:sz w:val="16"/>
                <w:szCs w:val="16"/>
              </w:rPr>
            </w:pPr>
          </w:p>
          <w:p w:rsidR="00305008" w:rsidRDefault="00305008">
            <w:pPr>
              <w:rPr>
                <w:sz w:val="16"/>
                <w:szCs w:val="16"/>
              </w:rPr>
            </w:pPr>
          </w:p>
          <w:p w:rsidR="00305008" w:rsidRDefault="00305008">
            <w:pPr>
              <w:rPr>
                <w:sz w:val="16"/>
                <w:szCs w:val="16"/>
              </w:rPr>
            </w:pPr>
          </w:p>
          <w:p w:rsidR="00305008" w:rsidRDefault="00305008">
            <w:r>
              <w:rPr>
                <w:sz w:val="16"/>
                <w:szCs w:val="16"/>
              </w:rPr>
              <w:t>0230100000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0230111600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0230111600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Муниципальная программа «Развитие дорожного хозяйства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4386,0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4148,5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94,6</w:t>
            </w: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  <w:highlight w:val="white"/>
              </w:rPr>
              <w:t>Подпрограмма «Строительство, реконструкция, капитальный ремонт и ремонт автомобильных дорог Новомихайловского сельского поселения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0310000000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3087,5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3087,5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Основные мероприятия подпрограммы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0310100000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3087,5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3087,5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0310110430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930,9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930,9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0310110430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930,9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930,9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2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03101</w:t>
            </w:r>
            <w:r>
              <w:rPr>
                <w:sz w:val="16"/>
                <w:szCs w:val="16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2156,6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2156,6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100,0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03101</w:t>
            </w:r>
            <w:r>
              <w:rPr>
                <w:sz w:val="16"/>
                <w:szCs w:val="16"/>
                <w:lang w:val="en-US"/>
              </w:rPr>
              <w:t>S2440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2156,6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2156,6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100,0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0320000000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 xml:space="preserve">Основные мероприятия подпрограммы </w:t>
            </w:r>
            <w:r>
              <w:rPr>
                <w:sz w:val="16"/>
                <w:szCs w:val="16"/>
              </w:rPr>
              <w:t>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0320100000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>Содержание улично-дорожной сети, включая проектные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0320110440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0320110440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Подпрограмма «Реализация мероприятий по обеспечению безопасности дорожного движения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0340000000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1133,8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896,3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79,0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Основные мероприятия подпрограммы «Реализация мероприятий по обеспечению безопасности дорожного движения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0340100000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1133,8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896,3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79,0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Обеспечение безопасности дорожного движения в Новомихайловском сельском поселении Кущевского района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0340110460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1133,8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896,3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79,0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0340110460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1133,8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896,3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79,0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>Муниципальная программа  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0500000000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688,0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688,0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«Развитие газификации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«Развитие газификации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pPr>
              <w:rPr>
                <w:sz w:val="16"/>
                <w:szCs w:val="16"/>
              </w:rPr>
            </w:pPr>
          </w:p>
          <w:p w:rsidR="00305008" w:rsidRDefault="00305008">
            <w:r>
              <w:rPr>
                <w:sz w:val="16"/>
                <w:szCs w:val="16"/>
              </w:rPr>
              <w:t>0510100000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Мероприятия по развитию инфраструктуры территории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0510110510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0510110510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«Развитие наружного освещения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«Развитие наружного освещения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0520101000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0530001000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143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«Благоустройство территории Новомихайловского сельского поселения Кущевского района на 2018-2020годы»</w:t>
            </w:r>
          </w:p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0530102000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0530102000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Вывоз бытовых отходов и мусора, сжигание </w:t>
            </w:r>
            <w:proofErr w:type="spellStart"/>
            <w:r>
              <w:rPr>
                <w:sz w:val="16"/>
                <w:szCs w:val="16"/>
              </w:rPr>
              <w:t>биоотходов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0530107000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0530107000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1004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Организация благоустройства территории муниципальных образований в границах территорий органов местного территориального общественного самоуправления - победителей краевого конкурса на звание « Лучший орган территориального общественного самоуправления»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05301S0170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335,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335,5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100,0</w:t>
            </w:r>
          </w:p>
        </w:tc>
      </w:tr>
      <w:tr w:rsidR="00305008">
        <w:trPr>
          <w:trHeight w:val="599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05301S0170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335,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335,5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100,0</w:t>
            </w:r>
          </w:p>
        </w:tc>
      </w:tr>
      <w:tr w:rsidR="00305008">
        <w:trPr>
          <w:trHeight w:val="56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0540000000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1004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0540101000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459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0540101000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1004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Подпрограмма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Основные мероприятия подпрограммы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0550100000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0550101000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«Молодежная политика Новомихайловского сельского поселения Кущевского района на </w:t>
            </w:r>
            <w:r>
              <w:rPr>
                <w:color w:val="000000"/>
                <w:sz w:val="16"/>
                <w:szCs w:val="16"/>
              </w:rPr>
              <w:lastRenderedPageBreak/>
              <w:t>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lastRenderedPageBreak/>
              <w:t>0600000000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Основные мероприятия программы </w:t>
            </w:r>
            <w:r>
              <w:rPr>
                <w:color w:val="000000"/>
                <w:sz w:val="16"/>
              </w:rPr>
              <w:t xml:space="preserve"> «Молодежная политика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0610100000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061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0610100590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>Муниципальная программа «Культура</w:t>
            </w:r>
          </w:p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 xml:space="preserve">Новомихайловского сельского поселения на 2018-2020 годы»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4845,6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4845,6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«Осуществление деятельности муниципальных учреждений Новомихайловского сельского поселения в области культуры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1860,9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1860,9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в области культуры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1808,5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1808,5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ind w:right="-108"/>
              <w:jc w:val="both"/>
            </w:pPr>
            <w:r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1808,5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1808,5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1808,5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1808,5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bCs/>
                <w:sz w:val="16"/>
                <w:szCs w:val="16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0710111390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0710111390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  <w:lang w:val="en-US"/>
              </w:rPr>
              <w:t>0901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0710109010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«Кадровое обеспечение муниципальных учреждений культуры Новомихайловского сельского поселения Кущевского района на 2018 – 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«Кадровое обеспечение муниципальных учреждений культуры Новомихайловского сельского поселения Кущевского района на 2015 – 2018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Реализация мероприятий в рамках выполнения условий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07201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07201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9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«Кадровое обеспечение муниципальных учреждений культуры Новомихайловского сельского поселения Кущевского района на 2018 – 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0720160120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7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0720160120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71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"Сохранение объектов культурного наследия на территории Новомихайловского  сельского поселения на 2018-2020 годы"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71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Укрепление материально-технической базы, технического оснащения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2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0730100290</w:t>
            </w:r>
          </w:p>
          <w:p w:rsidR="00305008" w:rsidRDefault="0030500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rPr>
          <w:trHeight w:val="110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Подпрограмма «Пожарная безопасность муниципальных учреждений культуры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Основные мероприятия подпрограммы «Пожарная безопасность муниципальных учреждений культуры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0740100000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pPr>
              <w:rPr>
                <w:sz w:val="16"/>
                <w:szCs w:val="16"/>
              </w:rPr>
            </w:pPr>
          </w:p>
          <w:p w:rsidR="00305008" w:rsidRDefault="00305008">
            <w:pPr>
              <w:rPr>
                <w:sz w:val="16"/>
                <w:szCs w:val="16"/>
              </w:rPr>
            </w:pPr>
          </w:p>
          <w:p w:rsidR="00305008" w:rsidRDefault="00305008">
            <w:r>
              <w:rPr>
                <w:sz w:val="16"/>
                <w:szCs w:val="16"/>
              </w:rPr>
              <w:t>0740100590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>Муниципальная программа «Социальная поддержка в Новомихайловском сельском поселении на 2018-2020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0800000000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116,0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116,0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«Дополнительное пенсионное обеспечение работников администрации Новомихайловского сельского поселения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0810000000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«Дополнительное пенсионное обеспечение работников администрации Новомихайловского сельского поселения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0810100000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Дополнительное материальное обеспечение лиц, замещавших муниципальные должности и должности муниципальной службы Новомихайловского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0810140010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0810140010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«Поддержка малоимущих граждан, оказавшимся в трудной жизненной ситуации в Новомихайловском сельском поселении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0810140000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«Поддержка малоимущих граждан, оказавшимся в трудной жизненной ситуации в Новомихайловском сельском поселении на 2018-2020 годы»</w:t>
            </w:r>
          </w:p>
          <w:p w:rsidR="00305008" w:rsidRDefault="003050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0810140030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>Муниципальная программа «Развитие физической культуры и спорта в Новомихайловском сельском поселении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Основные мероприятия подпрограммы «Осуществление </w:t>
            </w:r>
            <w:r>
              <w:rPr>
                <w:sz w:val="16"/>
                <w:szCs w:val="16"/>
              </w:rPr>
              <w:lastRenderedPageBreak/>
              <w:t>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lastRenderedPageBreak/>
              <w:t>0910100000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ind w:right="-108"/>
              <w:jc w:val="both"/>
            </w:pPr>
            <w:r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0910100590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0910100590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>Обеспечение деятельности органов местного самоуправления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5000000000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  <w:lang w:val="en-US"/>
              </w:rPr>
              <w:t>3169,1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  <w:lang w:val="en-US"/>
              </w:rPr>
              <w:t>3169,1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Высшее должностное лицо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305008" w:rsidRDefault="00305008">
            <w:r>
              <w:rPr>
                <w:sz w:val="16"/>
                <w:szCs w:val="16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Обеспечение функционирования администрации Новомихайловского сельского поселения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2416,0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2416,0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2416,0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2416,0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305008" w:rsidRDefault="00305008">
            <w:r>
              <w:rPr>
                <w:sz w:val="16"/>
                <w:szCs w:val="16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2059,0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2059,0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Административные комиссии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5030060190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Осуществление внутреннего муниципального 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41,0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Полномочия Новомихайловского сельского поселения по осуществлению внутреннего муниципального контроля контрольно-ревизионным отделом администрации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Кущевский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5040010000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5040010860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 xml:space="preserve">Организация деятельности контрольно-счетного органа Новомихайловского сельского поселения по осуществлению внешнего муниципального контроля контрольно-счетной    палатой муниципального образования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Кущевский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 xml:space="preserve">Полномочия контрольно-счетного органа Новомихайловского сельского поселения по осуществлению внешнего муниципального контроля контрольно-счетной палатой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Кущевский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5050010000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5050010850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b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5100000000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Резервный фонд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5100020590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5100020590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b/>
                <w:sz w:val="16"/>
                <w:szCs w:val="16"/>
              </w:rPr>
              <w:t xml:space="preserve">Обеспечение деятельности казенных учреждений </w:t>
            </w:r>
            <w:r>
              <w:rPr>
                <w:b/>
                <w:sz w:val="16"/>
                <w:szCs w:val="16"/>
              </w:rPr>
              <w:lastRenderedPageBreak/>
              <w:t>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lastRenderedPageBreak/>
              <w:t>5200000000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  <w:lang w:val="en-US"/>
              </w:rPr>
              <w:t>2110,0</w:t>
            </w:r>
          </w:p>
          <w:p w:rsidR="00305008" w:rsidRDefault="00305008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  <w:lang w:val="en-US"/>
              </w:rPr>
              <w:t>2110,0</w:t>
            </w:r>
          </w:p>
          <w:p w:rsidR="00305008" w:rsidRDefault="00305008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Расходы на выплаты персоналу в целях обеспечения  выполнения функций муниципальными органами, казенными</w:t>
            </w:r>
          </w:p>
          <w:p w:rsidR="00305008" w:rsidRDefault="00305008">
            <w:r>
              <w:rPr>
                <w:sz w:val="16"/>
                <w:szCs w:val="16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5200000500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1940,1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1940,1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5200000590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5200000590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119,7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119,7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5300000000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80,4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80,4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305008" w:rsidRDefault="00305008">
            <w:r>
              <w:rPr>
                <w:sz w:val="16"/>
                <w:szCs w:val="16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b/>
                <w:sz w:val="16"/>
                <w:szCs w:val="16"/>
              </w:rPr>
              <w:t xml:space="preserve">Другие не программные мероприятия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b/>
                <w:sz w:val="16"/>
                <w:szCs w:val="16"/>
              </w:rPr>
              <w:t>5400000000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  <w:lang w:val="en-US"/>
              </w:rPr>
              <w:t>118,3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  <w:lang w:val="en-US"/>
              </w:rPr>
              <w:t>118,3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bCs/>
                <w:sz w:val="16"/>
                <w:szCs w:val="16"/>
              </w:rPr>
              <w:t>Уплата  иных платежей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5400010000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42,9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42,9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both"/>
            </w:pPr>
            <w:r>
              <w:rPr>
                <w:bCs/>
                <w:sz w:val="16"/>
                <w:szCs w:val="16"/>
              </w:rPr>
              <w:t>Оплата налогов, штрафов, пеней, выполнение обязательств по исполнительным листам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5400010100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42,9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42,9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 xml:space="preserve">Иные бюджетные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5400010100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42,9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42,9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 xml:space="preserve">Проведение праздничных мероприятий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5400020000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Приобретение новогодних подарков для малообеспеченной категории граждан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5400020200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5400020200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305008" w:rsidRDefault="00305008">
      <w:pPr>
        <w:rPr>
          <w:sz w:val="20"/>
          <w:szCs w:val="20"/>
        </w:rPr>
      </w:pPr>
    </w:p>
    <w:p w:rsidR="00305008" w:rsidRDefault="00305008">
      <w:pPr>
        <w:rPr>
          <w:sz w:val="20"/>
          <w:szCs w:val="20"/>
        </w:rPr>
      </w:pPr>
    </w:p>
    <w:p w:rsidR="00305008" w:rsidRDefault="00305008">
      <w:r>
        <w:rPr>
          <w:sz w:val="28"/>
          <w:szCs w:val="28"/>
        </w:rPr>
        <w:t>Глава Новомихайловского сельского поселения</w:t>
      </w:r>
    </w:p>
    <w:p w:rsidR="00305008" w:rsidRDefault="00305008">
      <w:r>
        <w:rPr>
          <w:sz w:val="28"/>
          <w:szCs w:val="28"/>
        </w:rPr>
        <w:t xml:space="preserve">Кущевского района                                                                           </w:t>
      </w:r>
      <w:proofErr w:type="spellStart"/>
      <w:r>
        <w:rPr>
          <w:sz w:val="28"/>
          <w:szCs w:val="28"/>
        </w:rPr>
        <w:t>Ю.И.Николенко</w:t>
      </w:r>
      <w:proofErr w:type="spellEnd"/>
    </w:p>
    <w:p w:rsidR="00305008" w:rsidRDefault="00305008">
      <w:pPr>
        <w:rPr>
          <w:sz w:val="28"/>
          <w:szCs w:val="28"/>
        </w:rPr>
      </w:pPr>
    </w:p>
    <w:p w:rsidR="00305008" w:rsidRDefault="00305008">
      <w:pPr>
        <w:rPr>
          <w:sz w:val="28"/>
          <w:szCs w:val="28"/>
        </w:rPr>
      </w:pPr>
    </w:p>
    <w:p w:rsidR="00305008" w:rsidRDefault="00305008">
      <w:pPr>
        <w:rPr>
          <w:sz w:val="16"/>
          <w:szCs w:val="16"/>
        </w:rPr>
      </w:pPr>
    </w:p>
    <w:p w:rsidR="00305008" w:rsidRDefault="00305008">
      <w:r>
        <w:rPr>
          <w:sz w:val="16"/>
          <w:szCs w:val="16"/>
        </w:rPr>
        <w:t xml:space="preserve">                                              </w:t>
      </w: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jc w:val="right"/>
        <w:rPr>
          <w:sz w:val="28"/>
          <w:szCs w:val="28"/>
        </w:rPr>
      </w:pPr>
    </w:p>
    <w:p w:rsidR="00305008" w:rsidRDefault="00305008">
      <w:pPr>
        <w:ind w:firstLine="5880"/>
        <w:jc w:val="center"/>
      </w:pPr>
      <w:r>
        <w:rPr>
          <w:sz w:val="28"/>
          <w:szCs w:val="28"/>
        </w:rPr>
        <w:t xml:space="preserve">                 ПРИЛОЖЕНИЕ № 5</w:t>
      </w:r>
    </w:p>
    <w:p w:rsidR="00305008" w:rsidRDefault="00305008">
      <w:pPr>
        <w:ind w:firstLine="5400"/>
        <w:jc w:val="center"/>
      </w:pPr>
      <w:r>
        <w:rPr>
          <w:sz w:val="28"/>
          <w:szCs w:val="28"/>
        </w:rPr>
        <w:t xml:space="preserve">                  к отчету  об исполнении</w:t>
      </w:r>
    </w:p>
    <w:p w:rsidR="00305008" w:rsidRDefault="00305008">
      <w:pPr>
        <w:ind w:left="-709" w:firstLine="6109"/>
        <w:jc w:val="right"/>
      </w:pPr>
      <w:r>
        <w:rPr>
          <w:sz w:val="28"/>
          <w:szCs w:val="28"/>
        </w:rPr>
        <w:t>бюджета Новомихайловского                              сельского поселения</w:t>
      </w:r>
    </w:p>
    <w:p w:rsidR="00305008" w:rsidRDefault="00305008">
      <w:pPr>
        <w:ind w:firstLine="5400"/>
        <w:jc w:val="center"/>
      </w:pPr>
      <w:r>
        <w:rPr>
          <w:sz w:val="28"/>
          <w:szCs w:val="28"/>
        </w:rPr>
        <w:t xml:space="preserve">                          Кущевского района</w:t>
      </w:r>
    </w:p>
    <w:p w:rsidR="00305008" w:rsidRDefault="00305008">
      <w:pPr>
        <w:ind w:firstLine="5640"/>
      </w:pPr>
      <w:r>
        <w:rPr>
          <w:sz w:val="28"/>
          <w:szCs w:val="28"/>
        </w:rPr>
        <w:t xml:space="preserve">                                      за 2018 год</w:t>
      </w:r>
    </w:p>
    <w:p w:rsidR="00305008" w:rsidRDefault="00305008">
      <w:pPr>
        <w:ind w:firstLine="5640"/>
      </w:pPr>
    </w:p>
    <w:p w:rsidR="00305008" w:rsidRDefault="00305008">
      <w:pPr>
        <w:rPr>
          <w:sz w:val="16"/>
          <w:szCs w:val="16"/>
        </w:rPr>
      </w:pPr>
    </w:p>
    <w:p w:rsidR="00305008" w:rsidRDefault="00305008">
      <w:pPr>
        <w:jc w:val="center"/>
      </w:pPr>
      <w:r>
        <w:rPr>
          <w:b/>
        </w:rPr>
        <w:t>ВЕДОМСТВЕННАЯ СТРУКТУРА</w:t>
      </w:r>
    </w:p>
    <w:p w:rsidR="00305008" w:rsidRDefault="00305008">
      <w:pPr>
        <w:jc w:val="center"/>
      </w:pPr>
      <w:r>
        <w:rPr>
          <w:b/>
        </w:rPr>
        <w:t xml:space="preserve">расходов бюджета Новомихайловского сельского поселения Кущевского района </w:t>
      </w:r>
    </w:p>
    <w:p w:rsidR="00305008" w:rsidRDefault="00305008">
      <w:pPr>
        <w:jc w:val="center"/>
      </w:pPr>
      <w:r>
        <w:rPr>
          <w:b/>
        </w:rPr>
        <w:t>на 2018 год</w:t>
      </w:r>
    </w:p>
    <w:p w:rsidR="00305008" w:rsidRDefault="00305008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t xml:space="preserve">        (тыс. руб.)</w:t>
      </w:r>
    </w:p>
    <w:tbl>
      <w:tblPr>
        <w:tblW w:w="0" w:type="auto"/>
        <w:tblInd w:w="-20" w:type="dxa"/>
        <w:tblLayout w:type="fixed"/>
        <w:tblLook w:val="0000"/>
      </w:tblPr>
      <w:tblGrid>
        <w:gridCol w:w="636"/>
        <w:gridCol w:w="2598"/>
        <w:gridCol w:w="616"/>
        <w:gridCol w:w="470"/>
        <w:gridCol w:w="439"/>
        <w:gridCol w:w="1114"/>
        <w:gridCol w:w="456"/>
        <w:gridCol w:w="1183"/>
        <w:gridCol w:w="1167"/>
        <w:gridCol w:w="1216"/>
      </w:tblGrid>
      <w:tr w:rsidR="00305008">
        <w:trPr>
          <w:trHeight w:val="7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Уточненный бюджет на 2018  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Исполнено за год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% исполнения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16082,0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15834,4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95,9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Новомихайловское сельское поселение Кущевского района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16082,0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15834,4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95,9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4849,8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4839,8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Обеспечение деятельности органов местного самоуправления Новомихайловского сельского поселения Кущевского района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Высшее должностное лицо администрации Новомихайловского сельского поселения Кущевского района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5010000000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5010000190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Расходы на выплаты персоналу в целях обеспечения</w:t>
            </w:r>
          </w:p>
          <w:p w:rsidR="00305008" w:rsidRDefault="00305008">
            <w:r>
              <w:rPr>
                <w:sz w:val="16"/>
                <w:szCs w:val="16"/>
              </w:rPr>
              <w:t>выполнения функций муниципальными органами, казенными</w:t>
            </w:r>
          </w:p>
          <w:p w:rsidR="00305008" w:rsidRDefault="00305008">
            <w:r>
              <w:rPr>
                <w:sz w:val="16"/>
                <w:szCs w:val="16"/>
              </w:rPr>
              <w:t>учреждениями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5010000190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667,0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 xml:space="preserve">Функционирование  правительства Российской Федерации  высших исполнительных органов государственной  власти субъектов Российской Федерации, местных администраций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2419,8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2419,8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Обеспечение функционирования администрации Новомихайловского сельского поселения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5020000000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2419,8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2419,8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rPr>
          <w:trHeight w:val="8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5020000190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2419,8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2419,8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Расходы на выплаты персоналу в целях обеспечения</w:t>
            </w:r>
          </w:p>
          <w:p w:rsidR="00305008" w:rsidRDefault="00305008">
            <w:r>
              <w:rPr>
                <w:sz w:val="16"/>
                <w:szCs w:val="16"/>
              </w:rPr>
              <w:t>выполнения функций муниципальными органами, казенными</w:t>
            </w:r>
          </w:p>
          <w:p w:rsidR="00305008" w:rsidRDefault="00305008">
            <w:r>
              <w:rPr>
                <w:sz w:val="16"/>
                <w:szCs w:val="16"/>
              </w:rPr>
              <w:lastRenderedPageBreak/>
              <w:t>учреждениями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5020000190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2059,0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2059,0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5020000190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357,0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357,0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Административные комиссии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5030000000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both"/>
            </w:pPr>
            <w:r>
              <w:rPr>
                <w:bCs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5030060190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5030060190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b/>
                <w:sz w:val="16"/>
                <w:szCs w:val="1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82,3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82,3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 xml:space="preserve">Осуществление внутреннего муниципального контроля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5040000000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 xml:space="preserve">Полномочия Новомихайловского сельского поселения по осуществлению внутреннего муниципального контроля контрольно-ревизионным отделом администрации 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Кущевский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5040010860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5040010860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5050000000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 xml:space="preserve">Полномочия контрольно-счетного органа Новомихайловского сельского поселения по осуществлению внешнего муниципального контроля контрольно-счетной палатой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Кущевский</w:t>
            </w:r>
            <w:proofErr w:type="spellEnd"/>
            <w:r>
              <w:rPr>
                <w:sz w:val="16"/>
                <w:szCs w:val="16"/>
              </w:rPr>
              <w:t xml:space="preserve"> район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5050010850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5050010850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b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Резервный фонд администрации Новомихайловского сельского поселения Кущевского района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5100020590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5100020590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1670,7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1670,7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Муниципальная программа «Решение вопросов местного значения в Новомихайловском  сельском поселении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Подпрограмма «Развитие органов территориального общественного самоуправления в Новомихайловском  сельском поселении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Основные мероприятия подпрограммы «Развитие органов территориального общественного самоуправления в Новомихайловском  сельском поселении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0110100000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Компенсационные выплаты ТОС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0110110360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0110110360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pacing w:val="2"/>
                <w:sz w:val="16"/>
                <w:szCs w:val="16"/>
              </w:rPr>
              <w:t xml:space="preserve">Подпрограмма «Ведение </w:t>
            </w: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похозяйственных</w:t>
            </w:r>
            <w:proofErr w:type="spellEnd"/>
            <w:r>
              <w:rPr>
                <w:color w:val="000000"/>
                <w:spacing w:val="2"/>
                <w:sz w:val="16"/>
                <w:szCs w:val="16"/>
              </w:rPr>
              <w:t xml:space="preserve"> книг в Новомихайловском  сельском поселении Кущевского района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0120000000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Основные мероприятия подпрограммы «</w:t>
            </w:r>
            <w:r>
              <w:rPr>
                <w:color w:val="000000"/>
                <w:spacing w:val="2"/>
                <w:sz w:val="16"/>
                <w:szCs w:val="16"/>
              </w:rPr>
              <w:t xml:space="preserve">Ведение </w:t>
            </w: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похозяйственных</w:t>
            </w:r>
            <w:proofErr w:type="spellEnd"/>
            <w:r>
              <w:rPr>
                <w:color w:val="000000"/>
                <w:spacing w:val="2"/>
                <w:sz w:val="16"/>
                <w:szCs w:val="16"/>
              </w:rPr>
              <w:t xml:space="preserve"> книг в Новомихайловском  сельском поселении Кущевского района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0120100050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 xml:space="preserve">Выплаты по ведению </w:t>
            </w:r>
            <w:proofErr w:type="spellStart"/>
            <w:r>
              <w:rPr>
                <w:sz w:val="16"/>
                <w:szCs w:val="16"/>
              </w:rPr>
              <w:t>похозяйственных</w:t>
            </w:r>
            <w:proofErr w:type="spellEnd"/>
            <w:r>
              <w:rPr>
                <w:sz w:val="16"/>
                <w:szCs w:val="16"/>
              </w:rPr>
              <w:t xml:space="preserve"> книг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0120100050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0120100050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Подпрограмма «Противодействие коррупции в Новомихайловском сельском поселении Кущевского района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0130010000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Информирование общества о ходе реализации </w:t>
            </w:r>
            <w:proofErr w:type="spellStart"/>
            <w:r>
              <w:rPr>
                <w:color w:val="000000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политике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0130010090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tabs>
                <w:tab w:val="left" w:pos="0"/>
              </w:tabs>
              <w:jc w:val="center"/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0130010090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Подпрограмма «Изготовление технической документации и оценка недвижимого имущества муниципальной казны Новомихайловского сельского поселения на 2018-2020годы»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0140000000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Основные мероприятия подпрограммы  «Изготовление технической документации и оценка недвижимого имущества муниципальной казны Новомихайловского сельского поселения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0140100000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0140010020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0141010020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Подпрограмма «Материально-техническое обеспечение администрации Новомихайловского сельского поселения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0150000000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Основные мероприятия подпрограммы «Материально-техническое обеспечение администрации Новомихайловского сельского поселения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0150100000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Развитие материально-технической базы администрации Новомихайловского сельского поселения Кущевского района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0150010150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0150010150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b/>
                <w:sz w:val="16"/>
                <w:szCs w:val="16"/>
              </w:rPr>
              <w:t>Обеспечение деятельности казенных учреждений Новомихайловского сельского поселения Кущевского района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5200000000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1060,0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1060,0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Расходы на выплаты персоналу в целях обеспечения</w:t>
            </w:r>
          </w:p>
          <w:p w:rsidR="00305008" w:rsidRDefault="00305008">
            <w:r>
              <w:rPr>
                <w:sz w:val="16"/>
                <w:szCs w:val="16"/>
              </w:rPr>
              <w:t>выполнения функций муниципальными органами, казенными</w:t>
            </w:r>
          </w:p>
          <w:p w:rsidR="00305008" w:rsidRDefault="00305008">
            <w:r>
              <w:rPr>
                <w:sz w:val="16"/>
                <w:szCs w:val="16"/>
              </w:rPr>
              <w:t>учреждениями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5200000590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998,2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998,2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5200000590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5200000590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 xml:space="preserve">Другие не программные мероприятия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5400000000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Выполнение обязательств по исполнительным листам, оплата налогов, штрафов, пеней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5400010100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rPr>
          <w:trHeight w:val="4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5400010100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rPr>
          <w:trHeight w:val="4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5400020000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75,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rPr>
          <w:trHeight w:val="4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Приобретение новогодних подарков для малообеспеченной категории граждан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5400020200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rPr>
          <w:trHeight w:val="4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5400020200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80,4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80,4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5300000000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5300051180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Расходы на выплаты персоналу в целях обеспечения</w:t>
            </w:r>
          </w:p>
          <w:p w:rsidR="00305008" w:rsidRDefault="00305008">
            <w:r>
              <w:rPr>
                <w:sz w:val="16"/>
                <w:szCs w:val="16"/>
              </w:rPr>
              <w:t>выполнения функций муниципальными органами, казенными</w:t>
            </w:r>
          </w:p>
          <w:p w:rsidR="00305008" w:rsidRDefault="00305008">
            <w:r>
              <w:rPr>
                <w:sz w:val="16"/>
                <w:szCs w:val="16"/>
              </w:rPr>
              <w:t>учреждениями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5300051180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5300051180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ind w:right="-108"/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ind w:right="-108"/>
            </w:pPr>
            <w:r>
              <w:rPr>
                <w:color w:val="000000"/>
                <w:sz w:val="16"/>
                <w:szCs w:val="16"/>
              </w:rPr>
              <w:t>Муниципальная программа «Решение вопросов в области национальной безопасности и правоохранительной деятельности в Новомихайловском сельском поселении Кущевского района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ind w:right="-108"/>
            </w:pPr>
            <w:r>
              <w:rPr>
                <w:color w:val="000000"/>
                <w:sz w:val="16"/>
                <w:szCs w:val="16"/>
              </w:rPr>
              <w:t>Подпрограмма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Новомихайловского сельского поселения Кущевского района на 2018-2020годы»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0210000000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ind w:right="-108"/>
            </w:pPr>
            <w:r>
              <w:rPr>
                <w:sz w:val="16"/>
                <w:szCs w:val="16"/>
              </w:rPr>
              <w:t xml:space="preserve">Основные мероприятия </w:t>
            </w:r>
            <w:r>
              <w:rPr>
                <w:color w:val="000000"/>
                <w:sz w:val="16"/>
                <w:szCs w:val="16"/>
              </w:rPr>
              <w:t>подпрограммы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Новомихайловского сельского поселения Кущевского района на 2018-2020годы»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0210110540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ind w:right="-108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0210110540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ind w:right="-108"/>
            </w:pPr>
            <w:r>
              <w:rPr>
                <w:b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0230000000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0230100000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0230111600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0230111600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ind w:right="-108"/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4386,0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4148,5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94,6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ind w:right="-108"/>
            </w:pPr>
            <w:r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4386,0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4148,5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94,6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 xml:space="preserve">Муниципальная программа </w:t>
            </w:r>
            <w:r>
              <w:rPr>
                <w:b/>
                <w:sz w:val="16"/>
                <w:szCs w:val="16"/>
              </w:rPr>
              <w:lastRenderedPageBreak/>
              <w:t>«Дорожное хозяйство Новомихайловского сельского поселения Кущевского района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4386,0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4148,5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94,6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0310000000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3087,5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3087,5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Основные мероприятия подпрограммы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0310100000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3087,5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3087,5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>Реконструкция, 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0310110430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3087,5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3087,5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0310110430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ind w:right="-108"/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3087,5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3087,5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0320000000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 xml:space="preserve">Основные мероприятия подпрограммы </w:t>
            </w:r>
            <w:r>
              <w:rPr>
                <w:sz w:val="16"/>
                <w:szCs w:val="16"/>
              </w:rPr>
              <w:t>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0320100000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>Содержание улично-дорожной сети, включая проектные работы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0320110440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0320110440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ind w:right="-108"/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Подпрограмма «Реализация мероприятий по обеспечению безопасности дорожного движения в Новомихайловском сельском поселении Кущевского района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0340000000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1133,8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896,3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79,0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Основные мероприятия подпрограммы «Реализация мероприятий по обеспечению безопасности дорожного движения в Новомихайловском сельском поселении Кущевского района на 2018-2020 годы»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0340100000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1133,8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896,3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79,0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Обеспечение безопасности дорожного движения в Новомихайловском сельском поселении Кущевского района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0340110460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1133,8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896,3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79,0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0340110460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1133,8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896,3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79,0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1742,7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1742,7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>Муниципальная программа 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1742,7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1742,7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61,7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61,7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«Развитие газификации Новомихайловского сельского поселения Кущевского района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0510000000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«Развитие газификации Новомихайловского сельского поселения Кущевского района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0510100000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Мероприятия по развитию </w:t>
            </w:r>
            <w:r>
              <w:rPr>
                <w:sz w:val="16"/>
                <w:szCs w:val="16"/>
              </w:rPr>
              <w:lastRenderedPageBreak/>
              <w:t>инфраструктуры территории поселения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0510110510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0510110510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0540101000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0540101000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631,0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631,0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«Развитие наружного освещения Новомихайловского сельского поселения Кущевского района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0520000000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«Развитие наружного освещения Новомихайловского сельского поселения Кущевского района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0520100000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0520101000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0520101000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«Благоустройство территории Новомихайловского сельского поселения Кущевского района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053000000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356,0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«Благоустройство территории Новомихайловского сельского поселения Кущевского района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053010200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Озеленение территории поселения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0520102000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0520102000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0520107000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0520107000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Организация благоустройства территории муниципальных образований в границах территорий органов местного территориального общественного самоуправления - победителей краевого конкурса на звание « Лучший орган территориального общественного самоуправления»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05301</w:t>
            </w:r>
            <w:r>
              <w:rPr>
                <w:sz w:val="16"/>
                <w:szCs w:val="16"/>
                <w:lang w:val="en-US"/>
              </w:rPr>
              <w:t>S0170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335,5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335,5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  <w:lang w:val="en-US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  <w:lang w:val="en-US"/>
              </w:rPr>
              <w:t>05301S0170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335,5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  <w:lang w:val="en-US"/>
              </w:rPr>
              <w:t>335,5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  <w:lang w:val="en-US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Выполнение обязательств по исполнительным листам, оплата налогов, штрафов, пеней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5400010100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5400010100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100,00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Подпрограмма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0550000000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  <w:lang w:val="en-US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Основные мероприятия подпрограммы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0550010100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  <w:lang w:val="en-US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0550010100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  <w:lang w:val="en-US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0550010100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305008" w:rsidRDefault="00305008">
            <w:pPr>
              <w:jc w:val="center"/>
            </w:pPr>
            <w:r>
              <w:rPr>
                <w:sz w:val="16"/>
                <w:szCs w:val="16"/>
                <w:lang w:val="en-US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1050,0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1050,0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  <w:p w:rsidR="00305008" w:rsidRDefault="003050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</w:rPr>
              <w:t xml:space="preserve"> 5200000590</w:t>
            </w:r>
          </w:p>
          <w:p w:rsidR="00305008" w:rsidRDefault="00305008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1050,0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1050,0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color w:val="000000"/>
                <w:sz w:val="16"/>
                <w:szCs w:val="16"/>
              </w:rPr>
              <w:t>Обеспечение деятельности казенных учреждений Новомихайловского сельского поселения Кущевского района</w:t>
            </w:r>
          </w:p>
          <w:p w:rsidR="00305008" w:rsidRDefault="003050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</w:rPr>
              <w:t>5200000590</w:t>
            </w:r>
          </w:p>
          <w:p w:rsidR="00305008" w:rsidRDefault="00305008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1050,0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1050,0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</w:rPr>
              <w:t>5200000590</w:t>
            </w:r>
          </w:p>
          <w:p w:rsidR="00305008" w:rsidRDefault="00305008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1050,0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1050,0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Расходы на выплаты персоналу в целях обеспечения</w:t>
            </w:r>
          </w:p>
          <w:p w:rsidR="00305008" w:rsidRDefault="00305008">
            <w:r>
              <w:rPr>
                <w:sz w:val="16"/>
                <w:szCs w:val="16"/>
              </w:rPr>
              <w:t>выполнения функций муниципальными органами, казенными</w:t>
            </w:r>
          </w:p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учреждениями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</w:rPr>
              <w:t>5200000590</w:t>
            </w:r>
          </w:p>
          <w:p w:rsidR="00305008" w:rsidRDefault="00305008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941,9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941,9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</w:rPr>
              <w:t>5200000590</w:t>
            </w:r>
          </w:p>
          <w:p w:rsidR="00305008" w:rsidRDefault="00305008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color w:val="000000"/>
                <w:sz w:val="16"/>
              </w:rPr>
              <w:t>5200000590</w:t>
            </w:r>
          </w:p>
          <w:p w:rsidR="00305008" w:rsidRDefault="00305008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>Муниципальная программа «Молодежь Новомихайловского сельского поселения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0610000000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программы «Молодежь Новомихайловского сельского поселения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0610100000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0610100590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0610100590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ind w:right="-108"/>
            </w:pPr>
            <w:r>
              <w:rPr>
                <w:b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4845,6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b/>
                <w:sz w:val="16"/>
                <w:szCs w:val="16"/>
              </w:rPr>
              <w:t>4845,6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>Муниципальная программа «Культура</w:t>
            </w:r>
          </w:p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 xml:space="preserve"> Новомихайловского сельского поселения на 2018-2020 годы» </w:t>
            </w:r>
          </w:p>
          <w:p w:rsidR="00305008" w:rsidRDefault="0030500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4845,6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4845,6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Осуществление деятельности муниципальных учреждений Новомихайловского сельского поселения в области культуры по предоставлению муниципальных услуг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0710000000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4845,6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4845,6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jc w:val="both"/>
            </w:pPr>
            <w:r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0710100590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1808,5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1808,5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0710100590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1808,5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1808,5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jc w:val="both"/>
            </w:pPr>
            <w:r>
              <w:rPr>
                <w:bCs/>
                <w:sz w:val="16"/>
                <w:szCs w:val="16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0710111390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0710111390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Cs/>
                <w:sz w:val="16"/>
                <w:szCs w:val="16"/>
              </w:rPr>
              <w:t xml:space="preserve">Приобретение муниципальными учреждениями движимого </w:t>
            </w:r>
            <w:r>
              <w:rPr>
                <w:bCs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lastRenderedPageBreak/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  <w:lang w:val="en-US"/>
              </w:rPr>
              <w:t>0901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  <w:lang w:val="en-US"/>
              </w:rPr>
              <w:t>0901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«Кадровое обеспечение муниципальных учреждений культуры Новомихайловского сельского поселения Кущевского района на 2015 – 2018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0720000000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«Кадровое обеспечение муниципальных учреждений культуры Новомихайловского сельского поселения Кущевского района на 2015 – 2018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0720100000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 xml:space="preserve">Реализация мероприятий в рамках выполнения условий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07201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0120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07201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0120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2871,2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"Сохранение объектов культурного наследия на территории Новомихайловского  сельского поселения на 2018-2020 годы"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0730000000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"Сохранение объектов культурного наследия на территории Новомихайловского  сельского поселения на 2018-2020 годы"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0730100290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0730100290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244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008" w:rsidRDefault="00305008">
            <w:pPr>
              <w:widowControl w:val="0"/>
              <w:jc w:val="center"/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Подпрограмма «Пожарная безопасность муниципальных учреждений культуры Новомихайловского сельского поселения Кущевского района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0740000000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Основные мероприятия подпрограммы «Пожарная безопасность муниципальных учреждений культуры Новомихайловского сельского поселения Кущевского района на 2018-2020 годы»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0740100000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0740100590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116,0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116,0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b/>
                <w:sz w:val="16"/>
                <w:szCs w:val="16"/>
              </w:rPr>
              <w:t>Муниципальная программа «Социальная поддержка в Новомихайловском  сельском поселения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«Дополнительное пенсионное обеспечение работников администрации Новомихайловского сельского поселения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0810000000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«Дополнительное пенсионное обеспечение работников администрации Новомихайловского сельского поселения на 2018-2020годы»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0810100000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Дополнительное материальное обеспечение лиц, замещавших муниципальные должности и должности муниципальной службы Новомихайловского сельского поселения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0810140010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0810140010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«Поддержка малоимущих граждан, оказавшимся в трудной жизненной ситуации в Новомихайловском сельском поселении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0810140030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«Поддержка малоимущих граждан, оказавшимся в трудной жизненной ситуации в Новомихайловском сельском поселении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0810140030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Муниципальная программа «Развитие физической культуры и спорта в Новомихайловском сельском поселении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Муниципальная программа «Развитие физической культуры и спорта в Новомихайловском сельском поселении на 2018-2020 годы»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Подпрограмма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0910000000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0910100000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ind w:right="-108"/>
              <w:jc w:val="both"/>
            </w:pPr>
            <w:r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0910100590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305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both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992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0910100590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r>
              <w:rPr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</w:tbl>
    <w:p w:rsidR="00305008" w:rsidRDefault="00305008">
      <w:pPr>
        <w:rPr>
          <w:sz w:val="28"/>
          <w:szCs w:val="28"/>
        </w:rPr>
      </w:pPr>
    </w:p>
    <w:p w:rsidR="00305008" w:rsidRDefault="00305008">
      <w:pPr>
        <w:rPr>
          <w:sz w:val="28"/>
          <w:szCs w:val="28"/>
        </w:rPr>
      </w:pPr>
    </w:p>
    <w:p w:rsidR="00305008" w:rsidRDefault="00305008">
      <w:r>
        <w:rPr>
          <w:sz w:val="28"/>
          <w:szCs w:val="28"/>
        </w:rPr>
        <w:t>Глава Новомихайловского сельского поселения</w:t>
      </w:r>
    </w:p>
    <w:p w:rsidR="00305008" w:rsidRDefault="00305008"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Ю.И.Николенко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305008" w:rsidRDefault="00305008">
      <w:pPr>
        <w:ind w:firstLine="5880"/>
        <w:jc w:val="center"/>
        <w:rPr>
          <w:sz w:val="28"/>
          <w:szCs w:val="28"/>
        </w:rPr>
      </w:pPr>
    </w:p>
    <w:p w:rsidR="00305008" w:rsidRDefault="00305008">
      <w:pPr>
        <w:ind w:firstLine="5880"/>
        <w:jc w:val="center"/>
        <w:rPr>
          <w:sz w:val="20"/>
          <w:szCs w:val="28"/>
        </w:rPr>
      </w:pPr>
    </w:p>
    <w:p w:rsidR="00305008" w:rsidRDefault="00305008">
      <w:pPr>
        <w:ind w:firstLine="5880"/>
        <w:jc w:val="center"/>
        <w:rPr>
          <w:sz w:val="20"/>
          <w:szCs w:val="28"/>
        </w:rPr>
      </w:pPr>
    </w:p>
    <w:p w:rsidR="00305008" w:rsidRDefault="00305008">
      <w:pPr>
        <w:ind w:firstLine="5880"/>
        <w:jc w:val="center"/>
        <w:rPr>
          <w:sz w:val="20"/>
          <w:szCs w:val="28"/>
        </w:rPr>
      </w:pPr>
    </w:p>
    <w:p w:rsidR="00305008" w:rsidRDefault="00305008">
      <w:pPr>
        <w:ind w:firstLine="5880"/>
        <w:jc w:val="center"/>
        <w:rPr>
          <w:sz w:val="20"/>
          <w:szCs w:val="28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ind w:firstLine="5880"/>
        <w:jc w:val="center"/>
        <w:rPr>
          <w:sz w:val="20"/>
        </w:rPr>
      </w:pPr>
    </w:p>
    <w:p w:rsidR="00305008" w:rsidRDefault="00305008">
      <w:pPr>
        <w:tabs>
          <w:tab w:val="left" w:pos="6616"/>
        </w:tabs>
        <w:rPr>
          <w:sz w:val="20"/>
        </w:rPr>
      </w:pPr>
    </w:p>
    <w:p w:rsidR="00305008" w:rsidRDefault="00305008">
      <w:r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ПРИЛОЖЕНИЕ № 6</w:t>
      </w:r>
    </w:p>
    <w:p w:rsidR="00305008" w:rsidRDefault="00305008">
      <w:r>
        <w:rPr>
          <w:sz w:val="28"/>
          <w:szCs w:val="28"/>
        </w:rPr>
        <w:t xml:space="preserve">                                                                                  к отчету об исполнении</w:t>
      </w:r>
    </w:p>
    <w:p w:rsidR="00305008" w:rsidRDefault="00305008">
      <w:pPr>
        <w:ind w:left="-709"/>
        <w:jc w:val="center"/>
      </w:pPr>
      <w:r>
        <w:rPr>
          <w:sz w:val="28"/>
          <w:szCs w:val="28"/>
        </w:rPr>
        <w:t xml:space="preserve">                                                                                      бюджета Новомихайловского                                         </w:t>
      </w:r>
    </w:p>
    <w:p w:rsidR="00305008" w:rsidRDefault="00305008">
      <w:pPr>
        <w:ind w:left="-709"/>
        <w:jc w:val="center"/>
      </w:pPr>
      <w:r>
        <w:rPr>
          <w:sz w:val="28"/>
          <w:szCs w:val="28"/>
        </w:rPr>
        <w:t xml:space="preserve">                                                                       сельского поселения                                                   </w:t>
      </w:r>
    </w:p>
    <w:p w:rsidR="00305008" w:rsidRDefault="00305008">
      <w:pPr>
        <w:ind w:left="-709"/>
        <w:jc w:val="center"/>
      </w:pPr>
      <w:r>
        <w:rPr>
          <w:sz w:val="28"/>
          <w:szCs w:val="28"/>
        </w:rPr>
        <w:t xml:space="preserve">                                                                      Кущевского района</w:t>
      </w:r>
    </w:p>
    <w:p w:rsidR="00305008" w:rsidRDefault="00305008">
      <w:pPr>
        <w:ind w:firstLine="5640"/>
      </w:pPr>
      <w:r>
        <w:rPr>
          <w:sz w:val="28"/>
          <w:szCs w:val="28"/>
        </w:rPr>
        <w:t xml:space="preserve"> за 2018 год</w:t>
      </w:r>
    </w:p>
    <w:p w:rsidR="00305008" w:rsidRDefault="00305008">
      <w:pPr>
        <w:rPr>
          <w:sz w:val="28"/>
          <w:szCs w:val="28"/>
        </w:rPr>
      </w:pPr>
    </w:p>
    <w:p w:rsidR="00305008" w:rsidRDefault="00305008">
      <w:pPr>
        <w:tabs>
          <w:tab w:val="left" w:pos="2977"/>
        </w:tabs>
        <w:ind w:firstLine="5880"/>
        <w:jc w:val="center"/>
        <w:rPr>
          <w:sz w:val="20"/>
          <w:szCs w:val="28"/>
          <w:u w:val="single"/>
        </w:rPr>
      </w:pPr>
    </w:p>
    <w:p w:rsidR="00305008" w:rsidRDefault="00305008">
      <w:pPr>
        <w:jc w:val="center"/>
      </w:pPr>
      <w:r>
        <w:rPr>
          <w:b/>
          <w:sz w:val="28"/>
          <w:szCs w:val="28"/>
        </w:rPr>
        <w:t>ИСТОЧНИКИ</w:t>
      </w:r>
    </w:p>
    <w:p w:rsidR="00305008" w:rsidRDefault="00305008">
      <w:pPr>
        <w:jc w:val="center"/>
      </w:pPr>
      <w:r>
        <w:rPr>
          <w:b/>
          <w:sz w:val="28"/>
          <w:szCs w:val="28"/>
        </w:rPr>
        <w:t>внутреннего финансирования дефицита бюджета</w:t>
      </w:r>
    </w:p>
    <w:p w:rsidR="00305008" w:rsidRDefault="00305008">
      <w:pPr>
        <w:jc w:val="center"/>
      </w:pPr>
      <w:r>
        <w:rPr>
          <w:b/>
          <w:sz w:val="28"/>
          <w:szCs w:val="28"/>
        </w:rPr>
        <w:t>Новомихайловского сельского поселения</w:t>
      </w:r>
    </w:p>
    <w:p w:rsidR="00305008" w:rsidRDefault="00305008">
      <w:pPr>
        <w:jc w:val="center"/>
      </w:pPr>
      <w:r>
        <w:rPr>
          <w:b/>
          <w:sz w:val="28"/>
          <w:szCs w:val="28"/>
        </w:rPr>
        <w:t>Кущевского района на 2018 год</w:t>
      </w:r>
    </w:p>
    <w:p w:rsidR="00305008" w:rsidRDefault="00305008">
      <w:pPr>
        <w:rPr>
          <w:b/>
          <w:sz w:val="20"/>
          <w:szCs w:val="20"/>
        </w:rPr>
      </w:pPr>
    </w:p>
    <w:p w:rsidR="00305008" w:rsidRDefault="00305008">
      <w:pPr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 руб</w:t>
      </w:r>
      <w:r>
        <w:t>лей)</w:t>
      </w:r>
    </w:p>
    <w:tbl>
      <w:tblPr>
        <w:tblW w:w="0" w:type="auto"/>
        <w:tblInd w:w="-20" w:type="dxa"/>
        <w:tblLayout w:type="fixed"/>
        <w:tblLook w:val="0000"/>
      </w:tblPr>
      <w:tblGrid>
        <w:gridCol w:w="2628"/>
        <w:gridCol w:w="3600"/>
        <w:gridCol w:w="1260"/>
        <w:gridCol w:w="1260"/>
        <w:gridCol w:w="1260"/>
        <w:gridCol w:w="40"/>
      </w:tblGrid>
      <w:tr w:rsidR="00305008">
        <w:trPr>
          <w:trHeight w:val="9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jc w:val="center"/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ind w:left="-108" w:right="-73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Наименование групп, подгрупп, статей, </w:t>
            </w:r>
          </w:p>
          <w:p w:rsidR="00305008" w:rsidRDefault="00305008">
            <w:pPr>
              <w:ind w:left="-108" w:right="-73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подстатей, элементов, программ (подпрограмм), кодов экономической классификации </w:t>
            </w:r>
          </w:p>
          <w:p w:rsidR="00305008" w:rsidRDefault="00305008">
            <w:pPr>
              <w:ind w:left="-108" w:right="-73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источников внутреннего финансирования </w:t>
            </w:r>
          </w:p>
          <w:p w:rsidR="00305008" w:rsidRDefault="00305008">
            <w:pPr>
              <w:ind w:left="-108" w:right="-73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дефицита бюджета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Уточненный бюджет на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Исполнено за год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305008">
        <w:trPr>
          <w:trHeight w:val="6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ind w:left="-108" w:right="-73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08" w:rsidRDefault="00305008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05008" w:rsidRDefault="00305008">
            <w:pPr>
              <w:jc w:val="center"/>
            </w:pPr>
            <w:r>
              <w:rPr>
                <w:b/>
                <w:sz w:val="20"/>
                <w:szCs w:val="20"/>
              </w:rPr>
              <w:t>196,3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05008" w:rsidRDefault="00305008">
            <w:pPr>
              <w:jc w:val="center"/>
              <w:rPr>
                <w:b/>
                <w:sz w:val="20"/>
                <w:szCs w:val="20"/>
              </w:rPr>
            </w:pPr>
          </w:p>
          <w:p w:rsidR="00305008" w:rsidRDefault="00305008">
            <w:pPr>
              <w:jc w:val="center"/>
            </w:pPr>
            <w:r>
              <w:rPr>
                <w:b/>
                <w:sz w:val="20"/>
                <w:szCs w:val="20"/>
              </w:rPr>
              <w:t>-344,7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05008" w:rsidRDefault="00305008">
            <w:pPr>
              <w:jc w:val="center"/>
              <w:rPr>
                <w:b/>
                <w:sz w:val="20"/>
                <w:szCs w:val="20"/>
              </w:rPr>
            </w:pPr>
          </w:p>
          <w:p w:rsidR="00305008" w:rsidRDefault="00305008">
            <w:pPr>
              <w:jc w:val="center"/>
            </w:pPr>
            <w:r>
              <w:rPr>
                <w:b/>
                <w:sz w:val="20"/>
                <w:szCs w:val="20"/>
              </w:rPr>
              <w:t>176,0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939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 xml:space="preserve">Получение бюджетных кредитов от других  бюджетов  бюджетной системы Российской Федерации  в валюте Российской Федерации 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939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 xml:space="preserve">992 01 03 00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>Получение кредитов от других  бюджетов 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939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bCs/>
                <w:sz w:val="20"/>
                <w:szCs w:val="20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939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 xml:space="preserve">992 01 03 00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bCs/>
                <w:sz w:val="20"/>
                <w:szCs w:val="20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b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20"/>
                <w:szCs w:val="20"/>
              </w:rPr>
              <w:t>196,3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20"/>
                <w:szCs w:val="20"/>
              </w:rPr>
              <w:t>-344,7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b/>
                <w:sz w:val="20"/>
                <w:szCs w:val="20"/>
              </w:rPr>
              <w:t>540,9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-15885,7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-16361,8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</w:pPr>
            <w:r>
              <w:rPr>
                <w:sz w:val="20"/>
                <w:szCs w:val="20"/>
              </w:rPr>
              <w:t xml:space="preserve">  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 xml:space="preserve">Увеличение остатков средств на счетах по учету средств бюджета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lastRenderedPageBreak/>
              <w:t>-15885,7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-16361,8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на счетах по учету средств бюджета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-15885,7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-16361,8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-15885,7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-16361,8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>992 01 05 02 01 10 0000 510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-15885,7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-16361,8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16082,0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16017,2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 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>Уменьшение остатков средств на счетах по учету средств бюджета поселений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16082,0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16017,2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>Уменьшение остатков средств на счетах по учету средств бюджета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16082,0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16017,2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>Уменьшение прочих остатков  денежных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16082,0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16017,2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  <w:szCs w:val="20"/>
              </w:rPr>
            </w:pPr>
          </w:p>
        </w:tc>
      </w:tr>
      <w:tr w:rsidR="00305008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2628" w:type="dxa"/>
            <w:shd w:val="clear" w:color="auto" w:fill="auto"/>
          </w:tcPr>
          <w:p w:rsidR="00305008" w:rsidRDefault="00305008">
            <w:pPr>
              <w:ind w:left="-93" w:right="-108"/>
              <w:jc w:val="center"/>
            </w:pPr>
            <w:r>
              <w:rPr>
                <w:sz w:val="20"/>
                <w:szCs w:val="20"/>
              </w:rPr>
              <w:t>992 01 05 02 01 10 0000 610</w:t>
            </w:r>
          </w:p>
        </w:tc>
        <w:tc>
          <w:tcPr>
            <w:tcW w:w="3600" w:type="dxa"/>
            <w:shd w:val="clear" w:color="auto" w:fill="auto"/>
          </w:tcPr>
          <w:p w:rsidR="00305008" w:rsidRDefault="00305008">
            <w:pPr>
              <w:ind w:right="72"/>
              <w:jc w:val="both"/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на счетах по учету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16082,0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16017,2</w:t>
            </w:r>
          </w:p>
        </w:tc>
        <w:tc>
          <w:tcPr>
            <w:tcW w:w="1260" w:type="dxa"/>
            <w:shd w:val="clear" w:color="auto" w:fill="auto"/>
          </w:tcPr>
          <w:p w:rsidR="00305008" w:rsidRDefault="00305008">
            <w:pPr>
              <w:jc w:val="center"/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40" w:type="dxa"/>
            <w:shd w:val="clear" w:color="auto" w:fill="auto"/>
          </w:tcPr>
          <w:p w:rsidR="00305008" w:rsidRDefault="00305008">
            <w:pPr>
              <w:snapToGrid w:val="0"/>
              <w:rPr>
                <w:sz w:val="20"/>
              </w:rPr>
            </w:pPr>
          </w:p>
        </w:tc>
      </w:tr>
    </w:tbl>
    <w:p w:rsidR="00305008" w:rsidRDefault="00305008">
      <w:pPr>
        <w:rPr>
          <w:sz w:val="20"/>
        </w:rPr>
      </w:pPr>
    </w:p>
    <w:p w:rsidR="00305008" w:rsidRDefault="00305008">
      <w:pPr>
        <w:rPr>
          <w:sz w:val="20"/>
        </w:rPr>
      </w:pPr>
    </w:p>
    <w:p w:rsidR="00305008" w:rsidRDefault="00305008">
      <w:r>
        <w:rPr>
          <w:sz w:val="28"/>
          <w:szCs w:val="28"/>
        </w:rPr>
        <w:t>Глава Новомихайловского сельского поселения</w:t>
      </w:r>
    </w:p>
    <w:p w:rsidR="00305008" w:rsidRDefault="00305008"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Ю.И.Николенко</w:t>
      </w:r>
      <w:proofErr w:type="spellEnd"/>
    </w:p>
    <w:p w:rsidR="00305008" w:rsidRDefault="00305008">
      <w:r>
        <w:rPr>
          <w:sz w:val="28"/>
          <w:szCs w:val="28"/>
        </w:rPr>
        <w:t xml:space="preserve">                                                                                   </w:t>
      </w:r>
    </w:p>
    <w:p w:rsidR="00305008" w:rsidRDefault="00305008">
      <w:pPr>
        <w:rPr>
          <w:sz w:val="28"/>
          <w:szCs w:val="28"/>
        </w:rPr>
      </w:pPr>
    </w:p>
    <w:p w:rsidR="00305008" w:rsidRDefault="00305008">
      <w:pPr>
        <w:rPr>
          <w:sz w:val="28"/>
          <w:szCs w:val="28"/>
        </w:rPr>
      </w:pPr>
    </w:p>
    <w:p w:rsidR="00305008" w:rsidRDefault="00305008">
      <w:pPr>
        <w:rPr>
          <w:sz w:val="28"/>
          <w:szCs w:val="28"/>
        </w:rPr>
      </w:pPr>
    </w:p>
    <w:p w:rsidR="00305008" w:rsidRDefault="00305008">
      <w:pPr>
        <w:rPr>
          <w:sz w:val="28"/>
          <w:szCs w:val="28"/>
        </w:rPr>
      </w:pPr>
    </w:p>
    <w:p w:rsidR="00305008" w:rsidRDefault="00305008">
      <w:pPr>
        <w:rPr>
          <w:sz w:val="28"/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>
      <w:pPr>
        <w:rPr>
          <w:szCs w:val="28"/>
        </w:rPr>
      </w:pPr>
    </w:p>
    <w:p w:rsidR="00305008" w:rsidRDefault="00305008" w:rsidP="00A36DAF">
      <w:pPr>
        <w:jc w:val="both"/>
        <w:rPr>
          <w:b/>
          <w:bCs/>
        </w:rPr>
      </w:pPr>
    </w:p>
    <w:p w:rsidR="00305008" w:rsidRDefault="00305008">
      <w:pPr>
        <w:rPr>
          <w:b/>
          <w:bCs/>
        </w:rPr>
      </w:pPr>
    </w:p>
    <w:p w:rsidR="00305008" w:rsidRDefault="00305008">
      <w:pPr>
        <w:shd w:val="clear" w:color="auto" w:fill="FFFFFF"/>
        <w:tabs>
          <w:tab w:val="left" w:pos="1022"/>
        </w:tabs>
        <w:jc w:val="both"/>
        <w:rPr>
          <w:b/>
          <w:bCs/>
          <w:sz w:val="28"/>
        </w:rPr>
      </w:pPr>
    </w:p>
    <w:p w:rsidR="00305008" w:rsidRDefault="00305008">
      <w:pPr>
        <w:jc w:val="both"/>
        <w:rPr>
          <w:b/>
          <w:bCs/>
          <w:sz w:val="28"/>
        </w:rPr>
      </w:pPr>
    </w:p>
    <w:p w:rsidR="00305008" w:rsidRDefault="00305008">
      <w:pPr>
        <w:rPr>
          <w:bCs/>
          <w:sz w:val="28"/>
        </w:rPr>
      </w:pPr>
    </w:p>
    <w:sectPr w:rsidR="0030500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A4E9A"/>
    <w:rsid w:val="00305008"/>
    <w:rsid w:val="004E1F1C"/>
    <w:rsid w:val="007C6E66"/>
    <w:rsid w:val="009A4E9A"/>
    <w:rsid w:val="00A36DAF"/>
    <w:rsid w:val="00DD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 w:val="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widowControl w:val="0"/>
      <w:suppressAutoHyphens w:val="0"/>
      <w:spacing w:line="48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widowControl w:val="0"/>
      <w:suppressAutoHyphens w:val="0"/>
      <w:spacing w:line="360" w:lineRule="auto"/>
      <w:ind w:left="1984" w:hanging="1264"/>
      <w:jc w:val="both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20">
    <w:name w:val="Основной шрифт абзаца2"/>
  </w:style>
  <w:style w:type="character" w:customStyle="1" w:styleId="12">
    <w:name w:val=" Знак Знак12"/>
    <w:basedOn w:val="20"/>
    <w:rPr>
      <w:rFonts w:ascii="Arial" w:hAnsi="Arial" w:cs="Arial"/>
      <w:b/>
      <w:bCs/>
      <w:kern w:val="2"/>
      <w:sz w:val="32"/>
      <w:szCs w:val="32"/>
    </w:rPr>
  </w:style>
  <w:style w:type="character" w:customStyle="1" w:styleId="11">
    <w:name w:val=" Знак Знак11"/>
    <w:basedOn w:val="20"/>
    <w:rPr>
      <w:sz w:val="28"/>
    </w:rPr>
  </w:style>
  <w:style w:type="character" w:customStyle="1" w:styleId="10">
    <w:name w:val=" Знак Знак10"/>
    <w:basedOn w:val="20"/>
    <w:rPr>
      <w:b/>
      <w:sz w:val="28"/>
    </w:rPr>
  </w:style>
  <w:style w:type="character" w:customStyle="1" w:styleId="9">
    <w:name w:val=" Знак Знак9"/>
    <w:basedOn w:val="20"/>
    <w:rPr>
      <w:b/>
      <w:bCs/>
      <w:sz w:val="28"/>
      <w:szCs w:val="28"/>
    </w:rPr>
  </w:style>
  <w:style w:type="character" w:customStyle="1" w:styleId="80">
    <w:name w:val=" Знак Знак8"/>
    <w:basedOn w:val="20"/>
    <w:rPr>
      <w:b/>
      <w:bCs/>
      <w:sz w:val="22"/>
      <w:szCs w:val="22"/>
    </w:rPr>
  </w:style>
  <w:style w:type="character" w:customStyle="1" w:styleId="7">
    <w:name w:val=" Знак Знак7"/>
    <w:basedOn w:val="20"/>
    <w:rPr>
      <w:b/>
      <w:sz w:val="28"/>
    </w:rPr>
  </w:style>
  <w:style w:type="character" w:customStyle="1" w:styleId="60">
    <w:name w:val=" Знак Знак6"/>
    <w:basedOn w:val="20"/>
    <w:rPr>
      <w:sz w:val="28"/>
      <w:szCs w:val="24"/>
    </w:rPr>
  </w:style>
  <w:style w:type="character" w:customStyle="1" w:styleId="5">
    <w:name w:val=" Знак Знак5"/>
    <w:basedOn w:val="20"/>
    <w:rPr>
      <w:rFonts w:ascii="Tahoma" w:hAnsi="Tahoma" w:cs="Tahoma"/>
      <w:sz w:val="16"/>
      <w:szCs w:val="16"/>
    </w:rPr>
  </w:style>
  <w:style w:type="character" w:styleId="a3">
    <w:name w:val="page number"/>
    <w:rPr>
      <w:rFonts w:ascii="Times New Roman" w:hAnsi="Times New Roman" w:cs="Times New Roman"/>
      <w:sz w:val="28"/>
    </w:rPr>
  </w:style>
  <w:style w:type="character" w:customStyle="1" w:styleId="40">
    <w:name w:val=" Знак Знак4"/>
    <w:basedOn w:val="20"/>
    <w:rPr>
      <w:sz w:val="28"/>
    </w:rPr>
  </w:style>
  <w:style w:type="character" w:customStyle="1" w:styleId="30">
    <w:name w:val=" Знак Знак3"/>
    <w:basedOn w:val="20"/>
    <w:rPr>
      <w:sz w:val="28"/>
    </w:rPr>
  </w:style>
  <w:style w:type="character" w:customStyle="1" w:styleId="13">
    <w:name w:val=" Знак Знак Знак1"/>
    <w:rPr>
      <w:rFonts w:ascii="Courier New" w:hAnsi="Courier New" w:cs="Courier New"/>
      <w:lang w:val="ru-RU" w:bidi="ar-SA"/>
    </w:rPr>
  </w:style>
  <w:style w:type="character" w:customStyle="1" w:styleId="a4">
    <w:name w:val="Гипертекстовая ссылка"/>
    <w:rPr>
      <w:color w:val="008000"/>
      <w:sz w:val="20"/>
      <w:szCs w:val="20"/>
      <w:u w:val="single"/>
    </w:rPr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a6">
    <w:name w:val="Не вступил в силу"/>
    <w:rPr>
      <w:b/>
      <w:bCs/>
      <w:color w:val="008080"/>
      <w:sz w:val="20"/>
      <w:szCs w:val="20"/>
    </w:rPr>
  </w:style>
  <w:style w:type="character" w:customStyle="1" w:styleId="ConsNormal">
    <w:name w:val="ConsNormal Знак"/>
    <w:rPr>
      <w:rFonts w:ascii="Arial" w:hAnsi="Arial" w:cs="Arial"/>
      <w:lang w:val="ru-RU" w:bidi="ar-SA"/>
    </w:rPr>
  </w:style>
  <w:style w:type="character" w:customStyle="1" w:styleId="14">
    <w:name w:val="Основной шрифт абзаца1"/>
  </w:style>
  <w:style w:type="character" w:customStyle="1" w:styleId="21">
    <w:name w:val=" Знак Знак2"/>
    <w:basedOn w:val="20"/>
  </w:style>
  <w:style w:type="character" w:customStyle="1" w:styleId="a7">
    <w:name w:val="Символ сноски"/>
    <w:basedOn w:val="20"/>
    <w:rPr>
      <w:vertAlign w:val="superscript"/>
    </w:rPr>
  </w:style>
  <w:style w:type="character" w:customStyle="1" w:styleId="a8">
    <w:name w:val="Знак Знак"/>
    <w:basedOn w:val="20"/>
    <w:rPr>
      <w:rFonts w:ascii="Courier New" w:hAnsi="Courier New" w:cs="Courier New"/>
      <w:lang w:val="ru-RU" w:bidi="ar-SA"/>
    </w:rPr>
  </w:style>
  <w:style w:type="character" w:customStyle="1" w:styleId="a9">
    <w:name w:val=" Знак Знак"/>
    <w:basedOn w:val="20"/>
    <w:rPr>
      <w:rFonts w:ascii="Courier New" w:hAnsi="Courier New" w:cs="Courier New"/>
      <w:lang w:val="ru-RU" w:bidi="ar-SA"/>
    </w:rPr>
  </w:style>
  <w:style w:type="character" w:customStyle="1" w:styleId="blk">
    <w:name w:val="blk"/>
    <w:basedOn w:val="20"/>
  </w:style>
  <w:style w:type="paragraph" w:customStyle="1" w:styleId="aa">
    <w:name w:val="Заголовок"/>
    <w:basedOn w:val="a"/>
    <w:next w:val="ab"/>
    <w:pPr>
      <w:widowControl w:val="0"/>
      <w:tabs>
        <w:tab w:val="left" w:pos="142"/>
      </w:tabs>
      <w:ind w:left="5245" w:right="-22"/>
      <w:jc w:val="center"/>
    </w:pPr>
    <w:rPr>
      <w:rFonts w:eastAsia="Lucida Sans Unicode"/>
      <w:sz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pPr>
      <w:suppressAutoHyphens w:val="0"/>
    </w:pPr>
    <w:rPr>
      <w:rFonts w:cs="Tahoma"/>
      <w:szCs w:val="20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aa"/>
    <w:next w:val="ac"/>
    <w:qFormat/>
    <w:rPr>
      <w:i/>
      <w:iCs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onsTitle">
    <w:name w:val="ConsTitle"/>
    <w:pPr>
      <w:widowControl w:val="0"/>
      <w:suppressAutoHyphens/>
      <w:snapToGrid w:val="0"/>
      <w:ind w:right="19772"/>
    </w:pPr>
    <w:rPr>
      <w:rFonts w:ascii="Arial" w:hAnsi="Arial" w:cs="Arial"/>
      <w:b/>
      <w:kern w:val="2"/>
      <w:lang w:eastAsia="zh-CN"/>
    </w:rPr>
  </w:style>
  <w:style w:type="paragraph" w:customStyle="1" w:styleId="Style2">
    <w:name w:val="Style2"/>
    <w:basedOn w:val="a"/>
    <w:pPr>
      <w:widowControl w:val="0"/>
      <w:autoSpaceDE w:val="0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15">
    <w:name w:val="Стиль1"/>
    <w:basedOn w:val="a"/>
    <w:next w:val="220"/>
    <w:pPr>
      <w:widowControl w:val="0"/>
      <w:suppressAutoHyphens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220">
    <w:name w:val="Список 22"/>
    <w:basedOn w:val="a"/>
    <w:pPr>
      <w:widowControl w:val="0"/>
      <w:suppressAutoHyphens w:val="0"/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footer"/>
    <w:basedOn w:val="a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</w:rPr>
  </w:style>
  <w:style w:type="paragraph" w:styleId="af2">
    <w:name w:val="header"/>
    <w:basedOn w:val="a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</w:rPr>
  </w:style>
  <w:style w:type="paragraph" w:customStyle="1" w:styleId="af3">
    <w:name w:val="Следующий абзац"/>
    <w:basedOn w:val="a"/>
    <w:pPr>
      <w:widowControl w:val="0"/>
      <w:suppressAutoHyphens w:val="0"/>
      <w:ind w:left="1843" w:hanging="1134"/>
      <w:jc w:val="both"/>
    </w:pPr>
    <w:rPr>
      <w:caps/>
      <w:sz w:val="22"/>
      <w:szCs w:val="20"/>
    </w:rPr>
  </w:style>
  <w:style w:type="paragraph" w:customStyle="1" w:styleId="af4">
    <w:name w:val="Нормальный"/>
    <w:basedOn w:val="a"/>
    <w:pPr>
      <w:widowControl w:val="0"/>
      <w:suppressAutoHyphens w:val="0"/>
      <w:spacing w:line="360" w:lineRule="auto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pPr>
      <w:widowControl w:val="0"/>
      <w:suppressAutoHyphens w:val="0"/>
      <w:ind w:left="1560" w:hanging="1560"/>
      <w:jc w:val="both"/>
    </w:pPr>
    <w:rPr>
      <w:rFonts w:ascii="SchoolBook" w:hAnsi="SchoolBook" w:cs="SchoolBook"/>
      <w:sz w:val="26"/>
      <w:szCs w:val="20"/>
    </w:rPr>
  </w:style>
  <w:style w:type="paragraph" w:customStyle="1" w:styleId="-">
    <w:name w:val="Название-зак"/>
    <w:basedOn w:val="1"/>
    <w:pPr>
      <w:widowControl w:val="0"/>
      <w:numPr>
        <w:numId w:val="0"/>
      </w:numPr>
      <w:suppressAutoHyphens w:val="0"/>
      <w:spacing w:before="0" w:after="0" w:line="360" w:lineRule="auto"/>
      <w:ind w:left="2127" w:hanging="1418"/>
      <w:jc w:val="both"/>
    </w:pPr>
    <w:rPr>
      <w:rFonts w:ascii="SchoolBook" w:hAnsi="SchoolBook" w:cs="Times New Roman"/>
      <w:b w:val="0"/>
      <w:bCs w:val="0"/>
      <w:i/>
      <w:caps/>
      <w:kern w:val="0"/>
      <w:szCs w:val="20"/>
    </w:rPr>
  </w:style>
  <w:style w:type="paragraph" w:customStyle="1" w:styleId="23">
    <w:name w:val="Текст2"/>
    <w:basedOn w:val="ae"/>
  </w:style>
  <w:style w:type="paragraph" w:customStyle="1" w:styleId="WW-">
    <w:name w:val="WW-Текст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pPr>
      <w:widowControl w:val="0"/>
      <w:shd w:val="clear" w:color="auto" w:fill="FFFFFF"/>
      <w:suppressAutoHyphens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kern w:val="2"/>
      <w:lang w:eastAsia="zh-CN"/>
    </w:rPr>
  </w:style>
  <w:style w:type="paragraph" w:customStyle="1" w:styleId="222">
    <w:name w:val="Основной текст 22"/>
    <w:basedOn w:val="a"/>
    <w:pPr>
      <w:widowControl w:val="0"/>
      <w:suppressAutoHyphens w:val="0"/>
      <w:spacing w:after="120" w:line="480" w:lineRule="auto"/>
      <w:jc w:val="both"/>
    </w:pPr>
    <w:rPr>
      <w:sz w:val="28"/>
      <w:szCs w:val="20"/>
    </w:rPr>
  </w:style>
  <w:style w:type="paragraph" w:customStyle="1" w:styleId="af5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kern w:val="2"/>
      <w:lang w:eastAsia="zh-CN"/>
    </w:rPr>
  </w:style>
  <w:style w:type="paragraph" w:customStyle="1" w:styleId="af6">
    <w:name w:val=" Знак Знак Знак 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Normal0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lang w:eastAsia="zh-CN"/>
    </w:rPr>
  </w:style>
  <w:style w:type="paragraph" w:customStyle="1" w:styleId="af7">
    <w:name w:val=" 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8">
    <w:name w:val="обычный_"/>
    <w:basedOn w:val="a"/>
    <w:pPr>
      <w:widowControl w:val="0"/>
      <w:suppressAutoHyphens w:val="0"/>
      <w:jc w:val="both"/>
    </w:pPr>
    <w:rPr>
      <w:sz w:val="28"/>
      <w:szCs w:val="28"/>
    </w:rPr>
  </w:style>
  <w:style w:type="paragraph" w:customStyle="1" w:styleId="16">
    <w:name w:val=" 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Название1"/>
    <w:basedOn w:val="a"/>
    <w:pPr>
      <w:suppressLineNumbers/>
      <w:suppressAutoHyphens w:val="0"/>
      <w:spacing w:before="120" w:after="120"/>
    </w:pPr>
    <w:rPr>
      <w:rFonts w:cs="Tahoma"/>
      <w:i/>
      <w:iCs/>
    </w:rPr>
  </w:style>
  <w:style w:type="paragraph" w:customStyle="1" w:styleId="18">
    <w:name w:val="Указатель1"/>
    <w:basedOn w:val="a"/>
    <w:pPr>
      <w:suppressLineNumbers/>
      <w:suppressAutoHyphens w:val="0"/>
    </w:pPr>
    <w:rPr>
      <w:rFonts w:cs="Tahoma"/>
    </w:rPr>
  </w:style>
  <w:style w:type="paragraph" w:customStyle="1" w:styleId="19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с отступом 21"/>
    <w:basedOn w:val="a"/>
    <w:pPr>
      <w:suppressAutoHyphens w:val="0"/>
      <w:spacing w:after="120" w:line="480" w:lineRule="auto"/>
      <w:ind w:left="283"/>
    </w:pPr>
    <w:rPr>
      <w:sz w:val="28"/>
    </w:rPr>
  </w:style>
  <w:style w:type="paragraph" w:customStyle="1" w:styleId="af9">
    <w:name w:val="Содержимое таблицы"/>
    <w:basedOn w:val="a"/>
    <w:pPr>
      <w:suppressLineNumbers/>
      <w:suppressAutoHyphens w:val="0"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pPr>
      <w:suppressAutoHyphens w:val="0"/>
    </w:pPr>
    <w:rPr>
      <w:szCs w:val="20"/>
    </w:rPr>
  </w:style>
  <w:style w:type="paragraph" w:customStyle="1" w:styleId="1a">
    <w:name w:val="обычный_1 Знак Знак Знак Знак Знак 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d">
    <w:name w:val="Знак Знак Знак Знак"/>
    <w:basedOn w:val="a"/>
    <w:pPr>
      <w:suppressAutoHyphens w:val="0"/>
      <w:spacing w:before="280" w:after="280"/>
      <w:jc w:val="both"/>
    </w:pPr>
    <w:rPr>
      <w:rFonts w:eastAsia="Calibri"/>
      <w:sz w:val="28"/>
      <w:szCs w:val="28"/>
    </w:rPr>
  </w:style>
  <w:style w:type="paragraph" w:customStyle="1" w:styleId="afe">
    <w:name w:val="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Знак Знак Знак1 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90">
    <w:name w:val="toc 9"/>
    <w:basedOn w:val="a"/>
    <w:next w:val="a"/>
    <w:pPr>
      <w:suppressAutoHyphens w:val="0"/>
      <w:ind w:left="1600"/>
    </w:pPr>
    <w:rPr>
      <w:sz w:val="20"/>
      <w:szCs w:val="20"/>
    </w:rPr>
  </w:style>
  <w:style w:type="paragraph" w:styleId="aff">
    <w:name w:val="footnote text"/>
    <w:basedOn w:val="a"/>
    <w:pPr>
      <w:widowControl w:val="0"/>
      <w:suppressAutoHyphens w:val="0"/>
      <w:jc w:val="both"/>
    </w:pPr>
    <w:rPr>
      <w:sz w:val="20"/>
      <w:szCs w:val="20"/>
    </w:rPr>
  </w:style>
  <w:style w:type="paragraph" w:customStyle="1" w:styleId="1c">
    <w:name w:val="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pPr>
      <w:suppressAutoHyphens w:val="0"/>
      <w:spacing w:after="160" w:line="240" w:lineRule="exact"/>
    </w:pPr>
    <w:rPr>
      <w:sz w:val="20"/>
      <w:szCs w:val="20"/>
    </w:rPr>
  </w:style>
  <w:style w:type="paragraph" w:customStyle="1" w:styleId="212">
    <w:name w:val="Список 21"/>
    <w:basedOn w:val="a"/>
    <w:pPr>
      <w:widowControl w:val="0"/>
      <w:suppressAutoHyphens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d">
    <w:name w:val="Знак Знак Знак Знак Знак Знак Знак1"/>
    <w:basedOn w:val="a"/>
    <w:pPr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0">
    <w:name w:val="Знак"/>
    <w:basedOn w:val="a"/>
    <w:pPr>
      <w:widowControl w:val="0"/>
      <w:suppressAutoHyphens w:val="0"/>
      <w:jc w:val="both"/>
    </w:pPr>
    <w:rPr>
      <w:sz w:val="28"/>
      <w:szCs w:val="28"/>
    </w:rPr>
  </w:style>
  <w:style w:type="paragraph" w:styleId="aff1">
    <w:name w:val="No Spacing"/>
    <w:qFormat/>
    <w:pPr>
      <w:suppressAutoHyphens/>
    </w:pPr>
    <w:rPr>
      <w:rFonts w:eastAsia="Calibri"/>
      <w:kern w:val="2"/>
      <w:sz w:val="28"/>
      <w:szCs w:val="22"/>
      <w:lang w:eastAsia="zh-CN"/>
    </w:rPr>
  </w:style>
  <w:style w:type="paragraph" w:customStyle="1" w:styleId="1e">
    <w:name w:val=" Знак Знак1 Знак Знак"/>
    <w:basedOn w:val="a"/>
    <w:pPr>
      <w:suppressAutoHyphens w:val="0"/>
      <w:spacing w:after="160" w:line="240" w:lineRule="exact"/>
    </w:pPr>
    <w:rPr>
      <w:sz w:val="20"/>
      <w:szCs w:val="20"/>
      <w:lang w:val="ru-RU" w:eastAsia="ru-RU"/>
    </w:rPr>
  </w:style>
  <w:style w:type="paragraph" w:customStyle="1" w:styleId="aff2">
    <w:name w:val="Знак Знак Знак Знак Знак Знак 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8595</Words>
  <Characters>48994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1995-11-21T14:41:00Z</cp:lastPrinted>
  <dcterms:created xsi:type="dcterms:W3CDTF">2019-05-31T13:07:00Z</dcterms:created>
  <dcterms:modified xsi:type="dcterms:W3CDTF">2019-05-31T13:07:00Z</dcterms:modified>
</cp:coreProperties>
</file>