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2" w:rsidRPr="009974E7" w:rsidRDefault="00191905" w:rsidP="009520B2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191905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B2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9520B2" w:rsidRPr="00C21D47" w:rsidRDefault="00191905" w:rsidP="009520B2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="009520B2">
        <w:rPr>
          <w:b/>
          <w:szCs w:val="28"/>
        </w:rPr>
        <w:t xml:space="preserve"> СЕЛЬСКОГО ПОСЕЛЕНИЯ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191905">
      <w:pPr>
        <w:pStyle w:val="a7"/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от «</w:t>
      </w:r>
      <w:r w:rsidR="003905C0">
        <w:rPr>
          <w:rFonts w:ascii="Times New Roman" w:hAnsi="Times New Roman"/>
          <w:sz w:val="28"/>
          <w:szCs w:val="28"/>
        </w:rPr>
        <w:t>27</w:t>
      </w:r>
      <w:r w:rsidRPr="009520B2">
        <w:rPr>
          <w:rFonts w:ascii="Times New Roman" w:hAnsi="Times New Roman"/>
          <w:sz w:val="28"/>
          <w:szCs w:val="28"/>
        </w:rPr>
        <w:t xml:space="preserve">» </w:t>
      </w:r>
      <w:r w:rsidR="003905C0">
        <w:rPr>
          <w:rFonts w:ascii="Times New Roman" w:hAnsi="Times New Roman"/>
          <w:sz w:val="28"/>
          <w:szCs w:val="28"/>
        </w:rPr>
        <w:t>апреля</w:t>
      </w:r>
      <w:r w:rsidRPr="009520B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520B2">
        <w:rPr>
          <w:rFonts w:ascii="Times New Roman" w:hAnsi="Times New Roman"/>
          <w:sz w:val="28"/>
          <w:szCs w:val="28"/>
        </w:rPr>
        <w:t xml:space="preserve"> г. № </w:t>
      </w:r>
      <w:r w:rsidR="003905C0">
        <w:rPr>
          <w:rFonts w:ascii="Times New Roman" w:hAnsi="Times New Roman"/>
          <w:sz w:val="28"/>
          <w:szCs w:val="28"/>
        </w:rPr>
        <w:t>120</w:t>
      </w:r>
      <w:r w:rsidR="003905C0">
        <w:rPr>
          <w:rFonts w:ascii="Times New Roman" w:hAnsi="Times New Roman"/>
          <w:sz w:val="28"/>
          <w:szCs w:val="28"/>
        </w:rPr>
        <w:tab/>
      </w:r>
    </w:p>
    <w:p w:rsidR="009520B2" w:rsidRPr="009520B2" w:rsidRDefault="004E1B4E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</w:t>
      </w:r>
      <w:bookmarkStart w:id="0" w:name="_GoBack"/>
      <w:bookmarkEnd w:id="0"/>
      <w:r w:rsidR="00191905">
        <w:rPr>
          <w:rFonts w:ascii="Times New Roman" w:hAnsi="Times New Roman"/>
          <w:sz w:val="28"/>
          <w:szCs w:val="28"/>
        </w:rPr>
        <w:t>Лебединка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20B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подготовки проектов муниципальных правовых актов Совета народных депутатов</w:t>
      </w:r>
      <w:r w:rsidR="00191905">
        <w:rPr>
          <w:rFonts w:ascii="Times New Roman" w:hAnsi="Times New Roman" w:cs="Times New Roman"/>
          <w:sz w:val="28"/>
          <w:szCs w:val="28"/>
          <w:lang w:eastAsia="ar-SA"/>
        </w:rPr>
        <w:t xml:space="preserve"> Первомайского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9520B2">
        <w:rPr>
          <w:rFonts w:ascii="Times New Roman" w:hAnsi="Times New Roman" w:cs="Times New Roman"/>
          <w:sz w:val="28"/>
          <w:szCs w:val="28"/>
          <w:lang w:eastAsia="ar-SA"/>
        </w:rPr>
        <w:t>Богучарского муниципального района Воронежской области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bookmarkStart w:id="2" w:name="sub_6"/>
      <w:r w:rsidRPr="009520B2">
        <w:rPr>
          <w:rFonts w:ascii="Times New Roman" w:hAnsi="Times New Roman"/>
          <w:sz w:val="28"/>
          <w:szCs w:val="28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Уставом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Совет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b/>
          <w:sz w:val="28"/>
          <w:szCs w:val="28"/>
        </w:rPr>
        <w:t>р е ш и л:</w:t>
      </w:r>
    </w:p>
    <w:bookmarkEnd w:id="1"/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 Утвердить Порядок подготовки проектов муниципальных правовых актов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Pr="009520B2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bookmarkEnd w:id="2"/>
    <w:p w:rsidR="009520B2" w:rsidRPr="009520B2" w:rsidRDefault="009520B2" w:rsidP="009520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Глава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191905">
        <w:rPr>
          <w:rFonts w:ascii="Times New Roman" w:hAnsi="Times New Roman"/>
          <w:sz w:val="28"/>
          <w:szCs w:val="28"/>
        </w:rPr>
        <w:t xml:space="preserve">             В.В. Войтиков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br w:type="page"/>
      </w:r>
      <w:r w:rsidRPr="009520B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520B2" w:rsidRPr="009520B2" w:rsidRDefault="00191905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9520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20B2"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от </w:t>
      </w:r>
      <w:r w:rsidR="003905C0">
        <w:rPr>
          <w:rFonts w:ascii="Times New Roman" w:hAnsi="Times New Roman"/>
          <w:sz w:val="28"/>
          <w:szCs w:val="28"/>
        </w:rPr>
        <w:t xml:space="preserve"> 27.04.</w:t>
      </w:r>
      <w:r>
        <w:rPr>
          <w:rFonts w:ascii="Times New Roman" w:hAnsi="Times New Roman"/>
          <w:sz w:val="28"/>
          <w:szCs w:val="28"/>
        </w:rPr>
        <w:t>2022</w:t>
      </w:r>
      <w:r w:rsidRPr="009520B2">
        <w:rPr>
          <w:rFonts w:ascii="Times New Roman" w:hAnsi="Times New Roman"/>
          <w:sz w:val="28"/>
          <w:szCs w:val="28"/>
        </w:rPr>
        <w:t xml:space="preserve"> № </w:t>
      </w:r>
      <w:r w:rsidR="003905C0">
        <w:rPr>
          <w:rFonts w:ascii="Times New Roman" w:hAnsi="Times New Roman"/>
          <w:sz w:val="28"/>
          <w:szCs w:val="28"/>
        </w:rPr>
        <w:t>20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3" w:name="P29"/>
      <w:bookmarkStart w:id="4" w:name="sub_1000"/>
      <w:bookmarkEnd w:id="3"/>
      <w:r w:rsidRPr="009520B2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520B2">
        <w:rPr>
          <w:rFonts w:ascii="Times New Roman" w:hAnsi="Times New Roman"/>
          <w:bCs/>
          <w:kern w:val="32"/>
          <w:sz w:val="28"/>
          <w:szCs w:val="28"/>
        </w:rPr>
        <w:t xml:space="preserve">подготовки проектов муниципальных правовых актов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19190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5F6A75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bCs/>
          <w:kern w:val="32"/>
          <w:sz w:val="28"/>
          <w:szCs w:val="28"/>
        </w:rPr>
        <w:t>Богучарского муниципального района</w:t>
      </w:r>
      <w:bookmarkEnd w:id="4"/>
    </w:p>
    <w:p w:rsidR="005F6A75" w:rsidRPr="009520B2" w:rsidRDefault="005F6A75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 xml:space="preserve">Первомайского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(далее – Совет).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 Основные понятия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1.1.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191905">
        <w:rPr>
          <w:rFonts w:ascii="Times New Roman" w:hAnsi="Times New Roman"/>
          <w:sz w:val="28"/>
          <w:szCs w:val="28"/>
        </w:rPr>
        <w:t xml:space="preserve">Первомайского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в 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документально оформленные, обязательные для исполнения на территории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района, устанавливающие либо изменяющие общеобязательные правила или имеющие индивидуальный характер.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1.2. 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9520B2" w:rsidRPr="00D22325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lastRenderedPageBreak/>
        <w:t xml:space="preserve">1.4. Субъекты правотворческой инициативы – депутат (депутаты)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</w:t>
      </w:r>
      <w:r w:rsidRPr="00D22325">
        <w:rPr>
          <w:rFonts w:ascii="Times New Roman" w:hAnsi="Times New Roman"/>
          <w:sz w:val="28"/>
          <w:szCs w:val="28"/>
        </w:rPr>
        <w:t xml:space="preserve">муниципального района, глава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191905" w:rsidRPr="00D22325">
        <w:rPr>
          <w:rFonts w:ascii="Times New Roman" w:hAnsi="Times New Roman"/>
          <w:sz w:val="28"/>
          <w:szCs w:val="28"/>
        </w:rPr>
        <w:t xml:space="preserve"> </w:t>
      </w:r>
      <w:r w:rsidR="005F6A75" w:rsidRP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района, иные выборные органы местного самоуправления,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</w:t>
      </w:r>
      <w:r w:rsidR="00D22325">
        <w:rPr>
          <w:rFonts w:ascii="Times New Roman" w:hAnsi="Times New Roman"/>
          <w:sz w:val="28"/>
          <w:szCs w:val="28"/>
        </w:rPr>
        <w:t xml:space="preserve"> </w:t>
      </w:r>
      <w:r w:rsidR="00191905">
        <w:rPr>
          <w:rFonts w:ascii="Times New Roman" w:hAnsi="Times New Roman"/>
          <w:sz w:val="28"/>
          <w:szCs w:val="28"/>
        </w:rPr>
        <w:t xml:space="preserve">Первомайского </w:t>
      </w:r>
      <w:r w:rsid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2. Организация подготовки проектов муниципальных правовых актов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AA4F6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3. Рабочая группа по разработке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191905">
        <w:rPr>
          <w:rFonts w:ascii="Times New Roman" w:hAnsi="Times New Roman"/>
          <w:sz w:val="28"/>
          <w:szCs w:val="28"/>
        </w:rPr>
        <w:t xml:space="preserve">Первомайского </w:t>
      </w:r>
      <w:r w:rsidR="00DD2F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DD2F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и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 Условия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2) текст муниципального правового акта;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4.2. Сопроводительное письмо, текст проекта муниципального правового акта и прилагаемые к нему документы представляются на бумажном и (или) магнитном носителях.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5. Требования к проекту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lastRenderedPageBreak/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7. Предварительное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Поступивший в Совет либо разработанный Советом проект муниципального нормативного правового акта не позднее, чем в 10-дневный срок до его рассмотрения 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191905">
        <w:rPr>
          <w:rFonts w:ascii="Times New Roman" w:hAnsi="Times New Roman"/>
          <w:sz w:val="28"/>
          <w:szCs w:val="28"/>
        </w:rPr>
        <w:t>Первомайского</w:t>
      </w:r>
      <w:r w:rsidR="00791B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8.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Процедура, рассмотрения проекта муниципального правового акта Совета определяется Регламентом Совета.</w:t>
      </w:r>
    </w:p>
    <w:p w:rsidR="001A3883" w:rsidRPr="009520B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520B2" w:rsidSect="00D719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65" w:rsidRDefault="00203E65" w:rsidP="009520B2">
      <w:r>
        <w:separator/>
      </w:r>
    </w:p>
  </w:endnote>
  <w:endnote w:type="continuationSeparator" w:id="0">
    <w:p w:rsidR="00203E65" w:rsidRDefault="00203E65" w:rsidP="009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65" w:rsidRDefault="00203E65" w:rsidP="009520B2">
      <w:r>
        <w:separator/>
      </w:r>
    </w:p>
  </w:footnote>
  <w:footnote w:type="continuationSeparator" w:id="0">
    <w:p w:rsidR="00203E65" w:rsidRDefault="00203E65" w:rsidP="0095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6E"/>
    <w:rsid w:val="00191905"/>
    <w:rsid w:val="001A3883"/>
    <w:rsid w:val="001A45E9"/>
    <w:rsid w:val="00203E65"/>
    <w:rsid w:val="003905C0"/>
    <w:rsid w:val="00486135"/>
    <w:rsid w:val="004E1B4E"/>
    <w:rsid w:val="005F3D2D"/>
    <w:rsid w:val="005F6A75"/>
    <w:rsid w:val="006F3496"/>
    <w:rsid w:val="007870F0"/>
    <w:rsid w:val="00791B40"/>
    <w:rsid w:val="00914C45"/>
    <w:rsid w:val="009520B2"/>
    <w:rsid w:val="00AA4F62"/>
    <w:rsid w:val="00AD166E"/>
    <w:rsid w:val="00B1377A"/>
    <w:rsid w:val="00D22325"/>
    <w:rsid w:val="00D645AE"/>
    <w:rsid w:val="00D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5086-607A-404B-8C27-E5E5031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14</cp:revision>
  <cp:lastPrinted>2022-04-25T11:39:00Z</cp:lastPrinted>
  <dcterms:created xsi:type="dcterms:W3CDTF">2022-04-25T06:19:00Z</dcterms:created>
  <dcterms:modified xsi:type="dcterms:W3CDTF">2022-04-27T05:08:00Z</dcterms:modified>
</cp:coreProperties>
</file>