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9F" w:rsidRPr="001E1194" w:rsidRDefault="006A319F" w:rsidP="006A31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tbl>
      <w:tblPr>
        <w:tblpPr w:leftFromText="180" w:rightFromText="180" w:vertAnchor="text"/>
        <w:tblW w:w="10500" w:type="dxa"/>
        <w:tblCellMar>
          <w:left w:w="0" w:type="dxa"/>
          <w:right w:w="0" w:type="dxa"/>
        </w:tblCellMar>
        <w:tblLook w:val="04A0"/>
      </w:tblPr>
      <w:tblGrid>
        <w:gridCol w:w="708"/>
        <w:gridCol w:w="1241"/>
        <w:gridCol w:w="708"/>
        <w:gridCol w:w="281"/>
        <w:gridCol w:w="4590"/>
        <w:gridCol w:w="495"/>
        <w:gridCol w:w="708"/>
        <w:gridCol w:w="1061"/>
        <w:gridCol w:w="708"/>
      </w:tblGrid>
      <w:tr w:rsidR="006A319F" w:rsidRPr="00E90D62" w:rsidTr="00E90D62">
        <w:trPr>
          <w:gridBefore w:val="1"/>
          <w:wBefore w:w="708" w:type="dxa"/>
          <w:cantSplit/>
          <w:trHeight w:val="418"/>
        </w:trPr>
        <w:tc>
          <w:tcPr>
            <w:tcW w:w="979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94" w:rsidRPr="00E90D62" w:rsidRDefault="001E1194" w:rsidP="00B06C4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6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E90D62" w:rsidRPr="00E90D62" w:rsidRDefault="001E1194" w:rsidP="00B0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62">
              <w:rPr>
                <w:rFonts w:ascii="Times New Roman" w:hAnsi="Times New Roman" w:cs="Times New Roman"/>
                <w:sz w:val="28"/>
                <w:szCs w:val="28"/>
              </w:rPr>
              <w:t>СОВЕТ ДЕПУТАТОВ МУНИЦИПАЛЬНОГО ОБРАЗОВАНИЯ</w:t>
            </w:r>
          </w:p>
          <w:p w:rsidR="001E1194" w:rsidRPr="00E90D62" w:rsidRDefault="00E90D62" w:rsidP="00B0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62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  <w:r w:rsidR="001E1194" w:rsidRPr="00E90D62">
              <w:rPr>
                <w:rFonts w:ascii="Times New Roman" w:hAnsi="Times New Roman" w:cs="Times New Roman"/>
                <w:sz w:val="28"/>
                <w:szCs w:val="28"/>
              </w:rPr>
              <w:t>СКИЙ СЕЛЬСОВЕТ ПОНОМАРЕВСКОГО РАЙОНА</w:t>
            </w:r>
          </w:p>
          <w:p w:rsidR="001E1194" w:rsidRPr="00E90D62" w:rsidRDefault="001E1194" w:rsidP="00B0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6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E1194" w:rsidRPr="00E90D62" w:rsidRDefault="001E1194" w:rsidP="00B0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D62" w:rsidRPr="00E90D62" w:rsidRDefault="00E90D62" w:rsidP="00B0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62">
              <w:rPr>
                <w:rFonts w:ascii="Times New Roman" w:hAnsi="Times New Roman" w:cs="Times New Roman"/>
                <w:sz w:val="28"/>
                <w:szCs w:val="28"/>
              </w:rPr>
              <w:t>9 заседание                                                                       IV созыва 2020 г</w:t>
            </w:r>
          </w:p>
          <w:p w:rsidR="001E1194" w:rsidRPr="00E90D62" w:rsidRDefault="006B5137" w:rsidP="00B0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66B90" w:rsidRPr="00E90D62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="00820C51" w:rsidRPr="00E90D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</w:t>
            </w:r>
            <w:r w:rsidR="00E90D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20C51" w:rsidRPr="00E90D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E90D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E90D62" w:rsidRPr="00E90D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E90D62" w:rsidRPr="00E90D62">
              <w:rPr>
                <w:rFonts w:ascii="Times New Roman" w:hAnsi="Times New Roman" w:cs="Times New Roman"/>
                <w:sz w:val="28"/>
                <w:szCs w:val="28"/>
              </w:rPr>
              <w:t>еменовка</w:t>
            </w:r>
          </w:p>
          <w:p w:rsidR="00E90D62" w:rsidRPr="00E90D62" w:rsidRDefault="00E90D62" w:rsidP="00B0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194" w:rsidRPr="00E90D62" w:rsidRDefault="001E1194" w:rsidP="00B0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D62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</w:t>
            </w:r>
            <w:r w:rsidR="00066B90" w:rsidRPr="00E90D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6C4F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  <w:p w:rsidR="00E90D62" w:rsidRDefault="006A319F" w:rsidP="00B0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порядке и сроках рассмотрения обращений граждан в органы</w:t>
            </w:r>
          </w:p>
          <w:p w:rsidR="006A319F" w:rsidRPr="00E90D62" w:rsidRDefault="006A319F" w:rsidP="00B0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местного самоуправления</w:t>
            </w:r>
          </w:p>
        </w:tc>
      </w:tr>
      <w:tr w:rsidR="006A319F" w:rsidRPr="00E90D62" w:rsidTr="00E90D62">
        <w:trPr>
          <w:gridBefore w:val="1"/>
          <w:wBefore w:w="708" w:type="dxa"/>
          <w:trHeight w:val="838"/>
        </w:trPr>
        <w:tc>
          <w:tcPr>
            <w:tcW w:w="19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9F" w:rsidRPr="00E90D62" w:rsidRDefault="006A319F" w:rsidP="006A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9F" w:rsidRPr="00E90D62" w:rsidRDefault="006A319F" w:rsidP="00B0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ТекстовоеПоле23"/>
            <w:bookmarkEnd w:id="0"/>
          </w:p>
        </w:tc>
        <w:tc>
          <w:tcPr>
            <w:tcW w:w="17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19F" w:rsidRPr="00E90D62" w:rsidRDefault="006A319F" w:rsidP="006A3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A319F" w:rsidRPr="00E90D62" w:rsidTr="00E90D62">
        <w:trPr>
          <w:gridAfter w:val="1"/>
          <w:wAfter w:w="708" w:type="dxa"/>
        </w:trPr>
        <w:tc>
          <w:tcPr>
            <w:tcW w:w="1949" w:type="dxa"/>
            <w:gridSpan w:val="2"/>
            <w:vAlign w:val="center"/>
            <w:hideMark/>
          </w:tcPr>
          <w:p w:rsidR="006A319F" w:rsidRPr="00E90D62" w:rsidRDefault="006A319F" w:rsidP="006A31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6A319F" w:rsidRPr="00E90D62" w:rsidRDefault="006A319F" w:rsidP="006A31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0" w:type="dxa"/>
            <w:vAlign w:val="center"/>
            <w:hideMark/>
          </w:tcPr>
          <w:p w:rsidR="006A319F" w:rsidRPr="00E90D62" w:rsidRDefault="006A319F" w:rsidP="006A31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vAlign w:val="center"/>
            <w:hideMark/>
          </w:tcPr>
          <w:p w:rsidR="006A319F" w:rsidRPr="00E90D62" w:rsidRDefault="006A319F" w:rsidP="006A31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gridSpan w:val="2"/>
            <w:vAlign w:val="center"/>
            <w:hideMark/>
          </w:tcPr>
          <w:p w:rsidR="006A319F" w:rsidRPr="00E90D62" w:rsidRDefault="006A319F" w:rsidP="006A31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0D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BA064E" w:rsidRDefault="006A319F" w:rsidP="006A3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proofErr w:type="gramStart"/>
      <w:r w:rsidR="00066B90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исполнение протеста прокурора </w:t>
      </w:r>
      <w:proofErr w:type="spellStart"/>
      <w:r w:rsidR="00066B90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Пономаревского</w:t>
      </w:r>
      <w:proofErr w:type="spellEnd"/>
      <w:r w:rsidR="00066B90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на решение Совета депутатов № </w:t>
      </w:r>
      <w:r w:rsidR="00BA0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</w:t>
      </w:r>
      <w:r w:rsidR="00066B90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 w:rsidR="00BA0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</w:t>
      </w:r>
      <w:r w:rsidR="00066B90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 w:rsidR="00BA0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066B90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="00BA0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066B90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«О порядке и сроках рассмотрения обращений граждан в органах местного самоуправления</w:t>
      </w:r>
      <w:r w:rsidR="00BA0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66B90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6B90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целях обеспечения конституционного права граждан обращаться в органы местного самоуправления </w:t>
      </w:r>
      <w:r w:rsidR="00BA0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Семеновс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кого сельсовета </w:t>
      </w:r>
      <w:proofErr w:type="spell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Пономаревского</w:t>
      </w:r>
      <w:proofErr w:type="spell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и в соответствии с Федеральным законом от 02 мая 2006 № 59-ФЗ "О порядке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рассмотрения обращений граждан Российской Федерации", Уставом </w:t>
      </w:r>
      <w:r w:rsidR="00BA0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Семенов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сельсовета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Пономаревского</w:t>
      </w:r>
      <w:proofErr w:type="spell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района,  Совет депутатов  </w:t>
      </w:r>
      <w:r w:rsidR="00BA0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Семенов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сельсовета </w:t>
      </w:r>
      <w:proofErr w:type="spellStart"/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Пономаревского</w:t>
      </w:r>
      <w:proofErr w:type="spellEnd"/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A319F" w:rsidRPr="00E90D62" w:rsidRDefault="001E1194" w:rsidP="006A31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РЕШИЛ</w:t>
      </w:r>
      <w:proofErr w:type="gramStart"/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A319F"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</w:p>
    <w:p w:rsidR="006A319F" w:rsidRPr="00B06C4F" w:rsidRDefault="00B06C4F" w:rsidP="00B06C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A319F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прилагаемое Положение о порядке и сроках</w:t>
      </w:r>
      <w:r w:rsidR="001E1194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рассмотрения обращений граждан в новой редакции</w:t>
      </w:r>
    </w:p>
    <w:p w:rsidR="001E1194" w:rsidRPr="00B06C4F" w:rsidRDefault="00B06C4F" w:rsidP="00B06C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1E1194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</w:t>
      </w:r>
      <w:r w:rsidR="00066B90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утратившим силу решение № </w:t>
      </w:r>
      <w:r w:rsidR="00BA064E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</w:t>
      </w:r>
      <w:r w:rsidR="00066B90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</w:t>
      </w:r>
      <w:r w:rsidR="00BA064E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066B90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 w:rsidR="00BA064E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066B90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="00BA064E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1E1194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BA064E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1E1194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порядке и сроках рассмотрения обращений граждан в органах местного самоуправления</w:t>
      </w:r>
      <w:r w:rsidR="00BA064E" w:rsidRP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B06C4F" w:rsidRDefault="00B06C4F" w:rsidP="00B0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A319F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решения возложить на депутатскую комиссию по правовым и мандатным вопросам.</w:t>
      </w:r>
    </w:p>
    <w:p w:rsidR="006A319F" w:rsidRPr="00E90D62" w:rsidRDefault="00B06C4F" w:rsidP="00B06C4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A319F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с момента его обнародования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A319F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A0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совета депутатов                                             С.Н.Федосов.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Глава </w:t>
      </w:r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сельсовета</w:t>
      </w:r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E1194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A0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Н.В.Демина.</w:t>
      </w:r>
    </w:p>
    <w:p w:rsidR="00B06C4F" w:rsidRDefault="006A319F" w:rsidP="00BA06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A06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B06C4F" w:rsidRDefault="00B06C4F" w:rsidP="00BA06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6C4F" w:rsidRDefault="00B06C4F" w:rsidP="00BA06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6C4F" w:rsidRDefault="00B06C4F" w:rsidP="00BA06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6C4F" w:rsidRDefault="00B06C4F" w:rsidP="00BA06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06C4F" w:rsidRDefault="00B06C4F" w:rsidP="00BA06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319F" w:rsidRDefault="00BA064E" w:rsidP="00BA06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Приложение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A064E" w:rsidRPr="00E90D62" w:rsidRDefault="00BA064E" w:rsidP="00BA06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Решению совета депутатов  № 52 от 21.06.2021 г</w:t>
      </w:r>
    </w:p>
    <w:p w:rsidR="00BA064E" w:rsidRDefault="00BA064E" w:rsidP="00BA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A064E" w:rsidRDefault="00BA064E" w:rsidP="00BA0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319F" w:rsidRPr="00E90D62" w:rsidRDefault="006A319F" w:rsidP="00BA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 О Л О Ж Е Н И Е</w:t>
      </w:r>
    </w:p>
    <w:p w:rsidR="006A319F" w:rsidRPr="00E90D62" w:rsidRDefault="006A319F" w:rsidP="00BA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и сроках рассмотрения</w:t>
      </w:r>
    </w:p>
    <w:p w:rsidR="006A319F" w:rsidRPr="00E90D62" w:rsidRDefault="006A319F" w:rsidP="00BA06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обращения граждан</w:t>
      </w:r>
      <w:r w:rsidR="00BA06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органах местного самоуправления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02 мая 2006 № 59-ФЗ "О порядке рассмотрения обращений граждан Российской Федерации",  </w:t>
      </w:r>
      <w:r w:rsidR="003735F9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Уставом МО </w:t>
      </w:r>
      <w:r w:rsid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Семенов</w:t>
      </w:r>
      <w:r w:rsidR="003735F9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ский сельсовет </w:t>
      </w:r>
      <w:proofErr w:type="spellStart"/>
      <w:r w:rsidR="003735F9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Пономаревского</w:t>
      </w:r>
      <w:proofErr w:type="spellEnd"/>
      <w:r w:rsidR="003735F9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и регулирует порядок и сроки рассмотрения обращения граждан в</w:t>
      </w:r>
      <w:r w:rsidR="003735F9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 местного самоуправления </w:t>
      </w:r>
      <w:r w:rsidR="00B06C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Семенов</w:t>
      </w:r>
      <w:r w:rsidR="003735F9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сельсовета </w:t>
      </w:r>
      <w:proofErr w:type="spellStart"/>
      <w:r w:rsidR="003735F9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Пономаревского</w:t>
      </w:r>
      <w:proofErr w:type="spellEnd"/>
      <w:r w:rsidR="003735F9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Оренбургской области</w:t>
      </w:r>
    </w:p>
    <w:p w:rsidR="003735F9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735F9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735F9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735F9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3735F9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1. ОБЩИЕ ПОЛОЖЕНИЯ</w:t>
      </w:r>
    </w:p>
    <w:p w:rsidR="006A319F" w:rsidRPr="00E90D62" w:rsidRDefault="006A319F" w:rsidP="003735F9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1. Основные понятия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настоящем Положении отдельные термины и понятия имеют следующее значение: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обращение гражданина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предложение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заявление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жалоба</w:t>
      </w: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должностное лицо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2. Право граждан на обращение в администрацию  и к должностным лицам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Каждый гражданин имеет право обращаться лично, а также направлять индивидуальные и коллективные обращения в администрацию сельсовета, к главе местного самоуправления;</w:t>
      </w:r>
    </w:p>
    <w:p w:rsidR="006A319F" w:rsidRPr="00E90D62" w:rsidRDefault="00D8481B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A319F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Граждане реализуют право на обращение свободно и добровольно.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гражданами права на обращение не должно нарушать права и свободы других граждан.</w:t>
      </w:r>
    </w:p>
    <w:p w:rsidR="006A319F" w:rsidRPr="00E90D62" w:rsidRDefault="00D8481B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A319F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Рассмотрение обращений граждан осуществляется бесплатно.</w:t>
      </w:r>
    </w:p>
    <w:p w:rsidR="006A319F" w:rsidRPr="00E90D62" w:rsidRDefault="00D8481B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A319F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Органы и должностные лица в пределах своих полномочий обязаны организовать работу таким образом, чтобы каждое обращение получило своевременный, объективный и мотивированный ответ, а также окончательное разрешение в том органе, к компетенции которого относится решение вопроса, в порядке и сроки, предусмотренные настоящим Положением.</w:t>
      </w:r>
    </w:p>
    <w:p w:rsidR="006A319F" w:rsidRPr="00E90D62" w:rsidRDefault="00D8481B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A319F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Гарантии права граждан на обращение устанавливаются законодательством Российской Федерации.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3. Сфера действия настоящего Положения.    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Действие настоящего Положения распространяется на все обращения граждан, за исключением: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обращений, которые связаны с изобретениями, открытиями, рационализаторскими предложениями, порядок рассмотрения которых регламентируется специальными актами законодательства Российской Федерации;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обращений, которые рассматриваются в порядке конституционного, гражданского, административного, уголовного судопроизводства или арбитражными судами;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обращений, для которых предусмотрен иной порядок рассмотрения, установленный федеральными конституционными законами, федеральными законами, законами Нижегородской области.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Глава 2. ПОРЯДОК РАССМОТРЕНИЯ ОБРАЩЕНИЙ ГРАЖДАН  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4. Требования к письменному обращению.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дату.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Если в письменном обращении не 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указаны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Обращение, поступившее в Администрацию или должностному лицу по информационным системам общего пользования, подлежит рассмотрению в порядке, установленном настоящим Положением.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5. Направление и регистрация письменного обращения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Гражданин направляет письменное обращение непосредственно в   Администрацию сельсовета  или тому должностному лицу, в компетенцию которого входит решение поставленных в обращении вопросов.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Письменное обращение подлежит регистрации в течение трех дней с момента поступления в Администрацию или должностному лицу.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Письменное обращение, содержащий вопросы, решение которых не входит в компетенцию Администрации или должностного лица, направляется  в течение 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 части 4 статьи 8 настоящего Положения.</w:t>
      </w:r>
      <w:proofErr w:type="gramEnd"/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случае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5. Администрация сельсовета    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Запрещается направлять жалобу на рассмотрение тем органам и должностным лицам, решение или действие (бездействие) которых обжалуется.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 случае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6. Обязательность принятия обращения к рассмотрению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Обращение, поступившее в  администрацию сельсовета     или должностному лицу в соответствии с их компетенцией, подлежит обязательному рассмотрению.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случае необходимости должностное лицо администрации, рассматривающие обращение, могут обеспечить его рассмотрение с выездом на место.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7. Рассмотрение обращений граждан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 должностное лицо администрации сельсовета: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запрашивает необходимые для рассмотрения обращения документы и материалы в государственных органах, других органах и у должностных лиц, за исключением судов, органов дознания и органов предварительного следствия;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ответ на обращение подписывается главой администрации, должностным лицом либо уполномоченным на то лицом, после чего направляется заявителю почтовой связью заказным письмом.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дает письменный ответ по существу поставленных в обращении вопросов, за исключением случаев, указанных в статье 8 настоящего Положения;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уведомляет гражданина о направлении его обращения на рассмотрение в другой орган местного самоуправления, орган государственной власти или иному должностному лицу в соответствии с их компетенцией.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сельсовета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Ответ на обращение подписывается главой администрации, должностным лицом либо уполномоченным на то лицом.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4. Ответ на обращение, поступившее в Администрацию или должностному лицу посредством электронной почты с использованием сети интернет, направляется по почтовому 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адресу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указанному в электронном сообщение.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8. Порядок рассмотрения отдельных обращений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случае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случае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случае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 случае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 случае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9. Сроки рассмотрения письменного обращения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Письменное обращение, поступившее в орган местного самоуправления  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исключительных случаях, а также в случае направления запроса, предусмотренного частью 2 статьи 7 настоящего положения, глава   местного самоуправления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должностное лицо,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9731C" w:rsidRPr="00E90D62" w:rsidRDefault="00F9731C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3.Письменное обращение, содержащее информацию о фактах возможных нарушений законодательства Российской Федерации в сфере </w:t>
      </w:r>
      <w:r w:rsidR="000C4745"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миграции, направляется в течение пяти дней со дня регистрации в территориальный  орган федерального органа исполнительной власти в сфере внутренних дел и высшему должностному лицу субъекта Российской Федерации \руководителю высшего исполнительного органа государственной власти субъекта Российской Федерации \ с уведомлением гражданина, направившего обращение, о переадресации его обращения</w:t>
      </w:r>
      <w:proofErr w:type="gramEnd"/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10. Личный прием граждан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Личный прием граждан в органе местного самоуправления     проводится по предварительной записи граждан.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Информация о месте приема, а также об установленных для приема днях и часах доводится до сведения граждан.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личном приеме гражданин предъявляет документ, удостоверяющий его личность.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Содержание устного обращения заносится в журнал или карточку личного приема гражданина.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случае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случае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 органов местного самоуправления    или должностного лица, гражданину дается разъяснение, куда и в каком порядке ему следует обратиться.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11. Неразглашение сведений, ставших известными органам местного самоуправления или должностным лицам в связи с рассмотрением обращений граждан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рассмотрении обращений граждан запрещается без согласия обратившегося использование и распространение сведений о его частной жизни, а также по мотивированной просьбе гражданина не подлежат разглашению сведения о его фамилии, имени, отчестве, месте жительства, работе или учебы.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3. ЗАКЛЮЧИТЕЛЬНЫЕ ПОЛОЖЕНИЯ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Статья 12. </w:t>
      </w:r>
      <w:proofErr w:type="gramStart"/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соблюдением порядка рассмотрения обращений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  сельсовета и должностные лица осуществляют в пределах своей компетенции </w:t>
      </w:r>
      <w:proofErr w:type="gramStart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13. Ответственность за нарушение настоящего Положения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14. Возмещение причиненных убытков и взыскание понесенных расходов при рассмотрении обращений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Гражданин по решению суда имеет право на возмещение убытков и компенсацию морального вреда, причиненных незаконным действием (бездействием)  орган местного самоуправления или должностного лица при рассмотрении обращения.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случае если   гражданин указал в обращении заведомо ложные сведения, расходы, понесенные в связи с рассмотрением обращения органом местного самоуправления  или должностным лицом, могут быть взысканы с данного гражданина по решению суда.</w:t>
      </w:r>
    </w:p>
    <w:p w:rsidR="006A319F" w:rsidRPr="00E90D62" w:rsidRDefault="006A319F" w:rsidP="006A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D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B4DD0" w:rsidRPr="00E90D62" w:rsidRDefault="006B5137">
      <w:pPr>
        <w:rPr>
          <w:rFonts w:ascii="Times New Roman" w:hAnsi="Times New Roman" w:cs="Times New Roman"/>
          <w:sz w:val="28"/>
          <w:szCs w:val="28"/>
        </w:rPr>
      </w:pPr>
    </w:p>
    <w:sectPr w:rsidR="008B4DD0" w:rsidRPr="00E90D62" w:rsidSect="009C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7E6"/>
    <w:multiLevelType w:val="hybridMultilevel"/>
    <w:tmpl w:val="27F4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319F"/>
    <w:rsid w:val="00066B90"/>
    <w:rsid w:val="000C4745"/>
    <w:rsid w:val="0018394B"/>
    <w:rsid w:val="00196221"/>
    <w:rsid w:val="001D6C2B"/>
    <w:rsid w:val="001E1194"/>
    <w:rsid w:val="001F21F3"/>
    <w:rsid w:val="003351DF"/>
    <w:rsid w:val="003735F9"/>
    <w:rsid w:val="00604CDE"/>
    <w:rsid w:val="006A319F"/>
    <w:rsid w:val="006A63D4"/>
    <w:rsid w:val="006B5137"/>
    <w:rsid w:val="00820C51"/>
    <w:rsid w:val="008C53A4"/>
    <w:rsid w:val="009920D1"/>
    <w:rsid w:val="009C5CE0"/>
    <w:rsid w:val="00A005D7"/>
    <w:rsid w:val="00B06C4F"/>
    <w:rsid w:val="00B111A8"/>
    <w:rsid w:val="00BA064E"/>
    <w:rsid w:val="00D26440"/>
    <w:rsid w:val="00D8481B"/>
    <w:rsid w:val="00DE3F0E"/>
    <w:rsid w:val="00E90D62"/>
    <w:rsid w:val="00EA479A"/>
    <w:rsid w:val="00F82881"/>
    <w:rsid w:val="00F9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E0"/>
  </w:style>
  <w:style w:type="paragraph" w:styleId="1">
    <w:name w:val="heading 1"/>
    <w:basedOn w:val="a"/>
    <w:link w:val="10"/>
    <w:uiPriority w:val="9"/>
    <w:qFormat/>
    <w:rsid w:val="006A319F"/>
    <w:pPr>
      <w:spacing w:after="115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19F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a3">
    <w:name w:val="Normal (Web)"/>
    <w:basedOn w:val="a"/>
    <w:uiPriority w:val="99"/>
    <w:unhideWhenUsed/>
    <w:rsid w:val="006A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6A319F"/>
    <w:rPr>
      <w:b/>
      <w:bCs/>
    </w:rPr>
  </w:style>
  <w:style w:type="character" w:customStyle="1" w:styleId="apple-converted-space">
    <w:name w:val="apple-converted-space"/>
    <w:basedOn w:val="a0"/>
    <w:rsid w:val="006A319F"/>
  </w:style>
  <w:style w:type="paragraph" w:styleId="a5">
    <w:name w:val="List Paragraph"/>
    <w:basedOn w:val="a"/>
    <w:uiPriority w:val="34"/>
    <w:qFormat/>
    <w:rsid w:val="001E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911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58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C1A0-065D-45C0-9D10-48D431E8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User</cp:lastModifiedBy>
  <cp:revision>4</cp:revision>
  <cp:lastPrinted>2019-12-06T10:00:00Z</cp:lastPrinted>
  <dcterms:created xsi:type="dcterms:W3CDTF">2021-06-17T10:05:00Z</dcterms:created>
  <dcterms:modified xsi:type="dcterms:W3CDTF">2021-06-17T10:12:00Z</dcterms:modified>
</cp:coreProperties>
</file>