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D1" w:rsidRPr="006D19CD" w:rsidRDefault="00D62098" w:rsidP="006D19CD">
      <w:pPr>
        <w:jc w:val="right"/>
        <w:rPr>
          <w:b/>
        </w:rPr>
      </w:pPr>
      <w:r>
        <w:rPr>
          <w:b/>
          <w:sz w:val="32"/>
          <w:szCs w:val="32"/>
        </w:rPr>
        <w:t xml:space="preserve">  </w:t>
      </w:r>
    </w:p>
    <w:p w:rsidR="003E52D1" w:rsidRPr="003E52D1" w:rsidRDefault="003E52D1" w:rsidP="003E52D1">
      <w:pPr>
        <w:jc w:val="center"/>
        <w:rPr>
          <w:b/>
        </w:rPr>
      </w:pPr>
      <w:r w:rsidRPr="003E52D1">
        <w:rPr>
          <w:b/>
        </w:rPr>
        <w:t xml:space="preserve">ОТЧЕТ ОБ ОСПОЛНЕНИИ БЮДЖЕТА СТАРОКРИУШАНСКОГО СЕЛЬСКОГО ПОСЕЛЕНИЯ ПЕТРОПАВЛОВСКОГО МУНИЦИПАЛЬНОГО РАЙОНА ВОРОНЕЖСКОЙ ОБЛАСТИ ЗА </w:t>
      </w:r>
      <w:r w:rsidR="0048270C">
        <w:rPr>
          <w:b/>
        </w:rPr>
        <w:t>2</w:t>
      </w:r>
      <w:r w:rsidR="009462D9">
        <w:rPr>
          <w:b/>
        </w:rPr>
        <w:t xml:space="preserve"> квартал 202</w:t>
      </w:r>
      <w:r w:rsidR="0048270C">
        <w:rPr>
          <w:b/>
        </w:rPr>
        <w:t>2</w:t>
      </w:r>
      <w:r w:rsidRPr="003E52D1">
        <w:rPr>
          <w:b/>
        </w:rPr>
        <w:t>г</w:t>
      </w:r>
    </w:p>
    <w:p w:rsidR="003E52D1" w:rsidRPr="003E52D1" w:rsidRDefault="003E52D1" w:rsidP="003E52D1">
      <w:pPr>
        <w:jc w:val="center"/>
      </w:pPr>
    </w:p>
    <w:p w:rsidR="003E52D1" w:rsidRDefault="003E52D1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66"/>
        <w:gridCol w:w="1752"/>
        <w:gridCol w:w="24"/>
        <w:gridCol w:w="1677"/>
      </w:tblGrid>
      <w:tr w:rsidR="003E52D1" w:rsidTr="00E51CCB">
        <w:trPr>
          <w:trHeight w:val="242"/>
        </w:trPr>
        <w:tc>
          <w:tcPr>
            <w:tcW w:w="88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A7F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 бюджета  </w:t>
            </w:r>
            <w:proofErr w:type="spellStart"/>
            <w:r>
              <w:rPr>
                <w:b/>
                <w:bCs/>
                <w:color w:val="000000"/>
              </w:rPr>
              <w:t>Старокриушанского</w:t>
            </w:r>
            <w:proofErr w:type="spellEnd"/>
            <w:r>
              <w:rPr>
                <w:b/>
                <w:bCs/>
                <w:color w:val="000000"/>
              </w:rPr>
              <w:t xml:space="preserve">  сельского поселения  на 0</w:t>
            </w:r>
            <w:r w:rsidR="00CA7F9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 w:rsidR="0083254D">
              <w:rPr>
                <w:b/>
                <w:bCs/>
                <w:color w:val="000000"/>
              </w:rPr>
              <w:t>07</w:t>
            </w:r>
            <w:r w:rsidR="00FB7586">
              <w:rPr>
                <w:b/>
                <w:bCs/>
                <w:color w:val="000000"/>
              </w:rPr>
              <w:t>.2022</w:t>
            </w:r>
            <w:r w:rsidR="0036733B"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3E52D1" w:rsidTr="00E51CCB">
        <w:trPr>
          <w:trHeight w:val="134"/>
        </w:trPr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E52D1" w:rsidTr="00E51CCB">
        <w:trPr>
          <w:trHeight w:val="156"/>
        </w:trPr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с начала отчетного года, (в тыс. руб.)</w:t>
            </w:r>
          </w:p>
        </w:tc>
        <w:tc>
          <w:tcPr>
            <w:tcW w:w="175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52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Наименование показателя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FB7586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Назначено на 2022</w:t>
            </w:r>
            <w:r w:rsidR="003E52D1">
              <w:rPr>
                <w:b/>
                <w:bCs/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Исполнено на 01.</w:t>
            </w:r>
            <w:r w:rsidR="0048270C">
              <w:rPr>
                <w:b/>
                <w:bCs/>
                <w:i/>
                <w:iCs/>
                <w:color w:val="000000"/>
              </w:rPr>
              <w:t>07</w:t>
            </w:r>
            <w:r w:rsidR="00FB7586">
              <w:rPr>
                <w:b/>
                <w:bCs/>
                <w:i/>
                <w:iCs/>
                <w:color w:val="000000"/>
              </w:rPr>
              <w:t>.22</w:t>
            </w:r>
            <w:r>
              <w:rPr>
                <w:b/>
                <w:bCs/>
                <w:i/>
                <w:iCs/>
                <w:color w:val="000000"/>
              </w:rPr>
              <w:t xml:space="preserve"> г.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FB7586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4308,6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48270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1492,9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прибыль организаций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FB7586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48270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119,8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E51CCB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11</w:t>
            </w:r>
            <w:r w:rsidR="00FB7586">
              <w:rPr>
                <w:b/>
                <w:bCs/>
                <w:color w:val="000000"/>
              </w:rPr>
              <w:t>05</w:t>
            </w:r>
            <w:r w:rsidR="003E52D1">
              <w:rPr>
                <w:b/>
                <w:bCs/>
                <w:color w:val="000000"/>
              </w:rPr>
              <w:t xml:space="preserve">,0      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48270C" w:rsidP="00874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665,7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FB7586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</w:t>
            </w:r>
            <w:r w:rsidR="00E51CCB">
              <w:rPr>
                <w:b/>
                <w:bCs/>
                <w:color w:val="000000"/>
              </w:rPr>
              <w:t>0</w:t>
            </w:r>
            <w:r w:rsidR="0036733B">
              <w:rPr>
                <w:b/>
                <w:bCs/>
                <w:color w:val="000000"/>
              </w:rPr>
              <w:t>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48270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684,2</w:t>
            </w:r>
          </w:p>
        </w:tc>
      </w:tr>
      <w:tr w:rsidR="003E52D1" w:rsidTr="00E51CCB">
        <w:trPr>
          <w:trHeight w:val="408"/>
        </w:trPr>
        <w:tc>
          <w:tcPr>
            <w:tcW w:w="8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4827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</w:t>
            </w:r>
            <w:r w:rsidR="0048270C">
              <w:rPr>
                <w:b/>
                <w:bCs/>
                <w:color w:val="000000"/>
              </w:rPr>
              <w:t>4,5</w:t>
            </w:r>
          </w:p>
        </w:tc>
      </w:tr>
      <w:tr w:rsidR="003E52D1" w:rsidTr="00E51CCB">
        <w:trPr>
          <w:trHeight w:val="466"/>
        </w:trPr>
        <w:tc>
          <w:tcPr>
            <w:tcW w:w="8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3E52D1" w:rsidTr="00E51CCB">
        <w:trPr>
          <w:trHeight w:val="47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FB7586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63,6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48270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</w:tr>
      <w:tr w:rsidR="003E52D1" w:rsidTr="00E51CCB">
        <w:trPr>
          <w:trHeight w:val="290"/>
        </w:trPr>
        <w:tc>
          <w:tcPr>
            <w:tcW w:w="7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408"/>
        </w:trPr>
        <w:tc>
          <w:tcPr>
            <w:tcW w:w="8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</w:tr>
      <w:tr w:rsidR="003E52D1" w:rsidTr="00E51CCB">
        <w:trPr>
          <w:trHeight w:val="242"/>
        </w:trPr>
        <w:tc>
          <w:tcPr>
            <w:tcW w:w="8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земельных участков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96A52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</w:t>
            </w:r>
          </w:p>
        </w:tc>
      </w:tr>
      <w:tr w:rsidR="003E52D1" w:rsidTr="00E51CCB">
        <w:trPr>
          <w:trHeight w:val="300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48270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2,1</w:t>
            </w:r>
          </w:p>
        </w:tc>
      </w:tr>
      <w:tr w:rsidR="003E52D1" w:rsidTr="00E51CCB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A52" w:rsidRDefault="003E52D1" w:rsidP="00896A5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</w:t>
            </w:r>
            <w:r w:rsidR="00896A52">
              <w:rPr>
                <w:b/>
                <w:bCs/>
                <w:color w:val="000000"/>
              </w:rPr>
              <w:t xml:space="preserve">    </w:t>
            </w:r>
          </w:p>
          <w:p w:rsidR="003E52D1" w:rsidRDefault="00896A52" w:rsidP="00FB75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="0048270C">
              <w:rPr>
                <w:b/>
                <w:bCs/>
                <w:color w:val="000000"/>
              </w:rPr>
              <w:t>17543,8</w:t>
            </w:r>
            <w:r w:rsidR="003E52D1">
              <w:rPr>
                <w:b/>
                <w:bCs/>
                <w:color w:val="000000"/>
              </w:rPr>
              <w:t xml:space="preserve">                   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896A52" w:rsidRDefault="0048270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5880,7</w:t>
            </w:r>
          </w:p>
        </w:tc>
      </w:tr>
      <w:tr w:rsidR="003E52D1" w:rsidTr="00E51CCB">
        <w:trPr>
          <w:trHeight w:val="223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 т.ч.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FB7586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534,2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4827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</w:t>
            </w:r>
            <w:r w:rsidR="0048270C">
              <w:rPr>
                <w:b/>
                <w:bCs/>
                <w:color w:val="000000"/>
              </w:rPr>
              <w:t>268,5</w:t>
            </w:r>
          </w:p>
        </w:tc>
      </w:tr>
      <w:tr w:rsidR="003E52D1" w:rsidTr="00E51CCB">
        <w:trPr>
          <w:trHeight w:val="379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FB7586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386,2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4827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</w:t>
            </w:r>
            <w:r w:rsidR="00E51CCB">
              <w:rPr>
                <w:b/>
                <w:bCs/>
                <w:color w:val="000000"/>
              </w:rPr>
              <w:t xml:space="preserve">        </w:t>
            </w:r>
            <w:r w:rsidR="0048270C">
              <w:rPr>
                <w:b/>
                <w:bCs/>
                <w:color w:val="000000"/>
              </w:rPr>
              <w:t>192,0</w:t>
            </w:r>
            <w:r>
              <w:rPr>
                <w:b/>
                <w:bCs/>
                <w:color w:val="000000"/>
              </w:rPr>
              <w:t xml:space="preserve">      </w:t>
            </w:r>
            <w:r w:rsidR="00E51CCB">
              <w:rPr>
                <w:b/>
                <w:bCs/>
                <w:color w:val="000000"/>
              </w:rPr>
              <w:t xml:space="preserve"> </w:t>
            </w:r>
          </w:p>
        </w:tc>
      </w:tr>
      <w:tr w:rsidR="003E52D1" w:rsidTr="00E51CCB">
        <w:trPr>
          <w:trHeight w:val="40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субвенции на осуществление воинского учета на территориях, где отсутствуют военные комиссариаты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E51CC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FB7586">
              <w:rPr>
                <w:b/>
                <w:bCs/>
                <w:color w:val="000000"/>
              </w:rPr>
              <w:t>3,5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48270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</w:t>
            </w:r>
          </w:p>
        </w:tc>
      </w:tr>
      <w:tr w:rsidR="003E52D1" w:rsidTr="00E51CCB">
        <w:trPr>
          <w:trHeight w:val="40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субсидии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межбюджетные тра</w:t>
            </w:r>
            <w:r w:rsidR="008742E3">
              <w:rPr>
                <w:b/>
                <w:bCs/>
                <w:i/>
                <w:iCs/>
                <w:color w:val="000000"/>
              </w:rPr>
              <w:t>н</w:t>
            </w:r>
            <w:r>
              <w:rPr>
                <w:b/>
                <w:bCs/>
                <w:i/>
                <w:iCs/>
                <w:color w:val="000000"/>
              </w:rPr>
              <w:t>сферты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ED24E2" w:rsidP="004827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="0048270C">
              <w:rPr>
                <w:b/>
                <w:bCs/>
                <w:color w:val="000000"/>
              </w:rPr>
              <w:t>16507,5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48270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5351,0</w:t>
            </w:r>
          </w:p>
        </w:tc>
      </w:tr>
      <w:tr w:rsidR="003E52D1" w:rsidTr="00E51CCB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безвозмездные поступления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ED24E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</w:t>
            </w:r>
            <w:r w:rsidR="0048270C">
              <w:rPr>
                <w:b/>
                <w:bCs/>
                <w:color w:val="000000"/>
              </w:rPr>
              <w:t>52,4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48270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7373,6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ED24E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4243,6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8325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</w:t>
            </w:r>
            <w:r w:rsidR="00E8430C">
              <w:rPr>
                <w:b/>
                <w:bCs/>
                <w:color w:val="000000"/>
              </w:rPr>
              <w:t xml:space="preserve">  </w:t>
            </w:r>
            <w:r w:rsidR="0083254D">
              <w:rPr>
                <w:b/>
                <w:bCs/>
                <w:color w:val="000000"/>
              </w:rPr>
              <w:t>2552,7</w:t>
            </w:r>
            <w:r>
              <w:rPr>
                <w:b/>
                <w:bCs/>
                <w:color w:val="000000"/>
              </w:rPr>
              <w:t xml:space="preserve">                 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E51CC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ED24E2">
              <w:rPr>
                <w:b/>
                <w:bCs/>
                <w:color w:val="000000"/>
              </w:rPr>
              <w:t>3,5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8325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</w:t>
            </w:r>
            <w:r w:rsidR="0083254D">
              <w:rPr>
                <w:b/>
                <w:bCs/>
                <w:color w:val="000000"/>
              </w:rPr>
              <w:t>46,8</w:t>
            </w:r>
          </w:p>
        </w:tc>
      </w:tr>
      <w:tr w:rsidR="003E52D1" w:rsidTr="00E51CCB">
        <w:trPr>
          <w:trHeight w:val="50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 деятельность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3254D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564,6</w:t>
            </w:r>
          </w:p>
          <w:p w:rsidR="008742E3" w:rsidRDefault="008742E3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3254D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277,2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ED24E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</w:t>
            </w:r>
            <w:r w:rsidR="0083254D">
              <w:rPr>
                <w:b/>
                <w:bCs/>
                <w:color w:val="000000"/>
              </w:rPr>
              <w:t>70,3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3254D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2323,8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3254D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3870</w:t>
            </w:r>
            <w:r w:rsidR="00ED24E2">
              <w:rPr>
                <w:b/>
                <w:bCs/>
                <w:color w:val="000000"/>
              </w:rPr>
              <w:t>,8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3254D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658,1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3254D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5976,1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8325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</w:t>
            </w:r>
            <w:r w:rsidR="00FE0650"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 xml:space="preserve">  </w:t>
            </w:r>
            <w:r w:rsidR="0083254D">
              <w:rPr>
                <w:b/>
                <w:bCs/>
                <w:color w:val="000000"/>
              </w:rPr>
              <w:t>1342,1</w:t>
            </w:r>
            <w:r>
              <w:rPr>
                <w:b/>
                <w:bCs/>
                <w:color w:val="000000"/>
              </w:rPr>
              <w:t xml:space="preserve">   </w:t>
            </w:r>
          </w:p>
        </w:tc>
      </w:tr>
      <w:tr w:rsidR="003E52D1" w:rsidTr="00E51CCB">
        <w:trPr>
          <w:trHeight w:val="233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 и спорт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3254D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3254D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270,2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41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ED24E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83254D">
              <w:rPr>
                <w:b/>
                <w:bCs/>
                <w:color w:val="000000"/>
              </w:rPr>
              <w:t>627,4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83254D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7471,1</w:t>
            </w:r>
          </w:p>
        </w:tc>
      </w:tr>
      <w:tr w:rsidR="003E52D1" w:rsidTr="00E51CCB">
        <w:trPr>
          <w:trHeight w:val="51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ПРЕВЫШЕНИЕ ДОХОДОВ НАД РАСХОДАМИ (ДЕФИЦИТ, ПРОФИЦИТ)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866C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83254D">
              <w:rPr>
                <w:b/>
                <w:bCs/>
                <w:color w:val="000000"/>
              </w:rPr>
              <w:t>77</w:t>
            </w:r>
            <w:r w:rsidR="00ED24E2">
              <w:rPr>
                <w:b/>
                <w:bCs/>
                <w:color w:val="000000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3254D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-97,5</w:t>
            </w:r>
          </w:p>
        </w:tc>
      </w:tr>
    </w:tbl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0D4D09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D19CD">
        <w:rPr>
          <w:sz w:val="28"/>
          <w:szCs w:val="28"/>
        </w:rPr>
        <w:t xml:space="preserve"> </w:t>
      </w:r>
      <w:proofErr w:type="spellStart"/>
      <w:r w:rsidR="006D19CD">
        <w:rPr>
          <w:sz w:val="28"/>
          <w:szCs w:val="28"/>
        </w:rPr>
        <w:t>Старокриушанского</w:t>
      </w:r>
      <w:proofErr w:type="spellEnd"/>
    </w:p>
    <w:p w:rsidR="006D19CD" w:rsidRDefault="006D19CD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r w:rsidR="00AC1EF2">
        <w:rPr>
          <w:sz w:val="28"/>
          <w:szCs w:val="28"/>
        </w:rPr>
        <w:t>С.Е.Колесникова</w:t>
      </w: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sectPr w:rsidR="00D62098" w:rsidSect="00D6209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098"/>
    <w:rsid w:val="000D4D09"/>
    <w:rsid w:val="000E15F0"/>
    <w:rsid w:val="00115A40"/>
    <w:rsid w:val="001259D5"/>
    <w:rsid w:val="001335E1"/>
    <w:rsid w:val="001343E5"/>
    <w:rsid w:val="0014747B"/>
    <w:rsid w:val="00260F5F"/>
    <w:rsid w:val="002B19F0"/>
    <w:rsid w:val="002C69F6"/>
    <w:rsid w:val="0036733B"/>
    <w:rsid w:val="003E52D1"/>
    <w:rsid w:val="0048270C"/>
    <w:rsid w:val="00492A9C"/>
    <w:rsid w:val="005B11B3"/>
    <w:rsid w:val="005D1196"/>
    <w:rsid w:val="00645C61"/>
    <w:rsid w:val="0069526F"/>
    <w:rsid w:val="006D19CD"/>
    <w:rsid w:val="0083254D"/>
    <w:rsid w:val="00866CBF"/>
    <w:rsid w:val="008742E3"/>
    <w:rsid w:val="00896A52"/>
    <w:rsid w:val="00917FAE"/>
    <w:rsid w:val="009462D9"/>
    <w:rsid w:val="00950E52"/>
    <w:rsid w:val="009C4D73"/>
    <w:rsid w:val="009E10C3"/>
    <w:rsid w:val="00AC1EF2"/>
    <w:rsid w:val="00AC7EA2"/>
    <w:rsid w:val="00B14209"/>
    <w:rsid w:val="00B20FF9"/>
    <w:rsid w:val="00B7367C"/>
    <w:rsid w:val="00B93230"/>
    <w:rsid w:val="00BD1B85"/>
    <w:rsid w:val="00BD5B03"/>
    <w:rsid w:val="00CA7F93"/>
    <w:rsid w:val="00D417AC"/>
    <w:rsid w:val="00D62098"/>
    <w:rsid w:val="00D66BF1"/>
    <w:rsid w:val="00DE3E37"/>
    <w:rsid w:val="00E3167D"/>
    <w:rsid w:val="00E51CCB"/>
    <w:rsid w:val="00E8430C"/>
    <w:rsid w:val="00E9585A"/>
    <w:rsid w:val="00EB6795"/>
    <w:rsid w:val="00ED24E2"/>
    <w:rsid w:val="00FB7586"/>
    <w:rsid w:val="00FE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33</cp:revision>
  <cp:lastPrinted>2018-10-18T12:21:00Z</cp:lastPrinted>
  <dcterms:created xsi:type="dcterms:W3CDTF">2018-07-19T06:58:00Z</dcterms:created>
  <dcterms:modified xsi:type="dcterms:W3CDTF">2022-12-05T11:29:00Z</dcterms:modified>
</cp:coreProperties>
</file>