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F2" w:rsidRDefault="00346BF2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r w:rsidRPr="00652E00">
        <w:rPr>
          <w:b/>
          <w:sz w:val="28"/>
          <w:szCs w:val="28"/>
        </w:rPr>
        <w:t>Российская Федерация</w:t>
      </w:r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proofErr w:type="gramStart"/>
      <w:r w:rsidRPr="00652E00">
        <w:rPr>
          <w:b/>
          <w:sz w:val="28"/>
          <w:szCs w:val="28"/>
        </w:rPr>
        <w:t>Брянской  области</w:t>
      </w:r>
      <w:proofErr w:type="gramEnd"/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r w:rsidRPr="00652E00">
        <w:rPr>
          <w:b/>
          <w:sz w:val="28"/>
          <w:szCs w:val="28"/>
        </w:rPr>
        <w:t>Климовского района</w:t>
      </w:r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proofErr w:type="spellStart"/>
      <w:r w:rsidRPr="00652E00">
        <w:rPr>
          <w:b/>
          <w:sz w:val="28"/>
          <w:szCs w:val="28"/>
        </w:rPr>
        <w:t>Сачковичская</w:t>
      </w:r>
      <w:proofErr w:type="spellEnd"/>
      <w:r w:rsidRPr="00652E00">
        <w:rPr>
          <w:b/>
          <w:sz w:val="28"/>
          <w:szCs w:val="28"/>
        </w:rPr>
        <w:t xml:space="preserve"> сельская администрация</w:t>
      </w:r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r w:rsidRPr="00652E00">
        <w:rPr>
          <w:b/>
          <w:sz w:val="28"/>
          <w:szCs w:val="28"/>
        </w:rPr>
        <w:t>Распоряжение</w:t>
      </w:r>
    </w:p>
    <w:p w:rsidR="00652E00" w:rsidRPr="00652E00" w:rsidRDefault="00652E00" w:rsidP="00652E00">
      <w:pPr>
        <w:jc w:val="center"/>
        <w:rPr>
          <w:b/>
          <w:sz w:val="28"/>
          <w:szCs w:val="28"/>
        </w:rPr>
      </w:pPr>
      <w:r w:rsidRPr="00652E00">
        <w:rPr>
          <w:b/>
          <w:sz w:val="28"/>
          <w:szCs w:val="28"/>
        </w:rPr>
        <w:t>№ 42-р</w:t>
      </w:r>
    </w:p>
    <w:p w:rsidR="00652E00" w:rsidRPr="00652E00" w:rsidRDefault="006C7F2F" w:rsidP="00652E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52E00" w:rsidRPr="00652E00">
        <w:rPr>
          <w:b/>
          <w:sz w:val="24"/>
          <w:szCs w:val="24"/>
        </w:rPr>
        <w:t xml:space="preserve">т 08.06.2018 г.                                                                                                                                                              </w:t>
      </w:r>
      <w:proofErr w:type="spellStart"/>
      <w:r w:rsidR="00652E00" w:rsidRPr="00652E00">
        <w:rPr>
          <w:b/>
          <w:sz w:val="24"/>
          <w:szCs w:val="24"/>
        </w:rPr>
        <w:t>с.Сачковичи</w:t>
      </w:r>
      <w:proofErr w:type="spellEnd"/>
      <w:r w:rsidR="00652E00" w:rsidRPr="00652E0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0341FB" w:rsidRPr="000341FB" w:rsidRDefault="00652E00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о </w:t>
      </w:r>
      <w:r w:rsidR="000341FB" w:rsidRPr="000341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проведении аукциона на право заключения договора</w:t>
      </w:r>
    </w:p>
    <w:p w:rsidR="00652E00" w:rsidRDefault="000341FB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0341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аренды муниципального имущества</w:t>
      </w:r>
    </w:p>
    <w:p w:rsidR="00652E00" w:rsidRDefault="00652E00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41FB" w:rsidRPr="006E4F08" w:rsidRDefault="000341FB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Гражданским кодексом РФ, Федеральным законом от 01.01.2001 г. «О защите конкуренции», приказом Федеральной антимонопольной службы РФ от 01.01.2001 г. № 67 "О порядке проведения конкурсов или аукционов на право заключения </w:t>
      </w:r>
      <w:hyperlink r:id="rId6" w:tooltip="Договора аренды" w:history="1">
        <w:r w:rsidRPr="006E4F08">
          <w:rPr>
            <w:rFonts w:ascii="Arial" w:eastAsia="Times New Roman" w:hAnsi="Arial" w:cs="Arial"/>
            <w:color w:val="3B3838" w:themeColor="background2" w:themeShade="40"/>
            <w:sz w:val="24"/>
            <w:szCs w:val="24"/>
            <w:bdr w:val="none" w:sz="0" w:space="0" w:color="auto" w:frame="1"/>
            <w:lang w:eastAsia="ru-RU"/>
          </w:rPr>
          <w:t>договоров аренды</w:t>
        </w:r>
      </w:hyperlink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договоров безвозмездного пользования, договоров </w:t>
      </w:r>
      <w:hyperlink r:id="rId7" w:tooltip="Доверительное управление" w:history="1">
        <w:r w:rsidRPr="006E4F08">
          <w:rPr>
            <w:rFonts w:ascii="Arial" w:eastAsia="Times New Roman" w:hAnsi="Arial" w:cs="Arial"/>
            <w:color w:val="3B3838" w:themeColor="background2" w:themeShade="40"/>
            <w:sz w:val="24"/>
            <w:szCs w:val="24"/>
            <w:bdr w:val="none" w:sz="0" w:space="0" w:color="auto" w:frame="1"/>
            <w:lang w:eastAsia="ru-RU"/>
          </w:rPr>
          <w:t>доверительного управления</w:t>
        </w:r>
      </w:hyperlink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 иму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</w:t>
      </w:r>
      <w:r w:rsidR="00652E00"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са", 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Положением «О порядке управления и распоряжения имуществом, находящимся в собст</w:t>
      </w:r>
      <w:r w:rsidR="00652E00"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венности </w:t>
      </w:r>
      <w:proofErr w:type="spellStart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Сачковичского</w:t>
      </w:r>
      <w:proofErr w:type="spellEnd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сельского поселения</w:t>
      </w: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», </w:t>
      </w:r>
    </w:p>
    <w:p w:rsidR="000341FB" w:rsidRPr="006E4F08" w:rsidRDefault="000341FB" w:rsidP="00034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:rsidR="000C22CC" w:rsidRPr="006E4F08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1.</w:t>
      </w:r>
      <w:r w:rsidR="000C22CC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Провести аукцион на право заключения договора аренды муниципального имущества открытый по форме подачи предложений о цене,</w:t>
      </w:r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находящегося в собственности </w:t>
      </w:r>
      <w:proofErr w:type="spellStart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Сачковичского</w:t>
      </w:r>
      <w:proofErr w:type="spellEnd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сельского поселения</w:t>
      </w: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: Лот</w:t>
      </w:r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№ 1 – </w:t>
      </w:r>
      <w:proofErr w:type="gramStart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помещение  </w:t>
      </w:r>
      <w:bookmarkStart w:id="0" w:name="_GoBack"/>
      <w:bookmarkEnd w:id="0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площадью</w:t>
      </w:r>
      <w:proofErr w:type="gramEnd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31,9</w:t>
      </w: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кв. м.</w:t>
      </w:r>
      <w:r w:rsidR="006C7F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</w:t>
      </w: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эта</w:t>
      </w:r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ж: 1, расположенного по адресу:243074 Брянская область</w:t>
      </w:r>
      <w:r w:rsid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Климовский район</w:t>
      </w:r>
      <w:r w:rsid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proofErr w:type="spellStart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с.Могилевцы</w:t>
      </w:r>
      <w:proofErr w:type="spellEnd"/>
      <w:r w:rsidR="00652E00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ул.Школьная,д.№6 </w:t>
      </w:r>
    </w:p>
    <w:p w:rsidR="000C22CC" w:rsidRPr="000C22CC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2. Определить организатором аукциона на прав</w:t>
      </w:r>
      <w:r w:rsidR="000C22CC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 заключения договора аренды </w:t>
      </w:r>
      <w:proofErr w:type="spellStart"/>
      <w:r w:rsidR="000C22CC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Сачковичскую</w:t>
      </w:r>
      <w:proofErr w:type="spellEnd"/>
      <w:r w:rsidR="000C22CC" w:rsidRPr="006E4F0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сельскую администрацию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22CC" w:rsidRPr="000C22CC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Установить:</w:t>
      </w:r>
    </w:p>
    <w:p w:rsidR="000C22CC" w:rsidRPr="000C22CC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начальную (минимальну</w:t>
      </w:r>
      <w:r w:rsidR="000C22CC"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ю) цену предмета аукциона: 30500,00 руб. (тридцать тысяч пятьсот 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руб.) за один год без учета НДС;</w:t>
      </w:r>
    </w:p>
    <w:p w:rsidR="000C22CC" w:rsidRPr="000C22CC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величину повышения начальной цены («шаг аукци</w:t>
      </w:r>
      <w:r w:rsidR="000C22CC"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она») в размере 5%: Лот № 1 –152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5,00 (одна ты</w:t>
      </w:r>
      <w:r w:rsidR="000C22CC"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сяча пятьсот двадцать</w:t>
      </w: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пять) руб.;</w:t>
      </w:r>
    </w:p>
    <w:p w:rsidR="000341FB" w:rsidRDefault="000341FB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задаток не предусматривается;</w:t>
      </w:r>
    </w:p>
    <w:p w:rsidR="000C22CC" w:rsidRPr="000341FB" w:rsidRDefault="000C22CC" w:rsidP="000C22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2CC" w:rsidRDefault="000C22CC">
      <w:pPr>
        <w:rPr>
          <w:sz w:val="28"/>
          <w:szCs w:val="28"/>
        </w:rPr>
      </w:pPr>
      <w:r w:rsidRPr="000C22CC">
        <w:rPr>
          <w:sz w:val="28"/>
          <w:szCs w:val="28"/>
        </w:rPr>
        <w:t>4.Контроль за исполнением данного распоряжения оставляю за собой.</w:t>
      </w:r>
    </w:p>
    <w:p w:rsidR="00F34176" w:rsidRPr="000C22CC" w:rsidRDefault="000C22CC" w:rsidP="000C22CC">
      <w:pPr>
        <w:rPr>
          <w:b/>
          <w:sz w:val="28"/>
          <w:szCs w:val="28"/>
        </w:rPr>
      </w:pPr>
      <w:r w:rsidRPr="000C22CC">
        <w:rPr>
          <w:b/>
          <w:sz w:val="28"/>
          <w:szCs w:val="28"/>
        </w:rPr>
        <w:t xml:space="preserve">Глава </w:t>
      </w:r>
      <w:proofErr w:type="spellStart"/>
      <w:r w:rsidRPr="000C22CC">
        <w:rPr>
          <w:b/>
          <w:sz w:val="28"/>
          <w:szCs w:val="28"/>
        </w:rPr>
        <w:t>Сачковичского</w:t>
      </w:r>
      <w:proofErr w:type="spellEnd"/>
      <w:r w:rsidRPr="000C22CC">
        <w:rPr>
          <w:b/>
          <w:sz w:val="28"/>
          <w:szCs w:val="28"/>
        </w:rPr>
        <w:t xml:space="preserve">                                                                                                          сельского поселения                                   </w:t>
      </w:r>
      <w:proofErr w:type="spellStart"/>
      <w:r w:rsidRPr="000C22CC">
        <w:rPr>
          <w:b/>
          <w:sz w:val="28"/>
          <w:szCs w:val="28"/>
        </w:rPr>
        <w:t>Л.М.Конькова</w:t>
      </w:r>
      <w:proofErr w:type="spellEnd"/>
    </w:p>
    <w:sectPr w:rsidR="00F34176" w:rsidRPr="000C2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08" w:rsidRDefault="00047C08" w:rsidP="00214A56">
      <w:pPr>
        <w:spacing w:after="0" w:line="240" w:lineRule="auto"/>
      </w:pPr>
      <w:r>
        <w:separator/>
      </w:r>
    </w:p>
  </w:endnote>
  <w:endnote w:type="continuationSeparator" w:id="0">
    <w:p w:rsidR="00047C08" w:rsidRDefault="00047C08" w:rsidP="0021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08" w:rsidRDefault="00047C08" w:rsidP="00214A56">
      <w:pPr>
        <w:spacing w:after="0" w:line="240" w:lineRule="auto"/>
      </w:pPr>
      <w:r>
        <w:separator/>
      </w:r>
    </w:p>
  </w:footnote>
  <w:footnote w:type="continuationSeparator" w:id="0">
    <w:p w:rsidR="00047C08" w:rsidRDefault="00047C08" w:rsidP="0021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6" w:rsidRDefault="00214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B"/>
    <w:rsid w:val="000341FB"/>
    <w:rsid w:val="00047C08"/>
    <w:rsid w:val="000C22CC"/>
    <w:rsid w:val="00214A56"/>
    <w:rsid w:val="00346BF2"/>
    <w:rsid w:val="005A35DB"/>
    <w:rsid w:val="00652E00"/>
    <w:rsid w:val="006C7F2F"/>
    <w:rsid w:val="006E4F08"/>
    <w:rsid w:val="008338B5"/>
    <w:rsid w:val="00CA0B6C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8115-515C-413B-8F07-4138DA8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A56"/>
  </w:style>
  <w:style w:type="paragraph" w:styleId="a5">
    <w:name w:val="footer"/>
    <w:basedOn w:val="a"/>
    <w:link w:val="a6"/>
    <w:uiPriority w:val="99"/>
    <w:unhideWhenUsed/>
    <w:rsid w:val="0021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overitelmznoe_upravleni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govora_arend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10</cp:revision>
  <dcterms:created xsi:type="dcterms:W3CDTF">2018-06-19T09:13:00Z</dcterms:created>
  <dcterms:modified xsi:type="dcterms:W3CDTF">2018-06-19T09:43:00Z</dcterms:modified>
</cp:coreProperties>
</file>