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8" w:rsidRDefault="00017576" w:rsidP="00A90C48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СОВЕТ НАРОДНЫХ ДЕПУТАТОВ</w:t>
      </w:r>
      <w:r w:rsidR="00992C34" w:rsidRPr="00992C34">
        <w:rPr>
          <w:rFonts w:ascii="Times New Roman" w:hAnsi="Times New Roman"/>
          <w:sz w:val="28"/>
          <w:szCs w:val="28"/>
        </w:rPr>
        <w:t xml:space="preserve"> КРАСНОЛОГСКОГО </w:t>
      </w:r>
      <w:r w:rsidR="003D2D67" w:rsidRPr="00992C34">
        <w:rPr>
          <w:rFonts w:ascii="Times New Roman" w:hAnsi="Times New Roman"/>
          <w:sz w:val="28"/>
          <w:szCs w:val="28"/>
        </w:rPr>
        <w:t>СЕЛЬСКОГО ПОСЕЛЕНИЯ</w:t>
      </w:r>
      <w:r w:rsidR="00992C34" w:rsidRPr="00992C34">
        <w:rPr>
          <w:rFonts w:ascii="Times New Roman" w:hAnsi="Times New Roman"/>
          <w:sz w:val="28"/>
          <w:szCs w:val="28"/>
        </w:rPr>
        <w:t xml:space="preserve"> </w:t>
      </w:r>
      <w:r w:rsidR="003D2D67" w:rsidRPr="00992C34">
        <w:rPr>
          <w:rFonts w:ascii="Times New Roman" w:hAnsi="Times New Roman"/>
          <w:sz w:val="28"/>
          <w:szCs w:val="28"/>
        </w:rPr>
        <w:t>КАШИРСКОГО МУНИЦИПАЛЬНОГО РАЙОНА</w:t>
      </w:r>
    </w:p>
    <w:p w:rsidR="003D2D67" w:rsidRPr="00992C34" w:rsidRDefault="003D2D67" w:rsidP="00A90C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92C34">
        <w:rPr>
          <w:rFonts w:ascii="Times New Roman" w:hAnsi="Times New Roman"/>
          <w:sz w:val="28"/>
          <w:szCs w:val="28"/>
        </w:rPr>
        <w:t>ВОРОНЕЖСКОЙ ОБЛАСТИ</w:t>
      </w:r>
    </w:p>
    <w:p w:rsidR="003D2D67" w:rsidRPr="00992C34" w:rsidRDefault="003D2D67" w:rsidP="0031487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D67" w:rsidRPr="00992C34" w:rsidRDefault="00A90C48" w:rsidP="00A90C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17576">
        <w:rPr>
          <w:rFonts w:ascii="Times New Roman" w:hAnsi="Times New Roman"/>
          <w:sz w:val="28"/>
          <w:szCs w:val="28"/>
        </w:rPr>
        <w:t>РЕШЕНИЕ</w:t>
      </w:r>
    </w:p>
    <w:p w:rsidR="003D2D67" w:rsidRPr="0031487D" w:rsidRDefault="003D2D67" w:rsidP="0031487D">
      <w:pPr>
        <w:ind w:firstLine="709"/>
        <w:rPr>
          <w:rFonts w:cs="Arial"/>
        </w:rPr>
      </w:pPr>
    </w:p>
    <w:p w:rsidR="003D2D67" w:rsidRPr="00E644CD" w:rsidRDefault="00E644CD" w:rsidP="00E644CD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3D2D67" w:rsidRPr="00E644CD">
        <w:rPr>
          <w:rFonts w:ascii="Times New Roman" w:hAnsi="Times New Roman"/>
        </w:rPr>
        <w:t>т</w:t>
      </w:r>
      <w:r w:rsidRPr="00E644CD">
        <w:rPr>
          <w:rFonts w:ascii="Times New Roman" w:hAnsi="Times New Roman"/>
        </w:rPr>
        <w:t xml:space="preserve"> </w:t>
      </w:r>
      <w:r w:rsidR="00414DA0">
        <w:rPr>
          <w:rFonts w:ascii="Times New Roman" w:hAnsi="Times New Roman"/>
        </w:rPr>
        <w:t>25</w:t>
      </w:r>
      <w:r w:rsidRPr="00E644CD">
        <w:rPr>
          <w:rFonts w:ascii="Times New Roman" w:hAnsi="Times New Roman"/>
        </w:rPr>
        <w:t xml:space="preserve">.03.2021 года </w:t>
      </w:r>
      <w:r w:rsidR="003D2D67" w:rsidRPr="00E644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</w:t>
      </w:r>
      <w:r w:rsidR="003D2D67" w:rsidRPr="00E644CD">
        <w:rPr>
          <w:rFonts w:ascii="Times New Roman" w:hAnsi="Times New Roman"/>
        </w:rPr>
        <w:t xml:space="preserve">№ </w:t>
      </w:r>
      <w:r w:rsidR="00860EE5">
        <w:rPr>
          <w:rFonts w:ascii="Times New Roman" w:hAnsi="Times New Roman"/>
        </w:rPr>
        <w:t>27</w:t>
      </w:r>
    </w:p>
    <w:p w:rsidR="003D2D67" w:rsidRPr="00E644CD" w:rsidRDefault="0031487D" w:rsidP="00E644CD">
      <w:pPr>
        <w:ind w:firstLine="0"/>
        <w:jc w:val="left"/>
        <w:rPr>
          <w:rFonts w:ascii="Times New Roman" w:hAnsi="Times New Roman"/>
        </w:rPr>
      </w:pPr>
      <w:r w:rsidRPr="00E644CD">
        <w:rPr>
          <w:rFonts w:ascii="Times New Roman" w:hAnsi="Times New Roman"/>
        </w:rPr>
        <w:t xml:space="preserve"> </w:t>
      </w:r>
      <w:r w:rsidR="003D2D67" w:rsidRPr="00E644CD">
        <w:rPr>
          <w:rFonts w:ascii="Times New Roman" w:hAnsi="Times New Roman"/>
        </w:rPr>
        <w:t xml:space="preserve">с. </w:t>
      </w:r>
      <w:r w:rsidR="00E644CD">
        <w:rPr>
          <w:rFonts w:ascii="Times New Roman" w:hAnsi="Times New Roman"/>
        </w:rPr>
        <w:t>Красный Лог</w:t>
      </w:r>
    </w:p>
    <w:p w:rsidR="003D2D67" w:rsidRPr="00E644CD" w:rsidRDefault="003D2D67" w:rsidP="00E644CD">
      <w:pPr>
        <w:ind w:firstLine="0"/>
        <w:jc w:val="left"/>
        <w:rPr>
          <w:rFonts w:ascii="Times New Roman" w:hAnsi="Times New Roman"/>
        </w:rPr>
      </w:pPr>
    </w:p>
    <w:p w:rsidR="003D2D67" w:rsidRPr="0031487D" w:rsidRDefault="00886C86" w:rsidP="0031487D">
      <w:pPr>
        <w:pStyle w:val="Title"/>
      </w:pP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Об утверждении Порядка формирования, ведения, обязательного опубликования перечня муниципального имущества </w:t>
      </w:r>
      <w:r w:rsidR="00E644CD">
        <w:rPr>
          <w:rFonts w:ascii="Times New Roman" w:hAnsi="Times New Roman"/>
          <w:color w:val="000000" w:themeColor="text1"/>
          <w:sz w:val="28"/>
          <w:szCs w:val="28"/>
        </w:rPr>
        <w:t xml:space="preserve">Краснологского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>Каширского муниципального района Воронежской области, свободного от прав третьих лиц (за исключением права хозяйственного ведения, права оперативного управления, а также имущественных прав субъектов малого и среднего предпринимательства), предназначенного для передачи  во владение и (или) в пользование субъектам малого и среднего предпринимательства и организациям, образующим инфраструктуру поддержки субъектов малого и 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D2D67" w:rsidRPr="0031487D" w:rsidRDefault="003D2D67" w:rsidP="0031487D">
      <w:pPr>
        <w:pStyle w:val="Title"/>
      </w:pPr>
    </w:p>
    <w:p w:rsidR="00886C86" w:rsidRDefault="00E644CD" w:rsidP="00A90C4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</w:rPr>
        <w:t xml:space="preserve">      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="00886C86" w:rsidRPr="007D54C4">
          <w:rPr>
            <w:rStyle w:val="ad"/>
            <w:color w:val="000000" w:themeColor="text1"/>
            <w:sz w:val="28"/>
            <w:szCs w:val="28"/>
          </w:rPr>
          <w:t>статьей 18</w:t>
        </w:r>
      </w:hyperlink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24.07.2007 № 209-ФЗ «О развитии малого и среднего предпринимательства в Российской Федерации», </w:t>
      </w:r>
      <w:r w:rsidR="00886C86" w:rsidRPr="007D54C4">
        <w:rPr>
          <w:rFonts w:ascii="Times New Roman" w:eastAsia="Lucida Sans Unicode" w:hAnsi="Times New Roman"/>
          <w:color w:val="000000" w:themeColor="text1"/>
          <w:kern w:val="1"/>
        </w:rPr>
        <w:t xml:space="preserve"> </w:t>
      </w:r>
      <w:r w:rsidR="00886C86" w:rsidRPr="007D54C4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с Федеральным законом от 08.06.2020 №169-ФЗ «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«О развитии малого и среднего предпринимательства в Российской Федерации" в целях формирования единого реестра </w:t>
      </w:r>
      <w:r w:rsidR="00886C86" w:rsidRPr="00886C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субъектов малого и среднего предпринимательства - получателей поддержки</w:t>
      </w:r>
      <w:r w:rsidR="00886C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886C86" w:rsidRPr="00886C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609F">
        <w:rPr>
          <w:rFonts w:ascii="Times New Roman" w:hAnsi="Times New Roman"/>
          <w:sz w:val="28"/>
          <w:szCs w:val="28"/>
        </w:rPr>
        <w:t xml:space="preserve">Совет народных депутатов Краснологского сельского </w:t>
      </w:r>
      <w:r w:rsidR="00886C86" w:rsidRPr="00886C86">
        <w:rPr>
          <w:rFonts w:ascii="Times New Roman" w:hAnsi="Times New Roman"/>
          <w:sz w:val="28"/>
          <w:szCs w:val="28"/>
        </w:rPr>
        <w:t xml:space="preserve">поселения Каширского муниципального района </w:t>
      </w:r>
    </w:p>
    <w:p w:rsidR="00A90C48" w:rsidRDefault="00A90C48" w:rsidP="00A90C4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90C48" w:rsidRPr="00886C86" w:rsidRDefault="00A90C48" w:rsidP="00A90C4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14DA0">
        <w:rPr>
          <w:rFonts w:ascii="Times New Roman" w:hAnsi="Times New Roman"/>
          <w:sz w:val="28"/>
          <w:szCs w:val="28"/>
        </w:rPr>
        <w:t xml:space="preserve">                        </w:t>
      </w:r>
      <w:r w:rsidR="00BC609F">
        <w:rPr>
          <w:rFonts w:ascii="Times New Roman" w:hAnsi="Times New Roman"/>
          <w:sz w:val="28"/>
          <w:szCs w:val="28"/>
        </w:rPr>
        <w:t xml:space="preserve">    </w:t>
      </w:r>
      <w:r w:rsidR="00414DA0">
        <w:rPr>
          <w:rFonts w:ascii="Times New Roman" w:hAnsi="Times New Roman"/>
          <w:sz w:val="28"/>
          <w:szCs w:val="28"/>
        </w:rPr>
        <w:t xml:space="preserve">  </w:t>
      </w:r>
      <w:r w:rsidR="00BC609F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D2D67" w:rsidRPr="0031487D" w:rsidRDefault="003D2D67" w:rsidP="0031487D">
      <w:pPr>
        <w:ind w:firstLine="709"/>
        <w:rPr>
          <w:rFonts w:cs="Arial"/>
        </w:rPr>
      </w:pPr>
    </w:p>
    <w:p w:rsidR="00886C86" w:rsidRDefault="003D2D67" w:rsidP="0031487D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1487D">
        <w:rPr>
          <w:rFonts w:cs="Arial"/>
        </w:rPr>
        <w:t xml:space="preserve"> </w:t>
      </w:r>
      <w:r w:rsidR="00886C8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64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 </w:t>
      </w:r>
      <w:hyperlink r:id="rId9" w:anchor="sub_1000" w:history="1">
        <w:r w:rsidR="00886C86" w:rsidRPr="007D54C4">
          <w:rPr>
            <w:rStyle w:val="ad"/>
            <w:color w:val="000000" w:themeColor="text1"/>
            <w:sz w:val="28"/>
            <w:szCs w:val="28"/>
          </w:rPr>
          <w:t>Порядок</w:t>
        </w:r>
      </w:hyperlink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E644CD">
        <w:rPr>
          <w:rFonts w:ascii="Times New Roman" w:hAnsi="Times New Roman"/>
          <w:color w:val="000000" w:themeColor="text1"/>
          <w:sz w:val="28"/>
          <w:szCs w:val="28"/>
        </w:rPr>
        <w:t xml:space="preserve">Краснологского </w:t>
      </w:r>
      <w:r w:rsidR="00886C8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Каширского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инфраструктуру поддержки субъектов малого и среднего предпринимательства,</w:t>
      </w:r>
      <w:r w:rsidR="00886C86" w:rsidRPr="007D54C4">
        <w:rPr>
          <w:rFonts w:ascii="Times New Roman" w:hAnsi="Times New Roman"/>
          <w:color w:val="000000" w:themeColor="text1"/>
        </w:rPr>
        <w:t xml:space="preserve"> 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доход», согласно приложению к настоящему решению».</w:t>
      </w:r>
    </w:p>
    <w:p w:rsidR="00A55409" w:rsidRPr="002D4CCC" w:rsidRDefault="00414DA0" w:rsidP="00A55409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685038" w:rsidRPr="00244419">
        <w:rPr>
          <w:rFonts w:ascii="Times New Roman" w:hAnsi="Times New Roman"/>
          <w:sz w:val="28"/>
          <w:szCs w:val="28"/>
        </w:rPr>
        <w:t xml:space="preserve">. </w:t>
      </w:r>
      <w:r w:rsidR="00A55409" w:rsidRPr="002D4CCC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BC609F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  <w:r w:rsidR="00A55409" w:rsidRPr="002D4CCC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вступает в силу с момента его обнародования и подлежит опубликованию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Интернет»</w:t>
      </w:r>
    </w:p>
    <w:p w:rsidR="00685038" w:rsidRPr="00244419" w:rsidRDefault="00685038" w:rsidP="00685038">
      <w:pPr>
        <w:ind w:firstLine="709"/>
        <w:rPr>
          <w:rFonts w:ascii="Times New Roman" w:hAnsi="Times New Roman"/>
          <w:sz w:val="28"/>
          <w:szCs w:val="28"/>
        </w:rPr>
      </w:pPr>
    </w:p>
    <w:p w:rsidR="00886C86" w:rsidRPr="00244419" w:rsidRDefault="00351378" w:rsidP="0035137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4DA0">
        <w:rPr>
          <w:rFonts w:ascii="Times New Roman" w:hAnsi="Times New Roman"/>
          <w:sz w:val="28"/>
          <w:szCs w:val="28"/>
        </w:rPr>
        <w:t>3</w:t>
      </w:r>
      <w:r w:rsidR="00886C86" w:rsidRPr="00244419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BC609F">
        <w:rPr>
          <w:rFonts w:ascii="Times New Roman" w:hAnsi="Times New Roman"/>
          <w:sz w:val="28"/>
          <w:szCs w:val="28"/>
        </w:rPr>
        <w:t>решения</w:t>
      </w:r>
      <w:r w:rsidR="00886C86" w:rsidRPr="0024441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86C86" w:rsidRDefault="00886C86" w:rsidP="00886C86">
      <w:pPr>
        <w:ind w:firstLine="709"/>
        <w:rPr>
          <w:rFonts w:ascii="Times New Roman" w:hAnsi="Times New Roman"/>
          <w:sz w:val="28"/>
          <w:szCs w:val="28"/>
        </w:rPr>
      </w:pPr>
    </w:p>
    <w:p w:rsidR="00037F43" w:rsidRDefault="00037F43" w:rsidP="00414DA0">
      <w:pPr>
        <w:ind w:firstLine="0"/>
        <w:rPr>
          <w:rFonts w:ascii="Times New Roman" w:hAnsi="Times New Roman"/>
          <w:sz w:val="28"/>
          <w:szCs w:val="28"/>
        </w:rPr>
      </w:pPr>
    </w:p>
    <w:p w:rsidR="00351378" w:rsidRDefault="00351378" w:rsidP="00414DA0">
      <w:pPr>
        <w:ind w:firstLine="0"/>
        <w:rPr>
          <w:rFonts w:ascii="Times New Roman" w:hAnsi="Times New Roman"/>
          <w:sz w:val="28"/>
          <w:szCs w:val="28"/>
        </w:rPr>
      </w:pPr>
    </w:p>
    <w:p w:rsidR="00414DA0" w:rsidRDefault="00414DA0" w:rsidP="00414DA0">
      <w:pPr>
        <w:ind w:firstLine="0"/>
        <w:rPr>
          <w:rFonts w:ascii="Times New Roman" w:hAnsi="Times New Roman"/>
          <w:sz w:val="28"/>
          <w:szCs w:val="28"/>
        </w:rPr>
      </w:pPr>
    </w:p>
    <w:p w:rsidR="00414DA0" w:rsidRDefault="00414DA0" w:rsidP="00414D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Краснологского сельского поселения                         </w:t>
      </w:r>
      <w:r w:rsidR="0035137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Киселев В. И.</w:t>
      </w:r>
    </w:p>
    <w:p w:rsidR="00037F43" w:rsidRPr="00244419" w:rsidRDefault="00037F43" w:rsidP="00886C86">
      <w:pPr>
        <w:ind w:firstLine="709"/>
        <w:rPr>
          <w:rFonts w:ascii="Times New Roman" w:hAnsi="Times New Roman"/>
          <w:sz w:val="28"/>
          <w:szCs w:val="28"/>
        </w:rPr>
      </w:pPr>
    </w:p>
    <w:p w:rsidR="00886C86" w:rsidRPr="00244419" w:rsidRDefault="0031487D" w:rsidP="00886C86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cs="Arial"/>
        </w:rPr>
        <w:br w:type="page"/>
      </w:r>
      <w:bookmarkEnd w:id="0"/>
      <w:r w:rsidR="00886C86" w:rsidRPr="0024441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86C86" w:rsidRPr="00244419" w:rsidRDefault="00886C86" w:rsidP="00886C86">
      <w:pPr>
        <w:ind w:left="5103" w:firstLine="0"/>
        <w:rPr>
          <w:rFonts w:ascii="Times New Roman" w:hAnsi="Times New Roman"/>
          <w:sz w:val="28"/>
          <w:szCs w:val="28"/>
        </w:rPr>
      </w:pPr>
      <w:r w:rsidRPr="00244419">
        <w:rPr>
          <w:rFonts w:ascii="Times New Roman" w:hAnsi="Times New Roman"/>
          <w:sz w:val="28"/>
          <w:szCs w:val="28"/>
        </w:rPr>
        <w:t xml:space="preserve">к </w:t>
      </w:r>
      <w:r w:rsidR="008E7A1B">
        <w:rPr>
          <w:rFonts w:ascii="Times New Roman" w:hAnsi="Times New Roman"/>
          <w:sz w:val="28"/>
          <w:szCs w:val="28"/>
        </w:rPr>
        <w:t>решению Совета народных</w:t>
      </w:r>
    </w:p>
    <w:p w:rsidR="00886C86" w:rsidRPr="00244419" w:rsidRDefault="00032F8A" w:rsidP="00886C86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</w:t>
      </w:r>
      <w:r w:rsidR="00A55409">
        <w:rPr>
          <w:rFonts w:ascii="Times New Roman" w:hAnsi="Times New Roman"/>
          <w:sz w:val="28"/>
          <w:szCs w:val="28"/>
        </w:rPr>
        <w:t xml:space="preserve">Краснологского </w:t>
      </w:r>
      <w:r w:rsidR="00886C86" w:rsidRPr="002444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6C86" w:rsidRPr="00244419" w:rsidRDefault="00886C86" w:rsidP="00886C86">
      <w:pPr>
        <w:ind w:left="5103" w:firstLine="0"/>
        <w:rPr>
          <w:rFonts w:ascii="Times New Roman" w:hAnsi="Times New Roman"/>
          <w:sz w:val="28"/>
          <w:szCs w:val="28"/>
        </w:rPr>
      </w:pPr>
      <w:r w:rsidRPr="00244419">
        <w:rPr>
          <w:rFonts w:ascii="Times New Roman" w:hAnsi="Times New Roman"/>
          <w:sz w:val="28"/>
          <w:szCs w:val="28"/>
        </w:rPr>
        <w:t xml:space="preserve">Каширского муниципального района </w:t>
      </w:r>
    </w:p>
    <w:p w:rsidR="00886C86" w:rsidRPr="00244419" w:rsidRDefault="00886C86" w:rsidP="00886C86">
      <w:pPr>
        <w:ind w:left="5103" w:firstLine="0"/>
        <w:rPr>
          <w:rFonts w:ascii="Times New Roman" w:hAnsi="Times New Roman"/>
          <w:sz w:val="28"/>
          <w:szCs w:val="28"/>
        </w:rPr>
      </w:pPr>
      <w:r w:rsidRPr="00244419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886C86" w:rsidRDefault="00A55409" w:rsidP="00886C86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86C86" w:rsidRPr="00244419">
        <w:rPr>
          <w:rFonts w:ascii="Times New Roman" w:hAnsi="Times New Roman"/>
          <w:sz w:val="28"/>
          <w:szCs w:val="28"/>
        </w:rPr>
        <w:t>т</w:t>
      </w:r>
      <w:r w:rsidR="00032F8A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.03.2021</w:t>
      </w:r>
      <w:r w:rsidR="007B0A02">
        <w:rPr>
          <w:rFonts w:ascii="Times New Roman" w:hAnsi="Times New Roman"/>
          <w:sz w:val="28"/>
          <w:szCs w:val="28"/>
        </w:rPr>
        <w:t xml:space="preserve"> </w:t>
      </w:r>
      <w:r w:rsidR="00886C86">
        <w:rPr>
          <w:rFonts w:ascii="Times New Roman" w:hAnsi="Times New Roman"/>
          <w:sz w:val="28"/>
          <w:szCs w:val="28"/>
        </w:rPr>
        <w:t xml:space="preserve">года № </w:t>
      </w:r>
      <w:r w:rsidR="00860EE5">
        <w:rPr>
          <w:rFonts w:ascii="Times New Roman" w:hAnsi="Times New Roman"/>
          <w:sz w:val="28"/>
          <w:szCs w:val="28"/>
        </w:rPr>
        <w:t>27</w:t>
      </w:r>
    </w:p>
    <w:p w:rsidR="003D2D67" w:rsidRPr="0031487D" w:rsidRDefault="0031487D" w:rsidP="00886C86">
      <w:pPr>
        <w:ind w:left="5103" w:firstLine="0"/>
        <w:rPr>
          <w:rFonts w:cs="Arial"/>
        </w:rPr>
      </w:pPr>
      <w:r w:rsidRPr="0031487D">
        <w:rPr>
          <w:rFonts w:cs="Arial"/>
        </w:rPr>
        <w:t xml:space="preserve"> </w:t>
      </w:r>
    </w:p>
    <w:p w:rsidR="00886C86" w:rsidRPr="007D54C4" w:rsidRDefault="00886C86" w:rsidP="00886C8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7"/>
      <w:bookmarkEnd w:id="1"/>
      <w:r w:rsidRPr="007D54C4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886C86" w:rsidRPr="007D54C4" w:rsidRDefault="00886C86" w:rsidP="00886C8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формирования, ведения, обязательного опубликования перечня муниципального </w:t>
      </w:r>
      <w:r w:rsidR="007B0A02" w:rsidRPr="007D54C4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Краснологского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7D54C4">
        <w:rPr>
          <w:rFonts w:ascii="Times New Roman" w:hAnsi="Times New Roman" w:cs="Times New Roman"/>
          <w:color w:val="000000" w:themeColor="text1"/>
          <w:sz w:val="28"/>
          <w:szCs w:val="28"/>
        </w:rPr>
        <w:t>Каширского муниципального района Воронежской области, свободного от прав третьих лиц (за исключением</w:t>
      </w:r>
    </w:p>
    <w:p w:rsidR="00886C86" w:rsidRPr="007D54C4" w:rsidRDefault="00886C86" w:rsidP="00886C8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4C4">
        <w:rPr>
          <w:rFonts w:ascii="Times New Roman" w:hAnsi="Times New Roman" w:cs="Times New Roman"/>
          <w:color w:val="000000" w:themeColor="text1"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  и организациям, образующим     инфраструктуру поддержки субъектов малого и среднего предпринимательства, 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886C86" w:rsidRPr="007D54C4" w:rsidRDefault="00886C86" w:rsidP="00886C8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6" w:rsidRPr="007D54C4" w:rsidRDefault="00886C86" w:rsidP="00886C8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6C86" w:rsidRPr="007D54C4" w:rsidRDefault="00886C86" w:rsidP="00886C8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"/>
      <w:r w:rsidRPr="007D54C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bookmarkEnd w:id="2"/>
    <w:p w:rsidR="00886C86" w:rsidRPr="007D54C4" w:rsidRDefault="00886C86" w:rsidP="00886C8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11"/>
      <w:r w:rsidRPr="007D54C4">
        <w:rPr>
          <w:rFonts w:ascii="Times New Roman" w:hAnsi="Times New Roman"/>
          <w:color w:val="000000" w:themeColor="text1"/>
          <w:sz w:val="28"/>
          <w:szCs w:val="28"/>
        </w:rPr>
        <w:t>1. Настоящий Порядок определяет процедуру формирования, ведения, обязательного опубликования перечня муниципального имущества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0A02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Каширского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доход», на долгосрочной основе (далее - Перечень).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12"/>
      <w:bookmarkEnd w:id="3"/>
      <w:r w:rsidRPr="007D54C4">
        <w:rPr>
          <w:rFonts w:ascii="Times New Roman" w:hAnsi="Times New Roman"/>
          <w:color w:val="000000" w:themeColor="text1"/>
          <w:sz w:val="28"/>
          <w:szCs w:val="28"/>
        </w:rPr>
        <w:t>2. Сведения об утвержденном Перечне  муниципального имущества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39F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  Каширского муниципального района Воронежской области, а также об изменениях, внесенных в такой Перечень, подлежат в сроки и в порядке, которые установлены федеральным органом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представлению в корпорацию развития малого и среднего предпринимательства для их последующего мониторинга в соответствии с </w:t>
      </w:r>
      <w:hyperlink r:id="rId10" w:history="1">
        <w:r w:rsidRPr="007D54C4">
          <w:rPr>
            <w:rStyle w:val="ad"/>
            <w:color w:val="000000" w:themeColor="text1"/>
            <w:sz w:val="28"/>
            <w:szCs w:val="28"/>
          </w:rPr>
          <w:t>частью 5 статьи 16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24.07.2007 N 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13"/>
      <w:bookmarkEnd w:id="4"/>
      <w:r w:rsidRPr="007D54C4">
        <w:rPr>
          <w:rFonts w:ascii="Times New Roman" w:hAnsi="Times New Roman"/>
          <w:color w:val="000000" w:themeColor="text1"/>
          <w:sz w:val="28"/>
          <w:szCs w:val="28"/>
        </w:rPr>
        <w:t>3. Использование имущества, включенного в Перечень, осуществляется только в целях предоставления его во владение и (или) в пользование (в том числе по льготным ставкам арендной платы)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доход»,</w:t>
      </w:r>
    </w:p>
    <w:bookmarkEnd w:id="5"/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Запрещается продажа муниципального имущества </w:t>
      </w:r>
      <w:r w:rsidR="003939F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Каширского муниципального района Воронежской области,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7D54C4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 w:rsidRPr="007D54C4">
          <w:rPr>
            <w:rStyle w:val="ad"/>
            <w:color w:val="000000" w:themeColor="text1"/>
            <w:sz w:val="28"/>
            <w:szCs w:val="28"/>
          </w:rPr>
          <w:t>подпунктах 6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7D54C4">
          <w:rPr>
            <w:rStyle w:val="ad"/>
            <w:color w:val="000000" w:themeColor="text1"/>
            <w:sz w:val="28"/>
            <w:szCs w:val="28"/>
          </w:rPr>
          <w:t>8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7D54C4">
          <w:rPr>
            <w:rStyle w:val="ad"/>
            <w:color w:val="000000" w:themeColor="text1"/>
            <w:sz w:val="28"/>
            <w:szCs w:val="28"/>
          </w:rPr>
          <w:t>9 пункта 2 статьи 39.3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в случае, если в субаренду предоставляется имущество, предусмотренное </w:t>
      </w:r>
      <w:hyperlink r:id="rId15" w:history="1">
        <w:r w:rsidRPr="007D54C4">
          <w:rPr>
            <w:rStyle w:val="ad"/>
            <w:color w:val="000000" w:themeColor="text1"/>
            <w:sz w:val="28"/>
            <w:szCs w:val="28"/>
          </w:rPr>
          <w:t>пунктом 14 части 1 статьи 17.1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26 июля 2006 года N 135-ФЗ "О защите конкуренции".</w:t>
      </w:r>
    </w:p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86C86" w:rsidRPr="007D54C4" w:rsidRDefault="00886C86" w:rsidP="00886C86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0"/>
      <w:r w:rsidRPr="007D54C4">
        <w:rPr>
          <w:rFonts w:ascii="Times New Roman" w:hAnsi="Times New Roman" w:cs="Times New Roman"/>
          <w:color w:val="000000" w:themeColor="text1"/>
          <w:sz w:val="28"/>
          <w:szCs w:val="28"/>
        </w:rPr>
        <w:t>II. Формирование и ведение Перечня</w:t>
      </w:r>
    </w:p>
    <w:bookmarkEnd w:id="6"/>
    <w:p w:rsidR="00886C86" w:rsidRPr="007D54C4" w:rsidRDefault="00886C86" w:rsidP="00886C8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21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1. Формирование, ведение (в том числе ежегодное дополнение) и обязательное опубликование Перечня, а также исключение сведений о 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имуществе </w:t>
      </w:r>
      <w:r w:rsidR="003939F6" w:rsidRPr="006C7A1E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3939F6" w:rsidRPr="006C7A1E">
        <w:rPr>
          <w:rFonts w:ascii="Times New Roman" w:hAnsi="Times New Roman"/>
          <w:color w:val="000000" w:themeColor="text1"/>
          <w:sz w:val="28"/>
          <w:szCs w:val="28"/>
        </w:rPr>
        <w:t>поселения Каширского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из Перечня </w:t>
      </w:r>
      <w:r w:rsidR="003939F6" w:rsidRPr="006C7A1E">
        <w:rPr>
          <w:rFonts w:ascii="Times New Roman" w:hAnsi="Times New Roman"/>
          <w:color w:val="000000" w:themeColor="text1"/>
          <w:sz w:val="28"/>
          <w:szCs w:val="28"/>
        </w:rPr>
        <w:t>осуществляет администрация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39F6" w:rsidRPr="006C7A1E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3939F6" w:rsidRPr="006C7A1E">
        <w:rPr>
          <w:rFonts w:ascii="Times New Roman" w:hAnsi="Times New Roman"/>
          <w:color w:val="000000" w:themeColor="text1"/>
          <w:sz w:val="28"/>
          <w:szCs w:val="28"/>
        </w:rPr>
        <w:t>поселения Каширского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(далее - уполномоченный орган).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22"/>
      <w:bookmarkEnd w:id="7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2. В Перечень включается </w:t>
      </w:r>
      <w:r w:rsidR="003939F6" w:rsidRPr="007D54C4">
        <w:rPr>
          <w:rFonts w:ascii="Times New Roman" w:hAnsi="Times New Roman"/>
          <w:color w:val="000000" w:themeColor="text1"/>
          <w:sz w:val="28"/>
          <w:szCs w:val="28"/>
        </w:rPr>
        <w:t>муниципальное имущество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39F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3939F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939F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Каширского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 и механизмы, установки, транспортные средства, инвентарь, инструменты. Имущество должно быть учтено в реестре муниципального имущества </w:t>
      </w:r>
      <w:r w:rsidR="003939F6">
        <w:rPr>
          <w:rFonts w:ascii="Times New Roman" w:hAnsi="Times New Roman"/>
          <w:color w:val="000000" w:themeColor="text1"/>
          <w:sz w:val="28"/>
          <w:szCs w:val="28"/>
        </w:rPr>
        <w:t xml:space="preserve">Краснологского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="003939F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939F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Каширского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области.</w:t>
      </w:r>
    </w:p>
    <w:bookmarkEnd w:id="8"/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Также в Перечень может быть включено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>по предложению указанных предприятий или учреждений и с согласия администрации</w:t>
      </w:r>
      <w:r w:rsidR="001D4369"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Краснологского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D4369" w:rsidRPr="006C7A1E">
        <w:rPr>
          <w:rFonts w:ascii="Times New Roman" w:hAnsi="Times New Roman"/>
          <w:color w:val="000000" w:themeColor="text1"/>
          <w:sz w:val="28"/>
          <w:szCs w:val="28"/>
        </w:rPr>
        <w:t>поселения Каширского</w:t>
      </w:r>
      <w:r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23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3. В Перечень вносятся сведения о муниципальном имуществе </w:t>
      </w:r>
      <w:r w:rsidR="001D4369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D436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1D4369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Каширского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области, соответствующем следующим критериям:</w:t>
      </w:r>
    </w:p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231"/>
      <w:bookmarkEnd w:id="9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а) муниципальное </w:t>
      </w:r>
      <w:r w:rsidR="001D4369" w:rsidRPr="007D54C4">
        <w:rPr>
          <w:rFonts w:ascii="Times New Roman" w:hAnsi="Times New Roman"/>
          <w:color w:val="000000" w:themeColor="text1"/>
          <w:sz w:val="28"/>
          <w:szCs w:val="28"/>
        </w:rPr>
        <w:t>имущество свободно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доход»);</w:t>
      </w:r>
    </w:p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232"/>
      <w:bookmarkEnd w:id="10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б) муниципальное </w:t>
      </w:r>
      <w:r w:rsidR="001D4369" w:rsidRPr="007D54C4">
        <w:rPr>
          <w:rFonts w:ascii="Times New Roman" w:hAnsi="Times New Roman"/>
          <w:color w:val="000000" w:themeColor="text1"/>
          <w:sz w:val="28"/>
          <w:szCs w:val="28"/>
        </w:rPr>
        <w:t>имущество не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ограничено в обороте;</w:t>
      </w:r>
    </w:p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233"/>
      <w:bookmarkEnd w:id="11"/>
      <w:r w:rsidRPr="007D54C4">
        <w:rPr>
          <w:rFonts w:ascii="Times New Roman" w:hAnsi="Times New Roman"/>
          <w:color w:val="000000" w:themeColor="text1"/>
          <w:sz w:val="28"/>
          <w:szCs w:val="28"/>
        </w:rPr>
        <w:t>в) муниципальное имущество не является объектом жилищного фонда и религиозного назначения;</w:t>
      </w:r>
    </w:p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234"/>
      <w:bookmarkEnd w:id="12"/>
      <w:r w:rsidRPr="007D54C4">
        <w:rPr>
          <w:rFonts w:ascii="Times New Roman" w:hAnsi="Times New Roman"/>
          <w:color w:val="000000" w:themeColor="text1"/>
          <w:sz w:val="28"/>
          <w:szCs w:val="28"/>
        </w:rPr>
        <w:lastRenderedPageBreak/>
        <w:t>г) муниципальное имущество не является объектом незавершенного строительства;</w:t>
      </w:r>
    </w:p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235"/>
      <w:bookmarkEnd w:id="13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д) муниципальное </w:t>
      </w:r>
      <w:r w:rsidR="001D4369" w:rsidRPr="007D54C4">
        <w:rPr>
          <w:rFonts w:ascii="Times New Roman" w:hAnsi="Times New Roman"/>
          <w:color w:val="000000" w:themeColor="text1"/>
          <w:sz w:val="28"/>
          <w:szCs w:val="28"/>
        </w:rPr>
        <w:t>имущество не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включено в прогнозный план (программу) приватизации имущества, находящегося в собственности </w:t>
      </w:r>
      <w:r w:rsidR="001D4369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>Каширского муниципального района Воронежской области;</w:t>
      </w:r>
    </w:p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236"/>
      <w:bookmarkEnd w:id="14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е) муниципальное </w:t>
      </w:r>
      <w:r w:rsidR="001D4369" w:rsidRPr="007D54C4">
        <w:rPr>
          <w:rFonts w:ascii="Times New Roman" w:hAnsi="Times New Roman"/>
          <w:color w:val="000000" w:themeColor="text1"/>
          <w:sz w:val="28"/>
          <w:szCs w:val="28"/>
        </w:rPr>
        <w:t>имущество не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признано аварийным и подлежащим сносу или реконструкции;</w:t>
      </w:r>
    </w:p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237"/>
      <w:bookmarkEnd w:id="15"/>
      <w:r w:rsidRPr="007D54C4">
        <w:rPr>
          <w:rFonts w:ascii="Times New Roman" w:hAnsi="Times New Roman"/>
          <w:color w:val="000000" w:themeColor="text1"/>
          <w:sz w:val="28"/>
          <w:szCs w:val="28"/>
        </w:rPr>
        <w:t>ж) в отношении муниципального имущества не принято решение о предоставлении его иным лицам.</w:t>
      </w:r>
    </w:p>
    <w:p w:rsidR="00886C86" w:rsidRPr="007D54C4" w:rsidRDefault="00284C7B" w:rsidP="00284C7B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24"/>
      <w:bookmarkEnd w:id="16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4. Внесение сведений о муниципальном  имуществе </w:t>
      </w:r>
      <w:r w:rsidR="001D4369">
        <w:rPr>
          <w:rFonts w:ascii="Times New Roman" w:hAnsi="Times New Roman"/>
          <w:color w:val="000000" w:themeColor="text1"/>
          <w:sz w:val="28"/>
          <w:szCs w:val="28"/>
        </w:rPr>
        <w:t xml:space="preserve">Краснологского </w:t>
      </w:r>
      <w:r w:rsidR="00886C8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Каширского муниципального района Воронежской области в Перечень (в том числе ежегодное </w:t>
      </w:r>
      <w:r w:rsidR="00886C86"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дополнение), а также исключение сведений о муниципальном имуществе </w:t>
      </w:r>
      <w:r w:rsidR="001D4369" w:rsidRPr="006C7A1E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886C86"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Каширского муниципального района Воронежской области из Перечня осуществляется на основании  постановления  администрации </w:t>
      </w:r>
      <w:r w:rsidR="001D4369" w:rsidRPr="006C7A1E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886C86"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Каширского муниципального района Воронежской области об утверждении Перечня или о внесении в него изменений, в том числе по предложению  органов местного самоуправления  </w:t>
      </w:r>
      <w:r w:rsidR="001D4369" w:rsidRPr="006C7A1E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886C86" w:rsidRPr="006C7A1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 Каширского муниципального района Воронежской области, субъектов малого и среднего предпринимательства</w:t>
      </w:r>
      <w:r w:rsidR="00886C8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25"/>
      <w:bookmarkEnd w:id="17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5. Сведения о муниципальном имуществе  </w:t>
      </w:r>
      <w:r w:rsidR="001D4369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Каширского муниципального района Воронежской области вносятся в Перечень в составе и по </w:t>
      </w:r>
      <w:hyperlink r:id="rId16" w:history="1">
        <w:r w:rsidRPr="007D54C4">
          <w:rPr>
            <w:rStyle w:val="ad"/>
            <w:color w:val="000000" w:themeColor="text1"/>
            <w:sz w:val="28"/>
            <w:szCs w:val="28"/>
          </w:rPr>
          <w:t>форме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17" w:history="1">
        <w:r w:rsidRPr="007D54C4">
          <w:rPr>
            <w:rStyle w:val="ad"/>
            <w:color w:val="000000" w:themeColor="text1"/>
            <w:sz w:val="28"/>
            <w:szCs w:val="28"/>
          </w:rPr>
          <w:t>частью 4.4 статьи 18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или исключаются из Перечня в течение трех рабочих дней со дня принятия постановления уполномоченного органа об утверждении Перечня или о внесении в него изменений.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sub_26"/>
      <w:bookmarkEnd w:id="18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6. Рассмотрение предложения, указанного в </w:t>
      </w:r>
      <w:hyperlink r:id="rId18" w:anchor="sub_24" w:history="1">
        <w:r w:rsidRPr="007D54C4">
          <w:rPr>
            <w:rStyle w:val="ad"/>
            <w:color w:val="000000" w:themeColor="text1"/>
            <w:sz w:val="28"/>
            <w:szCs w:val="28"/>
          </w:rPr>
          <w:t>пункте 4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раздела,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sub_261"/>
      <w:bookmarkEnd w:id="19"/>
      <w:r w:rsidRPr="007D54C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о включении сведений о </w:t>
      </w:r>
      <w:r w:rsidR="001D4369" w:rsidRPr="007D54C4">
        <w:rPr>
          <w:rFonts w:ascii="Times New Roman" w:hAnsi="Times New Roman"/>
          <w:color w:val="000000" w:themeColor="text1"/>
          <w:sz w:val="28"/>
          <w:szCs w:val="28"/>
        </w:rPr>
        <w:t>муниципальном имуществе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4369">
        <w:rPr>
          <w:rFonts w:ascii="Times New Roman" w:hAnsi="Times New Roman"/>
          <w:color w:val="000000" w:themeColor="text1"/>
          <w:sz w:val="28"/>
          <w:szCs w:val="28"/>
        </w:rPr>
        <w:t xml:space="preserve">Краснологского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>Каширского муниципального района Воронежской области в Перечень;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sub_262"/>
      <w:bookmarkEnd w:id="20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б) об исключении сведений о муниципальном </w:t>
      </w:r>
      <w:r w:rsidR="001D4369" w:rsidRPr="007D54C4">
        <w:rPr>
          <w:rFonts w:ascii="Times New Roman" w:hAnsi="Times New Roman"/>
          <w:color w:val="000000" w:themeColor="text1"/>
          <w:sz w:val="28"/>
          <w:szCs w:val="28"/>
        </w:rPr>
        <w:t>имуществе 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>Каширского муниципального района Воронежской области из Перечня;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sub_263"/>
      <w:bookmarkEnd w:id="21"/>
      <w:r w:rsidRPr="007D54C4">
        <w:rPr>
          <w:rFonts w:ascii="Times New Roman" w:hAnsi="Times New Roman"/>
          <w:color w:val="000000" w:themeColor="text1"/>
          <w:sz w:val="28"/>
          <w:szCs w:val="28"/>
        </w:rPr>
        <w:t>в) об отказе в учете предложения, заявления.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sub_2601"/>
      <w:bookmarkEnd w:id="22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6.1. Решение об отказе в учете предложения, указанного в </w:t>
      </w:r>
      <w:hyperlink r:id="rId19" w:anchor="sub_24" w:history="1">
        <w:r w:rsidRPr="007D54C4">
          <w:rPr>
            <w:rStyle w:val="ad"/>
            <w:color w:val="000000" w:themeColor="text1"/>
            <w:sz w:val="28"/>
            <w:szCs w:val="28"/>
          </w:rPr>
          <w:t>пункте 4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раздела, принимается в следующих случаях: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sub_26011"/>
      <w:bookmarkEnd w:id="23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а) имущество не соответствует критериям, установленным </w:t>
      </w:r>
      <w:hyperlink r:id="rId20" w:anchor="sub_23" w:history="1">
        <w:r w:rsidRPr="007D54C4">
          <w:rPr>
            <w:rStyle w:val="ad"/>
            <w:color w:val="000000" w:themeColor="text1"/>
            <w:sz w:val="28"/>
            <w:szCs w:val="28"/>
          </w:rPr>
          <w:t>пунктом 3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раздела;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sub_26012"/>
      <w:bookmarkEnd w:id="24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б) в перечень включены земельные участки, предусмотренные </w:t>
      </w:r>
      <w:hyperlink r:id="rId21" w:history="1">
        <w:r w:rsidRPr="007D54C4">
          <w:rPr>
            <w:rStyle w:val="ad"/>
            <w:color w:val="000000" w:themeColor="text1"/>
            <w:sz w:val="28"/>
            <w:szCs w:val="28"/>
          </w:rPr>
          <w:t>подпунктами 1 - 10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7D54C4">
          <w:rPr>
            <w:rStyle w:val="ad"/>
            <w:color w:val="000000" w:themeColor="text1"/>
            <w:sz w:val="28"/>
            <w:szCs w:val="28"/>
          </w:rPr>
          <w:t>13 - 15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7D54C4">
          <w:rPr>
            <w:rStyle w:val="ad"/>
            <w:color w:val="000000" w:themeColor="text1"/>
            <w:sz w:val="28"/>
            <w:szCs w:val="28"/>
          </w:rPr>
          <w:t>18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7D54C4">
          <w:rPr>
            <w:rStyle w:val="ad"/>
            <w:color w:val="000000" w:themeColor="text1"/>
            <w:sz w:val="28"/>
            <w:szCs w:val="28"/>
          </w:rPr>
          <w:t>19 пункта 8 статьи 39.11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 и 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27"/>
      <w:bookmarkEnd w:id="25"/>
      <w:r w:rsidRPr="007D54C4">
        <w:rPr>
          <w:rFonts w:ascii="Times New Roman" w:hAnsi="Times New Roman"/>
          <w:color w:val="000000" w:themeColor="text1"/>
          <w:sz w:val="28"/>
          <w:szCs w:val="28"/>
        </w:rPr>
        <w:t>7. О принятом решении уполномоченный орган уведомляет заявителя не позднее 3 рабочих дней со дня принятия соответствующего решения.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sub_28"/>
      <w:bookmarkEnd w:id="26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8. Уполномоченный орган вправе исключить сведения о муниципальном имуществе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Каширского муниципального района  Воронежской области из Перечня, если в течение 2 лет со дня включения сведений о муниципальном имуществе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E615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E615F9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615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>Каширского муниципального района Воронежской области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поступило: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sub_281"/>
      <w:bookmarkEnd w:id="27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E615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1F10E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Каширского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1F10E6" w:rsidRPr="007D54C4">
        <w:rPr>
          <w:rFonts w:ascii="Times New Roman" w:hAnsi="Times New Roman"/>
          <w:color w:val="000000" w:themeColor="text1"/>
          <w:sz w:val="28"/>
          <w:szCs w:val="28"/>
        </w:rPr>
        <w:t>района Воронежской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области;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sub_282"/>
      <w:bookmarkEnd w:id="28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б) ни одного заявления о предоставлении </w:t>
      </w:r>
      <w:r w:rsidR="001F10E6" w:rsidRPr="007D54C4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E615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1F10E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Каширского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</w:t>
      </w:r>
      <w:r w:rsidR="001F10E6" w:rsidRPr="007D54C4">
        <w:rPr>
          <w:rFonts w:ascii="Times New Roman" w:hAnsi="Times New Roman"/>
          <w:color w:val="000000" w:themeColor="text1"/>
          <w:sz w:val="28"/>
          <w:szCs w:val="28"/>
        </w:rPr>
        <w:t>района Воронежской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области, в отношении которого заключение указанного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договора может быть осуществлено без проведения аукциона (конкурса) в случаях, предусмотренных </w:t>
      </w:r>
      <w:hyperlink r:id="rId25" w:history="1">
        <w:r w:rsidRPr="007D54C4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от 26.07.2006 N 135-ФЗ "О защите конкуренции".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sub_29"/>
      <w:bookmarkEnd w:id="29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9. Уполномоченный орган исключает сведения о муниципальном имуществе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E615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>Каширского муниципального района Воронежской области из Перечня в одном из следующих случаев: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sub_291"/>
      <w:bookmarkEnd w:id="30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а) право </w:t>
      </w:r>
      <w:r w:rsidR="001F10E6" w:rsidRPr="007D54C4">
        <w:rPr>
          <w:rFonts w:ascii="Times New Roman" w:hAnsi="Times New Roman"/>
          <w:color w:val="000000" w:themeColor="text1"/>
          <w:sz w:val="28"/>
          <w:szCs w:val="28"/>
        </w:rPr>
        <w:t>муниципальной собственности</w:t>
      </w:r>
      <w:r w:rsidR="00E615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E615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E615F9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 Каширского муниципального района Воронежской области на имущество прекращено по решению суда или в ином установленном законом порядке;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sub_292"/>
      <w:bookmarkEnd w:id="31"/>
      <w:r w:rsidRPr="007D54C4">
        <w:rPr>
          <w:rFonts w:ascii="Times New Roman" w:hAnsi="Times New Roman"/>
          <w:color w:val="000000" w:themeColor="text1"/>
          <w:sz w:val="28"/>
          <w:szCs w:val="28"/>
        </w:rPr>
        <w:t>б) в отношении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sub_293"/>
      <w:bookmarkEnd w:id="32"/>
      <w:r w:rsidRPr="007D54C4">
        <w:rPr>
          <w:rFonts w:ascii="Times New Roman" w:hAnsi="Times New Roman"/>
          <w:color w:val="000000" w:themeColor="text1"/>
          <w:sz w:val="28"/>
          <w:szCs w:val="28"/>
        </w:rPr>
        <w:t>в) произошло изменение количественных и качественных характеристик имущества, в результате которого оно становится непригодным для использования по целевому назначению.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sub_210"/>
      <w:bookmarkEnd w:id="33"/>
      <w:r w:rsidRPr="007D54C4">
        <w:rPr>
          <w:rFonts w:ascii="Times New Roman" w:hAnsi="Times New Roman"/>
          <w:color w:val="000000" w:themeColor="text1"/>
          <w:sz w:val="28"/>
          <w:szCs w:val="28"/>
        </w:rPr>
        <w:t>10. Ведение Перечня осуществляется уполномоченным органом в электронной форме.</w:t>
      </w:r>
    </w:p>
    <w:bookmarkEnd w:id="34"/>
    <w:p w:rsidR="00886C86" w:rsidRPr="007D54C4" w:rsidRDefault="00886C86" w:rsidP="00886C8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86C86" w:rsidRPr="007D54C4" w:rsidRDefault="00886C86" w:rsidP="00886C86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30"/>
      <w:r w:rsidRPr="007D54C4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опубликования Перечня</w:t>
      </w:r>
    </w:p>
    <w:bookmarkEnd w:id="35"/>
    <w:p w:rsidR="00886C86" w:rsidRPr="007D54C4" w:rsidRDefault="00886C86" w:rsidP="00886C8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sub_31"/>
      <w:r w:rsidRPr="007D54C4">
        <w:rPr>
          <w:rFonts w:ascii="Times New Roman" w:hAnsi="Times New Roman"/>
          <w:color w:val="000000" w:themeColor="text1"/>
          <w:sz w:val="28"/>
          <w:szCs w:val="28"/>
        </w:rPr>
        <w:t>1. Перечень, а также изменения, вносимые в него, подлежат:</w:t>
      </w:r>
    </w:p>
    <w:p w:rsidR="00886C86" w:rsidRPr="007D54C4" w:rsidRDefault="00886C86" w:rsidP="00886C86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37" w:name="sub_311"/>
      <w:bookmarkEnd w:id="36"/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а) обязательному опубликованию в Вестнике муниципальных правовых актов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Краснологского</w:t>
      </w:r>
      <w:r w:rsidR="00E615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F10E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1F10E6"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Каширского</w:t>
      </w: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- в течение 10 рабочих дней со дня утверждения;</w:t>
      </w:r>
    </w:p>
    <w:bookmarkEnd w:id="37"/>
    <w:p w:rsidR="00886C86" w:rsidRPr="007D54C4" w:rsidRDefault="00886C86" w:rsidP="00886C8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б) размещению на </w:t>
      </w:r>
      <w:hyperlink r:id="rId26" w:history="1">
        <w:r w:rsidRPr="007D54C4">
          <w:rPr>
            <w:rStyle w:val="ad"/>
            <w:color w:val="000000" w:themeColor="text1"/>
            <w:sz w:val="28"/>
            <w:szCs w:val="28"/>
          </w:rPr>
          <w:t>официальном сайте</w:t>
        </w:r>
      </w:hyperlink>
      <w:r w:rsidRPr="007D54C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2D67" w:rsidRPr="0031487D" w:rsidRDefault="003D2D67" w:rsidP="0031487D">
      <w:pPr>
        <w:ind w:firstLine="709"/>
        <w:rPr>
          <w:rFonts w:cs="Arial"/>
        </w:rPr>
      </w:pPr>
    </w:p>
    <w:p w:rsidR="003D2D67" w:rsidRPr="0031487D" w:rsidRDefault="0031487D" w:rsidP="0031487D">
      <w:pPr>
        <w:ind w:firstLine="709"/>
        <w:rPr>
          <w:rFonts w:cs="Arial"/>
        </w:rPr>
      </w:pPr>
      <w:r w:rsidRPr="0031487D">
        <w:rPr>
          <w:rFonts w:cs="Arial"/>
        </w:rPr>
        <w:t xml:space="preserve"> </w:t>
      </w:r>
    </w:p>
    <w:sectPr w:rsidR="003D2D67" w:rsidRPr="0031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B2" w:rsidRDefault="00E70AB2" w:rsidP="0031487D">
      <w:r>
        <w:separator/>
      </w:r>
    </w:p>
  </w:endnote>
  <w:endnote w:type="continuationSeparator" w:id="0">
    <w:p w:rsidR="00E70AB2" w:rsidRDefault="00E70AB2" w:rsidP="0031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B2" w:rsidRDefault="00E70AB2" w:rsidP="0031487D">
      <w:r>
        <w:separator/>
      </w:r>
    </w:p>
  </w:footnote>
  <w:footnote w:type="continuationSeparator" w:id="0">
    <w:p w:rsidR="00E70AB2" w:rsidRDefault="00E70AB2" w:rsidP="0031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67"/>
    <w:rsid w:val="00011F1A"/>
    <w:rsid w:val="00017576"/>
    <w:rsid w:val="00032F8A"/>
    <w:rsid w:val="00037F43"/>
    <w:rsid w:val="000A4129"/>
    <w:rsid w:val="00123FD8"/>
    <w:rsid w:val="00170B24"/>
    <w:rsid w:val="001B7DBC"/>
    <w:rsid w:val="001D4369"/>
    <w:rsid w:val="001F10E6"/>
    <w:rsid w:val="002015E8"/>
    <w:rsid w:val="00284C7B"/>
    <w:rsid w:val="00293153"/>
    <w:rsid w:val="002C1D88"/>
    <w:rsid w:val="0031487D"/>
    <w:rsid w:val="0032331A"/>
    <w:rsid w:val="00351378"/>
    <w:rsid w:val="003939F6"/>
    <w:rsid w:val="003A63FE"/>
    <w:rsid w:val="003D2D67"/>
    <w:rsid w:val="003E08D3"/>
    <w:rsid w:val="003E77FD"/>
    <w:rsid w:val="00404796"/>
    <w:rsid w:val="00414DA0"/>
    <w:rsid w:val="00511D08"/>
    <w:rsid w:val="00522D6C"/>
    <w:rsid w:val="005618DC"/>
    <w:rsid w:val="006422D5"/>
    <w:rsid w:val="00660227"/>
    <w:rsid w:val="00685038"/>
    <w:rsid w:val="006C7A1E"/>
    <w:rsid w:val="006E1BAB"/>
    <w:rsid w:val="007B0A02"/>
    <w:rsid w:val="007B4366"/>
    <w:rsid w:val="007B68FA"/>
    <w:rsid w:val="007D3E78"/>
    <w:rsid w:val="008055E6"/>
    <w:rsid w:val="00806A33"/>
    <w:rsid w:val="00817CA6"/>
    <w:rsid w:val="00843DCD"/>
    <w:rsid w:val="00847E10"/>
    <w:rsid w:val="00860EE5"/>
    <w:rsid w:val="00886C86"/>
    <w:rsid w:val="008D2369"/>
    <w:rsid w:val="008E7A1B"/>
    <w:rsid w:val="008F0B30"/>
    <w:rsid w:val="009027DD"/>
    <w:rsid w:val="0090329E"/>
    <w:rsid w:val="009269E9"/>
    <w:rsid w:val="00927FD8"/>
    <w:rsid w:val="009813AB"/>
    <w:rsid w:val="00992C34"/>
    <w:rsid w:val="00A55409"/>
    <w:rsid w:val="00A71203"/>
    <w:rsid w:val="00A905EC"/>
    <w:rsid w:val="00A90C48"/>
    <w:rsid w:val="00B359AF"/>
    <w:rsid w:val="00B44282"/>
    <w:rsid w:val="00B73E7E"/>
    <w:rsid w:val="00BA47F2"/>
    <w:rsid w:val="00BC609F"/>
    <w:rsid w:val="00BD2D6A"/>
    <w:rsid w:val="00BE2F90"/>
    <w:rsid w:val="00BF2912"/>
    <w:rsid w:val="00C0002E"/>
    <w:rsid w:val="00C3385D"/>
    <w:rsid w:val="00CA69FC"/>
    <w:rsid w:val="00CD1765"/>
    <w:rsid w:val="00CF0940"/>
    <w:rsid w:val="00D07C53"/>
    <w:rsid w:val="00D439DA"/>
    <w:rsid w:val="00D8075C"/>
    <w:rsid w:val="00D95B9A"/>
    <w:rsid w:val="00E375AB"/>
    <w:rsid w:val="00E615F9"/>
    <w:rsid w:val="00E644CD"/>
    <w:rsid w:val="00E70AB2"/>
    <w:rsid w:val="00F918AA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8C59F-5EA6-4699-B866-791FCFA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269E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269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269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269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269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D2D6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9269E9"/>
    <w:rPr>
      <w:color w:val="0000FF"/>
      <w:u w:val="none"/>
    </w:rPr>
  </w:style>
  <w:style w:type="paragraph" w:styleId="a4">
    <w:name w:val="Body Text"/>
    <w:basedOn w:val="a"/>
    <w:link w:val="a5"/>
    <w:semiHidden/>
    <w:unhideWhenUsed/>
    <w:rsid w:val="003D2D67"/>
    <w:rPr>
      <w:sz w:val="28"/>
    </w:rPr>
  </w:style>
  <w:style w:type="character" w:customStyle="1" w:styleId="a5">
    <w:name w:val="Основной текст Знак"/>
    <w:link w:val="a4"/>
    <w:semiHidden/>
    <w:rsid w:val="003D2D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D2D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3D2D6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3D2D6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D2D6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D2D6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269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9269E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D2D6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269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31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148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487D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148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487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269E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269E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269E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ad">
    <w:name w:val="Гипертекстовая ссылка"/>
    <w:uiPriority w:val="99"/>
    <w:rsid w:val="00886C86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0175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75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4854&amp;sub=18" TargetMode="External"/><Relationship Id="rId13" Type="http://schemas.openxmlformats.org/officeDocument/2006/relationships/hyperlink" Target="http://internet.garant.ru/document?id=12024624&amp;sub=39328" TargetMode="External"/><Relationship Id="rId18" Type="http://schemas.openxmlformats.org/officeDocument/2006/relationships/hyperlink" Target="file:///C:\Users\user\Desktop\&#1085;&#1086;&#1074;&#1099;&#1077;%20&#1085;&#1087;&#1072;%20&#1087;&#1086;%20&#1087;&#1086;&#1088;&#1103;&#1076;&#1082;&#1091;%20&#1092;&#1086;&#1088;&#1084;&#1080;&#1088;&#1086;&#1074;&#1072;&#1085;&#1080;&#1103;%20&#1074;&#1077;&#1076;&#1077;&#1085;&#1080;&#1103;%20&#1087;&#1077;&#1088;&#1077;&#1095;&#1085;&#1103;\&#1056;&#1077;&#1096;&#1077;&#1085;&#1080;&#1077;%20&#1057;&#1086;&#1074;&#1077;&#1090;&#1072;%20&#1085;&#1072;&#1088;&#1086;&#1076;&#1085;&#1099;&#1093;%20&#1076;&#1077;&#1087;&#1091;&#1090;&#1072;&#1090;&#1086;&#1074;_&#1054;&#1073;.rtf" TargetMode="External"/><Relationship Id="rId26" Type="http://schemas.openxmlformats.org/officeDocument/2006/relationships/hyperlink" Target="http://internet.garant.ru/document?id=18000005&amp;sub=28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24624&amp;sub=3911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24624&amp;sub=39326" TargetMode="External"/><Relationship Id="rId17" Type="http://schemas.openxmlformats.org/officeDocument/2006/relationships/hyperlink" Target="http://internet.garant.ru/document?id=12054854&amp;sub=18044" TargetMode="External"/><Relationship Id="rId25" Type="http://schemas.openxmlformats.org/officeDocument/2006/relationships/hyperlink" Target="http://internet.garant.ru/document?id=12048517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71289734&amp;sub=2000" TargetMode="External"/><Relationship Id="rId20" Type="http://schemas.openxmlformats.org/officeDocument/2006/relationships/hyperlink" Target="file:///C:\Users\user\Desktop\&#1085;&#1086;&#1074;&#1099;&#1077;%20&#1085;&#1087;&#1072;%20&#1087;&#1086;%20&#1087;&#1086;&#1088;&#1103;&#1076;&#1082;&#1091;%20&#1092;&#1086;&#1088;&#1084;&#1080;&#1088;&#1086;&#1074;&#1072;&#1085;&#1080;&#1103;%20&#1074;&#1077;&#1076;&#1077;&#1085;&#1080;&#1103;%20&#1087;&#1077;&#1088;&#1077;&#1095;&#1085;&#1103;\&#1056;&#1077;&#1096;&#1077;&#1085;&#1080;&#1077;%20&#1057;&#1086;&#1074;&#1077;&#1090;&#1072;%20&#1085;&#1072;&#1088;&#1086;&#1076;&#1085;&#1099;&#1093;%20&#1076;&#1077;&#1087;&#1091;&#1090;&#1072;&#1090;&#1086;&#1074;_&#1054;&#107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61610&amp;sub=0" TargetMode="External"/><Relationship Id="rId24" Type="http://schemas.openxmlformats.org/officeDocument/2006/relationships/hyperlink" Target="http://internet.garant.ru/document?id=12024624&amp;sub=39118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48517&amp;sub=23010225" TargetMode="External"/><Relationship Id="rId23" Type="http://schemas.openxmlformats.org/officeDocument/2006/relationships/hyperlink" Target="http://internet.garant.ru/document?id=12024624&amp;sub=39118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?id=12054854&amp;sub=1605" TargetMode="External"/><Relationship Id="rId19" Type="http://schemas.openxmlformats.org/officeDocument/2006/relationships/hyperlink" Target="file:///C:\Users\user\Desktop\&#1085;&#1086;&#1074;&#1099;&#1077;%20&#1085;&#1087;&#1072;%20&#1087;&#1086;%20&#1087;&#1086;&#1088;&#1103;&#1076;&#1082;&#1091;%20&#1092;&#1086;&#1088;&#1084;&#1080;&#1088;&#1086;&#1074;&#1072;&#1085;&#1080;&#1103;%20&#1074;&#1077;&#1076;&#1077;&#1085;&#1080;&#1103;%20&#1087;&#1077;&#1088;&#1077;&#1095;&#1085;&#1103;\&#1056;&#1077;&#1096;&#1077;&#1085;&#1080;&#1077;%20&#1057;&#1086;&#1074;&#1077;&#1090;&#1072;%20&#1085;&#1072;&#1088;&#1086;&#1076;&#1085;&#1099;&#1093;%20&#1076;&#1077;&#1087;&#1091;&#1090;&#1072;&#1090;&#1086;&#1074;_&#1054;&#1073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5;&#1086;&#1074;&#1099;&#1077;%20&#1085;&#1087;&#1072;%20&#1087;&#1086;%20&#1087;&#1086;&#1088;&#1103;&#1076;&#1082;&#1091;%20&#1092;&#1086;&#1088;&#1084;&#1080;&#1088;&#1086;&#1074;&#1072;&#1085;&#1080;&#1103;%20&#1074;&#1077;&#1076;&#1077;&#1085;&#1080;&#1103;%20&#1087;&#1077;&#1088;&#1077;&#1095;&#1085;&#1103;\&#1056;&#1077;&#1096;&#1077;&#1085;&#1080;&#1077;%20&#1057;&#1086;&#1074;&#1077;&#1090;&#1072;%20&#1085;&#1072;&#1088;&#1086;&#1076;&#1085;&#1099;&#1093;%20&#1076;&#1077;&#1087;&#1091;&#1090;&#1072;&#1090;&#1086;&#1074;_&#1054;&#1073;.rtf" TargetMode="External"/><Relationship Id="rId14" Type="http://schemas.openxmlformats.org/officeDocument/2006/relationships/hyperlink" Target="http://internet.garant.ru/document?id=12024624&amp;sub=39329" TargetMode="External"/><Relationship Id="rId22" Type="http://schemas.openxmlformats.org/officeDocument/2006/relationships/hyperlink" Target="http://internet.garant.ru/document?id=12024624&amp;sub=3911813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12C3-4E4B-40B5-B29B-6ACD2889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196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admkr</cp:lastModifiedBy>
  <cp:revision>28</cp:revision>
  <cp:lastPrinted>2021-03-25T12:16:00Z</cp:lastPrinted>
  <dcterms:created xsi:type="dcterms:W3CDTF">2021-03-03T09:56:00Z</dcterms:created>
  <dcterms:modified xsi:type="dcterms:W3CDTF">2021-03-25T12:20:00Z</dcterms:modified>
</cp:coreProperties>
</file>