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CE" w:rsidRDefault="000663CE" w:rsidP="000663CE">
      <w:pPr>
        <w:tabs>
          <w:tab w:val="center" w:pos="4677"/>
          <w:tab w:val="left" w:pos="6276"/>
        </w:tabs>
        <w:suppressAutoHyphens/>
        <w:spacing w:line="230" w:lineRule="auto"/>
        <w:jc w:val="center"/>
        <w:rPr>
          <w:rFonts w:ascii="Arial" w:hAnsi="Arial" w:cs="Arial"/>
          <w:kern w:val="2"/>
          <w:szCs w:val="28"/>
          <w:lang w:eastAsia="ar-SA"/>
        </w:rPr>
      </w:pPr>
      <w:r>
        <w:rPr>
          <w:rFonts w:ascii="Arial" w:hAnsi="Arial" w:cs="Arial"/>
          <w:noProof/>
          <w:kern w:val="2"/>
          <w:szCs w:val="28"/>
        </w:rPr>
        <w:drawing>
          <wp:inline distT="0" distB="0" distL="0" distR="0">
            <wp:extent cx="7048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3CE" w:rsidRPr="003F68C0" w:rsidRDefault="000663CE" w:rsidP="00A05A65">
      <w:pPr>
        <w:tabs>
          <w:tab w:val="center" w:pos="4677"/>
          <w:tab w:val="left" w:pos="6276"/>
        </w:tabs>
        <w:suppressAutoHyphens/>
        <w:spacing w:line="230" w:lineRule="auto"/>
        <w:jc w:val="center"/>
        <w:rPr>
          <w:b/>
          <w:kern w:val="2"/>
          <w:sz w:val="28"/>
          <w:szCs w:val="28"/>
          <w:lang w:eastAsia="ar-SA"/>
        </w:rPr>
      </w:pPr>
      <w:r w:rsidRPr="003F68C0">
        <w:rPr>
          <w:b/>
          <w:kern w:val="2"/>
          <w:sz w:val="28"/>
          <w:szCs w:val="28"/>
          <w:lang w:eastAsia="ar-SA"/>
        </w:rPr>
        <w:t>АДМИНИСТРАЦИЯ</w:t>
      </w:r>
      <w:r w:rsidR="00A05A65" w:rsidRPr="003F68C0">
        <w:rPr>
          <w:b/>
          <w:kern w:val="2"/>
          <w:sz w:val="28"/>
          <w:szCs w:val="28"/>
          <w:lang w:eastAsia="ar-SA"/>
        </w:rPr>
        <w:t xml:space="preserve"> </w:t>
      </w:r>
      <w:r w:rsidRPr="003F68C0">
        <w:rPr>
          <w:b/>
          <w:color w:val="000000"/>
          <w:kern w:val="2"/>
          <w:sz w:val="28"/>
          <w:szCs w:val="28"/>
          <w:lang w:eastAsia="ar-SA"/>
        </w:rPr>
        <w:t>ТИШАНСКОГО</w:t>
      </w:r>
      <w:r w:rsidRPr="003F68C0">
        <w:rPr>
          <w:b/>
          <w:kern w:val="2"/>
          <w:sz w:val="28"/>
          <w:szCs w:val="28"/>
          <w:lang w:eastAsia="ar-SA"/>
        </w:rPr>
        <w:t xml:space="preserve"> СЕЛЬСКОГО ПОСЕЛЕНИЯ</w:t>
      </w:r>
    </w:p>
    <w:p w:rsidR="000663CE" w:rsidRPr="003F68C0" w:rsidRDefault="000663CE" w:rsidP="000663CE">
      <w:pPr>
        <w:suppressAutoHyphens/>
        <w:spacing w:line="230" w:lineRule="auto"/>
        <w:jc w:val="center"/>
        <w:rPr>
          <w:b/>
          <w:kern w:val="2"/>
          <w:sz w:val="28"/>
          <w:szCs w:val="28"/>
          <w:lang w:eastAsia="ar-SA"/>
        </w:rPr>
      </w:pPr>
      <w:r w:rsidRPr="003F68C0">
        <w:rPr>
          <w:b/>
          <w:kern w:val="2"/>
          <w:sz w:val="28"/>
          <w:szCs w:val="28"/>
          <w:lang w:eastAsia="ar-SA"/>
        </w:rPr>
        <w:t>ТАЛОВСКОГО МУНИЦИПАЛЬНОГО РАЙОНА</w:t>
      </w:r>
    </w:p>
    <w:p w:rsidR="000663CE" w:rsidRPr="003F68C0" w:rsidRDefault="000663CE" w:rsidP="000663CE">
      <w:pPr>
        <w:tabs>
          <w:tab w:val="center" w:pos="4960"/>
          <w:tab w:val="left" w:pos="7755"/>
        </w:tabs>
        <w:suppressAutoHyphens/>
        <w:spacing w:line="230" w:lineRule="auto"/>
        <w:jc w:val="center"/>
        <w:rPr>
          <w:b/>
          <w:kern w:val="2"/>
          <w:sz w:val="28"/>
          <w:szCs w:val="28"/>
          <w:lang w:eastAsia="ar-SA"/>
        </w:rPr>
      </w:pPr>
      <w:r w:rsidRPr="003F68C0">
        <w:rPr>
          <w:b/>
          <w:kern w:val="2"/>
          <w:sz w:val="28"/>
          <w:szCs w:val="28"/>
          <w:lang w:eastAsia="ar-SA"/>
        </w:rPr>
        <w:t>ВОРОНЕЖСКОЙ ОБЛАСТИ</w:t>
      </w:r>
    </w:p>
    <w:p w:rsidR="000663CE" w:rsidRPr="003F68C0" w:rsidRDefault="000663CE" w:rsidP="000663CE">
      <w:pPr>
        <w:pStyle w:val="a4"/>
        <w:tabs>
          <w:tab w:val="left" w:pos="708"/>
        </w:tabs>
        <w:jc w:val="center"/>
        <w:rPr>
          <w:szCs w:val="24"/>
        </w:rPr>
      </w:pPr>
    </w:p>
    <w:p w:rsidR="000663CE" w:rsidRPr="003F68C0" w:rsidRDefault="000663CE" w:rsidP="000663CE">
      <w:pPr>
        <w:pStyle w:val="a4"/>
        <w:tabs>
          <w:tab w:val="left" w:pos="708"/>
        </w:tabs>
        <w:jc w:val="center"/>
        <w:outlineLvl w:val="0"/>
        <w:rPr>
          <w:b/>
          <w:sz w:val="32"/>
          <w:szCs w:val="24"/>
        </w:rPr>
      </w:pPr>
      <w:r w:rsidRPr="003F68C0">
        <w:rPr>
          <w:b/>
          <w:sz w:val="32"/>
          <w:szCs w:val="24"/>
        </w:rPr>
        <w:t>ПОСТАНОВЛЕНИЕ</w:t>
      </w:r>
    </w:p>
    <w:p w:rsidR="000663CE" w:rsidRPr="003F68C0" w:rsidRDefault="000663CE" w:rsidP="000663CE">
      <w:pPr>
        <w:pStyle w:val="a5"/>
        <w:jc w:val="left"/>
        <w:rPr>
          <w:b w:val="0"/>
          <w:sz w:val="28"/>
          <w:szCs w:val="24"/>
        </w:rPr>
      </w:pPr>
    </w:p>
    <w:p w:rsidR="000663CE" w:rsidRPr="003F68C0" w:rsidRDefault="000663CE" w:rsidP="000663CE">
      <w:pPr>
        <w:pStyle w:val="a5"/>
        <w:jc w:val="left"/>
        <w:rPr>
          <w:b w:val="0"/>
          <w:sz w:val="28"/>
          <w:szCs w:val="24"/>
        </w:rPr>
      </w:pPr>
      <w:r w:rsidRPr="003F68C0">
        <w:rPr>
          <w:b w:val="0"/>
          <w:sz w:val="28"/>
          <w:szCs w:val="24"/>
        </w:rPr>
        <w:t>от 1</w:t>
      </w:r>
      <w:r w:rsidR="00FB55B4" w:rsidRPr="003F68C0">
        <w:rPr>
          <w:b w:val="0"/>
          <w:sz w:val="28"/>
          <w:szCs w:val="24"/>
        </w:rPr>
        <w:t>7</w:t>
      </w:r>
      <w:r w:rsidR="00A05A65" w:rsidRPr="003F68C0">
        <w:rPr>
          <w:b w:val="0"/>
          <w:sz w:val="28"/>
          <w:szCs w:val="24"/>
        </w:rPr>
        <w:t xml:space="preserve"> декабря 2019г. № 7</w:t>
      </w:r>
      <w:r w:rsidR="00FB55B4" w:rsidRPr="003F68C0">
        <w:rPr>
          <w:b w:val="0"/>
          <w:sz w:val="28"/>
          <w:szCs w:val="24"/>
        </w:rPr>
        <w:t>7</w:t>
      </w:r>
    </w:p>
    <w:p w:rsidR="000663CE" w:rsidRPr="003F68C0" w:rsidRDefault="000663CE" w:rsidP="000663CE">
      <w:pPr>
        <w:pStyle w:val="a5"/>
        <w:jc w:val="left"/>
        <w:rPr>
          <w:b w:val="0"/>
          <w:sz w:val="28"/>
          <w:szCs w:val="24"/>
        </w:rPr>
      </w:pPr>
      <w:proofErr w:type="gramStart"/>
      <w:r w:rsidRPr="003F68C0">
        <w:rPr>
          <w:b w:val="0"/>
          <w:sz w:val="28"/>
          <w:szCs w:val="24"/>
        </w:rPr>
        <w:t>с</w:t>
      </w:r>
      <w:proofErr w:type="gramEnd"/>
      <w:r w:rsidRPr="003F68C0">
        <w:rPr>
          <w:b w:val="0"/>
          <w:sz w:val="28"/>
          <w:szCs w:val="24"/>
        </w:rPr>
        <w:t>. Верхняя Тишанка</w:t>
      </w:r>
    </w:p>
    <w:p w:rsidR="000663CE" w:rsidRPr="003F68C0" w:rsidRDefault="000663CE" w:rsidP="000663CE">
      <w:pPr>
        <w:pStyle w:val="a5"/>
        <w:jc w:val="left"/>
        <w:rPr>
          <w:b w:val="0"/>
          <w:sz w:val="28"/>
          <w:szCs w:val="24"/>
        </w:rPr>
      </w:pPr>
    </w:p>
    <w:p w:rsidR="000663CE" w:rsidRPr="003F68C0" w:rsidRDefault="000663CE" w:rsidP="003F68C0">
      <w:pPr>
        <w:ind w:right="5102"/>
        <w:jc w:val="both"/>
        <w:rPr>
          <w:b/>
          <w:sz w:val="32"/>
        </w:rPr>
      </w:pPr>
      <w:r w:rsidRPr="003F68C0">
        <w:rPr>
          <w:b/>
          <w:sz w:val="32"/>
        </w:rPr>
        <w:t>Об утверждении адресов, находящихся на территории Тишанского сельского поселения Таловского муниципального района Воронежской области в федеральную адресную систему ФИАС</w:t>
      </w:r>
    </w:p>
    <w:p w:rsidR="000663CE" w:rsidRPr="003F68C0" w:rsidRDefault="000663CE" w:rsidP="000663CE">
      <w:pPr>
        <w:ind w:firstLine="709"/>
        <w:jc w:val="both"/>
        <w:rPr>
          <w:b/>
          <w:sz w:val="28"/>
        </w:rPr>
      </w:pPr>
    </w:p>
    <w:p w:rsidR="000663CE" w:rsidRPr="003F68C0" w:rsidRDefault="000663CE" w:rsidP="003F68C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F68C0">
        <w:rPr>
          <w:sz w:val="28"/>
          <w:szCs w:val="28"/>
        </w:rPr>
        <w:t>В соответствии с Федеральным законом от 28.12.2013 года № 443-ФЗ «О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Федерации», в связи с проведением инвентаризации объектов адресации Федеральной информационной адресной системе на территории Тишанского сельского поселения Таловского муниципального района Воронежской области</w:t>
      </w:r>
      <w:proofErr w:type="gramEnd"/>
    </w:p>
    <w:p w:rsidR="000663CE" w:rsidRPr="003F68C0" w:rsidRDefault="000663CE" w:rsidP="003F68C0">
      <w:pPr>
        <w:pStyle w:val="a7"/>
        <w:spacing w:line="276" w:lineRule="auto"/>
        <w:ind w:firstLine="709"/>
        <w:rPr>
          <w:sz w:val="20"/>
        </w:rPr>
      </w:pPr>
    </w:p>
    <w:p w:rsidR="000663CE" w:rsidRPr="003F68C0" w:rsidRDefault="000663CE" w:rsidP="003F68C0">
      <w:pPr>
        <w:pStyle w:val="a7"/>
        <w:spacing w:line="276" w:lineRule="auto"/>
        <w:ind w:firstLine="709"/>
        <w:jc w:val="center"/>
      </w:pPr>
      <w:proofErr w:type="gramStart"/>
      <w:r w:rsidRPr="003F68C0">
        <w:t>П</w:t>
      </w:r>
      <w:proofErr w:type="gramEnd"/>
      <w:r w:rsidRPr="003F68C0">
        <w:t xml:space="preserve"> О С Т А Н О В Л Я Е Т:</w:t>
      </w:r>
    </w:p>
    <w:p w:rsidR="000663CE" w:rsidRPr="003F68C0" w:rsidRDefault="000663CE" w:rsidP="003F68C0">
      <w:pPr>
        <w:pStyle w:val="a7"/>
        <w:spacing w:line="276" w:lineRule="auto"/>
        <w:ind w:firstLine="709"/>
        <w:rPr>
          <w:sz w:val="18"/>
        </w:rPr>
      </w:pPr>
    </w:p>
    <w:p w:rsidR="000663CE" w:rsidRPr="003F68C0" w:rsidRDefault="000663CE" w:rsidP="003F68C0">
      <w:pPr>
        <w:spacing w:line="276" w:lineRule="auto"/>
        <w:ind w:firstLine="709"/>
        <w:jc w:val="both"/>
        <w:rPr>
          <w:sz w:val="28"/>
          <w:szCs w:val="28"/>
        </w:rPr>
      </w:pPr>
      <w:r w:rsidRPr="003F68C0">
        <w:rPr>
          <w:sz w:val="28"/>
        </w:rPr>
        <w:t xml:space="preserve">1. </w:t>
      </w:r>
      <w:r w:rsidRPr="003F68C0">
        <w:rPr>
          <w:sz w:val="28"/>
          <w:szCs w:val="28"/>
        </w:rPr>
        <w:t>Утвердить адрес не жилог</w:t>
      </w:r>
      <w:r w:rsidR="00A05A65" w:rsidRPr="003F68C0">
        <w:rPr>
          <w:sz w:val="28"/>
          <w:szCs w:val="28"/>
        </w:rPr>
        <w:t xml:space="preserve">о здания, сооружения, парка и </w:t>
      </w:r>
      <w:r w:rsidRPr="003F68C0">
        <w:rPr>
          <w:sz w:val="28"/>
          <w:szCs w:val="28"/>
        </w:rPr>
        <w:t>земельного участка, находящегося на территории Тишанского сельского поселения Таловского муниципального района Воронежской области по результатам проведенной инвентаризации, отсутствующих в Федеральной информационной адресной системе. Подтверждаем, что ниже существующие адреса были присвоены ранее до вступления в силу Постановления Правительства РФ от 19.11.2014 № 1221 «Об утверждении правил присвоения, изменения и аннулирования адресов», согласно приложению № 1.</w:t>
      </w:r>
    </w:p>
    <w:p w:rsidR="000663CE" w:rsidRPr="003F68C0" w:rsidRDefault="000663CE" w:rsidP="003F68C0">
      <w:pPr>
        <w:spacing w:line="276" w:lineRule="auto"/>
        <w:ind w:firstLine="709"/>
        <w:jc w:val="both"/>
        <w:rPr>
          <w:sz w:val="28"/>
        </w:rPr>
      </w:pPr>
      <w:r w:rsidRPr="003F68C0">
        <w:rPr>
          <w:sz w:val="28"/>
        </w:rPr>
        <w:lastRenderedPageBreak/>
        <w:t xml:space="preserve">2. </w:t>
      </w:r>
      <w:proofErr w:type="gramStart"/>
      <w:r w:rsidRPr="003F68C0">
        <w:rPr>
          <w:sz w:val="28"/>
        </w:rPr>
        <w:t>Контроль за</w:t>
      </w:r>
      <w:proofErr w:type="gramEnd"/>
      <w:r w:rsidRPr="003F68C0">
        <w:rPr>
          <w:sz w:val="28"/>
        </w:rPr>
        <w:t xml:space="preserve"> исполне</w:t>
      </w:r>
      <w:bookmarkStart w:id="0" w:name="_GoBack"/>
      <w:bookmarkEnd w:id="0"/>
      <w:r w:rsidRPr="003F68C0">
        <w:rPr>
          <w:sz w:val="28"/>
        </w:rPr>
        <w:t>нием настоящего постановления оставляю за собой.</w:t>
      </w:r>
    </w:p>
    <w:p w:rsidR="00A05A65" w:rsidRPr="003F68C0" w:rsidRDefault="00A05A65" w:rsidP="003F68C0">
      <w:pPr>
        <w:spacing w:line="276" w:lineRule="auto"/>
        <w:ind w:firstLine="709"/>
        <w:jc w:val="both"/>
        <w:rPr>
          <w:sz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512"/>
        <w:gridCol w:w="5519"/>
      </w:tblGrid>
      <w:tr w:rsidR="00A05A65" w:rsidRPr="003F68C0" w:rsidTr="002919AB">
        <w:trPr>
          <w:trHeight w:val="835"/>
        </w:trPr>
        <w:tc>
          <w:tcPr>
            <w:tcW w:w="4512" w:type="dxa"/>
          </w:tcPr>
          <w:p w:rsidR="00A05A65" w:rsidRPr="003F68C0" w:rsidRDefault="00A05A65" w:rsidP="002919AB">
            <w:pPr>
              <w:rPr>
                <w:sz w:val="28"/>
              </w:rPr>
            </w:pPr>
            <w:r w:rsidRPr="003F68C0">
              <w:rPr>
                <w:sz w:val="28"/>
              </w:rPr>
              <w:t xml:space="preserve">Глава Тишанского </w:t>
            </w:r>
          </w:p>
          <w:p w:rsidR="00A05A65" w:rsidRPr="003F68C0" w:rsidRDefault="00A05A65" w:rsidP="002919AB">
            <w:pPr>
              <w:rPr>
                <w:sz w:val="28"/>
              </w:rPr>
            </w:pPr>
            <w:r w:rsidRPr="003F68C0">
              <w:rPr>
                <w:sz w:val="28"/>
              </w:rPr>
              <w:t xml:space="preserve">сельского поселения </w:t>
            </w:r>
          </w:p>
        </w:tc>
        <w:tc>
          <w:tcPr>
            <w:tcW w:w="5519" w:type="dxa"/>
            <w:vAlign w:val="bottom"/>
          </w:tcPr>
          <w:p w:rsidR="00A05A65" w:rsidRPr="003F68C0" w:rsidRDefault="00A05A65" w:rsidP="002919AB">
            <w:pPr>
              <w:spacing w:after="200" w:line="276" w:lineRule="auto"/>
              <w:jc w:val="right"/>
              <w:rPr>
                <w:sz w:val="28"/>
              </w:rPr>
            </w:pPr>
            <w:r w:rsidRPr="003F68C0">
              <w:rPr>
                <w:sz w:val="28"/>
              </w:rPr>
              <w:t>Казьмин А.Н.</w:t>
            </w:r>
          </w:p>
        </w:tc>
      </w:tr>
    </w:tbl>
    <w:p w:rsidR="00A05A65" w:rsidRPr="003F68C0" w:rsidRDefault="00A05A65" w:rsidP="000663CE">
      <w:pPr>
        <w:ind w:firstLine="709"/>
        <w:jc w:val="both"/>
        <w:rPr>
          <w:sz w:val="28"/>
        </w:rPr>
      </w:pPr>
    </w:p>
    <w:p w:rsidR="000663CE" w:rsidRPr="003F68C0" w:rsidRDefault="000663CE" w:rsidP="000663CE">
      <w:pPr>
        <w:pStyle w:val="a7"/>
        <w:jc w:val="right"/>
      </w:pPr>
      <w:r w:rsidRPr="003F68C0">
        <w:rPr>
          <w:sz w:val="32"/>
        </w:rPr>
        <w:br w:type="page"/>
      </w:r>
      <w:r w:rsidRPr="003F68C0">
        <w:lastRenderedPageBreak/>
        <w:t>Приложение</w:t>
      </w:r>
    </w:p>
    <w:p w:rsidR="000663CE" w:rsidRPr="003F68C0" w:rsidRDefault="000663CE" w:rsidP="000663CE">
      <w:pPr>
        <w:pStyle w:val="a7"/>
        <w:jc w:val="right"/>
      </w:pPr>
      <w:r w:rsidRPr="003F68C0">
        <w:t>к постановлению администрации</w:t>
      </w:r>
    </w:p>
    <w:p w:rsidR="000663CE" w:rsidRPr="003F68C0" w:rsidRDefault="00A05A65" w:rsidP="000663CE">
      <w:pPr>
        <w:pStyle w:val="a7"/>
        <w:jc w:val="right"/>
      </w:pPr>
      <w:r w:rsidRPr="003F68C0">
        <w:t>Тишанского сельского поселения</w:t>
      </w:r>
    </w:p>
    <w:p w:rsidR="000663CE" w:rsidRPr="003F68C0" w:rsidRDefault="000663CE" w:rsidP="000663CE">
      <w:pPr>
        <w:pStyle w:val="a7"/>
        <w:jc w:val="right"/>
      </w:pPr>
      <w:r w:rsidRPr="003F68C0">
        <w:t>от 1</w:t>
      </w:r>
      <w:r w:rsidR="00FB55B4" w:rsidRPr="003F68C0">
        <w:t>7</w:t>
      </w:r>
      <w:r w:rsidRPr="003F68C0">
        <w:t>.12.2019г №</w:t>
      </w:r>
      <w:r w:rsidR="00A05A65" w:rsidRPr="003F68C0">
        <w:t xml:space="preserve"> 7</w:t>
      </w:r>
      <w:r w:rsidR="00FB55B4" w:rsidRPr="003F68C0">
        <w:t>7</w:t>
      </w:r>
    </w:p>
    <w:p w:rsidR="000663CE" w:rsidRPr="003F68C0" w:rsidRDefault="000663CE" w:rsidP="000663CE">
      <w:pPr>
        <w:pStyle w:val="a7"/>
        <w:ind w:firstLine="709"/>
      </w:pPr>
    </w:p>
    <w:p w:rsidR="000663CE" w:rsidRPr="003F68C0" w:rsidRDefault="000663CE" w:rsidP="000663CE">
      <w:pPr>
        <w:pStyle w:val="a7"/>
        <w:ind w:firstLine="709"/>
      </w:pPr>
      <w:r w:rsidRPr="003F68C0">
        <w:t xml:space="preserve">Земельный участок, расположенный по адресу: Российская Федерация, Воронежская область, Таловский муниципальный район, </w:t>
      </w:r>
      <w:proofErr w:type="gramStart"/>
      <w:r w:rsidRPr="003F68C0">
        <w:t>с</w:t>
      </w:r>
      <w:proofErr w:type="gramEnd"/>
      <w:r w:rsidRPr="003F68C0">
        <w:t xml:space="preserve">. </w:t>
      </w:r>
      <w:r w:rsidR="00FB55B4" w:rsidRPr="003F68C0">
        <w:t>Бирюч</w:t>
      </w:r>
      <w:r w:rsidRPr="003F68C0">
        <w:t xml:space="preserve">, ул. </w:t>
      </w:r>
      <w:r w:rsidR="00FB55B4" w:rsidRPr="003F68C0">
        <w:t>Колхозная, 80Б</w:t>
      </w:r>
      <w:r w:rsidRPr="003F68C0">
        <w:t>.</w:t>
      </w:r>
    </w:p>
    <w:p w:rsidR="000663CE" w:rsidRPr="003F68C0" w:rsidRDefault="00A05A65" w:rsidP="000663CE">
      <w:pPr>
        <w:pStyle w:val="a7"/>
        <w:ind w:firstLine="709"/>
      </w:pPr>
      <w:r w:rsidRPr="003F68C0">
        <w:t xml:space="preserve">Нежилое здание </w:t>
      </w:r>
      <w:r w:rsidR="00FB55B4" w:rsidRPr="003F68C0">
        <w:t>столовая</w:t>
      </w:r>
      <w:r w:rsidRPr="003F68C0">
        <w:t xml:space="preserve">, расположенное </w:t>
      </w:r>
      <w:r w:rsidR="000663CE" w:rsidRPr="003F68C0">
        <w:t xml:space="preserve">по адресу: Российская Федерация, Воронежская область, Таловский муниципальный район, </w:t>
      </w:r>
      <w:proofErr w:type="gramStart"/>
      <w:r w:rsidR="000663CE" w:rsidRPr="003F68C0">
        <w:t>с</w:t>
      </w:r>
      <w:proofErr w:type="gramEnd"/>
      <w:r w:rsidR="000663CE" w:rsidRPr="003F68C0">
        <w:t xml:space="preserve">. </w:t>
      </w:r>
      <w:r w:rsidR="00FB55B4" w:rsidRPr="003F68C0">
        <w:t>Бирюч</w:t>
      </w:r>
      <w:r w:rsidR="000663CE" w:rsidRPr="003F68C0">
        <w:t xml:space="preserve">, ул. </w:t>
      </w:r>
      <w:r w:rsidR="00FB55B4" w:rsidRPr="003F68C0">
        <w:t>Колхозная</w:t>
      </w:r>
      <w:r w:rsidR="000663CE" w:rsidRPr="003F68C0">
        <w:t>, зд.</w:t>
      </w:r>
      <w:r w:rsidR="00FB55B4" w:rsidRPr="003F68C0">
        <w:t>80Б</w:t>
      </w:r>
      <w:r w:rsidR="000663CE" w:rsidRPr="003F68C0">
        <w:t>.</w:t>
      </w:r>
    </w:p>
    <w:p w:rsidR="00FB55B4" w:rsidRPr="003F68C0" w:rsidRDefault="00FB55B4" w:rsidP="00A05A65">
      <w:pPr>
        <w:pStyle w:val="a7"/>
        <w:ind w:firstLine="709"/>
      </w:pPr>
      <w:r w:rsidRPr="003F68C0">
        <w:t xml:space="preserve">Земельный участок, расположенный по адресу: Российская Федерация, Воронежская область, Таловский муниципальный район, </w:t>
      </w:r>
      <w:proofErr w:type="gramStart"/>
      <w:r w:rsidRPr="003F68C0">
        <w:t>с</w:t>
      </w:r>
      <w:proofErr w:type="gramEnd"/>
      <w:r w:rsidRPr="003F68C0">
        <w:t>. Бирюч, ул. Колхозная, 84.</w:t>
      </w:r>
    </w:p>
    <w:p w:rsidR="00FB55B4" w:rsidRPr="003F68C0" w:rsidRDefault="00A05A65" w:rsidP="00FB55B4">
      <w:pPr>
        <w:pStyle w:val="a7"/>
        <w:ind w:firstLine="709"/>
      </w:pPr>
      <w:r w:rsidRPr="003F68C0">
        <w:t xml:space="preserve">Нежилое здание </w:t>
      </w:r>
      <w:r w:rsidR="00FB55B4" w:rsidRPr="003F68C0">
        <w:t>мех</w:t>
      </w:r>
      <w:proofErr w:type="gramStart"/>
      <w:r w:rsidR="00FB55B4" w:rsidRPr="003F68C0">
        <w:t>.</w:t>
      </w:r>
      <w:proofErr w:type="gramEnd"/>
      <w:r w:rsidR="00FB55B4" w:rsidRPr="003F68C0">
        <w:t xml:space="preserve"> </w:t>
      </w:r>
      <w:proofErr w:type="gramStart"/>
      <w:r w:rsidR="00FB55B4" w:rsidRPr="003F68C0">
        <w:t>м</w:t>
      </w:r>
      <w:proofErr w:type="gramEnd"/>
      <w:r w:rsidR="00FB55B4" w:rsidRPr="003F68C0">
        <w:t xml:space="preserve">астерская, расположенное по адресу: Российская Федерация, Воронежская область, Таловский муниципальный район, </w:t>
      </w:r>
      <w:proofErr w:type="gramStart"/>
      <w:r w:rsidR="00FB55B4" w:rsidRPr="003F68C0">
        <w:t>с</w:t>
      </w:r>
      <w:proofErr w:type="gramEnd"/>
      <w:r w:rsidR="00FB55B4" w:rsidRPr="003F68C0">
        <w:t>. Бирюч, ул. Колхозная, зд.84.</w:t>
      </w:r>
    </w:p>
    <w:p w:rsidR="00FB55B4" w:rsidRPr="003F68C0" w:rsidRDefault="00FB55B4" w:rsidP="00FB55B4">
      <w:pPr>
        <w:pStyle w:val="a7"/>
        <w:ind w:firstLine="709"/>
      </w:pPr>
      <w:r w:rsidRPr="003F68C0">
        <w:t xml:space="preserve">Земельный участок, расположенный по адресу: Российская Федерация, Воронежская область, Таловский муниципальный район, </w:t>
      </w:r>
      <w:proofErr w:type="gramStart"/>
      <w:r w:rsidRPr="003F68C0">
        <w:t>с</w:t>
      </w:r>
      <w:proofErr w:type="gramEnd"/>
      <w:r w:rsidRPr="003F68C0">
        <w:t>. Бирюч, ул. Колхозная, 85.</w:t>
      </w:r>
    </w:p>
    <w:p w:rsidR="00FB55B4" w:rsidRPr="003F68C0" w:rsidRDefault="00FB55B4" w:rsidP="00FB55B4">
      <w:pPr>
        <w:pStyle w:val="a7"/>
        <w:ind w:firstLine="709"/>
      </w:pPr>
      <w:r w:rsidRPr="003F68C0">
        <w:t xml:space="preserve">Нежилое здание </w:t>
      </w:r>
      <w:r w:rsidR="00A06F2B" w:rsidRPr="003F68C0">
        <w:t>ангар №4</w:t>
      </w:r>
      <w:r w:rsidR="00A05A65" w:rsidRPr="003F68C0">
        <w:t>, расположенное</w:t>
      </w:r>
      <w:r w:rsidRPr="003F68C0">
        <w:t xml:space="preserve"> по адресу: Российская Федерация, Воронежская область, Таловский муниципальный район, </w:t>
      </w:r>
      <w:proofErr w:type="gramStart"/>
      <w:r w:rsidRPr="003F68C0">
        <w:t>с</w:t>
      </w:r>
      <w:proofErr w:type="gramEnd"/>
      <w:r w:rsidRPr="003F68C0">
        <w:t>. Бирюч, ул. Колхозная, зд.8</w:t>
      </w:r>
      <w:r w:rsidR="00A06F2B" w:rsidRPr="003F68C0">
        <w:t>5</w:t>
      </w:r>
      <w:r w:rsidRPr="003F68C0">
        <w:t>.</w:t>
      </w:r>
    </w:p>
    <w:p w:rsidR="00A06F2B" w:rsidRPr="003F68C0" w:rsidRDefault="00A06F2B" w:rsidP="00A05A65">
      <w:pPr>
        <w:pStyle w:val="a7"/>
        <w:ind w:firstLine="709"/>
      </w:pPr>
      <w:r w:rsidRPr="003F68C0">
        <w:t xml:space="preserve">Земельный участок, расположенный по адресу: Российская Федерация, Воронежская область, Таловский муниципальный район, </w:t>
      </w:r>
      <w:proofErr w:type="gramStart"/>
      <w:r w:rsidRPr="003F68C0">
        <w:t>с</w:t>
      </w:r>
      <w:proofErr w:type="gramEnd"/>
      <w:r w:rsidRPr="003F68C0">
        <w:t>. Бирюч, ул. Колхозная, 86.</w:t>
      </w:r>
    </w:p>
    <w:p w:rsidR="00A06F2B" w:rsidRPr="003F68C0" w:rsidRDefault="00A06F2B" w:rsidP="00A06F2B">
      <w:pPr>
        <w:pStyle w:val="a7"/>
        <w:ind w:firstLine="709"/>
      </w:pPr>
      <w:r w:rsidRPr="003F68C0">
        <w:t>Нежилое з</w:t>
      </w:r>
      <w:r w:rsidR="00A05A65" w:rsidRPr="003F68C0">
        <w:t xml:space="preserve">дание  ангар №1, расположенное </w:t>
      </w:r>
      <w:r w:rsidRPr="003F68C0">
        <w:t xml:space="preserve">по адресу: Российская Федерация, Воронежская область, Таловский муниципальный район, </w:t>
      </w:r>
      <w:proofErr w:type="gramStart"/>
      <w:r w:rsidRPr="003F68C0">
        <w:t>с</w:t>
      </w:r>
      <w:proofErr w:type="gramEnd"/>
      <w:r w:rsidRPr="003F68C0">
        <w:t>. Бирюч, ул. Колхозная, зд.86.</w:t>
      </w:r>
    </w:p>
    <w:p w:rsidR="00A06F2B" w:rsidRPr="003F68C0" w:rsidRDefault="00A06F2B" w:rsidP="00A06F2B">
      <w:pPr>
        <w:pStyle w:val="a7"/>
        <w:ind w:firstLine="709"/>
      </w:pPr>
      <w:r w:rsidRPr="003F68C0">
        <w:t xml:space="preserve">Земельный участок, расположенный по адресу: Российская Федерация, Воронежская область, Таловский муниципальный район, </w:t>
      </w:r>
      <w:proofErr w:type="gramStart"/>
      <w:r w:rsidRPr="003F68C0">
        <w:t>с</w:t>
      </w:r>
      <w:proofErr w:type="gramEnd"/>
      <w:r w:rsidRPr="003F68C0">
        <w:t>. Бирюч, ул. Колхозная, 87.</w:t>
      </w:r>
    </w:p>
    <w:p w:rsidR="00A06F2B" w:rsidRPr="003F68C0" w:rsidRDefault="00A06F2B" w:rsidP="00A06F2B">
      <w:pPr>
        <w:pStyle w:val="a7"/>
        <w:ind w:firstLine="709"/>
      </w:pPr>
      <w:r w:rsidRPr="003F68C0">
        <w:t>Нежилое зд</w:t>
      </w:r>
      <w:r w:rsidR="00A05A65" w:rsidRPr="003F68C0">
        <w:t xml:space="preserve">ание ангар № 2, расположенное </w:t>
      </w:r>
      <w:r w:rsidRPr="003F68C0">
        <w:t xml:space="preserve">по адресу: Российская Федерация, Воронежская область, Таловский муниципальный район, </w:t>
      </w:r>
      <w:proofErr w:type="gramStart"/>
      <w:r w:rsidRPr="003F68C0">
        <w:t>с</w:t>
      </w:r>
      <w:proofErr w:type="gramEnd"/>
      <w:r w:rsidRPr="003F68C0">
        <w:t>. Бирюч, ул. Колхозная, зд.87.</w:t>
      </w:r>
    </w:p>
    <w:p w:rsidR="00A06F2B" w:rsidRPr="003F68C0" w:rsidRDefault="00A06F2B" w:rsidP="00A06F2B">
      <w:pPr>
        <w:pStyle w:val="a7"/>
        <w:ind w:firstLine="709"/>
      </w:pPr>
      <w:r w:rsidRPr="003F68C0">
        <w:t xml:space="preserve">Земельный участок, расположенный по адресу: Российская Федерация, Воронежская область, Таловский муниципальный район, </w:t>
      </w:r>
      <w:proofErr w:type="gramStart"/>
      <w:r w:rsidRPr="003F68C0">
        <w:t>с</w:t>
      </w:r>
      <w:proofErr w:type="gramEnd"/>
      <w:r w:rsidRPr="003F68C0">
        <w:t>. Бирюч, ул. Колхозная, 88.</w:t>
      </w:r>
    </w:p>
    <w:p w:rsidR="00A06F2B" w:rsidRPr="003F68C0" w:rsidRDefault="00A06F2B" w:rsidP="00A06F2B">
      <w:pPr>
        <w:pStyle w:val="a7"/>
        <w:ind w:firstLine="709"/>
      </w:pPr>
      <w:r w:rsidRPr="003F68C0">
        <w:t>Нежилое з</w:t>
      </w:r>
      <w:r w:rsidR="00A05A65" w:rsidRPr="003F68C0">
        <w:t>дание ангар № 3, расположенное</w:t>
      </w:r>
      <w:r w:rsidRPr="003F68C0">
        <w:t xml:space="preserve"> по адресу: Российская Федерация, Воронежская область, Таловский муниципальный район, </w:t>
      </w:r>
      <w:proofErr w:type="gramStart"/>
      <w:r w:rsidRPr="003F68C0">
        <w:t>с</w:t>
      </w:r>
      <w:proofErr w:type="gramEnd"/>
      <w:r w:rsidRPr="003F68C0">
        <w:t>. Бирюч, ул. Колхозная, зд.88.</w:t>
      </w:r>
    </w:p>
    <w:p w:rsidR="00A06F2B" w:rsidRPr="003F68C0" w:rsidRDefault="00A06F2B" w:rsidP="00A06F2B">
      <w:pPr>
        <w:pStyle w:val="a7"/>
        <w:ind w:firstLine="709"/>
      </w:pPr>
      <w:r w:rsidRPr="003F68C0">
        <w:t xml:space="preserve">Земельный участок, расположенный по адресу: Российская Федерация, Воронежская область, Таловский муниципальный район, </w:t>
      </w:r>
      <w:proofErr w:type="gramStart"/>
      <w:r w:rsidRPr="003F68C0">
        <w:t>с</w:t>
      </w:r>
      <w:proofErr w:type="gramEnd"/>
      <w:r w:rsidRPr="003F68C0">
        <w:t>. Бирюч, ул. Колхозная, 89.</w:t>
      </w:r>
    </w:p>
    <w:p w:rsidR="00A06F2B" w:rsidRPr="003F68C0" w:rsidRDefault="00A06F2B" w:rsidP="00A06F2B">
      <w:pPr>
        <w:pStyle w:val="a7"/>
        <w:ind w:firstLine="709"/>
      </w:pPr>
      <w:r w:rsidRPr="003F68C0">
        <w:lastRenderedPageBreak/>
        <w:t>Сооружение водозабор №1 скважина №2, р</w:t>
      </w:r>
      <w:r w:rsidR="00A05A65" w:rsidRPr="003F68C0">
        <w:t>асположенное</w:t>
      </w:r>
      <w:r w:rsidRPr="003F68C0">
        <w:t xml:space="preserve"> по адресу: Российская Федерация, Воронежская область, Таловский муниципальный район, </w:t>
      </w:r>
      <w:proofErr w:type="gramStart"/>
      <w:r w:rsidRPr="003F68C0">
        <w:t>с</w:t>
      </w:r>
      <w:proofErr w:type="gramEnd"/>
      <w:r w:rsidRPr="003F68C0">
        <w:t>. Бирюч, ул. Колхозная, соор.89.</w:t>
      </w:r>
    </w:p>
    <w:p w:rsidR="00A06F2B" w:rsidRPr="003F68C0" w:rsidRDefault="00A06F2B" w:rsidP="00A06F2B">
      <w:pPr>
        <w:pStyle w:val="a7"/>
        <w:ind w:firstLine="709"/>
      </w:pPr>
      <w:r w:rsidRPr="003F68C0">
        <w:t xml:space="preserve">Земельный участок, расположенный по адресу: Российская Федерация, Воронежская область, Таловский муниципальный район, </w:t>
      </w:r>
      <w:proofErr w:type="gramStart"/>
      <w:r w:rsidRPr="003F68C0">
        <w:t>с</w:t>
      </w:r>
      <w:proofErr w:type="gramEnd"/>
      <w:r w:rsidRPr="003F68C0">
        <w:t>. Бирюч, ул. Колхозная, 90.</w:t>
      </w:r>
    </w:p>
    <w:p w:rsidR="00A06F2B" w:rsidRPr="003F68C0" w:rsidRDefault="00A06F2B" w:rsidP="00A06F2B">
      <w:pPr>
        <w:pStyle w:val="a7"/>
        <w:ind w:firstLine="709"/>
      </w:pPr>
      <w:r w:rsidRPr="003F68C0">
        <w:t>Сооружение водозабор №1 ба</w:t>
      </w:r>
      <w:r w:rsidR="00A05A65" w:rsidRPr="003F68C0">
        <w:t xml:space="preserve">шня Рожновского, расположенное </w:t>
      </w:r>
      <w:r w:rsidRPr="003F68C0">
        <w:t xml:space="preserve">по адресу: Российская Федерация, Воронежская область, Таловский муниципальный район, </w:t>
      </w:r>
      <w:proofErr w:type="gramStart"/>
      <w:r w:rsidRPr="003F68C0">
        <w:t>с</w:t>
      </w:r>
      <w:proofErr w:type="gramEnd"/>
      <w:r w:rsidRPr="003F68C0">
        <w:t>. Бирюч, ул. Колхозная, соор.</w:t>
      </w:r>
      <w:r w:rsidR="00A05A65" w:rsidRPr="003F68C0">
        <w:t>,</w:t>
      </w:r>
      <w:r w:rsidRPr="003F68C0">
        <w:t>90.</w:t>
      </w:r>
    </w:p>
    <w:p w:rsidR="00A06F2B" w:rsidRPr="003F68C0" w:rsidRDefault="00A06F2B" w:rsidP="00A06F2B">
      <w:pPr>
        <w:pStyle w:val="a7"/>
        <w:ind w:firstLine="709"/>
      </w:pPr>
      <w:r w:rsidRPr="003F68C0">
        <w:t xml:space="preserve">Земельный участок, расположенный по адресу: Российская Федерация, Воронежская область, Таловский муниципальный район, </w:t>
      </w:r>
      <w:proofErr w:type="gramStart"/>
      <w:r w:rsidRPr="003F68C0">
        <w:t>с</w:t>
      </w:r>
      <w:proofErr w:type="gramEnd"/>
      <w:r w:rsidRPr="003F68C0">
        <w:t>. Бирюч, ул. Колхозная, 91.</w:t>
      </w:r>
    </w:p>
    <w:p w:rsidR="00A06F2B" w:rsidRPr="003F68C0" w:rsidRDefault="00A06F2B" w:rsidP="00A06F2B">
      <w:pPr>
        <w:pStyle w:val="a7"/>
        <w:ind w:firstLine="709"/>
      </w:pPr>
      <w:r w:rsidRPr="003F68C0">
        <w:t>Нежилое здание</w:t>
      </w:r>
      <w:r w:rsidR="00A05A65" w:rsidRPr="003F68C0">
        <w:t xml:space="preserve"> зернохранилище, расположенное</w:t>
      </w:r>
      <w:r w:rsidRPr="003F68C0">
        <w:t xml:space="preserve"> по адресу: Российская Федерация, Воронежская область, Таловский муниципальный район, </w:t>
      </w:r>
      <w:proofErr w:type="gramStart"/>
      <w:r w:rsidRPr="003F68C0">
        <w:t>с</w:t>
      </w:r>
      <w:proofErr w:type="gramEnd"/>
      <w:r w:rsidRPr="003F68C0">
        <w:t>. Бирюч, ул. Колхозная, зд.91.</w:t>
      </w:r>
    </w:p>
    <w:p w:rsidR="00A06F2B" w:rsidRPr="003F68C0" w:rsidRDefault="00A06F2B" w:rsidP="00A06F2B">
      <w:pPr>
        <w:pStyle w:val="a7"/>
        <w:ind w:firstLine="709"/>
      </w:pPr>
      <w:r w:rsidRPr="003F68C0">
        <w:t xml:space="preserve">Земельный участок, расположенный по адресу: Российская Федерация, Воронежская область, Таловский муниципальный район, </w:t>
      </w:r>
      <w:proofErr w:type="gramStart"/>
      <w:r w:rsidRPr="003F68C0">
        <w:t>с</w:t>
      </w:r>
      <w:proofErr w:type="gramEnd"/>
      <w:r w:rsidRPr="003F68C0">
        <w:t>. Бирюч, ул. Колхозная, 92.</w:t>
      </w:r>
    </w:p>
    <w:p w:rsidR="00A06F2B" w:rsidRPr="003F68C0" w:rsidRDefault="00A06F2B" w:rsidP="00A06F2B">
      <w:pPr>
        <w:pStyle w:val="a7"/>
        <w:ind w:firstLine="709"/>
      </w:pPr>
      <w:r w:rsidRPr="003F68C0">
        <w:t>Нежилое зд</w:t>
      </w:r>
      <w:r w:rsidR="00A05A65" w:rsidRPr="003F68C0">
        <w:t xml:space="preserve">ание склад ГСМ, расположенное </w:t>
      </w:r>
      <w:r w:rsidRPr="003F68C0">
        <w:t xml:space="preserve">по адресу: Российская Федерация, Воронежская область, Таловский муниципальный район, </w:t>
      </w:r>
      <w:proofErr w:type="gramStart"/>
      <w:r w:rsidRPr="003F68C0">
        <w:t>с</w:t>
      </w:r>
      <w:proofErr w:type="gramEnd"/>
      <w:r w:rsidRPr="003F68C0">
        <w:t>. Бирюч, ул. Колхозная, зд.92.</w:t>
      </w:r>
    </w:p>
    <w:p w:rsidR="00A06F2B" w:rsidRPr="003F68C0" w:rsidRDefault="00A06F2B" w:rsidP="00A06F2B">
      <w:pPr>
        <w:pStyle w:val="a7"/>
        <w:ind w:firstLine="709"/>
      </w:pPr>
      <w:r w:rsidRPr="003F68C0">
        <w:t xml:space="preserve">Земельный участок, расположенный по адресу: Российская Федерация, Воронежская область, Таловский муниципальный район, </w:t>
      </w:r>
      <w:proofErr w:type="gramStart"/>
      <w:r w:rsidRPr="003F68C0">
        <w:t>с</w:t>
      </w:r>
      <w:proofErr w:type="gramEnd"/>
      <w:r w:rsidRPr="003F68C0">
        <w:t>. Бирюч, ул. Колхозная, 117.</w:t>
      </w:r>
    </w:p>
    <w:p w:rsidR="00A06F2B" w:rsidRPr="003F68C0" w:rsidRDefault="00A06F2B" w:rsidP="00A06F2B">
      <w:pPr>
        <w:pStyle w:val="a7"/>
        <w:ind w:firstLine="709"/>
      </w:pPr>
      <w:r w:rsidRPr="003F68C0">
        <w:t xml:space="preserve">Нежилое </w:t>
      </w:r>
      <w:r w:rsidR="00A05A65" w:rsidRPr="003F68C0">
        <w:t>здание коровник, расположенное</w:t>
      </w:r>
      <w:r w:rsidRPr="003F68C0">
        <w:t xml:space="preserve"> по адресу: Российская Федерация, Воронежская область, Таловский муниципальный район, </w:t>
      </w:r>
      <w:proofErr w:type="gramStart"/>
      <w:r w:rsidRPr="003F68C0">
        <w:t>с</w:t>
      </w:r>
      <w:proofErr w:type="gramEnd"/>
      <w:r w:rsidRPr="003F68C0">
        <w:t>. Бирюч, ул. Колхозная, зд.117.</w:t>
      </w:r>
    </w:p>
    <w:p w:rsidR="00A06F2B" w:rsidRPr="003F68C0" w:rsidRDefault="00A06F2B" w:rsidP="00A06F2B">
      <w:pPr>
        <w:pStyle w:val="a7"/>
        <w:ind w:firstLine="709"/>
      </w:pPr>
      <w:r w:rsidRPr="003F68C0">
        <w:t xml:space="preserve">Земельный участок, расположенный по адресу: Российская Федерация, Воронежская область, Таловский муниципальный район, </w:t>
      </w:r>
      <w:proofErr w:type="gramStart"/>
      <w:r w:rsidRPr="003F68C0">
        <w:t>с</w:t>
      </w:r>
      <w:proofErr w:type="gramEnd"/>
      <w:r w:rsidRPr="003F68C0">
        <w:t>. Бирюч, ул. Колхозная, 118.</w:t>
      </w:r>
    </w:p>
    <w:p w:rsidR="00A06F2B" w:rsidRPr="003F68C0" w:rsidRDefault="00A06F2B" w:rsidP="00A06F2B">
      <w:pPr>
        <w:pStyle w:val="a7"/>
        <w:ind w:firstLine="709"/>
      </w:pPr>
      <w:r w:rsidRPr="003F68C0">
        <w:t>Нежилое з</w:t>
      </w:r>
      <w:r w:rsidR="00A05A65" w:rsidRPr="003F68C0">
        <w:t xml:space="preserve">дание коровник, расположенное </w:t>
      </w:r>
      <w:r w:rsidRPr="003F68C0">
        <w:t xml:space="preserve">по адресу: Российская Федерация, Воронежская область, Таловский муниципальный район, </w:t>
      </w:r>
      <w:proofErr w:type="gramStart"/>
      <w:r w:rsidRPr="003F68C0">
        <w:t>с</w:t>
      </w:r>
      <w:proofErr w:type="gramEnd"/>
      <w:r w:rsidRPr="003F68C0">
        <w:t>. Бирюч, ул. Колхозная, зд.118.</w:t>
      </w:r>
    </w:p>
    <w:p w:rsidR="00A06F2B" w:rsidRPr="003F68C0" w:rsidRDefault="00A06F2B" w:rsidP="00A06F2B">
      <w:pPr>
        <w:pStyle w:val="a7"/>
        <w:ind w:firstLine="709"/>
      </w:pPr>
      <w:r w:rsidRPr="003F68C0">
        <w:t xml:space="preserve">Земельный участок, расположенный по адресу: Российская Федерация, Воронежская область, Таловский муниципальный район, </w:t>
      </w:r>
      <w:proofErr w:type="gramStart"/>
      <w:r w:rsidRPr="003F68C0">
        <w:t>с</w:t>
      </w:r>
      <w:proofErr w:type="gramEnd"/>
      <w:r w:rsidRPr="003F68C0">
        <w:t>. Бирюч, ул. Колхозная, 44А.</w:t>
      </w:r>
    </w:p>
    <w:p w:rsidR="00A06F2B" w:rsidRPr="003F68C0" w:rsidRDefault="00A05A65" w:rsidP="00A06F2B">
      <w:pPr>
        <w:pStyle w:val="a7"/>
        <w:ind w:firstLine="709"/>
      </w:pPr>
      <w:r w:rsidRPr="003F68C0">
        <w:t>Строение (</w:t>
      </w:r>
      <w:r w:rsidR="0033785A" w:rsidRPr="003F68C0">
        <w:t>памятник)</w:t>
      </w:r>
      <w:r w:rsidRPr="003F68C0">
        <w:t xml:space="preserve">, расположенное </w:t>
      </w:r>
      <w:r w:rsidR="00A06F2B" w:rsidRPr="003F68C0">
        <w:t xml:space="preserve">по адресу: </w:t>
      </w:r>
      <w:proofErr w:type="gramStart"/>
      <w:r w:rsidR="00A06F2B" w:rsidRPr="003F68C0">
        <w:t xml:space="preserve">Российская Федерация, Воронежская область, Таловский муниципальный район, с. Бирюч, ул. Колхозная, </w:t>
      </w:r>
      <w:r w:rsidR="0033785A" w:rsidRPr="003F68C0">
        <w:t>стр</w:t>
      </w:r>
      <w:r w:rsidR="00A06F2B" w:rsidRPr="003F68C0">
        <w:t>.</w:t>
      </w:r>
      <w:r w:rsidR="0033785A" w:rsidRPr="003F68C0">
        <w:t>44А</w:t>
      </w:r>
      <w:r w:rsidR="00A06F2B" w:rsidRPr="003F68C0">
        <w:t>.</w:t>
      </w:r>
      <w:proofErr w:type="gramEnd"/>
    </w:p>
    <w:p w:rsidR="009225B6" w:rsidRPr="003F68C0" w:rsidRDefault="009225B6" w:rsidP="00A05A65">
      <w:pPr>
        <w:pStyle w:val="a7"/>
        <w:ind w:firstLine="709"/>
      </w:pPr>
      <w:r w:rsidRPr="003F68C0">
        <w:t xml:space="preserve">Земельный участок, расположенный по адресу: Российская Федерация, Воронежская область, Таловский муниципальный район, </w:t>
      </w:r>
      <w:proofErr w:type="gramStart"/>
      <w:r w:rsidRPr="003F68C0">
        <w:t>с</w:t>
      </w:r>
      <w:proofErr w:type="gramEnd"/>
      <w:r w:rsidRPr="003F68C0">
        <w:t>. Бирюч, ул. Колхозная, 77А.</w:t>
      </w:r>
    </w:p>
    <w:p w:rsidR="009225B6" w:rsidRPr="003F68C0" w:rsidRDefault="009225B6" w:rsidP="009225B6">
      <w:pPr>
        <w:pStyle w:val="a7"/>
        <w:ind w:firstLine="709"/>
      </w:pPr>
      <w:r w:rsidRPr="003F68C0">
        <w:t>Нежилое здание гараж</w:t>
      </w:r>
      <w:r w:rsidR="00A05A65" w:rsidRPr="003F68C0">
        <w:t xml:space="preserve"> колхоз «Колос», расположенное </w:t>
      </w:r>
      <w:r w:rsidRPr="003F68C0">
        <w:t xml:space="preserve">по адресу: Российская Федерация, Воронежская область, Таловский муниципальный район, </w:t>
      </w:r>
      <w:proofErr w:type="gramStart"/>
      <w:r w:rsidRPr="003F68C0">
        <w:t>с</w:t>
      </w:r>
      <w:proofErr w:type="gramEnd"/>
      <w:r w:rsidRPr="003F68C0">
        <w:t>. Бирюч, ул. Колхозная, зд.77А.</w:t>
      </w:r>
    </w:p>
    <w:p w:rsidR="00CB0C72" w:rsidRPr="003F68C0" w:rsidRDefault="00CB0C72">
      <w:pPr>
        <w:rPr>
          <w:sz w:val="28"/>
        </w:rPr>
      </w:pPr>
    </w:p>
    <w:sectPr w:rsidR="00CB0C72" w:rsidRPr="003F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D4"/>
    <w:rsid w:val="000663CE"/>
    <w:rsid w:val="001319CA"/>
    <w:rsid w:val="0033785A"/>
    <w:rsid w:val="003F68C0"/>
    <w:rsid w:val="00687896"/>
    <w:rsid w:val="009225B6"/>
    <w:rsid w:val="00A05A65"/>
    <w:rsid w:val="00A06F2B"/>
    <w:rsid w:val="00AF02D4"/>
    <w:rsid w:val="00CB0C72"/>
    <w:rsid w:val="00FB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19C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9C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31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Верхний колонтитул Знак"/>
    <w:aliases w:val="Знак Знак1,Знак Знак Знак"/>
    <w:basedOn w:val="a0"/>
    <w:link w:val="a4"/>
    <w:semiHidden/>
    <w:locked/>
    <w:rsid w:val="000663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aliases w:val="Знак,Знак Знак"/>
    <w:basedOn w:val="a"/>
    <w:link w:val="a3"/>
    <w:semiHidden/>
    <w:unhideWhenUsed/>
    <w:rsid w:val="000663C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066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663CE"/>
    <w:pPr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0663C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0663CE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0663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63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63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19C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9C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31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Верхний колонтитул Знак"/>
    <w:aliases w:val="Знак Знак1,Знак Знак Знак"/>
    <w:basedOn w:val="a0"/>
    <w:link w:val="a4"/>
    <w:semiHidden/>
    <w:locked/>
    <w:rsid w:val="000663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aliases w:val="Знак,Знак Знак"/>
    <w:basedOn w:val="a"/>
    <w:link w:val="a3"/>
    <w:semiHidden/>
    <w:unhideWhenUsed/>
    <w:rsid w:val="000663C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066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663CE"/>
    <w:pPr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0663C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0663CE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0663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63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63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Tishansk01</dc:creator>
  <cp:keywords/>
  <dc:description/>
  <cp:lastModifiedBy>User</cp:lastModifiedBy>
  <cp:revision>7</cp:revision>
  <cp:lastPrinted>2019-12-17T11:18:00Z</cp:lastPrinted>
  <dcterms:created xsi:type="dcterms:W3CDTF">2019-12-17T10:18:00Z</dcterms:created>
  <dcterms:modified xsi:type="dcterms:W3CDTF">2019-12-20T17:01:00Z</dcterms:modified>
</cp:coreProperties>
</file>