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9B" w:rsidRDefault="00BD2B9B">
      <w:pPr>
        <w:spacing w:line="1" w:lineRule="exact"/>
      </w:pPr>
    </w:p>
    <w:p w:rsidR="00BD2B9B" w:rsidRDefault="009C4A08">
      <w:pPr>
        <w:pStyle w:val="1"/>
        <w:framePr w:w="9389" w:h="1048" w:hRule="exact" w:wrap="none" w:vAnchor="page" w:hAnchor="page" w:x="1798" w:y="1025"/>
        <w:spacing w:after="0"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РОСИЙСКАЯ ФЕДЕРАЦИЯ</w:t>
      </w:r>
      <w:r>
        <w:rPr>
          <w:b/>
          <w:bCs/>
          <w:sz w:val="26"/>
          <w:szCs w:val="26"/>
        </w:rPr>
        <w:br/>
        <w:t>Калужская область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Думиничский</w:t>
      </w:r>
      <w:proofErr w:type="spellEnd"/>
      <w:r>
        <w:rPr>
          <w:b/>
          <w:bCs/>
          <w:sz w:val="26"/>
          <w:szCs w:val="26"/>
        </w:rPr>
        <w:t xml:space="preserve"> район</w:t>
      </w:r>
    </w:p>
    <w:p w:rsidR="00BD2B9B" w:rsidRDefault="009C4A08">
      <w:pPr>
        <w:pStyle w:val="1"/>
        <w:framePr w:w="9389" w:h="1066" w:hRule="exact" w:wrap="none" w:vAnchor="page" w:hAnchor="page" w:x="1798" w:y="2421"/>
        <w:spacing w:after="0"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</w:t>
      </w:r>
      <w:r>
        <w:rPr>
          <w:b/>
          <w:bCs/>
          <w:sz w:val="26"/>
          <w:szCs w:val="26"/>
        </w:rPr>
        <w:br/>
        <w:t xml:space="preserve">«СЕЛО </w:t>
      </w:r>
      <w:proofErr w:type="gramStart"/>
      <w:r>
        <w:rPr>
          <w:b/>
          <w:bCs/>
          <w:sz w:val="26"/>
          <w:szCs w:val="26"/>
        </w:rPr>
        <w:t>МАКЛАКИ</w:t>
      </w:r>
      <w:proofErr w:type="gramEnd"/>
      <w:r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br/>
        <w:t>СЕЛЬСКАЯ ДУМА</w:t>
      </w:r>
    </w:p>
    <w:p w:rsidR="00BD2B9B" w:rsidRDefault="009C4A08">
      <w:pPr>
        <w:pStyle w:val="1"/>
        <w:framePr w:w="9389" w:h="320" w:hRule="exact" w:wrap="none" w:vAnchor="page" w:hAnchor="page" w:x="1798" w:y="4542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BD2B9B" w:rsidRDefault="009C4A08">
      <w:pPr>
        <w:pStyle w:val="1"/>
        <w:framePr w:wrap="none" w:vAnchor="page" w:hAnchor="page" w:x="1798" w:y="4877"/>
        <w:spacing w:after="0"/>
        <w:rPr>
          <w:sz w:val="26"/>
          <w:szCs w:val="26"/>
        </w:rPr>
      </w:pPr>
      <w:r>
        <w:rPr>
          <w:sz w:val="26"/>
          <w:szCs w:val="26"/>
        </w:rPr>
        <w:t>«01» февраля 2024 г.</w:t>
      </w:r>
    </w:p>
    <w:p w:rsidR="00BD2B9B" w:rsidRDefault="009C4A08">
      <w:pPr>
        <w:pStyle w:val="1"/>
        <w:framePr w:w="490" w:h="320" w:hRule="exact" w:wrap="none" w:vAnchor="page" w:hAnchor="page" w:x="9037" w:y="4891"/>
        <w:spacing w:after="0"/>
        <w:ind w:right="11"/>
        <w:jc w:val="right"/>
        <w:rPr>
          <w:sz w:val="26"/>
          <w:szCs w:val="26"/>
        </w:rPr>
      </w:pPr>
      <w:r>
        <w:rPr>
          <w:sz w:val="26"/>
          <w:szCs w:val="26"/>
        </w:rPr>
        <w:t>№3</w:t>
      </w:r>
    </w:p>
    <w:p w:rsidR="00BD2B9B" w:rsidRDefault="009C4A08">
      <w:pPr>
        <w:pStyle w:val="1"/>
        <w:framePr w:w="9389" w:h="972" w:hRule="exact" w:wrap="none" w:vAnchor="page" w:hAnchor="page" w:x="1798" w:y="5582"/>
        <w:spacing w:after="0" w:line="276" w:lineRule="auto"/>
      </w:pPr>
      <w:r>
        <w:rPr>
          <w:b/>
          <w:bCs/>
        </w:rPr>
        <w:t xml:space="preserve">Об участии сельской Думы сельского поселения «Село </w:t>
      </w:r>
      <w:proofErr w:type="gramStart"/>
      <w:r>
        <w:rPr>
          <w:b/>
          <w:bCs/>
        </w:rPr>
        <w:t>Маклаки</w:t>
      </w:r>
      <w:proofErr w:type="gramEnd"/>
      <w:r>
        <w:rPr>
          <w:b/>
          <w:bCs/>
        </w:rPr>
        <w:t>» в программе местных инициатив</w:t>
      </w:r>
    </w:p>
    <w:p w:rsidR="00BD2B9B" w:rsidRDefault="009C4A08">
      <w:pPr>
        <w:pStyle w:val="1"/>
        <w:framePr w:w="9389" w:h="2545" w:hRule="exact" w:wrap="none" w:vAnchor="page" w:hAnchor="page" w:x="1798" w:y="6853"/>
        <w:spacing w:after="0"/>
        <w:ind w:firstLine="720"/>
        <w:rPr>
          <w:sz w:val="26"/>
          <w:szCs w:val="26"/>
        </w:rPr>
      </w:pPr>
      <w:r>
        <w:t>Рассмотрев приказ Министерства финансов Калужской обл. от 12.05.2017 №50 (ред. от 24.12.2018) "О реализации постановления Правительства Калужской области от 21.04.2017 №232 "Об утверждении Положения о порядке предоставления бюджетам муниципальных образован</w:t>
      </w:r>
      <w:r>
        <w:t xml:space="preserve">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"Совершенствование системы </w:t>
      </w:r>
      <w:proofErr w:type="gramStart"/>
      <w:r>
        <w:t>управления</w:t>
      </w:r>
      <w:proofErr w:type="gramEnd"/>
      <w:r>
        <w:t xml:space="preserve"> общественными финансами К</w:t>
      </w:r>
      <w:r>
        <w:t xml:space="preserve">алужской области", руководствуясь Уставом муниципального образования сельского поселения «Село </w:t>
      </w:r>
      <w:proofErr w:type="gramStart"/>
      <w:r>
        <w:t>Маклаки</w:t>
      </w:r>
      <w:proofErr w:type="gramEnd"/>
      <w:r>
        <w:t xml:space="preserve">», сельская Дума сельского поселения «Село Маклаки» </w:t>
      </w:r>
      <w:r>
        <w:rPr>
          <w:b/>
          <w:bCs/>
          <w:sz w:val="26"/>
          <w:szCs w:val="26"/>
        </w:rPr>
        <w:t>РЕШИЛА:</w:t>
      </w:r>
    </w:p>
    <w:p w:rsidR="00BD2B9B" w:rsidRDefault="009C4A08">
      <w:pPr>
        <w:pStyle w:val="1"/>
        <w:framePr w:w="9389" w:h="2520" w:hRule="exact" w:wrap="none" w:vAnchor="page" w:hAnchor="page" w:x="1798" w:y="9665"/>
        <w:numPr>
          <w:ilvl w:val="0"/>
          <w:numId w:val="1"/>
        </w:numPr>
        <w:tabs>
          <w:tab w:val="left" w:pos="1053"/>
        </w:tabs>
        <w:spacing w:after="0"/>
        <w:ind w:left="1080" w:hanging="360"/>
      </w:pPr>
      <w:r>
        <w:t>Принять участие в программе местных инициатив в рамках ведомственной целевой программы «Соверш</w:t>
      </w:r>
      <w:r>
        <w:t>енствование системы управления общественными финансами Калужской области».</w:t>
      </w:r>
    </w:p>
    <w:p w:rsidR="00BD2B9B" w:rsidRDefault="009C4A08">
      <w:pPr>
        <w:pStyle w:val="1"/>
        <w:framePr w:w="9389" w:h="2520" w:hRule="exact" w:wrap="none" w:vAnchor="page" w:hAnchor="page" w:x="1798" w:y="9665"/>
        <w:numPr>
          <w:ilvl w:val="0"/>
          <w:numId w:val="1"/>
        </w:numPr>
        <w:tabs>
          <w:tab w:val="left" w:pos="1053"/>
        </w:tabs>
        <w:spacing w:after="0"/>
        <w:ind w:left="1080" w:hanging="360"/>
      </w:pPr>
      <w:r>
        <w:t xml:space="preserve">Обязать главу администрации сельского поселения «Село </w:t>
      </w:r>
      <w:proofErr w:type="gramStart"/>
      <w:r>
        <w:t>Маклаки</w:t>
      </w:r>
      <w:proofErr w:type="gramEnd"/>
      <w:r>
        <w:t xml:space="preserve">» </w:t>
      </w:r>
      <w:proofErr w:type="spellStart"/>
      <w:r>
        <w:t>Карпунину</w:t>
      </w:r>
      <w:proofErr w:type="spellEnd"/>
      <w:r>
        <w:t xml:space="preserve"> Л.И. подготовить все необходимые документы для участия в программе.</w:t>
      </w:r>
    </w:p>
    <w:p w:rsidR="00BD2B9B" w:rsidRDefault="009C4A08">
      <w:pPr>
        <w:pStyle w:val="1"/>
        <w:framePr w:w="9389" w:h="2520" w:hRule="exact" w:wrap="none" w:vAnchor="page" w:hAnchor="page" w:x="1798" w:y="9665"/>
        <w:numPr>
          <w:ilvl w:val="0"/>
          <w:numId w:val="1"/>
        </w:numPr>
        <w:tabs>
          <w:tab w:val="left" w:pos="1053"/>
        </w:tabs>
        <w:spacing w:after="0"/>
        <w:ind w:firstLine="700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>
        <w:t>Решения оставляю за собой.</w:t>
      </w:r>
    </w:p>
    <w:p w:rsidR="00BD2B9B" w:rsidRDefault="009C4A08">
      <w:pPr>
        <w:pStyle w:val="1"/>
        <w:framePr w:w="9389" w:h="2520" w:hRule="exact" w:wrap="none" w:vAnchor="page" w:hAnchor="page" w:x="1798" w:y="9665"/>
        <w:numPr>
          <w:ilvl w:val="0"/>
          <w:numId w:val="1"/>
        </w:numPr>
        <w:tabs>
          <w:tab w:val="left" w:pos="1053"/>
        </w:tabs>
        <w:spacing w:after="0"/>
        <w:ind w:left="1080" w:hanging="360"/>
      </w:pPr>
      <w:r>
        <w:t>Настоящее решение вступает в силу с момента его подписания и подлежит обнародованию.</w:t>
      </w:r>
    </w:p>
    <w:p w:rsidR="00BD2B9B" w:rsidRDefault="009C4A08">
      <w:pPr>
        <w:pStyle w:val="a5"/>
        <w:framePr w:w="2959" w:h="576" w:hRule="exact" w:wrap="none" w:vAnchor="page" w:hAnchor="page" w:x="1812" w:y="12725"/>
      </w:pPr>
      <w:r>
        <w:t xml:space="preserve">Глава сельского поселения «Село </w:t>
      </w:r>
      <w:proofErr w:type="gramStart"/>
      <w:r>
        <w:t>Маклаки</w:t>
      </w:r>
      <w:proofErr w:type="gramEnd"/>
      <w:r>
        <w:t>»</w:t>
      </w:r>
    </w:p>
    <w:p w:rsidR="00BD2B9B" w:rsidRDefault="00BD2B9B">
      <w:pPr>
        <w:framePr w:wrap="none" w:vAnchor="page" w:hAnchor="page" w:x="5009" w:y="12559"/>
        <w:rPr>
          <w:sz w:val="2"/>
          <w:szCs w:val="2"/>
        </w:rPr>
      </w:pPr>
      <w:bookmarkStart w:id="0" w:name="_GoBack"/>
      <w:bookmarkEnd w:id="0"/>
    </w:p>
    <w:p w:rsidR="00BD2B9B" w:rsidRDefault="009C4A08">
      <w:pPr>
        <w:pStyle w:val="a5"/>
        <w:framePr w:wrap="none" w:vAnchor="page" w:hAnchor="page" w:x="7655" w:y="13023"/>
      </w:pPr>
      <w:r>
        <w:t xml:space="preserve">О.Н. </w:t>
      </w:r>
      <w:proofErr w:type="spellStart"/>
      <w:r>
        <w:t>Волчкова</w:t>
      </w:r>
      <w:proofErr w:type="spellEnd"/>
    </w:p>
    <w:p w:rsidR="00BD2B9B" w:rsidRDefault="00BD2B9B">
      <w:pPr>
        <w:spacing w:line="1" w:lineRule="exact"/>
      </w:pPr>
    </w:p>
    <w:sectPr w:rsidR="00BD2B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08" w:rsidRDefault="009C4A08">
      <w:r>
        <w:separator/>
      </w:r>
    </w:p>
  </w:endnote>
  <w:endnote w:type="continuationSeparator" w:id="0">
    <w:p w:rsidR="009C4A08" w:rsidRDefault="009C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08" w:rsidRDefault="009C4A08"/>
  </w:footnote>
  <w:footnote w:type="continuationSeparator" w:id="0">
    <w:p w:rsidR="009C4A08" w:rsidRDefault="009C4A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0B6"/>
    <w:multiLevelType w:val="multilevel"/>
    <w:tmpl w:val="8E9A4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2B9B"/>
    <w:rsid w:val="009C4A08"/>
    <w:rsid w:val="00BD2B9B"/>
    <w:rsid w:val="00C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3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D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3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D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2</cp:revision>
  <dcterms:created xsi:type="dcterms:W3CDTF">2024-02-01T05:01:00Z</dcterms:created>
  <dcterms:modified xsi:type="dcterms:W3CDTF">2024-02-01T05:01:00Z</dcterms:modified>
</cp:coreProperties>
</file>