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D94" w:rsidRDefault="003E2D94" w:rsidP="003E2D94">
      <w:pPr>
        <w:spacing w:after="0" w:line="240" w:lineRule="auto"/>
        <w:jc w:val="center"/>
        <w:rPr>
          <w:rFonts w:ascii="Times New Roman" w:hAnsi="Times New Roman"/>
          <w:b/>
          <w:bCs/>
          <w:sz w:val="24"/>
          <w:szCs w:val="24"/>
        </w:rPr>
      </w:pPr>
    </w:p>
    <w:p w:rsidR="003E2D94" w:rsidRPr="00085586" w:rsidRDefault="003E2D94" w:rsidP="003E2D94">
      <w:pPr>
        <w:spacing w:after="0" w:line="240" w:lineRule="auto"/>
        <w:jc w:val="center"/>
        <w:rPr>
          <w:rFonts w:ascii="Times New Roman" w:hAnsi="Times New Roman"/>
          <w:b/>
          <w:bCs/>
          <w:sz w:val="24"/>
          <w:szCs w:val="24"/>
        </w:rPr>
      </w:pPr>
    </w:p>
    <w:p w:rsidR="00F229A3" w:rsidRPr="00085586" w:rsidRDefault="00F229A3" w:rsidP="00F229A3">
      <w:pPr>
        <w:tabs>
          <w:tab w:val="left" w:pos="6580"/>
        </w:tabs>
        <w:suppressAutoHyphens w:val="0"/>
        <w:spacing w:after="0" w:line="240" w:lineRule="auto"/>
        <w:jc w:val="center"/>
        <w:rPr>
          <w:rFonts w:ascii="Arial" w:eastAsia="Times New Roman" w:hAnsi="Arial" w:cs="Arial"/>
          <w:sz w:val="24"/>
          <w:szCs w:val="24"/>
          <w:lang w:eastAsia="ru-RU"/>
        </w:rPr>
      </w:pPr>
      <w:r w:rsidRPr="00085586">
        <w:rPr>
          <w:rFonts w:ascii="Arial" w:eastAsia="Times New Roman" w:hAnsi="Arial" w:cs="Arial"/>
          <w:sz w:val="24"/>
          <w:szCs w:val="24"/>
          <w:lang w:eastAsia="ru-RU"/>
        </w:rPr>
        <w:t>СОВЕТ НАРОДНЫХ ДЕПУТАТОВ</w:t>
      </w:r>
    </w:p>
    <w:p w:rsidR="00F229A3" w:rsidRPr="00085586" w:rsidRDefault="00F229A3" w:rsidP="00F229A3">
      <w:pPr>
        <w:suppressAutoHyphens w:val="0"/>
        <w:spacing w:after="0" w:line="240" w:lineRule="auto"/>
        <w:jc w:val="center"/>
        <w:rPr>
          <w:rFonts w:ascii="Arial" w:eastAsia="Times New Roman" w:hAnsi="Arial" w:cs="Arial"/>
          <w:sz w:val="24"/>
          <w:szCs w:val="24"/>
          <w:lang w:eastAsia="ru-RU"/>
        </w:rPr>
      </w:pPr>
      <w:r w:rsidRPr="00085586">
        <w:rPr>
          <w:rFonts w:ascii="Arial" w:eastAsia="Times New Roman" w:hAnsi="Arial" w:cs="Arial"/>
          <w:sz w:val="24"/>
          <w:szCs w:val="24"/>
          <w:lang w:eastAsia="ru-RU"/>
        </w:rPr>
        <w:t xml:space="preserve">ОСЕТРОВСКОГО СЕЛЬСКОГО ПОСЕЛЕНИЯ </w:t>
      </w:r>
    </w:p>
    <w:p w:rsidR="00F229A3" w:rsidRPr="00085586" w:rsidRDefault="00F229A3" w:rsidP="00F229A3">
      <w:pPr>
        <w:suppressAutoHyphens w:val="0"/>
        <w:spacing w:after="0" w:line="240" w:lineRule="auto"/>
        <w:jc w:val="center"/>
        <w:rPr>
          <w:rFonts w:ascii="Arial" w:eastAsia="Times New Roman" w:hAnsi="Arial" w:cs="Arial"/>
          <w:sz w:val="24"/>
          <w:szCs w:val="24"/>
          <w:lang w:eastAsia="ru-RU"/>
        </w:rPr>
      </w:pPr>
      <w:r w:rsidRPr="00085586">
        <w:rPr>
          <w:rFonts w:ascii="Arial" w:eastAsia="Times New Roman" w:hAnsi="Arial" w:cs="Arial"/>
          <w:sz w:val="24"/>
          <w:szCs w:val="24"/>
          <w:lang w:eastAsia="ru-RU"/>
        </w:rPr>
        <w:t xml:space="preserve">ВЕРХНЕМАМОНСКОГО МУНИЦИПАЛЬНОГО РАЙОНА </w:t>
      </w:r>
    </w:p>
    <w:p w:rsidR="00F229A3" w:rsidRPr="00085586" w:rsidRDefault="00F229A3" w:rsidP="00F229A3">
      <w:pPr>
        <w:suppressAutoHyphens w:val="0"/>
        <w:spacing w:after="0" w:line="240" w:lineRule="auto"/>
        <w:jc w:val="center"/>
        <w:rPr>
          <w:rFonts w:ascii="Arial" w:eastAsia="Times New Roman" w:hAnsi="Arial" w:cs="Arial"/>
          <w:sz w:val="24"/>
          <w:szCs w:val="24"/>
          <w:lang w:eastAsia="ru-RU"/>
        </w:rPr>
      </w:pPr>
      <w:r w:rsidRPr="00085586">
        <w:rPr>
          <w:rFonts w:ascii="Arial" w:eastAsia="Times New Roman" w:hAnsi="Arial" w:cs="Arial"/>
          <w:sz w:val="24"/>
          <w:szCs w:val="24"/>
          <w:lang w:eastAsia="ru-RU"/>
        </w:rPr>
        <w:t>ВОРОНЕЖСКОЙ ОБЛАСТИ</w:t>
      </w:r>
    </w:p>
    <w:p w:rsidR="00F229A3" w:rsidRPr="00085586" w:rsidRDefault="00F229A3" w:rsidP="00F229A3">
      <w:pPr>
        <w:suppressAutoHyphens w:val="0"/>
        <w:spacing w:after="0" w:line="240" w:lineRule="auto"/>
        <w:jc w:val="both"/>
        <w:rPr>
          <w:rFonts w:ascii="Arial" w:eastAsia="Times New Roman" w:hAnsi="Arial" w:cs="Arial"/>
          <w:sz w:val="24"/>
          <w:szCs w:val="24"/>
          <w:lang w:eastAsia="ru-RU"/>
        </w:rPr>
      </w:pPr>
    </w:p>
    <w:p w:rsidR="00F229A3" w:rsidRPr="00085586" w:rsidRDefault="00F229A3" w:rsidP="00F229A3">
      <w:pPr>
        <w:tabs>
          <w:tab w:val="left" w:pos="4337"/>
        </w:tabs>
        <w:suppressAutoHyphens w:val="0"/>
        <w:spacing w:after="0" w:line="240" w:lineRule="auto"/>
        <w:jc w:val="center"/>
        <w:outlineLvl w:val="0"/>
        <w:rPr>
          <w:rFonts w:ascii="Arial" w:eastAsia="Times New Roman" w:hAnsi="Arial" w:cs="Arial"/>
          <w:kern w:val="32"/>
          <w:sz w:val="24"/>
          <w:szCs w:val="24"/>
          <w:lang w:eastAsia="ru-RU"/>
        </w:rPr>
      </w:pPr>
      <w:r w:rsidRPr="00085586">
        <w:rPr>
          <w:rFonts w:ascii="Arial" w:eastAsia="Times New Roman" w:hAnsi="Arial" w:cs="Arial"/>
          <w:kern w:val="32"/>
          <w:sz w:val="24"/>
          <w:szCs w:val="24"/>
          <w:lang w:eastAsia="ru-RU"/>
        </w:rPr>
        <w:t>РЕШЕНИЕ</w:t>
      </w:r>
    </w:p>
    <w:p w:rsidR="00F229A3" w:rsidRPr="00085586" w:rsidRDefault="00F229A3" w:rsidP="00F229A3">
      <w:pPr>
        <w:suppressAutoHyphens w:val="0"/>
        <w:spacing w:after="0" w:line="240" w:lineRule="auto"/>
        <w:jc w:val="center"/>
        <w:outlineLvl w:val="0"/>
        <w:rPr>
          <w:rFonts w:ascii="Arial" w:eastAsia="Times New Roman" w:hAnsi="Arial" w:cs="Arial"/>
          <w:kern w:val="32"/>
          <w:sz w:val="24"/>
          <w:szCs w:val="24"/>
          <w:lang w:eastAsia="ru-RU"/>
        </w:rPr>
      </w:pPr>
    </w:p>
    <w:p w:rsidR="00F229A3" w:rsidRPr="00085586" w:rsidRDefault="00F229A3" w:rsidP="00F229A3">
      <w:pPr>
        <w:suppressAutoHyphens w:val="0"/>
        <w:spacing w:after="0" w:line="240" w:lineRule="auto"/>
        <w:jc w:val="center"/>
        <w:outlineLvl w:val="0"/>
        <w:rPr>
          <w:rFonts w:ascii="Arial" w:eastAsia="Times New Roman" w:hAnsi="Arial" w:cs="Arial"/>
          <w:sz w:val="24"/>
          <w:szCs w:val="24"/>
          <w:lang w:eastAsia="ru-RU"/>
        </w:rPr>
      </w:pPr>
      <w:r w:rsidRPr="00085586">
        <w:rPr>
          <w:rFonts w:ascii="Arial" w:eastAsia="Times New Roman" w:hAnsi="Arial" w:cs="Arial"/>
          <w:sz w:val="24"/>
          <w:szCs w:val="24"/>
          <w:lang w:eastAsia="ru-RU"/>
        </w:rPr>
        <w:t>от 30 апреля 2020 г. № 13</w:t>
      </w:r>
    </w:p>
    <w:p w:rsidR="00F229A3" w:rsidRPr="00085586" w:rsidRDefault="00F229A3" w:rsidP="00F229A3">
      <w:pPr>
        <w:suppressAutoHyphens w:val="0"/>
        <w:spacing w:after="0" w:line="240" w:lineRule="auto"/>
        <w:jc w:val="center"/>
        <w:outlineLvl w:val="0"/>
        <w:rPr>
          <w:rFonts w:ascii="Arial" w:eastAsia="Times New Roman" w:hAnsi="Arial" w:cs="Arial"/>
          <w:sz w:val="24"/>
          <w:szCs w:val="24"/>
          <w:lang w:eastAsia="ru-RU"/>
        </w:rPr>
      </w:pPr>
      <w:r w:rsidRPr="00085586">
        <w:rPr>
          <w:rFonts w:ascii="Arial" w:eastAsia="Times New Roman" w:hAnsi="Arial" w:cs="Arial"/>
          <w:sz w:val="24"/>
          <w:szCs w:val="24"/>
          <w:lang w:eastAsia="ru-RU"/>
        </w:rPr>
        <w:t xml:space="preserve">с. </w:t>
      </w:r>
      <w:proofErr w:type="spellStart"/>
      <w:r w:rsidRPr="00085586">
        <w:rPr>
          <w:rFonts w:ascii="Arial" w:eastAsia="Times New Roman" w:hAnsi="Arial" w:cs="Arial"/>
          <w:sz w:val="24"/>
          <w:szCs w:val="24"/>
          <w:lang w:eastAsia="ru-RU"/>
        </w:rPr>
        <w:t>Осетровка</w:t>
      </w:r>
      <w:proofErr w:type="spellEnd"/>
    </w:p>
    <w:p w:rsidR="00F229A3" w:rsidRPr="00085586" w:rsidRDefault="00F229A3" w:rsidP="00F229A3">
      <w:pPr>
        <w:suppressAutoHyphens w:val="0"/>
        <w:spacing w:after="0" w:line="240" w:lineRule="auto"/>
        <w:jc w:val="both"/>
        <w:outlineLvl w:val="0"/>
        <w:rPr>
          <w:rFonts w:ascii="Arial" w:eastAsia="Times New Roman" w:hAnsi="Arial" w:cs="Arial"/>
          <w:sz w:val="24"/>
          <w:szCs w:val="24"/>
          <w:lang w:eastAsia="ru-RU"/>
        </w:rPr>
      </w:pPr>
    </w:p>
    <w:p w:rsidR="00F229A3" w:rsidRPr="00085586" w:rsidRDefault="00F229A3" w:rsidP="00F229A3">
      <w:pPr>
        <w:suppressAutoHyphens w:val="0"/>
        <w:spacing w:after="0" w:line="240" w:lineRule="auto"/>
        <w:jc w:val="center"/>
        <w:outlineLvl w:val="0"/>
        <w:rPr>
          <w:rFonts w:ascii="Arial" w:eastAsia="Times New Roman" w:hAnsi="Arial" w:cs="Arial"/>
          <w:sz w:val="24"/>
          <w:szCs w:val="24"/>
          <w:lang w:eastAsia="ru-RU"/>
        </w:rPr>
      </w:pPr>
      <w:r w:rsidRPr="00085586">
        <w:rPr>
          <w:rFonts w:ascii="Arial" w:eastAsia="Times New Roman" w:hAnsi="Arial" w:cs="Arial"/>
          <w:sz w:val="24"/>
          <w:szCs w:val="24"/>
          <w:lang w:eastAsia="ru-RU"/>
        </w:rPr>
        <w:t xml:space="preserve">О внесении изменений в решение Совета народных депутатов </w:t>
      </w:r>
    </w:p>
    <w:p w:rsidR="00F229A3" w:rsidRPr="00085586" w:rsidRDefault="00F229A3" w:rsidP="00F229A3">
      <w:pPr>
        <w:suppressAutoHyphens w:val="0"/>
        <w:spacing w:after="0" w:line="240" w:lineRule="auto"/>
        <w:jc w:val="center"/>
        <w:outlineLvl w:val="0"/>
        <w:rPr>
          <w:rFonts w:ascii="Arial" w:eastAsia="Times New Roman" w:hAnsi="Arial" w:cs="Arial"/>
          <w:bCs/>
          <w:kern w:val="28"/>
          <w:sz w:val="24"/>
          <w:szCs w:val="24"/>
          <w:lang w:eastAsia="ru-RU"/>
        </w:rPr>
      </w:pPr>
      <w:proofErr w:type="spellStart"/>
      <w:r w:rsidRPr="00085586">
        <w:rPr>
          <w:rFonts w:ascii="Arial" w:eastAsia="Times New Roman" w:hAnsi="Arial" w:cs="Arial"/>
          <w:sz w:val="24"/>
          <w:szCs w:val="24"/>
          <w:lang w:eastAsia="ru-RU"/>
        </w:rPr>
        <w:t>Осетровского</w:t>
      </w:r>
      <w:proofErr w:type="spellEnd"/>
      <w:r w:rsidRPr="00085586">
        <w:rPr>
          <w:rFonts w:ascii="Arial" w:eastAsia="Times New Roman" w:hAnsi="Arial" w:cs="Arial"/>
          <w:sz w:val="24"/>
          <w:szCs w:val="24"/>
          <w:lang w:eastAsia="ru-RU"/>
        </w:rPr>
        <w:t xml:space="preserve"> сельского поселения от 21.03.2017г. № 4 «</w:t>
      </w:r>
      <w:r w:rsidRPr="00085586">
        <w:rPr>
          <w:rFonts w:ascii="Arial" w:eastAsia="Times New Roman" w:hAnsi="Arial" w:cs="Arial"/>
          <w:bCs/>
          <w:kern w:val="28"/>
          <w:sz w:val="24"/>
          <w:szCs w:val="24"/>
          <w:lang w:eastAsia="ru-RU"/>
        </w:rPr>
        <w:t xml:space="preserve">Об утверждении Программы комплексного развития систем коммунальной инфраструктуры на территории </w:t>
      </w:r>
      <w:proofErr w:type="spellStart"/>
      <w:r w:rsidRPr="00085586">
        <w:rPr>
          <w:rFonts w:ascii="Arial" w:eastAsia="Times New Roman" w:hAnsi="Arial" w:cs="Arial"/>
          <w:sz w:val="24"/>
          <w:szCs w:val="24"/>
          <w:lang w:eastAsia="ru-RU"/>
        </w:rPr>
        <w:t>Осетровского</w:t>
      </w:r>
      <w:proofErr w:type="spellEnd"/>
      <w:r w:rsidRPr="00085586">
        <w:rPr>
          <w:rFonts w:ascii="Arial" w:eastAsia="Times New Roman" w:hAnsi="Arial" w:cs="Arial"/>
          <w:bCs/>
          <w:kern w:val="28"/>
          <w:sz w:val="24"/>
          <w:szCs w:val="24"/>
          <w:lang w:eastAsia="ru-RU"/>
        </w:rPr>
        <w:t xml:space="preserve"> сельского поселения Верхнемамонского муниципального района Воронежской области на 201</w:t>
      </w:r>
      <w:r w:rsidR="006306E5" w:rsidRPr="00085586">
        <w:rPr>
          <w:rFonts w:ascii="Arial" w:eastAsia="Times New Roman" w:hAnsi="Arial" w:cs="Arial"/>
          <w:bCs/>
          <w:kern w:val="28"/>
          <w:sz w:val="24"/>
          <w:szCs w:val="24"/>
          <w:lang w:eastAsia="ru-RU"/>
        </w:rPr>
        <w:t>6</w:t>
      </w:r>
      <w:r w:rsidRPr="00085586">
        <w:rPr>
          <w:rFonts w:ascii="Arial" w:eastAsia="Times New Roman" w:hAnsi="Arial" w:cs="Arial"/>
          <w:bCs/>
          <w:kern w:val="28"/>
          <w:sz w:val="24"/>
          <w:szCs w:val="24"/>
          <w:lang w:eastAsia="ru-RU"/>
        </w:rPr>
        <w:t>- 2030 годы»</w:t>
      </w:r>
    </w:p>
    <w:p w:rsidR="00F229A3" w:rsidRPr="00085586" w:rsidRDefault="00F229A3" w:rsidP="00F229A3">
      <w:pPr>
        <w:suppressAutoHyphens w:val="0"/>
        <w:spacing w:after="0" w:line="240" w:lineRule="auto"/>
        <w:jc w:val="center"/>
        <w:outlineLvl w:val="0"/>
        <w:rPr>
          <w:rFonts w:ascii="Arial" w:eastAsia="Times New Roman" w:hAnsi="Arial" w:cs="Arial"/>
          <w:sz w:val="24"/>
          <w:szCs w:val="24"/>
          <w:lang w:eastAsia="ru-RU"/>
        </w:rPr>
      </w:pPr>
    </w:p>
    <w:p w:rsidR="00F229A3" w:rsidRPr="00085586" w:rsidRDefault="00F229A3" w:rsidP="00F229A3">
      <w:pPr>
        <w:suppressAutoHyphens w:val="0"/>
        <w:spacing w:after="0" w:line="240" w:lineRule="auto"/>
        <w:ind w:right="4536" w:firstLine="567"/>
        <w:jc w:val="both"/>
        <w:rPr>
          <w:rFonts w:ascii="Arial" w:eastAsia="Times New Roman" w:hAnsi="Arial" w:cs="Arial"/>
          <w:sz w:val="24"/>
          <w:szCs w:val="24"/>
          <w:lang w:eastAsia="ru-RU"/>
        </w:rPr>
      </w:pPr>
    </w:p>
    <w:p w:rsidR="00F229A3" w:rsidRPr="00085586" w:rsidRDefault="00F229A3" w:rsidP="00F229A3">
      <w:pPr>
        <w:suppressAutoHyphens w:val="0"/>
        <w:adjustRightInd w:val="0"/>
        <w:spacing w:after="0" w:line="240" w:lineRule="auto"/>
        <w:ind w:firstLine="709"/>
        <w:jc w:val="both"/>
        <w:rPr>
          <w:rFonts w:ascii="Arial" w:eastAsia="Times New Roman" w:hAnsi="Arial" w:cs="Arial"/>
          <w:sz w:val="24"/>
          <w:szCs w:val="24"/>
          <w:lang w:eastAsia="ru-RU"/>
        </w:rPr>
      </w:pPr>
      <w:r w:rsidRPr="00085586">
        <w:rPr>
          <w:rFonts w:ascii="Arial" w:eastAsia="Times New Roman" w:hAnsi="Arial" w:cs="Arial"/>
          <w:sz w:val="24"/>
          <w:szCs w:val="24"/>
          <w:lang w:eastAsia="en-US"/>
        </w:rPr>
        <w:t xml:space="preserve">В соответствии с </w:t>
      </w:r>
      <w:r w:rsidRPr="00085586">
        <w:rPr>
          <w:rFonts w:ascii="Arial" w:eastAsia="Times New Roman" w:hAnsi="Arial" w:cs="Arial"/>
          <w:sz w:val="24"/>
          <w:szCs w:val="24"/>
          <w:lang w:eastAsia="ru-RU"/>
        </w:rPr>
        <w:t xml:space="preserve">Федеральным законом от 29.12.2014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06.10.2003 №131-ФЗ «Об общих принципах организации местного самоуправления в Российской Федерации», постановлением Правительства РФ от 25.12.2015 № 1440 «Об утверждении требований к программам комплексного развития транспортной инфраструктуры поселений, городских округов», Уставом </w:t>
      </w:r>
      <w:proofErr w:type="spellStart"/>
      <w:r w:rsidRPr="00085586">
        <w:rPr>
          <w:rFonts w:ascii="Arial" w:eastAsia="Times New Roman" w:hAnsi="Arial" w:cs="Arial"/>
          <w:sz w:val="24"/>
          <w:szCs w:val="24"/>
          <w:lang w:eastAsia="ru-RU"/>
        </w:rPr>
        <w:t>Осетровского</w:t>
      </w:r>
      <w:proofErr w:type="spellEnd"/>
      <w:r w:rsidRPr="00085586">
        <w:rPr>
          <w:rFonts w:ascii="Arial" w:eastAsia="Times New Roman" w:hAnsi="Arial" w:cs="Arial"/>
          <w:sz w:val="24"/>
          <w:szCs w:val="24"/>
          <w:lang w:eastAsia="ru-RU"/>
        </w:rPr>
        <w:t xml:space="preserve"> сельского поселения, Генеральным планом</w:t>
      </w:r>
      <w:r w:rsidR="00085586" w:rsidRPr="00085586">
        <w:rPr>
          <w:rFonts w:ascii="Arial" w:eastAsia="Times New Roman" w:hAnsi="Arial" w:cs="Arial"/>
          <w:sz w:val="24"/>
          <w:szCs w:val="24"/>
          <w:lang w:eastAsia="ru-RU"/>
        </w:rPr>
        <w:t xml:space="preserve"> </w:t>
      </w:r>
      <w:proofErr w:type="spellStart"/>
      <w:r w:rsidRPr="00085586">
        <w:rPr>
          <w:rFonts w:ascii="Arial" w:eastAsia="Times New Roman" w:hAnsi="Arial" w:cs="Arial"/>
          <w:sz w:val="24"/>
          <w:szCs w:val="24"/>
          <w:lang w:eastAsia="ru-RU"/>
        </w:rPr>
        <w:t>Осетровского</w:t>
      </w:r>
      <w:proofErr w:type="spellEnd"/>
      <w:r w:rsidRPr="00085586">
        <w:rPr>
          <w:rFonts w:ascii="Arial" w:eastAsia="Times New Roman" w:hAnsi="Arial" w:cs="Arial"/>
          <w:sz w:val="24"/>
          <w:szCs w:val="24"/>
          <w:lang w:eastAsia="ru-RU"/>
        </w:rPr>
        <w:t xml:space="preserve"> сельского поселения, Совет народных депутатов </w:t>
      </w:r>
      <w:proofErr w:type="spellStart"/>
      <w:r w:rsidRPr="00085586">
        <w:rPr>
          <w:rFonts w:ascii="Arial" w:eastAsia="Times New Roman" w:hAnsi="Arial" w:cs="Arial"/>
          <w:sz w:val="24"/>
          <w:szCs w:val="24"/>
          <w:lang w:eastAsia="ru-RU"/>
        </w:rPr>
        <w:t>Осетровского</w:t>
      </w:r>
      <w:proofErr w:type="spellEnd"/>
      <w:r w:rsidRPr="00085586">
        <w:rPr>
          <w:rFonts w:ascii="Arial" w:eastAsia="Times New Roman" w:hAnsi="Arial" w:cs="Arial"/>
          <w:sz w:val="24"/>
          <w:szCs w:val="24"/>
          <w:lang w:eastAsia="ru-RU"/>
        </w:rPr>
        <w:t xml:space="preserve"> сельского поселения</w:t>
      </w:r>
    </w:p>
    <w:p w:rsidR="00F229A3" w:rsidRPr="00085586" w:rsidRDefault="00F229A3" w:rsidP="00F229A3">
      <w:pPr>
        <w:suppressAutoHyphens w:val="0"/>
        <w:adjustRightInd w:val="0"/>
        <w:spacing w:after="0" w:line="240" w:lineRule="auto"/>
        <w:ind w:firstLine="709"/>
        <w:jc w:val="center"/>
        <w:rPr>
          <w:rFonts w:ascii="Arial" w:eastAsia="Times New Roman" w:hAnsi="Arial" w:cs="Arial"/>
          <w:sz w:val="24"/>
          <w:szCs w:val="24"/>
          <w:lang w:eastAsia="ru-RU"/>
        </w:rPr>
      </w:pPr>
    </w:p>
    <w:p w:rsidR="00F229A3" w:rsidRPr="00085586" w:rsidRDefault="00F229A3" w:rsidP="00F229A3">
      <w:pPr>
        <w:suppressAutoHyphens w:val="0"/>
        <w:adjustRightInd w:val="0"/>
        <w:spacing w:after="0" w:line="240" w:lineRule="auto"/>
        <w:ind w:firstLine="709"/>
        <w:jc w:val="center"/>
        <w:rPr>
          <w:rFonts w:ascii="Arial" w:eastAsia="Times New Roman" w:hAnsi="Arial" w:cs="Arial"/>
          <w:sz w:val="24"/>
          <w:szCs w:val="24"/>
          <w:lang w:eastAsia="ru-RU"/>
        </w:rPr>
      </w:pPr>
      <w:r w:rsidRPr="00085586">
        <w:rPr>
          <w:rFonts w:ascii="Arial" w:eastAsia="Times New Roman" w:hAnsi="Arial" w:cs="Arial"/>
          <w:sz w:val="24"/>
          <w:szCs w:val="24"/>
          <w:lang w:eastAsia="ru-RU"/>
        </w:rPr>
        <w:t>РЕШИЛ:</w:t>
      </w:r>
    </w:p>
    <w:p w:rsidR="00F229A3" w:rsidRPr="00085586" w:rsidRDefault="00F229A3" w:rsidP="00F229A3">
      <w:pPr>
        <w:suppressAutoHyphens w:val="0"/>
        <w:spacing w:after="0" w:line="240" w:lineRule="auto"/>
        <w:ind w:firstLine="709"/>
        <w:jc w:val="both"/>
        <w:rPr>
          <w:rFonts w:ascii="Arial" w:eastAsia="Times New Roman" w:hAnsi="Arial" w:cs="Arial"/>
          <w:sz w:val="24"/>
          <w:szCs w:val="24"/>
          <w:lang w:eastAsia="ru-RU"/>
        </w:rPr>
      </w:pPr>
    </w:p>
    <w:p w:rsidR="00F229A3" w:rsidRPr="00085586" w:rsidRDefault="00F229A3" w:rsidP="00F229A3">
      <w:pPr>
        <w:suppressAutoHyphens w:val="0"/>
        <w:autoSpaceDE w:val="0"/>
        <w:autoSpaceDN w:val="0"/>
        <w:spacing w:before="120" w:after="120" w:line="240" w:lineRule="auto"/>
        <w:jc w:val="both"/>
        <w:outlineLvl w:val="0"/>
        <w:rPr>
          <w:rFonts w:ascii="Arial" w:eastAsia="Times New Roman" w:hAnsi="Arial" w:cs="Arial"/>
          <w:sz w:val="24"/>
          <w:szCs w:val="24"/>
          <w:lang w:eastAsia="ru-RU"/>
        </w:rPr>
      </w:pPr>
      <w:r w:rsidRPr="00085586">
        <w:rPr>
          <w:rFonts w:ascii="Arial" w:eastAsia="Times New Roman" w:hAnsi="Arial" w:cs="Arial"/>
          <w:sz w:val="24"/>
          <w:szCs w:val="24"/>
          <w:lang w:eastAsia="ru-RU"/>
        </w:rPr>
        <w:t xml:space="preserve">1. Изложить п. 1 решения  Совета народных депутатов </w:t>
      </w:r>
      <w:proofErr w:type="spellStart"/>
      <w:r w:rsidRPr="00085586">
        <w:rPr>
          <w:rFonts w:ascii="Arial" w:eastAsia="Times New Roman" w:hAnsi="Arial" w:cs="Arial"/>
          <w:sz w:val="24"/>
          <w:szCs w:val="24"/>
          <w:lang w:eastAsia="ru-RU"/>
        </w:rPr>
        <w:t>Осетровского</w:t>
      </w:r>
      <w:proofErr w:type="spellEnd"/>
      <w:r w:rsidRPr="00085586">
        <w:rPr>
          <w:rFonts w:ascii="Arial" w:eastAsia="Times New Roman" w:hAnsi="Arial" w:cs="Arial"/>
          <w:sz w:val="24"/>
          <w:szCs w:val="24"/>
          <w:lang w:eastAsia="ru-RU"/>
        </w:rPr>
        <w:t xml:space="preserve"> сельского поселения от 21.03.2017г. № 4 в </w:t>
      </w:r>
      <w:r w:rsidRPr="00085586">
        <w:rPr>
          <w:rFonts w:ascii="Arial" w:eastAsia="Times New Roman" w:hAnsi="Arial" w:cs="Arial"/>
          <w:color w:val="000000" w:themeColor="text1"/>
          <w:sz w:val="24"/>
          <w:szCs w:val="24"/>
          <w:lang w:eastAsia="ru-RU"/>
        </w:rPr>
        <w:t>следующей редакции</w:t>
      </w:r>
      <w:r w:rsidRPr="00085586">
        <w:rPr>
          <w:rFonts w:ascii="Arial" w:eastAsia="Times New Roman" w:hAnsi="Arial" w:cs="Arial"/>
          <w:sz w:val="24"/>
          <w:szCs w:val="24"/>
          <w:lang w:eastAsia="ru-RU"/>
        </w:rPr>
        <w:t>:</w:t>
      </w:r>
    </w:p>
    <w:p w:rsidR="00F229A3" w:rsidRPr="00085586" w:rsidRDefault="00F229A3" w:rsidP="00F229A3">
      <w:pPr>
        <w:suppressAutoHyphens w:val="0"/>
        <w:spacing w:before="120" w:after="120" w:line="240" w:lineRule="auto"/>
        <w:jc w:val="both"/>
        <w:rPr>
          <w:rFonts w:ascii="Arial" w:eastAsia="Times New Roman" w:hAnsi="Arial" w:cs="Arial"/>
          <w:sz w:val="24"/>
          <w:szCs w:val="24"/>
          <w:lang w:eastAsia="ru-RU"/>
        </w:rPr>
      </w:pPr>
      <w:r w:rsidRPr="00085586">
        <w:rPr>
          <w:rFonts w:ascii="Arial" w:eastAsia="Times New Roman" w:hAnsi="Arial" w:cs="Arial"/>
          <w:sz w:val="24"/>
          <w:szCs w:val="24"/>
          <w:lang w:eastAsia="ru-RU"/>
        </w:rPr>
        <w:t xml:space="preserve">«1. Утвердить прилагаемую программу комплексного развития </w:t>
      </w:r>
      <w:r w:rsidR="006306E5" w:rsidRPr="00085586">
        <w:rPr>
          <w:rFonts w:ascii="Arial" w:eastAsia="Times New Roman" w:hAnsi="Arial" w:cs="Arial"/>
          <w:sz w:val="24"/>
          <w:szCs w:val="24"/>
          <w:lang w:eastAsia="ru-RU"/>
        </w:rPr>
        <w:t>систем коммунальной</w:t>
      </w:r>
      <w:r w:rsidRPr="00085586">
        <w:rPr>
          <w:rFonts w:ascii="Arial" w:eastAsia="Times New Roman" w:hAnsi="Arial" w:cs="Arial"/>
          <w:sz w:val="24"/>
          <w:szCs w:val="24"/>
          <w:lang w:eastAsia="ru-RU"/>
        </w:rPr>
        <w:t xml:space="preserve"> инфраструктуры </w:t>
      </w:r>
      <w:proofErr w:type="spellStart"/>
      <w:r w:rsidRPr="00085586">
        <w:rPr>
          <w:rFonts w:ascii="Arial" w:eastAsia="Times New Roman" w:hAnsi="Arial" w:cs="Arial"/>
          <w:sz w:val="24"/>
          <w:szCs w:val="24"/>
          <w:lang w:eastAsia="ru-RU"/>
        </w:rPr>
        <w:t>Осетровского</w:t>
      </w:r>
      <w:proofErr w:type="spellEnd"/>
      <w:r w:rsidRPr="00085586">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 на 2017-2031 годы.».</w:t>
      </w:r>
    </w:p>
    <w:p w:rsidR="00F229A3" w:rsidRPr="00085586" w:rsidRDefault="00F229A3" w:rsidP="00F229A3">
      <w:pPr>
        <w:suppressAutoHyphens w:val="0"/>
        <w:spacing w:after="0" w:line="240" w:lineRule="auto"/>
        <w:jc w:val="both"/>
        <w:rPr>
          <w:rFonts w:ascii="Arial" w:eastAsia="Times New Roman" w:hAnsi="Arial" w:cs="Arial"/>
          <w:sz w:val="24"/>
          <w:szCs w:val="24"/>
          <w:lang w:eastAsia="en-US"/>
        </w:rPr>
      </w:pPr>
      <w:r w:rsidRPr="00085586">
        <w:rPr>
          <w:rFonts w:ascii="Arial" w:eastAsia="Times New Roman" w:hAnsi="Arial" w:cs="Arial"/>
          <w:sz w:val="24"/>
          <w:szCs w:val="24"/>
          <w:lang w:eastAsia="en-US"/>
        </w:rPr>
        <w:t xml:space="preserve">2. Утвердить Программу комплексного развития систем коммунальной инфраструктуры на территории </w:t>
      </w:r>
      <w:proofErr w:type="spellStart"/>
      <w:r w:rsidRPr="00085586">
        <w:rPr>
          <w:rFonts w:ascii="Arial" w:eastAsia="Times New Roman" w:hAnsi="Arial" w:cs="Arial"/>
          <w:sz w:val="24"/>
          <w:szCs w:val="24"/>
          <w:lang w:eastAsia="en-US"/>
        </w:rPr>
        <w:t>Осетровского</w:t>
      </w:r>
      <w:proofErr w:type="spellEnd"/>
      <w:r w:rsidRPr="00085586">
        <w:rPr>
          <w:rFonts w:ascii="Arial" w:eastAsia="Times New Roman" w:hAnsi="Arial" w:cs="Arial"/>
          <w:sz w:val="24"/>
          <w:szCs w:val="24"/>
          <w:lang w:eastAsia="en-US"/>
        </w:rPr>
        <w:t xml:space="preserve"> сельского поселения Верхнемамонского муниципального района Воронежской области на 2017-2031 годы в новой редакции, прилагаемой к настоящему решению.</w:t>
      </w:r>
    </w:p>
    <w:p w:rsidR="00F229A3" w:rsidRPr="00085586" w:rsidRDefault="00F229A3" w:rsidP="00F229A3">
      <w:pPr>
        <w:suppressAutoHyphens w:val="0"/>
        <w:spacing w:before="120" w:after="120" w:line="240" w:lineRule="auto"/>
        <w:jc w:val="both"/>
        <w:rPr>
          <w:rFonts w:ascii="Arial" w:eastAsia="Times New Roman" w:hAnsi="Arial" w:cs="Arial"/>
          <w:sz w:val="24"/>
          <w:szCs w:val="24"/>
          <w:lang w:eastAsia="en-US"/>
        </w:rPr>
      </w:pPr>
      <w:r w:rsidRPr="00085586">
        <w:rPr>
          <w:rFonts w:ascii="Arial" w:eastAsia="Times New Roman" w:hAnsi="Arial" w:cs="Arial"/>
          <w:sz w:val="24"/>
          <w:szCs w:val="24"/>
          <w:lang w:eastAsia="en-US"/>
        </w:rPr>
        <w:t xml:space="preserve">3. Опубликовать настоящее решение в официальном периодическом печатном издании «Информационный бюллетень </w:t>
      </w:r>
      <w:proofErr w:type="spellStart"/>
      <w:r w:rsidRPr="00085586">
        <w:rPr>
          <w:rFonts w:ascii="Arial" w:eastAsia="Times New Roman" w:hAnsi="Arial" w:cs="Arial"/>
          <w:sz w:val="24"/>
          <w:szCs w:val="24"/>
          <w:lang w:eastAsia="en-US"/>
        </w:rPr>
        <w:t>Осетровского</w:t>
      </w:r>
      <w:proofErr w:type="spellEnd"/>
      <w:r w:rsidRPr="00085586">
        <w:rPr>
          <w:rFonts w:ascii="Arial" w:eastAsia="Times New Roman" w:hAnsi="Arial" w:cs="Arial"/>
          <w:sz w:val="24"/>
          <w:szCs w:val="24"/>
          <w:lang w:eastAsia="en-US"/>
        </w:rPr>
        <w:t xml:space="preserve"> сельского поселения Верхнемамонского муниципального района Воронежской области».</w:t>
      </w:r>
    </w:p>
    <w:p w:rsidR="00F229A3" w:rsidRPr="00085586" w:rsidRDefault="00F229A3" w:rsidP="00F229A3">
      <w:pPr>
        <w:suppressAutoHyphens w:val="0"/>
        <w:spacing w:after="0" w:line="240" w:lineRule="auto"/>
        <w:jc w:val="both"/>
        <w:rPr>
          <w:rFonts w:ascii="Arial" w:eastAsia="Times New Roman" w:hAnsi="Arial" w:cs="Arial"/>
          <w:sz w:val="24"/>
          <w:szCs w:val="24"/>
          <w:lang w:eastAsia="en-US"/>
        </w:rPr>
      </w:pPr>
      <w:r w:rsidRPr="00085586">
        <w:rPr>
          <w:rFonts w:ascii="Arial" w:eastAsia="Times New Roman" w:hAnsi="Arial" w:cs="Arial"/>
          <w:sz w:val="24"/>
          <w:szCs w:val="24"/>
          <w:lang w:eastAsia="en-US"/>
        </w:rPr>
        <w:t>4. Настоящее решение вступает в силу с момента его  опубликования.</w:t>
      </w:r>
    </w:p>
    <w:p w:rsidR="00F229A3" w:rsidRPr="00085586" w:rsidRDefault="00F229A3" w:rsidP="00F229A3">
      <w:pPr>
        <w:suppressAutoHyphens w:val="0"/>
        <w:spacing w:after="0" w:line="240" w:lineRule="auto"/>
        <w:ind w:firstLine="709"/>
        <w:jc w:val="both"/>
        <w:rPr>
          <w:rFonts w:ascii="Arial" w:eastAsia="Times New Roman" w:hAnsi="Arial" w:cs="Arial"/>
          <w:sz w:val="24"/>
          <w:szCs w:val="24"/>
          <w:lang w:eastAsia="en-US"/>
        </w:rPr>
      </w:pPr>
    </w:p>
    <w:p w:rsidR="00104E5D" w:rsidRDefault="00104E5D" w:rsidP="00F229A3">
      <w:pPr>
        <w:suppressAutoHyphens w:val="0"/>
        <w:spacing w:after="0" w:line="240" w:lineRule="auto"/>
        <w:ind w:firstLine="709"/>
        <w:jc w:val="both"/>
        <w:rPr>
          <w:rFonts w:ascii="Arial" w:eastAsia="Times New Roman" w:hAnsi="Arial" w:cs="Arial"/>
          <w:sz w:val="24"/>
          <w:szCs w:val="24"/>
          <w:lang w:eastAsia="en-US"/>
        </w:rPr>
      </w:pPr>
    </w:p>
    <w:p w:rsidR="00104E5D" w:rsidRDefault="00104E5D" w:rsidP="00F229A3">
      <w:pPr>
        <w:suppressAutoHyphens w:val="0"/>
        <w:spacing w:after="0" w:line="240" w:lineRule="auto"/>
        <w:ind w:firstLine="709"/>
        <w:jc w:val="both"/>
        <w:rPr>
          <w:rFonts w:ascii="Arial" w:eastAsia="Times New Roman" w:hAnsi="Arial" w:cs="Arial"/>
          <w:sz w:val="24"/>
          <w:szCs w:val="24"/>
          <w:lang w:eastAsia="en-US"/>
        </w:rPr>
      </w:pPr>
    </w:p>
    <w:p w:rsidR="00104E5D" w:rsidRDefault="00104E5D" w:rsidP="00F229A3">
      <w:pPr>
        <w:suppressAutoHyphens w:val="0"/>
        <w:spacing w:after="0" w:line="240" w:lineRule="auto"/>
        <w:ind w:firstLine="709"/>
        <w:jc w:val="both"/>
        <w:rPr>
          <w:rFonts w:ascii="Arial" w:eastAsia="Times New Roman" w:hAnsi="Arial" w:cs="Arial"/>
          <w:sz w:val="24"/>
          <w:szCs w:val="24"/>
          <w:lang w:eastAsia="en-US"/>
        </w:rPr>
      </w:pPr>
    </w:p>
    <w:p w:rsidR="00F229A3" w:rsidRPr="00085586" w:rsidRDefault="00F229A3" w:rsidP="00F229A3">
      <w:pPr>
        <w:suppressAutoHyphens w:val="0"/>
        <w:spacing w:after="0" w:line="240" w:lineRule="auto"/>
        <w:ind w:firstLine="709"/>
        <w:jc w:val="both"/>
        <w:rPr>
          <w:rFonts w:ascii="Arial" w:eastAsia="Times New Roman" w:hAnsi="Arial" w:cs="Arial"/>
          <w:sz w:val="24"/>
          <w:szCs w:val="24"/>
          <w:lang w:eastAsia="en-US"/>
        </w:rPr>
      </w:pPr>
      <w:r w:rsidRPr="00085586">
        <w:rPr>
          <w:rFonts w:ascii="Arial" w:eastAsia="Times New Roman" w:hAnsi="Arial" w:cs="Arial"/>
          <w:sz w:val="24"/>
          <w:szCs w:val="24"/>
          <w:lang w:eastAsia="en-US"/>
        </w:rPr>
        <w:t xml:space="preserve">Глава </w:t>
      </w:r>
      <w:proofErr w:type="spellStart"/>
      <w:r w:rsidRPr="00085586">
        <w:rPr>
          <w:rFonts w:ascii="Arial" w:eastAsia="Times New Roman" w:hAnsi="Arial" w:cs="Arial"/>
          <w:sz w:val="24"/>
          <w:szCs w:val="24"/>
          <w:lang w:eastAsia="en-US"/>
        </w:rPr>
        <w:t>Осетровского</w:t>
      </w:r>
      <w:proofErr w:type="spellEnd"/>
    </w:p>
    <w:p w:rsidR="00F229A3" w:rsidRPr="00085586" w:rsidRDefault="00F229A3" w:rsidP="00F229A3">
      <w:pPr>
        <w:suppressAutoHyphens w:val="0"/>
        <w:spacing w:after="0" w:line="240" w:lineRule="auto"/>
        <w:ind w:firstLine="709"/>
        <w:jc w:val="both"/>
        <w:rPr>
          <w:rFonts w:ascii="Arial" w:eastAsia="Times New Roman" w:hAnsi="Arial" w:cs="Arial"/>
          <w:sz w:val="24"/>
          <w:szCs w:val="24"/>
          <w:lang w:eastAsia="en-US"/>
        </w:rPr>
      </w:pPr>
      <w:r w:rsidRPr="00085586">
        <w:rPr>
          <w:rFonts w:ascii="Arial" w:eastAsia="Times New Roman" w:hAnsi="Arial" w:cs="Arial"/>
          <w:sz w:val="24"/>
          <w:szCs w:val="24"/>
          <w:lang w:eastAsia="en-US"/>
        </w:rPr>
        <w:t xml:space="preserve">сельского поселения                                                              С.А. </w:t>
      </w:r>
      <w:proofErr w:type="spellStart"/>
      <w:r w:rsidRPr="00085586">
        <w:rPr>
          <w:rFonts w:ascii="Arial" w:eastAsia="Times New Roman" w:hAnsi="Arial" w:cs="Arial"/>
          <w:sz w:val="24"/>
          <w:szCs w:val="24"/>
          <w:lang w:eastAsia="en-US"/>
        </w:rPr>
        <w:t>Курдюкова</w:t>
      </w:r>
      <w:proofErr w:type="spellEnd"/>
    </w:p>
    <w:p w:rsidR="00F229A3" w:rsidRPr="00085586" w:rsidRDefault="00F229A3" w:rsidP="00F229A3">
      <w:pPr>
        <w:suppressAutoHyphens w:val="0"/>
        <w:spacing w:after="0" w:line="240" w:lineRule="auto"/>
        <w:ind w:firstLine="709"/>
        <w:jc w:val="both"/>
        <w:rPr>
          <w:rFonts w:ascii="Arial" w:eastAsia="Times New Roman" w:hAnsi="Arial" w:cs="Arial"/>
          <w:sz w:val="24"/>
          <w:szCs w:val="24"/>
          <w:lang w:eastAsia="en-US"/>
        </w:rPr>
      </w:pPr>
    </w:p>
    <w:p w:rsidR="00F229A3" w:rsidRPr="00085586" w:rsidRDefault="00F229A3" w:rsidP="00F229A3">
      <w:pPr>
        <w:suppressAutoHyphens w:val="0"/>
        <w:snapToGrid w:val="0"/>
        <w:spacing w:after="0" w:line="240" w:lineRule="auto"/>
        <w:jc w:val="both"/>
        <w:rPr>
          <w:rFonts w:ascii="Arial" w:eastAsia="Times New Roman" w:hAnsi="Arial" w:cs="Arial"/>
          <w:sz w:val="24"/>
          <w:szCs w:val="24"/>
          <w:lang w:eastAsia="ru-RU"/>
        </w:rPr>
      </w:pPr>
    </w:p>
    <w:p w:rsidR="00F229A3" w:rsidRPr="00085586" w:rsidRDefault="00F229A3" w:rsidP="00F229A3">
      <w:pPr>
        <w:suppressAutoHyphens w:val="0"/>
        <w:snapToGrid w:val="0"/>
        <w:spacing w:after="0" w:line="240" w:lineRule="auto"/>
        <w:jc w:val="both"/>
        <w:rPr>
          <w:rFonts w:ascii="Arial" w:eastAsia="Times New Roman" w:hAnsi="Arial" w:cs="Arial"/>
          <w:sz w:val="24"/>
          <w:szCs w:val="24"/>
          <w:lang w:eastAsia="ru-RU"/>
        </w:rPr>
      </w:pPr>
    </w:p>
    <w:p w:rsidR="00F229A3" w:rsidRPr="00085586" w:rsidRDefault="00F229A3" w:rsidP="00F229A3">
      <w:pPr>
        <w:suppressAutoHyphens w:val="0"/>
        <w:snapToGrid w:val="0"/>
        <w:spacing w:after="0" w:line="240" w:lineRule="auto"/>
        <w:jc w:val="both"/>
        <w:rPr>
          <w:rFonts w:ascii="Arial" w:eastAsia="Times New Roman" w:hAnsi="Arial" w:cs="Arial"/>
          <w:sz w:val="24"/>
          <w:szCs w:val="24"/>
          <w:lang w:eastAsia="ru-RU"/>
        </w:rPr>
      </w:pPr>
    </w:p>
    <w:p w:rsidR="00104E5D" w:rsidRDefault="00104E5D" w:rsidP="00223857">
      <w:pPr>
        <w:pStyle w:val="ConsPlusTitle"/>
        <w:widowControl/>
        <w:jc w:val="right"/>
        <w:rPr>
          <w:rFonts w:ascii="Arial" w:hAnsi="Arial" w:cs="Arial"/>
          <w:b w:val="0"/>
          <w:color w:val="000000"/>
          <w:lang w:eastAsia="ar-SA"/>
        </w:rPr>
      </w:pPr>
    </w:p>
    <w:p w:rsidR="00223857" w:rsidRPr="00085586" w:rsidRDefault="00223857" w:rsidP="00223857">
      <w:pPr>
        <w:pStyle w:val="ConsPlusTitle"/>
        <w:widowControl/>
        <w:jc w:val="right"/>
        <w:rPr>
          <w:rFonts w:ascii="Arial" w:hAnsi="Arial" w:cs="Arial"/>
          <w:b w:val="0"/>
          <w:sz w:val="24"/>
          <w:szCs w:val="24"/>
        </w:rPr>
      </w:pPr>
      <w:r w:rsidRPr="00085586">
        <w:rPr>
          <w:rFonts w:ascii="Arial" w:hAnsi="Arial" w:cs="Arial"/>
          <w:b w:val="0"/>
          <w:sz w:val="24"/>
          <w:szCs w:val="24"/>
        </w:rPr>
        <w:t xml:space="preserve">Приложение </w:t>
      </w:r>
    </w:p>
    <w:p w:rsidR="00BA52EA" w:rsidRPr="00085586" w:rsidRDefault="00223857" w:rsidP="00223857">
      <w:pPr>
        <w:pStyle w:val="ConsPlusTitle"/>
        <w:widowControl/>
        <w:jc w:val="right"/>
        <w:rPr>
          <w:rFonts w:ascii="Arial" w:hAnsi="Arial" w:cs="Arial"/>
          <w:b w:val="0"/>
          <w:sz w:val="24"/>
          <w:szCs w:val="24"/>
        </w:rPr>
      </w:pPr>
      <w:r w:rsidRPr="00085586">
        <w:rPr>
          <w:rFonts w:ascii="Arial" w:hAnsi="Arial" w:cs="Arial"/>
          <w:b w:val="0"/>
          <w:sz w:val="24"/>
          <w:szCs w:val="24"/>
        </w:rPr>
        <w:t>к решению сессии Совета народных</w:t>
      </w:r>
    </w:p>
    <w:p w:rsidR="00223857" w:rsidRPr="00085586" w:rsidRDefault="00223857" w:rsidP="00223857">
      <w:pPr>
        <w:pStyle w:val="ConsPlusTitle"/>
        <w:widowControl/>
        <w:jc w:val="right"/>
        <w:rPr>
          <w:rFonts w:ascii="Arial" w:hAnsi="Arial" w:cs="Arial"/>
          <w:b w:val="0"/>
          <w:sz w:val="24"/>
          <w:szCs w:val="24"/>
        </w:rPr>
      </w:pPr>
      <w:r w:rsidRPr="00085586">
        <w:rPr>
          <w:rFonts w:ascii="Arial" w:hAnsi="Arial" w:cs="Arial"/>
          <w:b w:val="0"/>
          <w:sz w:val="24"/>
          <w:szCs w:val="24"/>
        </w:rPr>
        <w:t xml:space="preserve">депутатов </w:t>
      </w:r>
      <w:proofErr w:type="spellStart"/>
      <w:r w:rsidRPr="00085586">
        <w:rPr>
          <w:rFonts w:ascii="Arial" w:hAnsi="Arial" w:cs="Arial"/>
          <w:b w:val="0"/>
          <w:sz w:val="24"/>
          <w:szCs w:val="24"/>
        </w:rPr>
        <w:t>Осетровского</w:t>
      </w:r>
      <w:proofErr w:type="spellEnd"/>
    </w:p>
    <w:p w:rsidR="00223857" w:rsidRPr="00085586" w:rsidRDefault="00223857" w:rsidP="00223857">
      <w:pPr>
        <w:pStyle w:val="ConsPlusTitle"/>
        <w:widowControl/>
        <w:jc w:val="right"/>
        <w:rPr>
          <w:rFonts w:ascii="Arial" w:hAnsi="Arial" w:cs="Arial"/>
          <w:b w:val="0"/>
          <w:sz w:val="24"/>
          <w:szCs w:val="24"/>
        </w:rPr>
      </w:pPr>
      <w:r w:rsidRPr="00085586">
        <w:rPr>
          <w:rFonts w:ascii="Arial" w:hAnsi="Arial" w:cs="Arial"/>
          <w:b w:val="0"/>
          <w:sz w:val="24"/>
          <w:szCs w:val="24"/>
        </w:rPr>
        <w:t>сельского поселения</w:t>
      </w:r>
    </w:p>
    <w:p w:rsidR="00223857" w:rsidRPr="00085586" w:rsidRDefault="00DF661E" w:rsidP="00223857">
      <w:pPr>
        <w:pStyle w:val="ConsPlusTitle"/>
        <w:widowControl/>
        <w:jc w:val="right"/>
        <w:rPr>
          <w:rFonts w:ascii="Arial" w:hAnsi="Arial" w:cs="Arial"/>
          <w:sz w:val="24"/>
          <w:szCs w:val="24"/>
        </w:rPr>
      </w:pPr>
      <w:r w:rsidRPr="00085586">
        <w:rPr>
          <w:rFonts w:ascii="Arial" w:hAnsi="Arial" w:cs="Arial"/>
          <w:b w:val="0"/>
          <w:sz w:val="24"/>
          <w:szCs w:val="24"/>
        </w:rPr>
        <w:t>от «</w:t>
      </w:r>
      <w:r w:rsidR="00BA52EA" w:rsidRPr="00085586">
        <w:rPr>
          <w:rFonts w:ascii="Arial" w:hAnsi="Arial" w:cs="Arial"/>
          <w:b w:val="0"/>
          <w:sz w:val="24"/>
          <w:szCs w:val="24"/>
        </w:rPr>
        <w:t>30</w:t>
      </w:r>
      <w:r w:rsidR="00A34264" w:rsidRPr="00085586">
        <w:rPr>
          <w:rFonts w:ascii="Arial" w:hAnsi="Arial" w:cs="Arial"/>
          <w:b w:val="0"/>
          <w:sz w:val="24"/>
          <w:szCs w:val="24"/>
        </w:rPr>
        <w:t xml:space="preserve"> » </w:t>
      </w:r>
      <w:r w:rsidR="00BA52EA" w:rsidRPr="00085586">
        <w:rPr>
          <w:rFonts w:ascii="Arial" w:hAnsi="Arial" w:cs="Arial"/>
          <w:b w:val="0"/>
          <w:sz w:val="24"/>
          <w:szCs w:val="24"/>
        </w:rPr>
        <w:t>апреля</w:t>
      </w:r>
      <w:r w:rsidR="00223857" w:rsidRPr="00085586">
        <w:rPr>
          <w:rFonts w:ascii="Arial" w:hAnsi="Arial" w:cs="Arial"/>
          <w:b w:val="0"/>
          <w:sz w:val="24"/>
          <w:szCs w:val="24"/>
        </w:rPr>
        <w:t xml:space="preserve">   20</w:t>
      </w:r>
      <w:r w:rsidR="00BA52EA" w:rsidRPr="00085586">
        <w:rPr>
          <w:rFonts w:ascii="Arial" w:hAnsi="Arial" w:cs="Arial"/>
          <w:b w:val="0"/>
          <w:sz w:val="24"/>
          <w:szCs w:val="24"/>
        </w:rPr>
        <w:t>20</w:t>
      </w:r>
      <w:r w:rsidR="00223857" w:rsidRPr="00085586">
        <w:rPr>
          <w:rFonts w:ascii="Arial" w:hAnsi="Arial" w:cs="Arial"/>
          <w:b w:val="0"/>
          <w:sz w:val="24"/>
          <w:szCs w:val="24"/>
        </w:rPr>
        <w:t>г. №</w:t>
      </w:r>
      <w:r w:rsidR="00BA52EA" w:rsidRPr="00085586">
        <w:rPr>
          <w:rFonts w:ascii="Arial" w:hAnsi="Arial" w:cs="Arial"/>
          <w:b w:val="0"/>
          <w:sz w:val="24"/>
          <w:szCs w:val="24"/>
        </w:rPr>
        <w:t>13</w:t>
      </w:r>
    </w:p>
    <w:p w:rsidR="00223857" w:rsidRPr="00085586" w:rsidRDefault="00223857" w:rsidP="00223857">
      <w:pPr>
        <w:pStyle w:val="ConsPlusTitle"/>
        <w:widowControl/>
        <w:jc w:val="center"/>
        <w:rPr>
          <w:rFonts w:ascii="Arial" w:hAnsi="Arial" w:cs="Arial"/>
          <w:sz w:val="24"/>
          <w:szCs w:val="24"/>
        </w:rPr>
      </w:pPr>
    </w:p>
    <w:p w:rsidR="00223857" w:rsidRPr="00085586" w:rsidRDefault="00223857" w:rsidP="00223857">
      <w:pPr>
        <w:pStyle w:val="ConsPlusTitle"/>
        <w:widowControl/>
        <w:jc w:val="center"/>
        <w:rPr>
          <w:rFonts w:ascii="Arial" w:hAnsi="Arial" w:cs="Arial"/>
          <w:sz w:val="24"/>
          <w:szCs w:val="24"/>
        </w:rPr>
      </w:pPr>
    </w:p>
    <w:p w:rsidR="00223857" w:rsidRPr="00085586" w:rsidRDefault="00223857" w:rsidP="00223857">
      <w:pPr>
        <w:pStyle w:val="ConsPlusTitle"/>
        <w:widowControl/>
        <w:jc w:val="center"/>
        <w:rPr>
          <w:rFonts w:ascii="Arial" w:hAnsi="Arial" w:cs="Arial"/>
          <w:sz w:val="24"/>
          <w:szCs w:val="24"/>
        </w:rPr>
      </w:pPr>
    </w:p>
    <w:p w:rsidR="00223857" w:rsidRPr="00085586" w:rsidRDefault="00223857" w:rsidP="00223857">
      <w:pPr>
        <w:pStyle w:val="ConsPlusTitle"/>
        <w:widowControl/>
        <w:jc w:val="center"/>
        <w:rPr>
          <w:rFonts w:ascii="Arial" w:hAnsi="Arial" w:cs="Arial"/>
          <w:sz w:val="24"/>
          <w:szCs w:val="24"/>
        </w:rPr>
      </w:pPr>
    </w:p>
    <w:p w:rsidR="00223857" w:rsidRPr="00085586" w:rsidRDefault="00223857" w:rsidP="00223857">
      <w:pPr>
        <w:pStyle w:val="ConsPlusTitle"/>
        <w:widowControl/>
        <w:jc w:val="center"/>
        <w:rPr>
          <w:rFonts w:ascii="Arial" w:hAnsi="Arial" w:cs="Arial"/>
          <w:sz w:val="24"/>
          <w:szCs w:val="24"/>
        </w:rPr>
      </w:pPr>
    </w:p>
    <w:p w:rsidR="00223857" w:rsidRPr="00085586" w:rsidRDefault="00223857" w:rsidP="00223857">
      <w:pPr>
        <w:pStyle w:val="ConsPlusTitle"/>
        <w:widowControl/>
        <w:jc w:val="center"/>
        <w:rPr>
          <w:rFonts w:ascii="Arial" w:hAnsi="Arial" w:cs="Arial"/>
          <w:sz w:val="24"/>
          <w:szCs w:val="24"/>
        </w:rPr>
      </w:pPr>
    </w:p>
    <w:p w:rsidR="00223857" w:rsidRPr="00085586" w:rsidRDefault="00223857" w:rsidP="00223857">
      <w:pPr>
        <w:pStyle w:val="ConsPlusTitle"/>
        <w:widowControl/>
        <w:jc w:val="center"/>
        <w:rPr>
          <w:rFonts w:ascii="Arial" w:hAnsi="Arial" w:cs="Arial"/>
          <w:sz w:val="24"/>
          <w:szCs w:val="24"/>
        </w:rPr>
      </w:pPr>
    </w:p>
    <w:p w:rsidR="00223857" w:rsidRPr="00085586" w:rsidRDefault="00223857" w:rsidP="00223857">
      <w:pPr>
        <w:pStyle w:val="ConsPlusTitle"/>
        <w:widowControl/>
        <w:jc w:val="center"/>
        <w:rPr>
          <w:rFonts w:ascii="Arial" w:hAnsi="Arial" w:cs="Arial"/>
          <w:sz w:val="24"/>
          <w:szCs w:val="24"/>
        </w:rPr>
      </w:pPr>
    </w:p>
    <w:p w:rsidR="00223857" w:rsidRPr="00085586" w:rsidRDefault="00223857" w:rsidP="006D49B2">
      <w:pPr>
        <w:pStyle w:val="af2"/>
        <w:spacing w:line="360" w:lineRule="auto"/>
        <w:jc w:val="center"/>
        <w:rPr>
          <w:rFonts w:ascii="Arial" w:hAnsi="Arial" w:cs="Arial"/>
          <w:b/>
        </w:rPr>
      </w:pPr>
      <w:r w:rsidRPr="00085586">
        <w:rPr>
          <w:rFonts w:ascii="Arial" w:hAnsi="Arial" w:cs="Arial"/>
          <w:b/>
        </w:rPr>
        <w:t>МУНИЦИПАЛЬНАЯ ПРОГРАММА</w:t>
      </w:r>
    </w:p>
    <w:p w:rsidR="00223857" w:rsidRPr="00085586" w:rsidRDefault="00223857" w:rsidP="006D49B2">
      <w:pPr>
        <w:pStyle w:val="af2"/>
        <w:spacing w:line="360" w:lineRule="auto"/>
        <w:ind w:left="-851"/>
        <w:jc w:val="center"/>
        <w:rPr>
          <w:rFonts w:ascii="Arial" w:hAnsi="Arial" w:cs="Arial"/>
          <w:b/>
          <w:color w:val="000000"/>
        </w:rPr>
      </w:pPr>
      <w:r w:rsidRPr="00085586">
        <w:rPr>
          <w:rFonts w:ascii="Arial" w:hAnsi="Arial" w:cs="Arial"/>
          <w:b/>
          <w:color w:val="000000"/>
        </w:rPr>
        <w:t>«КОМПЛЕКСНОЕ РАЗВИТИЕ</w:t>
      </w:r>
    </w:p>
    <w:p w:rsidR="00223857" w:rsidRPr="00085586" w:rsidRDefault="00223857" w:rsidP="006D49B2">
      <w:pPr>
        <w:pStyle w:val="af2"/>
        <w:spacing w:line="360" w:lineRule="auto"/>
        <w:jc w:val="center"/>
        <w:rPr>
          <w:rFonts w:ascii="Arial" w:hAnsi="Arial" w:cs="Arial"/>
          <w:b/>
          <w:color w:val="000000"/>
        </w:rPr>
      </w:pPr>
      <w:r w:rsidRPr="00085586">
        <w:rPr>
          <w:rFonts w:ascii="Arial" w:hAnsi="Arial" w:cs="Arial"/>
          <w:b/>
          <w:color w:val="000000"/>
        </w:rPr>
        <w:t>СИСТЕМ КОММУНАЛЬНОЙ ИНФРАСТРУКТУРЫ</w:t>
      </w:r>
    </w:p>
    <w:p w:rsidR="00223857" w:rsidRPr="00085586" w:rsidRDefault="00223857" w:rsidP="006D49B2">
      <w:pPr>
        <w:spacing w:after="0" w:line="360" w:lineRule="auto"/>
        <w:ind w:left="-851"/>
        <w:jc w:val="center"/>
        <w:rPr>
          <w:rFonts w:ascii="Arial" w:hAnsi="Arial" w:cs="Arial"/>
          <w:b/>
          <w:color w:val="000000"/>
          <w:sz w:val="24"/>
          <w:szCs w:val="24"/>
        </w:rPr>
      </w:pPr>
      <w:r w:rsidRPr="00085586">
        <w:rPr>
          <w:rFonts w:ascii="Arial" w:hAnsi="Arial" w:cs="Arial"/>
          <w:b/>
          <w:color w:val="000000"/>
          <w:sz w:val="24"/>
          <w:szCs w:val="24"/>
        </w:rPr>
        <w:t>ОСЕТРОВСКОГО СЕЛЬСКОГО ПОСЕЛЕНИЯ</w:t>
      </w:r>
    </w:p>
    <w:p w:rsidR="00223857" w:rsidRPr="00085586" w:rsidRDefault="00223857" w:rsidP="006D49B2">
      <w:pPr>
        <w:spacing w:after="0" w:line="360" w:lineRule="auto"/>
        <w:jc w:val="center"/>
        <w:rPr>
          <w:rFonts w:ascii="Arial" w:hAnsi="Arial" w:cs="Arial"/>
          <w:b/>
          <w:color w:val="000000"/>
          <w:sz w:val="24"/>
          <w:szCs w:val="24"/>
        </w:rPr>
      </w:pPr>
      <w:r w:rsidRPr="00085586">
        <w:rPr>
          <w:rFonts w:ascii="Arial" w:hAnsi="Arial" w:cs="Arial"/>
          <w:b/>
          <w:color w:val="000000"/>
          <w:sz w:val="24"/>
          <w:szCs w:val="24"/>
        </w:rPr>
        <w:t>ВЕРХНЕМАМОНСКОГО МУНИЦИПАЛЬНОГО РАЙОНА</w:t>
      </w:r>
      <w:r w:rsidR="000E0BD8" w:rsidRPr="00085586">
        <w:rPr>
          <w:rFonts w:ascii="Arial" w:hAnsi="Arial" w:cs="Arial"/>
          <w:b/>
          <w:color w:val="000000"/>
          <w:sz w:val="24"/>
          <w:szCs w:val="24"/>
        </w:rPr>
        <w:t xml:space="preserve"> ВОРОНЕЖСКОЙ ОБЛАСТИ</w:t>
      </w:r>
    </w:p>
    <w:p w:rsidR="00223857" w:rsidRPr="00085586" w:rsidRDefault="000E0BD8" w:rsidP="006D49B2">
      <w:pPr>
        <w:spacing w:after="0" w:line="360" w:lineRule="auto"/>
        <w:ind w:left="-851"/>
        <w:jc w:val="center"/>
        <w:rPr>
          <w:rFonts w:ascii="Arial" w:hAnsi="Arial" w:cs="Arial"/>
          <w:b/>
          <w:sz w:val="24"/>
          <w:szCs w:val="24"/>
        </w:rPr>
      </w:pPr>
      <w:r w:rsidRPr="00085586">
        <w:rPr>
          <w:rFonts w:ascii="Arial" w:hAnsi="Arial" w:cs="Arial"/>
          <w:b/>
          <w:sz w:val="24"/>
          <w:szCs w:val="24"/>
        </w:rPr>
        <w:t>НА 201</w:t>
      </w:r>
      <w:r w:rsidR="00BA52EA" w:rsidRPr="00085586">
        <w:rPr>
          <w:rFonts w:ascii="Arial" w:hAnsi="Arial" w:cs="Arial"/>
          <w:b/>
          <w:sz w:val="24"/>
          <w:szCs w:val="24"/>
        </w:rPr>
        <w:t>7</w:t>
      </w:r>
      <w:r w:rsidRPr="00085586">
        <w:rPr>
          <w:rFonts w:ascii="Arial" w:hAnsi="Arial" w:cs="Arial"/>
          <w:b/>
          <w:sz w:val="24"/>
          <w:szCs w:val="24"/>
        </w:rPr>
        <w:t>-203</w:t>
      </w:r>
      <w:r w:rsidR="0017204E" w:rsidRPr="00085586">
        <w:rPr>
          <w:rFonts w:ascii="Arial" w:hAnsi="Arial" w:cs="Arial"/>
          <w:b/>
          <w:sz w:val="24"/>
          <w:szCs w:val="24"/>
        </w:rPr>
        <w:t>1</w:t>
      </w:r>
      <w:r w:rsidRPr="00085586">
        <w:rPr>
          <w:rFonts w:ascii="Arial" w:hAnsi="Arial" w:cs="Arial"/>
          <w:b/>
          <w:sz w:val="24"/>
          <w:szCs w:val="24"/>
        </w:rPr>
        <w:t xml:space="preserve"> ГОДЫ </w:t>
      </w:r>
      <w:r w:rsidR="00223857" w:rsidRPr="00085586">
        <w:rPr>
          <w:rFonts w:ascii="Arial" w:hAnsi="Arial" w:cs="Arial"/>
          <w:b/>
          <w:sz w:val="24"/>
          <w:szCs w:val="24"/>
        </w:rPr>
        <w:t>»</w:t>
      </w:r>
    </w:p>
    <w:p w:rsidR="00223857" w:rsidRPr="00085586" w:rsidRDefault="00223857" w:rsidP="00223857">
      <w:pPr>
        <w:spacing w:after="0"/>
        <w:jc w:val="center"/>
        <w:rPr>
          <w:rFonts w:ascii="Arial" w:hAnsi="Arial" w:cs="Arial"/>
          <w:b/>
          <w:sz w:val="24"/>
          <w:szCs w:val="24"/>
        </w:rPr>
      </w:pPr>
    </w:p>
    <w:p w:rsidR="00223857" w:rsidRPr="00085586" w:rsidRDefault="00223857" w:rsidP="00223857">
      <w:pPr>
        <w:spacing w:after="0"/>
        <w:jc w:val="center"/>
        <w:rPr>
          <w:rFonts w:ascii="Arial" w:hAnsi="Arial" w:cs="Arial"/>
          <w:b/>
          <w:sz w:val="24"/>
          <w:szCs w:val="24"/>
        </w:rPr>
      </w:pPr>
    </w:p>
    <w:p w:rsidR="00223857" w:rsidRPr="00085586" w:rsidRDefault="00223857" w:rsidP="00223857">
      <w:pPr>
        <w:spacing w:after="0"/>
        <w:jc w:val="center"/>
        <w:rPr>
          <w:rFonts w:ascii="Arial" w:hAnsi="Arial" w:cs="Arial"/>
          <w:b/>
          <w:sz w:val="24"/>
          <w:szCs w:val="24"/>
        </w:rPr>
      </w:pPr>
    </w:p>
    <w:p w:rsidR="00223857" w:rsidRPr="00085586" w:rsidRDefault="00223857" w:rsidP="00223857">
      <w:pPr>
        <w:spacing w:after="0"/>
        <w:jc w:val="center"/>
        <w:rPr>
          <w:rFonts w:ascii="Arial" w:hAnsi="Arial" w:cs="Arial"/>
          <w:b/>
          <w:sz w:val="24"/>
          <w:szCs w:val="24"/>
        </w:rPr>
      </w:pPr>
    </w:p>
    <w:p w:rsidR="00A34264" w:rsidRPr="00085586" w:rsidRDefault="00A34264" w:rsidP="007F02DD">
      <w:pPr>
        <w:spacing w:after="0"/>
        <w:jc w:val="center"/>
        <w:rPr>
          <w:rFonts w:ascii="Arial" w:hAnsi="Arial" w:cs="Arial"/>
          <w:b/>
          <w:sz w:val="24"/>
          <w:szCs w:val="24"/>
        </w:rPr>
      </w:pPr>
    </w:p>
    <w:p w:rsidR="00A34264" w:rsidRPr="00085586" w:rsidRDefault="00A34264" w:rsidP="007F02DD">
      <w:pPr>
        <w:spacing w:after="0"/>
        <w:jc w:val="center"/>
        <w:rPr>
          <w:rFonts w:ascii="Arial" w:hAnsi="Arial" w:cs="Arial"/>
          <w:b/>
          <w:sz w:val="24"/>
          <w:szCs w:val="24"/>
        </w:rPr>
      </w:pPr>
    </w:p>
    <w:p w:rsidR="00A34264" w:rsidRPr="00085586" w:rsidRDefault="00A34264" w:rsidP="007F02DD">
      <w:pPr>
        <w:spacing w:after="0"/>
        <w:jc w:val="center"/>
        <w:rPr>
          <w:rFonts w:ascii="Arial" w:hAnsi="Arial" w:cs="Arial"/>
          <w:b/>
          <w:sz w:val="24"/>
          <w:szCs w:val="24"/>
        </w:rPr>
      </w:pPr>
    </w:p>
    <w:p w:rsidR="00126E4A" w:rsidRPr="00085586" w:rsidRDefault="00126E4A" w:rsidP="00761299">
      <w:pPr>
        <w:spacing w:after="0"/>
        <w:jc w:val="center"/>
        <w:rPr>
          <w:rFonts w:ascii="Arial" w:eastAsia="Times New Roman" w:hAnsi="Arial" w:cs="Arial"/>
          <w:bCs/>
          <w:color w:val="000000"/>
          <w:sz w:val="24"/>
          <w:szCs w:val="24"/>
        </w:rPr>
      </w:pPr>
    </w:p>
    <w:p w:rsidR="00126E4A" w:rsidRPr="00085586" w:rsidRDefault="00126E4A" w:rsidP="00761299">
      <w:pPr>
        <w:spacing w:after="0"/>
        <w:jc w:val="center"/>
        <w:rPr>
          <w:rFonts w:ascii="Arial" w:eastAsia="Times New Roman" w:hAnsi="Arial" w:cs="Arial"/>
          <w:bCs/>
          <w:color w:val="000000"/>
          <w:sz w:val="24"/>
          <w:szCs w:val="24"/>
        </w:rPr>
      </w:pPr>
    </w:p>
    <w:p w:rsidR="00126E4A" w:rsidRPr="00085586" w:rsidRDefault="00126E4A" w:rsidP="00761299">
      <w:pPr>
        <w:spacing w:after="0"/>
        <w:jc w:val="center"/>
        <w:rPr>
          <w:rFonts w:ascii="Arial" w:eastAsia="Times New Roman" w:hAnsi="Arial" w:cs="Arial"/>
          <w:bCs/>
          <w:color w:val="000000"/>
          <w:sz w:val="24"/>
          <w:szCs w:val="24"/>
        </w:rPr>
      </w:pPr>
    </w:p>
    <w:p w:rsidR="003E2D94" w:rsidRPr="00085586" w:rsidRDefault="003E2D94" w:rsidP="00761299">
      <w:pPr>
        <w:spacing w:after="0"/>
        <w:jc w:val="center"/>
        <w:rPr>
          <w:rFonts w:ascii="Arial" w:eastAsia="Times New Roman" w:hAnsi="Arial" w:cs="Arial"/>
          <w:bCs/>
          <w:color w:val="000000"/>
          <w:sz w:val="24"/>
          <w:szCs w:val="24"/>
        </w:rPr>
      </w:pPr>
    </w:p>
    <w:p w:rsidR="00BA52EA" w:rsidRPr="00085586" w:rsidRDefault="00BA52EA" w:rsidP="00761299">
      <w:pPr>
        <w:spacing w:after="0"/>
        <w:jc w:val="center"/>
        <w:rPr>
          <w:rFonts w:ascii="Arial" w:hAnsi="Arial" w:cs="Arial"/>
          <w:b/>
          <w:sz w:val="24"/>
          <w:szCs w:val="24"/>
        </w:rPr>
      </w:pPr>
    </w:p>
    <w:p w:rsidR="00BA52EA" w:rsidRPr="00085586" w:rsidRDefault="00BA52EA" w:rsidP="00761299">
      <w:pPr>
        <w:spacing w:after="0"/>
        <w:jc w:val="center"/>
        <w:rPr>
          <w:rFonts w:ascii="Arial" w:hAnsi="Arial" w:cs="Arial"/>
          <w:b/>
          <w:sz w:val="24"/>
          <w:szCs w:val="24"/>
        </w:rPr>
      </w:pPr>
    </w:p>
    <w:p w:rsidR="00085586" w:rsidRPr="00085586" w:rsidRDefault="00085586" w:rsidP="00761299">
      <w:pPr>
        <w:spacing w:after="0"/>
        <w:jc w:val="center"/>
        <w:rPr>
          <w:rFonts w:ascii="Arial" w:hAnsi="Arial" w:cs="Arial"/>
          <w:b/>
          <w:sz w:val="24"/>
          <w:szCs w:val="24"/>
        </w:rPr>
      </w:pPr>
    </w:p>
    <w:p w:rsidR="00085586" w:rsidRPr="00085586" w:rsidRDefault="00085586" w:rsidP="00761299">
      <w:pPr>
        <w:spacing w:after="0"/>
        <w:jc w:val="center"/>
        <w:rPr>
          <w:rFonts w:ascii="Arial" w:hAnsi="Arial" w:cs="Arial"/>
          <w:b/>
          <w:sz w:val="24"/>
          <w:szCs w:val="24"/>
        </w:rPr>
      </w:pPr>
    </w:p>
    <w:p w:rsidR="00085586" w:rsidRPr="00085586" w:rsidRDefault="00085586" w:rsidP="00761299">
      <w:pPr>
        <w:spacing w:after="0"/>
        <w:jc w:val="center"/>
        <w:rPr>
          <w:rFonts w:ascii="Arial" w:hAnsi="Arial" w:cs="Arial"/>
          <w:b/>
          <w:sz w:val="24"/>
          <w:szCs w:val="24"/>
        </w:rPr>
      </w:pPr>
    </w:p>
    <w:p w:rsidR="00085586" w:rsidRPr="00085586" w:rsidRDefault="00085586" w:rsidP="00761299">
      <w:pPr>
        <w:spacing w:after="0"/>
        <w:jc w:val="center"/>
        <w:rPr>
          <w:rFonts w:ascii="Arial" w:hAnsi="Arial" w:cs="Arial"/>
          <w:b/>
          <w:sz w:val="24"/>
          <w:szCs w:val="24"/>
        </w:rPr>
      </w:pPr>
    </w:p>
    <w:p w:rsidR="00085586" w:rsidRPr="00085586" w:rsidRDefault="00085586" w:rsidP="00761299">
      <w:pPr>
        <w:spacing w:after="0"/>
        <w:jc w:val="center"/>
        <w:rPr>
          <w:rFonts w:ascii="Arial" w:hAnsi="Arial" w:cs="Arial"/>
          <w:b/>
          <w:sz w:val="24"/>
          <w:szCs w:val="24"/>
        </w:rPr>
      </w:pPr>
    </w:p>
    <w:p w:rsidR="00085586" w:rsidRPr="00085586" w:rsidRDefault="00085586" w:rsidP="00761299">
      <w:pPr>
        <w:spacing w:after="0"/>
        <w:jc w:val="center"/>
        <w:rPr>
          <w:rFonts w:ascii="Arial" w:hAnsi="Arial" w:cs="Arial"/>
          <w:b/>
          <w:sz w:val="24"/>
          <w:szCs w:val="24"/>
        </w:rPr>
      </w:pPr>
    </w:p>
    <w:p w:rsidR="00085586" w:rsidRPr="00085586" w:rsidRDefault="00085586" w:rsidP="00761299">
      <w:pPr>
        <w:spacing w:after="0"/>
        <w:jc w:val="center"/>
        <w:rPr>
          <w:rFonts w:ascii="Arial" w:hAnsi="Arial" w:cs="Arial"/>
          <w:b/>
          <w:sz w:val="24"/>
          <w:szCs w:val="24"/>
        </w:rPr>
      </w:pPr>
    </w:p>
    <w:p w:rsidR="00085586" w:rsidRPr="00085586" w:rsidRDefault="00085586" w:rsidP="00761299">
      <w:pPr>
        <w:spacing w:after="0"/>
        <w:jc w:val="center"/>
        <w:rPr>
          <w:rFonts w:ascii="Arial" w:hAnsi="Arial" w:cs="Arial"/>
          <w:b/>
          <w:sz w:val="24"/>
          <w:szCs w:val="24"/>
        </w:rPr>
      </w:pPr>
    </w:p>
    <w:p w:rsidR="00085586" w:rsidRPr="00085586" w:rsidRDefault="00085586" w:rsidP="00761299">
      <w:pPr>
        <w:spacing w:after="0"/>
        <w:jc w:val="center"/>
        <w:rPr>
          <w:rFonts w:ascii="Arial" w:hAnsi="Arial" w:cs="Arial"/>
          <w:b/>
          <w:sz w:val="24"/>
          <w:szCs w:val="24"/>
        </w:rPr>
      </w:pPr>
    </w:p>
    <w:p w:rsidR="00085586" w:rsidRPr="00085586" w:rsidRDefault="00085586" w:rsidP="00761299">
      <w:pPr>
        <w:spacing w:after="0"/>
        <w:jc w:val="center"/>
        <w:rPr>
          <w:rFonts w:ascii="Arial" w:hAnsi="Arial" w:cs="Arial"/>
          <w:b/>
          <w:sz w:val="24"/>
          <w:szCs w:val="24"/>
        </w:rPr>
      </w:pPr>
    </w:p>
    <w:p w:rsidR="00085586" w:rsidRPr="00085586" w:rsidRDefault="00085586" w:rsidP="00761299">
      <w:pPr>
        <w:spacing w:after="0"/>
        <w:jc w:val="center"/>
        <w:rPr>
          <w:rFonts w:ascii="Arial" w:hAnsi="Arial" w:cs="Arial"/>
          <w:b/>
          <w:sz w:val="24"/>
          <w:szCs w:val="24"/>
        </w:rPr>
      </w:pPr>
    </w:p>
    <w:p w:rsidR="00085586" w:rsidRPr="00085586" w:rsidRDefault="00085586" w:rsidP="00761299">
      <w:pPr>
        <w:spacing w:after="0"/>
        <w:jc w:val="center"/>
        <w:rPr>
          <w:rFonts w:ascii="Arial" w:hAnsi="Arial" w:cs="Arial"/>
          <w:b/>
          <w:sz w:val="24"/>
          <w:szCs w:val="24"/>
        </w:rPr>
      </w:pPr>
    </w:p>
    <w:p w:rsidR="00085586" w:rsidRPr="00085586" w:rsidRDefault="00085586" w:rsidP="00761299">
      <w:pPr>
        <w:spacing w:after="0"/>
        <w:jc w:val="center"/>
        <w:rPr>
          <w:rFonts w:ascii="Arial" w:hAnsi="Arial" w:cs="Arial"/>
          <w:b/>
          <w:sz w:val="24"/>
          <w:szCs w:val="24"/>
        </w:rPr>
      </w:pPr>
    </w:p>
    <w:p w:rsidR="00085586" w:rsidRPr="00085586" w:rsidRDefault="00085586" w:rsidP="00761299">
      <w:pPr>
        <w:spacing w:after="0"/>
        <w:jc w:val="center"/>
        <w:rPr>
          <w:rFonts w:ascii="Arial" w:hAnsi="Arial" w:cs="Arial"/>
          <w:b/>
          <w:sz w:val="24"/>
          <w:szCs w:val="24"/>
        </w:rPr>
      </w:pPr>
    </w:p>
    <w:p w:rsidR="00085586" w:rsidRPr="00085586" w:rsidRDefault="00085586" w:rsidP="00761299">
      <w:pPr>
        <w:spacing w:after="0"/>
        <w:jc w:val="center"/>
        <w:rPr>
          <w:rFonts w:ascii="Arial" w:hAnsi="Arial" w:cs="Arial"/>
          <w:b/>
          <w:sz w:val="24"/>
          <w:szCs w:val="24"/>
        </w:rPr>
      </w:pPr>
    </w:p>
    <w:p w:rsidR="00085586" w:rsidRPr="00085586" w:rsidRDefault="00085586" w:rsidP="00761299">
      <w:pPr>
        <w:spacing w:after="0"/>
        <w:jc w:val="center"/>
        <w:rPr>
          <w:rFonts w:ascii="Arial" w:hAnsi="Arial" w:cs="Arial"/>
          <w:b/>
          <w:sz w:val="24"/>
          <w:szCs w:val="24"/>
        </w:rPr>
      </w:pPr>
    </w:p>
    <w:p w:rsidR="00CE205E" w:rsidRPr="00085586" w:rsidRDefault="00CE205E" w:rsidP="00761299">
      <w:pPr>
        <w:spacing w:after="0"/>
        <w:jc w:val="center"/>
        <w:rPr>
          <w:rFonts w:ascii="Arial" w:hAnsi="Arial" w:cs="Arial"/>
          <w:b/>
          <w:sz w:val="24"/>
          <w:szCs w:val="24"/>
        </w:rPr>
      </w:pPr>
      <w:r w:rsidRPr="00085586">
        <w:rPr>
          <w:rFonts w:ascii="Arial" w:hAnsi="Arial" w:cs="Arial"/>
          <w:b/>
          <w:sz w:val="24"/>
          <w:szCs w:val="24"/>
        </w:rPr>
        <w:t>Паспорт</w:t>
      </w:r>
    </w:p>
    <w:p w:rsidR="00B9259D" w:rsidRPr="00085586" w:rsidRDefault="00047D12" w:rsidP="007274C0">
      <w:pPr>
        <w:spacing w:after="0" w:line="240" w:lineRule="auto"/>
        <w:jc w:val="center"/>
        <w:rPr>
          <w:rFonts w:ascii="Arial" w:hAnsi="Arial" w:cs="Arial"/>
          <w:b/>
          <w:sz w:val="24"/>
          <w:szCs w:val="24"/>
        </w:rPr>
      </w:pPr>
      <w:r w:rsidRPr="00085586">
        <w:rPr>
          <w:rFonts w:ascii="Arial" w:hAnsi="Arial" w:cs="Arial"/>
          <w:b/>
          <w:sz w:val="24"/>
          <w:szCs w:val="24"/>
        </w:rPr>
        <w:t>П</w:t>
      </w:r>
      <w:r w:rsidR="00CE205E" w:rsidRPr="00085586">
        <w:rPr>
          <w:rFonts w:ascii="Arial" w:hAnsi="Arial" w:cs="Arial"/>
          <w:b/>
          <w:sz w:val="24"/>
          <w:szCs w:val="24"/>
        </w:rPr>
        <w:t xml:space="preserve">рограммы  </w:t>
      </w:r>
      <w:r w:rsidRPr="00085586">
        <w:rPr>
          <w:rFonts w:ascii="Arial" w:hAnsi="Arial" w:cs="Arial"/>
          <w:b/>
          <w:sz w:val="24"/>
          <w:szCs w:val="24"/>
        </w:rPr>
        <w:t>к</w:t>
      </w:r>
      <w:r w:rsidR="00CE205E" w:rsidRPr="00085586">
        <w:rPr>
          <w:rFonts w:ascii="Arial" w:hAnsi="Arial" w:cs="Arial"/>
          <w:b/>
          <w:sz w:val="24"/>
          <w:szCs w:val="24"/>
        </w:rPr>
        <w:t>омплексно</w:t>
      </w:r>
      <w:r w:rsidRPr="00085586">
        <w:rPr>
          <w:rFonts w:ascii="Arial" w:hAnsi="Arial" w:cs="Arial"/>
          <w:b/>
          <w:sz w:val="24"/>
          <w:szCs w:val="24"/>
        </w:rPr>
        <w:t>го</w:t>
      </w:r>
      <w:r w:rsidR="00CE205E" w:rsidRPr="00085586">
        <w:rPr>
          <w:rFonts w:ascii="Arial" w:hAnsi="Arial" w:cs="Arial"/>
          <w:b/>
          <w:sz w:val="24"/>
          <w:szCs w:val="24"/>
        </w:rPr>
        <w:t xml:space="preserve"> развити</w:t>
      </w:r>
      <w:r w:rsidRPr="00085586">
        <w:rPr>
          <w:rFonts w:ascii="Arial" w:hAnsi="Arial" w:cs="Arial"/>
          <w:b/>
          <w:sz w:val="24"/>
          <w:szCs w:val="24"/>
        </w:rPr>
        <w:t>я</w:t>
      </w:r>
      <w:r w:rsidR="00CE205E" w:rsidRPr="00085586">
        <w:rPr>
          <w:rFonts w:ascii="Arial" w:hAnsi="Arial" w:cs="Arial"/>
          <w:b/>
          <w:sz w:val="24"/>
          <w:szCs w:val="24"/>
        </w:rPr>
        <w:t xml:space="preserve"> системы коммунальной инфраструктуры </w:t>
      </w:r>
      <w:r w:rsidR="00DF38A9" w:rsidRPr="00085586">
        <w:rPr>
          <w:rFonts w:ascii="Arial" w:hAnsi="Arial" w:cs="Arial"/>
          <w:b/>
          <w:sz w:val="24"/>
          <w:szCs w:val="24"/>
        </w:rPr>
        <w:t xml:space="preserve">на территории  </w:t>
      </w:r>
      <w:proofErr w:type="spellStart"/>
      <w:r w:rsidR="005D0A67" w:rsidRPr="00085586">
        <w:rPr>
          <w:rFonts w:ascii="Arial" w:hAnsi="Arial" w:cs="Arial"/>
          <w:b/>
          <w:sz w:val="24"/>
          <w:szCs w:val="24"/>
        </w:rPr>
        <w:t>Осетровского</w:t>
      </w:r>
      <w:proofErr w:type="spellEnd"/>
      <w:r w:rsidR="00085586" w:rsidRPr="00085586">
        <w:rPr>
          <w:rFonts w:ascii="Arial" w:hAnsi="Arial" w:cs="Arial"/>
          <w:b/>
          <w:sz w:val="24"/>
          <w:szCs w:val="24"/>
        </w:rPr>
        <w:t xml:space="preserve"> </w:t>
      </w:r>
      <w:r w:rsidR="00E24B02" w:rsidRPr="00085586">
        <w:rPr>
          <w:rFonts w:ascii="Arial" w:hAnsi="Arial" w:cs="Arial"/>
          <w:b/>
          <w:sz w:val="24"/>
          <w:szCs w:val="24"/>
        </w:rPr>
        <w:t xml:space="preserve">сельского  поселения </w:t>
      </w:r>
      <w:r w:rsidR="005D0A67" w:rsidRPr="00085586">
        <w:rPr>
          <w:rFonts w:ascii="Arial" w:hAnsi="Arial" w:cs="Arial"/>
          <w:b/>
          <w:sz w:val="24"/>
          <w:szCs w:val="24"/>
        </w:rPr>
        <w:t>Верхнемамонского</w:t>
      </w:r>
      <w:r w:rsidR="00085586" w:rsidRPr="00085586">
        <w:rPr>
          <w:rFonts w:ascii="Arial" w:hAnsi="Arial" w:cs="Arial"/>
          <w:b/>
          <w:sz w:val="24"/>
          <w:szCs w:val="24"/>
        </w:rPr>
        <w:t xml:space="preserve"> </w:t>
      </w:r>
      <w:r w:rsidR="00E24B02" w:rsidRPr="00085586">
        <w:rPr>
          <w:rFonts w:ascii="Arial" w:hAnsi="Arial" w:cs="Arial"/>
          <w:b/>
          <w:sz w:val="24"/>
          <w:szCs w:val="24"/>
        </w:rPr>
        <w:t xml:space="preserve">муниципального района Воронежской области </w:t>
      </w:r>
    </w:p>
    <w:p w:rsidR="00CE205E" w:rsidRPr="00085586" w:rsidRDefault="00E24B02" w:rsidP="007274C0">
      <w:pPr>
        <w:spacing w:after="0" w:line="240" w:lineRule="auto"/>
        <w:jc w:val="center"/>
        <w:rPr>
          <w:rFonts w:ascii="Arial" w:hAnsi="Arial" w:cs="Arial"/>
          <w:b/>
          <w:sz w:val="24"/>
          <w:szCs w:val="24"/>
        </w:rPr>
      </w:pPr>
      <w:r w:rsidRPr="00085586">
        <w:rPr>
          <w:rFonts w:ascii="Arial" w:hAnsi="Arial" w:cs="Arial"/>
          <w:b/>
          <w:sz w:val="24"/>
          <w:szCs w:val="24"/>
        </w:rPr>
        <w:t>на 201</w:t>
      </w:r>
      <w:r w:rsidR="00BA52EA" w:rsidRPr="00085586">
        <w:rPr>
          <w:rFonts w:ascii="Arial" w:hAnsi="Arial" w:cs="Arial"/>
          <w:b/>
          <w:sz w:val="24"/>
          <w:szCs w:val="24"/>
        </w:rPr>
        <w:t>7</w:t>
      </w:r>
      <w:r w:rsidR="00047D12" w:rsidRPr="00085586">
        <w:rPr>
          <w:rFonts w:ascii="Arial" w:hAnsi="Arial" w:cs="Arial"/>
          <w:b/>
          <w:sz w:val="24"/>
          <w:szCs w:val="24"/>
        </w:rPr>
        <w:t>-203</w:t>
      </w:r>
      <w:r w:rsidR="00BA52EA" w:rsidRPr="00085586">
        <w:rPr>
          <w:rFonts w:ascii="Arial" w:hAnsi="Arial" w:cs="Arial"/>
          <w:b/>
          <w:sz w:val="24"/>
          <w:szCs w:val="24"/>
        </w:rPr>
        <w:t>1</w:t>
      </w:r>
      <w:r w:rsidRPr="00085586">
        <w:rPr>
          <w:rFonts w:ascii="Arial" w:hAnsi="Arial" w:cs="Arial"/>
          <w:b/>
          <w:sz w:val="24"/>
          <w:szCs w:val="24"/>
        </w:rPr>
        <w:t xml:space="preserve"> годы</w:t>
      </w:r>
    </w:p>
    <w:p w:rsidR="00CE205E" w:rsidRPr="00085586" w:rsidRDefault="00CE205E" w:rsidP="007274C0">
      <w:pPr>
        <w:shd w:val="clear" w:color="auto" w:fill="FFFFFF"/>
        <w:spacing w:after="0" w:line="240" w:lineRule="auto"/>
        <w:rPr>
          <w:rFonts w:ascii="Arial" w:eastAsia="Times New Roman" w:hAnsi="Arial" w:cs="Arial"/>
          <w:sz w:val="24"/>
          <w:szCs w:val="24"/>
        </w:rPr>
      </w:pPr>
      <w:r w:rsidRPr="00085586">
        <w:rPr>
          <w:rFonts w:ascii="Arial" w:eastAsia="Times New Roman" w:hAnsi="Arial" w:cs="Arial"/>
          <w:sz w:val="24"/>
          <w:szCs w:val="24"/>
        </w:rPr>
        <w:t> </w:t>
      </w:r>
    </w:p>
    <w:tbl>
      <w:tblPr>
        <w:tblW w:w="0" w:type="auto"/>
        <w:tblInd w:w="108" w:type="dxa"/>
        <w:tblLayout w:type="fixed"/>
        <w:tblLook w:val="0000"/>
      </w:tblPr>
      <w:tblGrid>
        <w:gridCol w:w="2378"/>
        <w:gridCol w:w="7181"/>
      </w:tblGrid>
      <w:tr w:rsidR="00CE205E" w:rsidRPr="00085586">
        <w:trPr>
          <w:trHeight w:val="790"/>
        </w:trPr>
        <w:tc>
          <w:tcPr>
            <w:tcW w:w="2378" w:type="dxa"/>
            <w:tcBorders>
              <w:top w:val="single" w:sz="4" w:space="0" w:color="000000"/>
              <w:left w:val="single" w:sz="4" w:space="0" w:color="000000"/>
              <w:bottom w:val="single" w:sz="4" w:space="0" w:color="000000"/>
            </w:tcBorders>
            <w:shd w:val="clear" w:color="auto" w:fill="auto"/>
          </w:tcPr>
          <w:p w:rsidR="00CE205E" w:rsidRPr="00085586" w:rsidRDefault="00CE205E" w:rsidP="007274C0">
            <w:pPr>
              <w:snapToGrid w:val="0"/>
              <w:spacing w:after="0" w:line="240" w:lineRule="auto"/>
              <w:rPr>
                <w:rFonts w:ascii="Arial" w:eastAsia="Times New Roman" w:hAnsi="Arial" w:cs="Arial"/>
                <w:sz w:val="24"/>
                <w:szCs w:val="24"/>
              </w:rPr>
            </w:pPr>
            <w:r w:rsidRPr="00085586">
              <w:rPr>
                <w:rFonts w:ascii="Arial" w:eastAsia="Times New Roman" w:hAnsi="Arial" w:cs="Arial"/>
                <w:sz w:val="24"/>
                <w:szCs w:val="24"/>
              </w:rPr>
              <w:t>Наименование программы</w:t>
            </w:r>
          </w:p>
        </w:tc>
        <w:tc>
          <w:tcPr>
            <w:tcW w:w="7181" w:type="dxa"/>
            <w:tcBorders>
              <w:top w:val="single" w:sz="4" w:space="0" w:color="000000"/>
              <w:left w:val="single" w:sz="4" w:space="0" w:color="000000"/>
              <w:bottom w:val="single" w:sz="4" w:space="0" w:color="000000"/>
              <w:right w:val="single" w:sz="4" w:space="0" w:color="000000"/>
            </w:tcBorders>
            <w:shd w:val="clear" w:color="auto" w:fill="auto"/>
          </w:tcPr>
          <w:p w:rsidR="00CE205E" w:rsidRPr="00085586" w:rsidRDefault="006B70D3" w:rsidP="00BA52EA">
            <w:pPr>
              <w:spacing w:after="0" w:line="240" w:lineRule="auto"/>
              <w:jc w:val="both"/>
              <w:rPr>
                <w:rFonts w:ascii="Arial" w:hAnsi="Arial" w:cs="Arial"/>
                <w:sz w:val="24"/>
                <w:szCs w:val="24"/>
              </w:rPr>
            </w:pPr>
            <w:r w:rsidRPr="00085586">
              <w:rPr>
                <w:rFonts w:ascii="Arial" w:hAnsi="Arial" w:cs="Arial"/>
                <w:sz w:val="24"/>
                <w:szCs w:val="24"/>
              </w:rPr>
              <w:t>Программа к</w:t>
            </w:r>
            <w:r w:rsidR="00CE205E" w:rsidRPr="00085586">
              <w:rPr>
                <w:rFonts w:ascii="Arial" w:hAnsi="Arial" w:cs="Arial"/>
                <w:sz w:val="24"/>
                <w:szCs w:val="24"/>
              </w:rPr>
              <w:t>омплексно</w:t>
            </w:r>
            <w:r w:rsidRPr="00085586">
              <w:rPr>
                <w:rFonts w:ascii="Arial" w:hAnsi="Arial" w:cs="Arial"/>
                <w:sz w:val="24"/>
                <w:szCs w:val="24"/>
              </w:rPr>
              <w:t>го развития</w:t>
            </w:r>
            <w:r w:rsidR="00CE205E" w:rsidRPr="00085586">
              <w:rPr>
                <w:rFonts w:ascii="Arial" w:hAnsi="Arial" w:cs="Arial"/>
                <w:sz w:val="24"/>
                <w:szCs w:val="24"/>
              </w:rPr>
              <w:t xml:space="preserve"> системы коммунальной инфраструктуры </w:t>
            </w:r>
            <w:r w:rsidR="00DF38A9" w:rsidRPr="00085586">
              <w:rPr>
                <w:rFonts w:ascii="Arial" w:hAnsi="Arial" w:cs="Arial"/>
                <w:sz w:val="24"/>
                <w:szCs w:val="24"/>
              </w:rPr>
              <w:t xml:space="preserve">на территории  </w:t>
            </w:r>
            <w:proofErr w:type="spellStart"/>
            <w:r w:rsidR="009637D6" w:rsidRPr="00085586">
              <w:rPr>
                <w:rFonts w:ascii="Arial" w:hAnsi="Arial" w:cs="Arial"/>
                <w:sz w:val="24"/>
                <w:szCs w:val="24"/>
              </w:rPr>
              <w:t>Осетровского</w:t>
            </w:r>
            <w:proofErr w:type="spellEnd"/>
            <w:r w:rsidR="00085586" w:rsidRPr="00085586">
              <w:rPr>
                <w:rFonts w:ascii="Arial" w:hAnsi="Arial" w:cs="Arial"/>
                <w:sz w:val="24"/>
                <w:szCs w:val="24"/>
              </w:rPr>
              <w:t xml:space="preserve"> </w:t>
            </w:r>
            <w:r w:rsidR="00E24B02" w:rsidRPr="00085586">
              <w:rPr>
                <w:rFonts w:ascii="Arial" w:hAnsi="Arial" w:cs="Arial"/>
                <w:sz w:val="24"/>
                <w:szCs w:val="24"/>
              </w:rPr>
              <w:t xml:space="preserve">сельского  поселения </w:t>
            </w:r>
            <w:r w:rsidR="009637D6" w:rsidRPr="00085586">
              <w:rPr>
                <w:rFonts w:ascii="Arial" w:hAnsi="Arial" w:cs="Arial"/>
                <w:sz w:val="24"/>
                <w:szCs w:val="24"/>
              </w:rPr>
              <w:t>Верхнемамонского</w:t>
            </w:r>
            <w:r w:rsidR="00085586" w:rsidRPr="00085586">
              <w:rPr>
                <w:rFonts w:ascii="Arial" w:hAnsi="Arial" w:cs="Arial"/>
                <w:sz w:val="24"/>
                <w:szCs w:val="24"/>
              </w:rPr>
              <w:t xml:space="preserve"> </w:t>
            </w:r>
            <w:r w:rsidR="00E24B02" w:rsidRPr="00085586">
              <w:rPr>
                <w:rFonts w:ascii="Arial" w:hAnsi="Arial" w:cs="Arial"/>
                <w:sz w:val="24"/>
                <w:szCs w:val="24"/>
              </w:rPr>
              <w:t>муниципального района Воронежской области на 201</w:t>
            </w:r>
            <w:r w:rsidR="00BA52EA" w:rsidRPr="00085586">
              <w:rPr>
                <w:rFonts w:ascii="Arial" w:hAnsi="Arial" w:cs="Arial"/>
                <w:sz w:val="24"/>
                <w:szCs w:val="24"/>
              </w:rPr>
              <w:t>7</w:t>
            </w:r>
            <w:r w:rsidR="00E24B02" w:rsidRPr="00085586">
              <w:rPr>
                <w:rFonts w:ascii="Arial" w:hAnsi="Arial" w:cs="Arial"/>
                <w:sz w:val="24"/>
                <w:szCs w:val="24"/>
              </w:rPr>
              <w:t>-20</w:t>
            </w:r>
            <w:r w:rsidRPr="00085586">
              <w:rPr>
                <w:rFonts w:ascii="Arial" w:hAnsi="Arial" w:cs="Arial"/>
                <w:sz w:val="24"/>
                <w:szCs w:val="24"/>
              </w:rPr>
              <w:t>3</w:t>
            </w:r>
            <w:r w:rsidR="00BA52EA" w:rsidRPr="00085586">
              <w:rPr>
                <w:rFonts w:ascii="Arial" w:hAnsi="Arial" w:cs="Arial"/>
                <w:sz w:val="24"/>
                <w:szCs w:val="24"/>
              </w:rPr>
              <w:t>1</w:t>
            </w:r>
            <w:r w:rsidR="00E24B02" w:rsidRPr="00085586">
              <w:rPr>
                <w:rFonts w:ascii="Arial" w:hAnsi="Arial" w:cs="Arial"/>
                <w:sz w:val="24"/>
                <w:szCs w:val="24"/>
              </w:rPr>
              <w:t xml:space="preserve"> годы</w:t>
            </w:r>
            <w:r w:rsidR="00CE205E" w:rsidRPr="00085586">
              <w:rPr>
                <w:rFonts w:ascii="Arial" w:hAnsi="Arial" w:cs="Arial"/>
                <w:sz w:val="24"/>
                <w:szCs w:val="24"/>
              </w:rPr>
              <w:t xml:space="preserve">  (далее – </w:t>
            </w:r>
            <w:r w:rsidRPr="00085586">
              <w:rPr>
                <w:rFonts w:ascii="Arial" w:hAnsi="Arial" w:cs="Arial"/>
                <w:sz w:val="24"/>
                <w:szCs w:val="24"/>
              </w:rPr>
              <w:t>П</w:t>
            </w:r>
            <w:r w:rsidR="00CE205E" w:rsidRPr="00085586">
              <w:rPr>
                <w:rFonts w:ascii="Arial" w:hAnsi="Arial" w:cs="Arial"/>
                <w:sz w:val="24"/>
                <w:szCs w:val="24"/>
              </w:rPr>
              <w:t>рограмма)</w:t>
            </w:r>
          </w:p>
        </w:tc>
      </w:tr>
      <w:tr w:rsidR="00CE205E" w:rsidRPr="00085586">
        <w:trPr>
          <w:trHeight w:val="815"/>
        </w:trPr>
        <w:tc>
          <w:tcPr>
            <w:tcW w:w="2378" w:type="dxa"/>
            <w:tcBorders>
              <w:top w:val="single" w:sz="4" w:space="0" w:color="000000"/>
              <w:left w:val="single" w:sz="4" w:space="0" w:color="000000"/>
              <w:bottom w:val="single" w:sz="4" w:space="0" w:color="000000"/>
            </w:tcBorders>
            <w:shd w:val="clear" w:color="auto" w:fill="auto"/>
          </w:tcPr>
          <w:p w:rsidR="00CE205E" w:rsidRPr="00085586" w:rsidRDefault="00EB49E0" w:rsidP="007274C0">
            <w:pPr>
              <w:snapToGrid w:val="0"/>
              <w:spacing w:after="0" w:line="240" w:lineRule="auto"/>
              <w:rPr>
                <w:rFonts w:ascii="Arial" w:eastAsia="Times New Roman" w:hAnsi="Arial" w:cs="Arial"/>
                <w:sz w:val="24"/>
                <w:szCs w:val="24"/>
              </w:rPr>
            </w:pPr>
            <w:r w:rsidRPr="00085586">
              <w:rPr>
                <w:rFonts w:ascii="Arial" w:eastAsia="Times New Roman" w:hAnsi="Arial" w:cs="Arial"/>
                <w:sz w:val="24"/>
                <w:szCs w:val="24"/>
              </w:rPr>
              <w:t xml:space="preserve">Ответственный исполнитель </w:t>
            </w:r>
            <w:r w:rsidR="00CE205E" w:rsidRPr="00085586">
              <w:rPr>
                <w:rFonts w:ascii="Arial" w:eastAsia="Times New Roman" w:hAnsi="Arial" w:cs="Arial"/>
                <w:sz w:val="24"/>
                <w:szCs w:val="24"/>
              </w:rPr>
              <w:t>программы</w:t>
            </w:r>
          </w:p>
        </w:tc>
        <w:tc>
          <w:tcPr>
            <w:tcW w:w="7181" w:type="dxa"/>
            <w:tcBorders>
              <w:top w:val="single" w:sz="4" w:space="0" w:color="000000"/>
              <w:left w:val="single" w:sz="4" w:space="0" w:color="000000"/>
              <w:bottom w:val="single" w:sz="4" w:space="0" w:color="000000"/>
              <w:right w:val="single" w:sz="4" w:space="0" w:color="000000"/>
            </w:tcBorders>
            <w:shd w:val="clear" w:color="auto" w:fill="auto"/>
          </w:tcPr>
          <w:p w:rsidR="00CE205E" w:rsidRPr="00085586" w:rsidRDefault="00CE205E" w:rsidP="009637D6">
            <w:pPr>
              <w:snapToGrid w:val="0"/>
              <w:spacing w:after="0" w:line="240" w:lineRule="auto"/>
              <w:jc w:val="both"/>
              <w:rPr>
                <w:rFonts w:ascii="Arial" w:hAnsi="Arial" w:cs="Arial"/>
                <w:sz w:val="24"/>
                <w:szCs w:val="24"/>
              </w:rPr>
            </w:pPr>
            <w:r w:rsidRPr="00085586">
              <w:rPr>
                <w:rFonts w:ascii="Arial" w:hAnsi="Arial" w:cs="Arial"/>
                <w:sz w:val="24"/>
                <w:szCs w:val="24"/>
              </w:rPr>
              <w:t xml:space="preserve">Администрация </w:t>
            </w:r>
            <w:proofErr w:type="spellStart"/>
            <w:r w:rsidR="009637D6" w:rsidRPr="00085586">
              <w:rPr>
                <w:rFonts w:ascii="Arial" w:hAnsi="Arial" w:cs="Arial"/>
                <w:sz w:val="24"/>
                <w:szCs w:val="24"/>
              </w:rPr>
              <w:t>Осетровского</w:t>
            </w:r>
            <w:proofErr w:type="spellEnd"/>
            <w:r w:rsidR="00085586" w:rsidRPr="00085586">
              <w:rPr>
                <w:rFonts w:ascii="Arial" w:hAnsi="Arial" w:cs="Arial"/>
                <w:sz w:val="24"/>
                <w:szCs w:val="24"/>
              </w:rPr>
              <w:t xml:space="preserve"> </w:t>
            </w:r>
            <w:r w:rsidR="00E24B02" w:rsidRPr="00085586">
              <w:rPr>
                <w:rFonts w:ascii="Arial" w:hAnsi="Arial" w:cs="Arial"/>
                <w:sz w:val="24"/>
                <w:szCs w:val="24"/>
              </w:rPr>
              <w:t xml:space="preserve">сельского поселения </w:t>
            </w:r>
            <w:r w:rsidR="009637D6" w:rsidRPr="00085586">
              <w:rPr>
                <w:rFonts w:ascii="Arial" w:hAnsi="Arial" w:cs="Arial"/>
                <w:sz w:val="24"/>
                <w:szCs w:val="24"/>
              </w:rPr>
              <w:t>Верхнемамонского</w:t>
            </w:r>
            <w:r w:rsidR="00085586" w:rsidRPr="00085586">
              <w:rPr>
                <w:rFonts w:ascii="Arial" w:hAnsi="Arial" w:cs="Arial"/>
                <w:sz w:val="24"/>
                <w:szCs w:val="24"/>
              </w:rPr>
              <w:t xml:space="preserve"> </w:t>
            </w:r>
            <w:r w:rsidR="00E24B02" w:rsidRPr="00085586">
              <w:rPr>
                <w:rFonts w:ascii="Arial" w:hAnsi="Arial" w:cs="Arial"/>
                <w:sz w:val="24"/>
                <w:szCs w:val="24"/>
              </w:rPr>
              <w:t>муниципального</w:t>
            </w:r>
            <w:r w:rsidRPr="00085586">
              <w:rPr>
                <w:rFonts w:ascii="Arial" w:hAnsi="Arial" w:cs="Arial"/>
                <w:sz w:val="24"/>
                <w:szCs w:val="24"/>
              </w:rPr>
              <w:t xml:space="preserve"> района</w:t>
            </w:r>
            <w:r w:rsidR="00E24B02" w:rsidRPr="00085586">
              <w:rPr>
                <w:rFonts w:ascii="Arial" w:hAnsi="Arial" w:cs="Arial"/>
                <w:sz w:val="24"/>
                <w:szCs w:val="24"/>
              </w:rPr>
              <w:t xml:space="preserve"> Воронежской</w:t>
            </w:r>
            <w:r w:rsidRPr="00085586">
              <w:rPr>
                <w:rFonts w:ascii="Arial" w:hAnsi="Arial" w:cs="Arial"/>
                <w:sz w:val="24"/>
                <w:szCs w:val="24"/>
              </w:rPr>
              <w:t xml:space="preserve"> области</w:t>
            </w:r>
          </w:p>
        </w:tc>
      </w:tr>
      <w:tr w:rsidR="00E24B02" w:rsidRPr="00085586">
        <w:trPr>
          <w:trHeight w:val="983"/>
        </w:trPr>
        <w:tc>
          <w:tcPr>
            <w:tcW w:w="2378" w:type="dxa"/>
            <w:tcBorders>
              <w:top w:val="single" w:sz="4" w:space="0" w:color="000000"/>
              <w:left w:val="single" w:sz="4" w:space="0" w:color="000000"/>
              <w:bottom w:val="single" w:sz="4" w:space="0" w:color="000000"/>
            </w:tcBorders>
            <w:shd w:val="clear" w:color="auto" w:fill="auto"/>
          </w:tcPr>
          <w:p w:rsidR="00E24B02" w:rsidRPr="00085586" w:rsidRDefault="00BA5873" w:rsidP="007274C0">
            <w:pPr>
              <w:snapToGrid w:val="0"/>
              <w:spacing w:after="0" w:line="240" w:lineRule="auto"/>
              <w:rPr>
                <w:rFonts w:ascii="Arial" w:eastAsia="Times New Roman" w:hAnsi="Arial" w:cs="Arial"/>
                <w:sz w:val="24"/>
                <w:szCs w:val="24"/>
              </w:rPr>
            </w:pPr>
            <w:r w:rsidRPr="00085586">
              <w:rPr>
                <w:rFonts w:ascii="Arial" w:eastAsia="Times New Roman" w:hAnsi="Arial" w:cs="Arial"/>
                <w:sz w:val="24"/>
                <w:szCs w:val="24"/>
              </w:rPr>
              <w:t xml:space="preserve">Соисполнители </w:t>
            </w:r>
            <w:r w:rsidR="00E24B02" w:rsidRPr="00085586">
              <w:rPr>
                <w:rFonts w:ascii="Arial" w:eastAsia="Times New Roman" w:hAnsi="Arial" w:cs="Arial"/>
                <w:sz w:val="24"/>
                <w:szCs w:val="24"/>
              </w:rPr>
              <w:t xml:space="preserve"> программы</w:t>
            </w:r>
          </w:p>
        </w:tc>
        <w:tc>
          <w:tcPr>
            <w:tcW w:w="7181" w:type="dxa"/>
            <w:tcBorders>
              <w:top w:val="single" w:sz="4" w:space="0" w:color="000000"/>
              <w:left w:val="single" w:sz="4" w:space="0" w:color="000000"/>
              <w:bottom w:val="single" w:sz="4" w:space="0" w:color="000000"/>
              <w:right w:val="single" w:sz="4" w:space="0" w:color="000000"/>
            </w:tcBorders>
            <w:shd w:val="clear" w:color="auto" w:fill="auto"/>
          </w:tcPr>
          <w:p w:rsidR="00E24B02" w:rsidRPr="00085586" w:rsidRDefault="00F548AA" w:rsidP="005C6855">
            <w:pPr>
              <w:rPr>
                <w:rFonts w:ascii="Arial" w:hAnsi="Arial" w:cs="Arial"/>
                <w:sz w:val="24"/>
                <w:szCs w:val="24"/>
              </w:rPr>
            </w:pPr>
            <w:r w:rsidRPr="00085586">
              <w:rPr>
                <w:rFonts w:ascii="Arial" w:hAnsi="Arial" w:cs="Arial"/>
                <w:sz w:val="24"/>
                <w:szCs w:val="24"/>
              </w:rPr>
              <w:t xml:space="preserve">организации федерального и областного подчинения, организации коммунального </w:t>
            </w:r>
            <w:r w:rsidR="00625307" w:rsidRPr="00085586">
              <w:rPr>
                <w:rFonts w:ascii="Arial" w:hAnsi="Arial" w:cs="Arial"/>
                <w:sz w:val="24"/>
                <w:szCs w:val="24"/>
              </w:rPr>
              <w:t xml:space="preserve"> ООО «Газпром </w:t>
            </w:r>
            <w:proofErr w:type="spellStart"/>
            <w:r w:rsidR="00625307" w:rsidRPr="00085586">
              <w:rPr>
                <w:rFonts w:ascii="Arial" w:hAnsi="Arial" w:cs="Arial"/>
                <w:sz w:val="24"/>
                <w:szCs w:val="24"/>
              </w:rPr>
              <w:t>межрегионгаз</w:t>
            </w:r>
            <w:proofErr w:type="spellEnd"/>
            <w:r w:rsidR="00625307" w:rsidRPr="00085586">
              <w:rPr>
                <w:rFonts w:ascii="Arial" w:hAnsi="Arial" w:cs="Arial"/>
                <w:sz w:val="24"/>
                <w:szCs w:val="24"/>
              </w:rPr>
              <w:t xml:space="preserve"> Воронеж»</w:t>
            </w:r>
            <w:r w:rsidR="00223857" w:rsidRPr="00085586">
              <w:rPr>
                <w:rFonts w:ascii="Arial" w:hAnsi="Arial" w:cs="Arial"/>
                <w:sz w:val="24"/>
                <w:szCs w:val="24"/>
              </w:rPr>
              <w:t xml:space="preserve">, </w:t>
            </w:r>
            <w:proofErr w:type="spellStart"/>
            <w:r w:rsidR="00223857" w:rsidRPr="00085586">
              <w:rPr>
                <w:rFonts w:ascii="Arial" w:hAnsi="Arial" w:cs="Arial"/>
                <w:sz w:val="24"/>
                <w:szCs w:val="24"/>
              </w:rPr>
              <w:t>ф-л</w:t>
            </w:r>
            <w:proofErr w:type="spellEnd"/>
            <w:r w:rsidR="00223857" w:rsidRPr="00085586">
              <w:rPr>
                <w:rFonts w:ascii="Arial" w:hAnsi="Arial" w:cs="Arial"/>
                <w:sz w:val="24"/>
                <w:szCs w:val="24"/>
              </w:rPr>
              <w:t xml:space="preserve"> П</w:t>
            </w:r>
            <w:r w:rsidR="00625307" w:rsidRPr="00085586">
              <w:rPr>
                <w:rFonts w:ascii="Arial" w:hAnsi="Arial" w:cs="Arial"/>
                <w:sz w:val="24"/>
                <w:szCs w:val="24"/>
              </w:rPr>
              <w:t>АО «</w:t>
            </w:r>
            <w:proofErr w:type="spellStart"/>
            <w:r w:rsidR="00625307" w:rsidRPr="00085586">
              <w:rPr>
                <w:rFonts w:ascii="Arial" w:hAnsi="Arial" w:cs="Arial"/>
                <w:sz w:val="24"/>
                <w:szCs w:val="24"/>
              </w:rPr>
              <w:t>МРСК-Центра</w:t>
            </w:r>
            <w:proofErr w:type="spellEnd"/>
            <w:r w:rsidR="00625307" w:rsidRPr="00085586">
              <w:rPr>
                <w:rFonts w:ascii="Arial" w:hAnsi="Arial" w:cs="Arial"/>
                <w:sz w:val="24"/>
                <w:szCs w:val="24"/>
              </w:rPr>
              <w:t>-«</w:t>
            </w:r>
            <w:proofErr w:type="spellStart"/>
            <w:r w:rsidR="00625307" w:rsidRPr="00085586">
              <w:rPr>
                <w:rFonts w:ascii="Arial" w:hAnsi="Arial" w:cs="Arial"/>
                <w:sz w:val="24"/>
                <w:szCs w:val="24"/>
              </w:rPr>
              <w:t>Воронежэнерго</w:t>
            </w:r>
            <w:proofErr w:type="spellEnd"/>
            <w:r w:rsidR="00625307" w:rsidRPr="00085586">
              <w:rPr>
                <w:rFonts w:ascii="Arial" w:hAnsi="Arial" w:cs="Arial"/>
                <w:sz w:val="24"/>
                <w:szCs w:val="24"/>
              </w:rPr>
              <w:t>»</w:t>
            </w:r>
            <w:r w:rsidR="00223857" w:rsidRPr="00085586">
              <w:rPr>
                <w:rFonts w:ascii="Arial" w:hAnsi="Arial" w:cs="Arial"/>
                <w:sz w:val="24"/>
                <w:szCs w:val="24"/>
              </w:rPr>
              <w:t>, ООО «</w:t>
            </w:r>
            <w:proofErr w:type="spellStart"/>
            <w:r w:rsidR="00223857" w:rsidRPr="00085586">
              <w:rPr>
                <w:rFonts w:ascii="Arial" w:hAnsi="Arial" w:cs="Arial"/>
                <w:sz w:val="24"/>
                <w:szCs w:val="24"/>
              </w:rPr>
              <w:t>Жилсервис</w:t>
            </w:r>
            <w:proofErr w:type="spellEnd"/>
            <w:r w:rsidR="00223857" w:rsidRPr="00085586">
              <w:rPr>
                <w:rFonts w:ascii="Arial" w:hAnsi="Arial" w:cs="Arial"/>
                <w:sz w:val="24"/>
                <w:szCs w:val="24"/>
              </w:rPr>
              <w:t>», ООО «Мамон-теплосеть».</w:t>
            </w:r>
          </w:p>
        </w:tc>
      </w:tr>
      <w:tr w:rsidR="00CE205E" w:rsidRPr="00085586">
        <w:trPr>
          <w:trHeight w:val="1632"/>
        </w:trPr>
        <w:tc>
          <w:tcPr>
            <w:tcW w:w="2378" w:type="dxa"/>
            <w:tcBorders>
              <w:top w:val="single" w:sz="4" w:space="0" w:color="000000"/>
              <w:left w:val="single" w:sz="4" w:space="0" w:color="000000"/>
              <w:bottom w:val="single" w:sz="4" w:space="0" w:color="000000"/>
            </w:tcBorders>
            <w:shd w:val="clear" w:color="auto" w:fill="auto"/>
          </w:tcPr>
          <w:p w:rsidR="00CE205E" w:rsidRPr="00085586" w:rsidRDefault="00CE205E" w:rsidP="007274C0">
            <w:pPr>
              <w:snapToGrid w:val="0"/>
              <w:spacing w:after="0" w:line="240" w:lineRule="auto"/>
              <w:rPr>
                <w:rFonts w:ascii="Arial" w:eastAsia="Times New Roman" w:hAnsi="Arial" w:cs="Arial"/>
                <w:sz w:val="24"/>
                <w:szCs w:val="24"/>
              </w:rPr>
            </w:pPr>
            <w:r w:rsidRPr="00085586">
              <w:rPr>
                <w:rFonts w:ascii="Arial" w:eastAsia="Times New Roman" w:hAnsi="Arial" w:cs="Arial"/>
                <w:sz w:val="24"/>
                <w:szCs w:val="24"/>
              </w:rPr>
              <w:t>Цель программы</w:t>
            </w:r>
          </w:p>
        </w:tc>
        <w:tc>
          <w:tcPr>
            <w:tcW w:w="7181" w:type="dxa"/>
            <w:tcBorders>
              <w:top w:val="single" w:sz="4" w:space="0" w:color="000000"/>
              <w:left w:val="single" w:sz="4" w:space="0" w:color="000000"/>
              <w:bottom w:val="single" w:sz="4" w:space="0" w:color="000000"/>
              <w:right w:val="single" w:sz="4" w:space="0" w:color="000000"/>
            </w:tcBorders>
            <w:shd w:val="clear" w:color="auto" w:fill="auto"/>
          </w:tcPr>
          <w:p w:rsidR="0012467E" w:rsidRPr="00085586" w:rsidRDefault="0012467E" w:rsidP="007274C0">
            <w:pPr>
              <w:snapToGrid w:val="0"/>
              <w:spacing w:after="0" w:line="240" w:lineRule="auto"/>
              <w:jc w:val="both"/>
              <w:rPr>
                <w:rFonts w:ascii="Arial" w:eastAsia="Times New Roman" w:hAnsi="Arial" w:cs="Arial"/>
                <w:sz w:val="24"/>
                <w:szCs w:val="24"/>
                <w:lang w:eastAsia="ru-RU"/>
              </w:rPr>
            </w:pPr>
            <w:r w:rsidRPr="00085586">
              <w:rPr>
                <w:rFonts w:ascii="Arial" w:eastAsia="Times New Roman" w:hAnsi="Arial" w:cs="Arial"/>
                <w:sz w:val="24"/>
                <w:szCs w:val="24"/>
                <w:lang w:eastAsia="ru-RU"/>
              </w:rPr>
              <w:t>- комплексное решение проблемы перехода к устойчивому функционированию и развитию коммунальной сферы;</w:t>
            </w:r>
          </w:p>
          <w:p w:rsidR="0012467E" w:rsidRPr="00085586" w:rsidRDefault="0012467E" w:rsidP="007274C0">
            <w:pPr>
              <w:spacing w:after="150" w:line="240" w:lineRule="auto"/>
              <w:ind w:left="30" w:right="30"/>
              <w:jc w:val="both"/>
              <w:textAlignment w:val="baseline"/>
              <w:rPr>
                <w:rFonts w:ascii="Arial" w:eastAsia="Times New Roman" w:hAnsi="Arial" w:cs="Arial"/>
                <w:sz w:val="24"/>
                <w:szCs w:val="24"/>
                <w:lang w:eastAsia="ru-RU"/>
              </w:rPr>
            </w:pPr>
            <w:r w:rsidRPr="00085586">
              <w:rPr>
                <w:rFonts w:ascii="Arial" w:eastAsia="Times New Roman" w:hAnsi="Arial" w:cs="Arial"/>
                <w:sz w:val="24"/>
                <w:szCs w:val="24"/>
                <w:lang w:eastAsia="ru-RU"/>
              </w:rPr>
              <w:t>- улучшение качества коммунальных услуг с одновременным снижением нерациональных затрат;</w:t>
            </w:r>
          </w:p>
          <w:p w:rsidR="0012467E" w:rsidRPr="00085586" w:rsidRDefault="0012467E" w:rsidP="007274C0">
            <w:pPr>
              <w:spacing w:line="240" w:lineRule="auto"/>
              <w:ind w:left="30" w:right="30"/>
              <w:jc w:val="both"/>
              <w:textAlignment w:val="baseline"/>
              <w:rPr>
                <w:rFonts w:ascii="Arial" w:eastAsia="Times New Roman" w:hAnsi="Arial" w:cs="Arial"/>
                <w:sz w:val="24"/>
                <w:szCs w:val="24"/>
                <w:lang w:eastAsia="ru-RU"/>
              </w:rPr>
            </w:pPr>
            <w:r w:rsidRPr="00085586">
              <w:rPr>
                <w:rFonts w:ascii="Arial" w:eastAsia="Times New Roman" w:hAnsi="Arial" w:cs="Arial"/>
                <w:sz w:val="24"/>
                <w:szCs w:val="24"/>
                <w:lang w:eastAsia="ru-RU"/>
              </w:rPr>
              <w:t>- обеспечение коммунальными ресурсами новых потребителей в соответствии с потребностями жилищного и </w:t>
            </w:r>
            <w:hyperlink r:id="rId8" w:tooltip="Промышленное и гражданское строительство" w:history="1">
              <w:r w:rsidRPr="00085586">
                <w:rPr>
                  <w:rFonts w:ascii="Arial" w:eastAsia="Times New Roman" w:hAnsi="Arial" w:cs="Arial"/>
                  <w:sz w:val="24"/>
                  <w:szCs w:val="24"/>
                  <w:bdr w:val="none" w:sz="0" w:space="0" w:color="auto" w:frame="1"/>
                  <w:lang w:eastAsia="ru-RU"/>
                </w:rPr>
                <w:t>промышленного строительства</w:t>
              </w:r>
            </w:hyperlink>
            <w:r w:rsidRPr="00085586">
              <w:rPr>
                <w:rFonts w:ascii="Arial" w:eastAsia="Times New Roman" w:hAnsi="Arial" w:cs="Arial"/>
                <w:sz w:val="24"/>
                <w:szCs w:val="24"/>
                <w:lang w:eastAsia="ru-RU"/>
              </w:rPr>
              <w:t>;</w:t>
            </w:r>
          </w:p>
          <w:p w:rsidR="0012467E" w:rsidRPr="00085586" w:rsidRDefault="0012467E" w:rsidP="007274C0">
            <w:pPr>
              <w:spacing w:after="150" w:line="240" w:lineRule="auto"/>
              <w:ind w:left="30" w:right="30"/>
              <w:jc w:val="both"/>
              <w:textAlignment w:val="baseline"/>
              <w:rPr>
                <w:rFonts w:ascii="Arial" w:eastAsia="Times New Roman" w:hAnsi="Arial" w:cs="Arial"/>
                <w:sz w:val="24"/>
                <w:szCs w:val="24"/>
                <w:lang w:eastAsia="ru-RU"/>
              </w:rPr>
            </w:pPr>
            <w:r w:rsidRPr="00085586">
              <w:rPr>
                <w:rFonts w:ascii="Arial" w:eastAsia="Times New Roman" w:hAnsi="Arial" w:cs="Arial"/>
                <w:sz w:val="24"/>
                <w:szCs w:val="24"/>
                <w:lang w:eastAsia="ru-RU"/>
              </w:rPr>
              <w:t>- повышение надежности и эффективности функционирования коммунальных систем жизнеобеспечения населения;</w:t>
            </w:r>
          </w:p>
          <w:p w:rsidR="0012467E" w:rsidRPr="00085586" w:rsidRDefault="0012467E" w:rsidP="007274C0">
            <w:pPr>
              <w:spacing w:after="150" w:line="240" w:lineRule="auto"/>
              <w:ind w:left="30" w:right="30"/>
              <w:jc w:val="both"/>
              <w:textAlignment w:val="baseline"/>
              <w:rPr>
                <w:rFonts w:ascii="Arial" w:eastAsia="Times New Roman" w:hAnsi="Arial" w:cs="Arial"/>
                <w:sz w:val="24"/>
                <w:szCs w:val="24"/>
                <w:lang w:eastAsia="ru-RU"/>
              </w:rPr>
            </w:pPr>
            <w:r w:rsidRPr="00085586">
              <w:rPr>
                <w:rFonts w:ascii="Arial" w:eastAsia="Times New Roman" w:hAnsi="Arial" w:cs="Arial"/>
                <w:sz w:val="24"/>
                <w:szCs w:val="24"/>
                <w:lang w:eastAsia="ru-RU"/>
              </w:rPr>
              <w:t>- повышение уровня благоустройства и улучшение экологической обстановки в поселении;</w:t>
            </w:r>
          </w:p>
          <w:p w:rsidR="0012467E" w:rsidRPr="00085586" w:rsidRDefault="0012467E" w:rsidP="007274C0">
            <w:pPr>
              <w:spacing w:line="240" w:lineRule="auto"/>
              <w:ind w:left="30" w:right="30"/>
              <w:jc w:val="both"/>
              <w:textAlignment w:val="baseline"/>
              <w:rPr>
                <w:rFonts w:ascii="Arial" w:eastAsia="Times New Roman" w:hAnsi="Arial" w:cs="Arial"/>
                <w:sz w:val="24"/>
                <w:szCs w:val="24"/>
                <w:lang w:eastAsia="ru-RU"/>
              </w:rPr>
            </w:pPr>
            <w:r w:rsidRPr="00085586">
              <w:rPr>
                <w:rFonts w:ascii="Arial" w:eastAsia="Times New Roman" w:hAnsi="Arial" w:cs="Arial"/>
                <w:sz w:val="24"/>
                <w:szCs w:val="24"/>
                <w:lang w:eastAsia="ru-RU"/>
              </w:rPr>
              <w:t>-</w:t>
            </w:r>
            <w:r w:rsidR="00816580" w:rsidRPr="00085586">
              <w:rPr>
                <w:rFonts w:ascii="Arial" w:eastAsia="Times New Roman" w:hAnsi="Arial" w:cs="Arial"/>
                <w:sz w:val="24"/>
                <w:szCs w:val="24"/>
                <w:lang w:eastAsia="ru-RU"/>
              </w:rPr>
              <w:t xml:space="preserve"> реализац</w:t>
            </w:r>
            <w:r w:rsidR="00756D57" w:rsidRPr="00085586">
              <w:rPr>
                <w:rFonts w:ascii="Arial" w:eastAsia="Times New Roman" w:hAnsi="Arial" w:cs="Arial"/>
                <w:sz w:val="24"/>
                <w:szCs w:val="24"/>
                <w:lang w:eastAsia="ru-RU"/>
              </w:rPr>
              <w:t>ия Г</w:t>
            </w:r>
            <w:r w:rsidR="005761F6" w:rsidRPr="00085586">
              <w:rPr>
                <w:rFonts w:ascii="Arial" w:eastAsia="Times New Roman" w:hAnsi="Arial" w:cs="Arial"/>
                <w:sz w:val="24"/>
                <w:szCs w:val="24"/>
                <w:lang w:eastAsia="ru-RU"/>
              </w:rPr>
              <w:t xml:space="preserve">енерального плана </w:t>
            </w:r>
            <w:proofErr w:type="spellStart"/>
            <w:r w:rsidR="009637D6" w:rsidRPr="00085586">
              <w:rPr>
                <w:rFonts w:ascii="Arial" w:eastAsia="Times New Roman" w:hAnsi="Arial" w:cs="Arial"/>
                <w:sz w:val="24"/>
                <w:szCs w:val="24"/>
                <w:lang w:eastAsia="ru-RU"/>
              </w:rPr>
              <w:t>Осетровского</w:t>
            </w:r>
            <w:proofErr w:type="spellEnd"/>
            <w:r w:rsidR="00085586" w:rsidRPr="00085586">
              <w:rPr>
                <w:rFonts w:ascii="Arial" w:eastAsia="Times New Roman" w:hAnsi="Arial" w:cs="Arial"/>
                <w:sz w:val="24"/>
                <w:szCs w:val="24"/>
                <w:lang w:eastAsia="ru-RU"/>
              </w:rPr>
              <w:t xml:space="preserve"> </w:t>
            </w:r>
            <w:r w:rsidR="00051C6C" w:rsidRPr="00085586">
              <w:rPr>
                <w:rFonts w:ascii="Arial" w:eastAsia="Times New Roman" w:hAnsi="Arial" w:cs="Arial"/>
                <w:sz w:val="24"/>
                <w:szCs w:val="24"/>
                <w:lang w:eastAsia="ru-RU"/>
              </w:rPr>
              <w:t>по</w:t>
            </w:r>
            <w:r w:rsidRPr="00085586">
              <w:rPr>
                <w:rFonts w:ascii="Arial" w:eastAsia="Times New Roman" w:hAnsi="Arial" w:cs="Arial"/>
                <w:sz w:val="24"/>
                <w:szCs w:val="24"/>
                <w:lang w:eastAsia="ru-RU"/>
              </w:rPr>
              <w:t>селения и других документов </w:t>
            </w:r>
            <w:hyperlink r:id="rId9" w:tooltip="Территориальное планирование" w:history="1">
              <w:r w:rsidRPr="00085586">
                <w:rPr>
                  <w:rFonts w:ascii="Arial" w:eastAsia="Times New Roman" w:hAnsi="Arial" w:cs="Arial"/>
                  <w:sz w:val="24"/>
                  <w:szCs w:val="24"/>
                  <w:bdr w:val="none" w:sz="0" w:space="0" w:color="auto" w:frame="1"/>
                  <w:lang w:eastAsia="ru-RU"/>
                </w:rPr>
                <w:t>территориального планирования</w:t>
              </w:r>
            </w:hyperlink>
            <w:r w:rsidRPr="00085586">
              <w:rPr>
                <w:rFonts w:ascii="Arial" w:eastAsia="Times New Roman" w:hAnsi="Arial" w:cs="Arial"/>
                <w:sz w:val="24"/>
                <w:szCs w:val="24"/>
                <w:lang w:eastAsia="ru-RU"/>
              </w:rPr>
              <w:t>;</w:t>
            </w:r>
          </w:p>
          <w:p w:rsidR="0012467E" w:rsidRPr="00085586" w:rsidRDefault="0012467E" w:rsidP="006306E5">
            <w:pPr>
              <w:snapToGrid w:val="0"/>
              <w:spacing w:after="0" w:line="240" w:lineRule="auto"/>
              <w:jc w:val="both"/>
              <w:rPr>
                <w:rFonts w:ascii="Arial" w:hAnsi="Arial" w:cs="Arial"/>
                <w:sz w:val="24"/>
                <w:szCs w:val="24"/>
              </w:rPr>
            </w:pPr>
            <w:r w:rsidRPr="00085586">
              <w:rPr>
                <w:rFonts w:ascii="Arial" w:eastAsia="Times New Roman" w:hAnsi="Arial" w:cs="Arial"/>
                <w:sz w:val="24"/>
                <w:szCs w:val="24"/>
                <w:lang w:eastAsia="ru-RU"/>
              </w:rPr>
              <w:t xml:space="preserve">- обеспечение к </w:t>
            </w:r>
            <w:r w:rsidR="00816580" w:rsidRPr="00085586">
              <w:rPr>
                <w:rFonts w:ascii="Arial" w:eastAsia="Times New Roman" w:hAnsi="Arial" w:cs="Arial"/>
                <w:sz w:val="24"/>
                <w:szCs w:val="24"/>
                <w:lang w:eastAsia="ru-RU"/>
              </w:rPr>
              <w:t>203</w:t>
            </w:r>
            <w:r w:rsidR="006306E5" w:rsidRPr="00085586">
              <w:rPr>
                <w:rFonts w:ascii="Arial" w:eastAsia="Times New Roman" w:hAnsi="Arial" w:cs="Arial"/>
                <w:sz w:val="24"/>
                <w:szCs w:val="24"/>
                <w:lang w:eastAsia="ru-RU"/>
              </w:rPr>
              <w:t>1</w:t>
            </w:r>
            <w:r w:rsidRPr="00085586">
              <w:rPr>
                <w:rFonts w:ascii="Arial" w:eastAsia="Times New Roman" w:hAnsi="Arial" w:cs="Arial"/>
                <w:sz w:val="24"/>
                <w:szCs w:val="24"/>
                <w:lang w:eastAsia="ru-RU"/>
              </w:rPr>
              <w:t xml:space="preserve"> г. потребителей услугами коммунальной сферы</w:t>
            </w:r>
            <w:r w:rsidR="009637D6" w:rsidRPr="00085586">
              <w:rPr>
                <w:rFonts w:ascii="Arial" w:eastAsia="Times New Roman" w:hAnsi="Arial" w:cs="Arial"/>
                <w:sz w:val="24"/>
                <w:szCs w:val="24"/>
                <w:lang w:eastAsia="ru-RU"/>
              </w:rPr>
              <w:t>,</w:t>
            </w:r>
            <w:r w:rsidRPr="00085586">
              <w:rPr>
                <w:rFonts w:ascii="Arial" w:eastAsia="Times New Roman" w:hAnsi="Arial" w:cs="Arial"/>
                <w:sz w:val="24"/>
                <w:szCs w:val="24"/>
                <w:lang w:eastAsia="ru-RU"/>
              </w:rPr>
              <w:t xml:space="preserve"> согласно установленным нормам и стандартам</w:t>
            </w:r>
          </w:p>
        </w:tc>
      </w:tr>
      <w:tr w:rsidR="00CE205E" w:rsidRPr="00085586" w:rsidTr="00CC24E0">
        <w:trPr>
          <w:trHeight w:val="707"/>
        </w:trPr>
        <w:tc>
          <w:tcPr>
            <w:tcW w:w="2378" w:type="dxa"/>
            <w:tcBorders>
              <w:top w:val="single" w:sz="4" w:space="0" w:color="000000"/>
              <w:left w:val="single" w:sz="4" w:space="0" w:color="000000"/>
              <w:bottom w:val="single" w:sz="4" w:space="0" w:color="000000"/>
            </w:tcBorders>
            <w:shd w:val="clear" w:color="auto" w:fill="auto"/>
          </w:tcPr>
          <w:p w:rsidR="00CE205E" w:rsidRPr="00085586" w:rsidRDefault="00CE205E" w:rsidP="007274C0">
            <w:pPr>
              <w:snapToGrid w:val="0"/>
              <w:spacing w:after="0" w:line="240" w:lineRule="auto"/>
              <w:rPr>
                <w:rFonts w:ascii="Arial" w:eastAsia="Times New Roman" w:hAnsi="Arial" w:cs="Arial"/>
                <w:sz w:val="24"/>
                <w:szCs w:val="24"/>
              </w:rPr>
            </w:pPr>
            <w:r w:rsidRPr="00085586">
              <w:rPr>
                <w:rFonts w:ascii="Arial" w:eastAsia="Times New Roman" w:hAnsi="Arial" w:cs="Arial"/>
                <w:sz w:val="24"/>
                <w:szCs w:val="24"/>
              </w:rPr>
              <w:t>Задачи программы</w:t>
            </w:r>
          </w:p>
        </w:tc>
        <w:tc>
          <w:tcPr>
            <w:tcW w:w="7181" w:type="dxa"/>
            <w:tcBorders>
              <w:top w:val="single" w:sz="4" w:space="0" w:color="000000"/>
              <w:left w:val="single" w:sz="4" w:space="0" w:color="000000"/>
              <w:bottom w:val="single" w:sz="4" w:space="0" w:color="000000"/>
              <w:right w:val="single" w:sz="4" w:space="0" w:color="000000"/>
            </w:tcBorders>
            <w:shd w:val="clear" w:color="auto" w:fill="auto"/>
          </w:tcPr>
          <w:p w:rsidR="00816580" w:rsidRPr="00085586" w:rsidRDefault="00816580" w:rsidP="007274C0">
            <w:pPr>
              <w:spacing w:after="150" w:line="240" w:lineRule="auto"/>
              <w:ind w:left="30" w:right="30"/>
              <w:textAlignment w:val="baseline"/>
              <w:rPr>
                <w:rFonts w:ascii="Arial" w:eastAsia="Times New Roman" w:hAnsi="Arial" w:cs="Arial"/>
                <w:sz w:val="24"/>
                <w:szCs w:val="24"/>
                <w:lang w:eastAsia="ru-RU"/>
              </w:rPr>
            </w:pPr>
            <w:r w:rsidRPr="00085586">
              <w:rPr>
                <w:rFonts w:ascii="Arial" w:eastAsia="Times New Roman" w:hAnsi="Arial" w:cs="Arial"/>
                <w:sz w:val="24"/>
                <w:szCs w:val="24"/>
                <w:lang w:eastAsia="ru-RU"/>
              </w:rPr>
              <w:t>1. разработка мероприятий по строительству и модернизации объектов коммунальной инфраструктуры;</w:t>
            </w:r>
          </w:p>
          <w:p w:rsidR="00816580" w:rsidRPr="00085586" w:rsidRDefault="00816580" w:rsidP="007274C0">
            <w:pPr>
              <w:spacing w:after="150" w:line="240" w:lineRule="auto"/>
              <w:ind w:left="30" w:right="30"/>
              <w:textAlignment w:val="baseline"/>
              <w:rPr>
                <w:rFonts w:ascii="Arial" w:eastAsia="Times New Roman" w:hAnsi="Arial" w:cs="Arial"/>
                <w:sz w:val="24"/>
                <w:szCs w:val="24"/>
                <w:lang w:eastAsia="ru-RU"/>
              </w:rPr>
            </w:pPr>
            <w:r w:rsidRPr="00085586">
              <w:rPr>
                <w:rFonts w:ascii="Arial" w:eastAsia="Times New Roman" w:hAnsi="Arial" w:cs="Arial"/>
                <w:sz w:val="24"/>
                <w:szCs w:val="24"/>
                <w:lang w:eastAsia="ru-RU"/>
              </w:rPr>
              <w:t>2.определение сроков и объема капитальных вложений на реализацию разработанных мероприятий;</w:t>
            </w:r>
          </w:p>
          <w:p w:rsidR="00CE205E" w:rsidRPr="00085586" w:rsidRDefault="00816580" w:rsidP="007274C0">
            <w:pPr>
              <w:autoSpaceDE w:val="0"/>
              <w:spacing w:after="0" w:line="240" w:lineRule="auto"/>
              <w:jc w:val="both"/>
              <w:rPr>
                <w:rFonts w:ascii="Arial" w:hAnsi="Arial" w:cs="Arial"/>
                <w:sz w:val="24"/>
                <w:szCs w:val="24"/>
              </w:rPr>
            </w:pPr>
            <w:r w:rsidRPr="00085586">
              <w:rPr>
                <w:rFonts w:ascii="Arial" w:eastAsia="Times New Roman" w:hAnsi="Arial" w:cs="Arial"/>
                <w:sz w:val="24"/>
                <w:szCs w:val="24"/>
                <w:lang w:eastAsia="ru-RU"/>
              </w:rPr>
              <w:t>3.определение экономической эффективности от реализации мероприятий.</w:t>
            </w:r>
          </w:p>
        </w:tc>
      </w:tr>
      <w:tr w:rsidR="004729E3" w:rsidRPr="00085586" w:rsidTr="00CC24E0">
        <w:trPr>
          <w:trHeight w:val="707"/>
        </w:trPr>
        <w:tc>
          <w:tcPr>
            <w:tcW w:w="2378" w:type="dxa"/>
            <w:tcBorders>
              <w:top w:val="single" w:sz="4" w:space="0" w:color="000000"/>
              <w:left w:val="single" w:sz="4" w:space="0" w:color="000000"/>
              <w:bottom w:val="single" w:sz="4" w:space="0" w:color="000000"/>
            </w:tcBorders>
            <w:shd w:val="clear" w:color="auto" w:fill="auto"/>
          </w:tcPr>
          <w:p w:rsidR="004729E3" w:rsidRPr="00085586" w:rsidRDefault="004729E3" w:rsidP="00006398">
            <w:pPr>
              <w:pStyle w:val="ConsPlusNormal"/>
              <w:ind w:firstLine="540"/>
              <w:jc w:val="both"/>
              <w:rPr>
                <w:sz w:val="24"/>
                <w:szCs w:val="24"/>
              </w:rPr>
            </w:pPr>
            <w:r w:rsidRPr="00085586">
              <w:rPr>
                <w:sz w:val="24"/>
                <w:szCs w:val="24"/>
              </w:rPr>
              <w:t xml:space="preserve">Целевые показатели </w:t>
            </w:r>
            <w:r w:rsidRPr="00085586">
              <w:rPr>
                <w:sz w:val="24"/>
                <w:szCs w:val="24"/>
              </w:rPr>
              <w:lastRenderedPageBreak/>
              <w:t>перспективной обеспеченности и потребности застро</w:t>
            </w:r>
            <w:r w:rsidR="00756D57" w:rsidRPr="00085586">
              <w:rPr>
                <w:sz w:val="24"/>
                <w:szCs w:val="24"/>
              </w:rPr>
              <w:t>йки поселения</w:t>
            </w:r>
          </w:p>
          <w:p w:rsidR="004729E3" w:rsidRPr="00085586" w:rsidRDefault="004729E3" w:rsidP="007274C0">
            <w:pPr>
              <w:snapToGrid w:val="0"/>
              <w:spacing w:after="0" w:line="240" w:lineRule="auto"/>
              <w:rPr>
                <w:rFonts w:ascii="Arial" w:eastAsia="Times New Roman" w:hAnsi="Arial" w:cs="Arial"/>
                <w:sz w:val="24"/>
                <w:szCs w:val="24"/>
              </w:rPr>
            </w:pPr>
          </w:p>
        </w:tc>
        <w:tc>
          <w:tcPr>
            <w:tcW w:w="7181" w:type="dxa"/>
            <w:tcBorders>
              <w:top w:val="single" w:sz="4" w:space="0" w:color="000000"/>
              <w:left w:val="single" w:sz="4" w:space="0" w:color="000000"/>
              <w:bottom w:val="single" w:sz="4" w:space="0" w:color="000000"/>
              <w:right w:val="single" w:sz="4" w:space="0" w:color="000000"/>
            </w:tcBorders>
            <w:shd w:val="clear" w:color="auto" w:fill="auto"/>
          </w:tcPr>
          <w:p w:rsidR="00E973A2" w:rsidRPr="00085586" w:rsidRDefault="00E973A2" w:rsidP="00E973A2">
            <w:pPr>
              <w:jc w:val="both"/>
              <w:rPr>
                <w:rFonts w:ascii="Arial" w:hAnsi="Arial" w:cs="Arial"/>
                <w:sz w:val="24"/>
                <w:szCs w:val="24"/>
              </w:rPr>
            </w:pPr>
            <w:r w:rsidRPr="00085586">
              <w:rPr>
                <w:rFonts w:ascii="Arial" w:eastAsia="Times New Roman" w:hAnsi="Arial" w:cs="Arial"/>
                <w:sz w:val="24"/>
                <w:szCs w:val="24"/>
                <w:lang w:eastAsia="ru-RU"/>
              </w:rPr>
              <w:lastRenderedPageBreak/>
              <w:t>-</w:t>
            </w:r>
            <w:r w:rsidRPr="00085586">
              <w:rPr>
                <w:rFonts w:ascii="Arial" w:hAnsi="Arial" w:cs="Arial"/>
                <w:sz w:val="24"/>
                <w:szCs w:val="24"/>
              </w:rPr>
              <w:t>повышение качества предоставляемых услуг жилищно-</w:t>
            </w:r>
            <w:r w:rsidRPr="00085586">
              <w:rPr>
                <w:rFonts w:ascii="Arial" w:hAnsi="Arial" w:cs="Arial"/>
                <w:sz w:val="24"/>
                <w:szCs w:val="24"/>
              </w:rPr>
              <w:lastRenderedPageBreak/>
              <w:t>коммунального комплекса;</w:t>
            </w:r>
          </w:p>
          <w:p w:rsidR="00E973A2" w:rsidRPr="00085586" w:rsidRDefault="00E973A2" w:rsidP="00E973A2">
            <w:pPr>
              <w:jc w:val="both"/>
              <w:rPr>
                <w:rFonts w:ascii="Arial" w:hAnsi="Arial" w:cs="Arial"/>
                <w:sz w:val="24"/>
                <w:szCs w:val="24"/>
              </w:rPr>
            </w:pPr>
            <w:r w:rsidRPr="00085586">
              <w:rPr>
                <w:rFonts w:ascii="Arial" w:hAnsi="Arial" w:cs="Arial"/>
                <w:sz w:val="24"/>
                <w:szCs w:val="24"/>
              </w:rPr>
              <w:t>- улучшение санитарного сос</w:t>
            </w:r>
            <w:r w:rsidR="005761F6" w:rsidRPr="00085586">
              <w:rPr>
                <w:rFonts w:ascii="Arial" w:hAnsi="Arial" w:cs="Arial"/>
                <w:sz w:val="24"/>
                <w:szCs w:val="24"/>
              </w:rPr>
              <w:t xml:space="preserve">тояния территории </w:t>
            </w:r>
            <w:proofErr w:type="spellStart"/>
            <w:r w:rsidR="009637D6" w:rsidRPr="00085586">
              <w:rPr>
                <w:rFonts w:ascii="Arial" w:hAnsi="Arial" w:cs="Arial"/>
                <w:sz w:val="24"/>
                <w:szCs w:val="24"/>
              </w:rPr>
              <w:t>Осетровского</w:t>
            </w:r>
            <w:proofErr w:type="spellEnd"/>
            <w:r w:rsidR="00085586" w:rsidRPr="00085586">
              <w:rPr>
                <w:rFonts w:ascii="Arial" w:hAnsi="Arial" w:cs="Arial"/>
                <w:sz w:val="24"/>
                <w:szCs w:val="24"/>
              </w:rPr>
              <w:t xml:space="preserve"> </w:t>
            </w:r>
            <w:r w:rsidRPr="00085586">
              <w:rPr>
                <w:rFonts w:ascii="Arial" w:hAnsi="Arial" w:cs="Arial"/>
                <w:sz w:val="24"/>
                <w:szCs w:val="24"/>
              </w:rPr>
              <w:t>сельского поселения;</w:t>
            </w:r>
          </w:p>
          <w:p w:rsidR="00D1022A" w:rsidRPr="00085586" w:rsidRDefault="00E973A2" w:rsidP="00E973A2">
            <w:pPr>
              <w:spacing w:after="150" w:line="240" w:lineRule="auto"/>
              <w:ind w:left="30" w:right="30"/>
              <w:jc w:val="both"/>
              <w:textAlignment w:val="baseline"/>
              <w:rPr>
                <w:rFonts w:ascii="Arial" w:eastAsia="Times New Roman" w:hAnsi="Arial" w:cs="Arial"/>
                <w:color w:val="FF0000"/>
                <w:sz w:val="24"/>
                <w:szCs w:val="24"/>
                <w:lang w:eastAsia="ru-RU"/>
              </w:rPr>
            </w:pPr>
            <w:r w:rsidRPr="00085586">
              <w:rPr>
                <w:rFonts w:ascii="Arial" w:hAnsi="Arial" w:cs="Arial"/>
                <w:sz w:val="24"/>
                <w:szCs w:val="24"/>
              </w:rPr>
              <w:t>- улучшение экологического состояния окружающей среды</w:t>
            </w:r>
          </w:p>
        </w:tc>
      </w:tr>
      <w:tr w:rsidR="004729E3" w:rsidRPr="00085586" w:rsidTr="00CC24E0">
        <w:trPr>
          <w:trHeight w:val="707"/>
        </w:trPr>
        <w:tc>
          <w:tcPr>
            <w:tcW w:w="2378" w:type="dxa"/>
            <w:tcBorders>
              <w:top w:val="single" w:sz="4" w:space="0" w:color="000000"/>
              <w:left w:val="single" w:sz="4" w:space="0" w:color="000000"/>
              <w:bottom w:val="single" w:sz="4" w:space="0" w:color="000000"/>
            </w:tcBorders>
            <w:shd w:val="clear" w:color="auto" w:fill="auto"/>
          </w:tcPr>
          <w:p w:rsidR="004729E3" w:rsidRPr="00085586" w:rsidRDefault="004729E3" w:rsidP="00006398">
            <w:pPr>
              <w:pStyle w:val="ConsPlusNormal"/>
              <w:ind w:firstLine="0"/>
              <w:jc w:val="both"/>
              <w:rPr>
                <w:sz w:val="24"/>
                <w:szCs w:val="24"/>
              </w:rPr>
            </w:pPr>
            <w:r w:rsidRPr="00085586">
              <w:rPr>
                <w:sz w:val="24"/>
                <w:szCs w:val="24"/>
              </w:rPr>
              <w:lastRenderedPageBreak/>
              <w:t xml:space="preserve">Целевые показатели надежности, </w:t>
            </w:r>
            <w:proofErr w:type="spellStart"/>
            <w:r w:rsidRPr="00085586">
              <w:rPr>
                <w:sz w:val="24"/>
                <w:szCs w:val="24"/>
              </w:rPr>
              <w:t>энергоэффектив</w:t>
            </w:r>
            <w:r w:rsidR="009637D6" w:rsidRPr="00085586">
              <w:rPr>
                <w:sz w:val="24"/>
                <w:szCs w:val="24"/>
              </w:rPr>
              <w:t>-н</w:t>
            </w:r>
            <w:r w:rsidRPr="00085586">
              <w:rPr>
                <w:sz w:val="24"/>
                <w:szCs w:val="24"/>
              </w:rPr>
              <w:t>ости</w:t>
            </w:r>
            <w:proofErr w:type="spellEnd"/>
            <w:r w:rsidRPr="00085586">
              <w:rPr>
                <w:sz w:val="24"/>
                <w:szCs w:val="24"/>
              </w:rPr>
              <w:t xml:space="preserve"> и развития соответствующей системы коммунальной инфраструктуры, объектов, используемых для утилизации, обезвреживания и захоронения твердых бытовых отходов</w:t>
            </w:r>
          </w:p>
          <w:p w:rsidR="004729E3" w:rsidRPr="00085586" w:rsidRDefault="004729E3" w:rsidP="007274C0">
            <w:pPr>
              <w:snapToGrid w:val="0"/>
              <w:spacing w:after="0" w:line="240" w:lineRule="auto"/>
              <w:rPr>
                <w:rFonts w:ascii="Arial" w:eastAsia="Times New Roman" w:hAnsi="Arial" w:cs="Arial"/>
                <w:sz w:val="24"/>
                <w:szCs w:val="24"/>
              </w:rPr>
            </w:pPr>
          </w:p>
        </w:tc>
        <w:tc>
          <w:tcPr>
            <w:tcW w:w="7181" w:type="dxa"/>
            <w:tcBorders>
              <w:top w:val="single" w:sz="4" w:space="0" w:color="000000"/>
              <w:left w:val="single" w:sz="4" w:space="0" w:color="000000"/>
              <w:bottom w:val="single" w:sz="4" w:space="0" w:color="000000"/>
              <w:right w:val="single" w:sz="4" w:space="0" w:color="000000"/>
            </w:tcBorders>
            <w:shd w:val="clear" w:color="auto" w:fill="auto"/>
          </w:tcPr>
          <w:p w:rsidR="004729E3" w:rsidRPr="00085586" w:rsidRDefault="00E973A2" w:rsidP="00E973A2">
            <w:pPr>
              <w:spacing w:after="150" w:line="240" w:lineRule="auto"/>
              <w:ind w:left="30" w:right="30"/>
              <w:jc w:val="both"/>
              <w:textAlignment w:val="baseline"/>
              <w:rPr>
                <w:rFonts w:ascii="Arial" w:eastAsia="Times New Roman" w:hAnsi="Arial" w:cs="Arial"/>
                <w:sz w:val="24"/>
                <w:szCs w:val="24"/>
                <w:lang w:eastAsia="ru-RU"/>
              </w:rPr>
            </w:pPr>
            <w:r w:rsidRPr="00085586">
              <w:rPr>
                <w:rFonts w:ascii="Arial" w:eastAsia="Times New Roman" w:hAnsi="Arial" w:cs="Arial"/>
                <w:sz w:val="24"/>
                <w:szCs w:val="24"/>
                <w:lang w:eastAsia="ru-RU"/>
              </w:rPr>
              <w:t>-</w:t>
            </w:r>
            <w:r w:rsidR="004070AF" w:rsidRPr="00085586">
              <w:rPr>
                <w:rFonts w:ascii="Arial" w:eastAsia="Times New Roman" w:hAnsi="Arial" w:cs="Arial"/>
                <w:sz w:val="24"/>
                <w:szCs w:val="24"/>
                <w:lang w:eastAsia="ru-RU"/>
              </w:rPr>
              <w:t>количество перерывов в подаче воды, зафиксированных в местах исполнения обязательств организаций,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сети холодного водоснабжения в год (</w:t>
            </w:r>
            <w:proofErr w:type="spellStart"/>
            <w:r w:rsidR="004070AF" w:rsidRPr="00085586">
              <w:rPr>
                <w:rFonts w:ascii="Arial" w:eastAsia="Times New Roman" w:hAnsi="Arial" w:cs="Arial"/>
                <w:sz w:val="24"/>
                <w:szCs w:val="24"/>
                <w:lang w:eastAsia="ru-RU"/>
              </w:rPr>
              <w:t>ед</w:t>
            </w:r>
            <w:proofErr w:type="spellEnd"/>
            <w:r w:rsidR="004070AF" w:rsidRPr="00085586">
              <w:rPr>
                <w:rFonts w:ascii="Arial" w:eastAsia="Times New Roman" w:hAnsi="Arial" w:cs="Arial"/>
                <w:sz w:val="24"/>
                <w:szCs w:val="24"/>
                <w:lang w:eastAsia="ru-RU"/>
              </w:rPr>
              <w:t>/км);</w:t>
            </w:r>
          </w:p>
          <w:p w:rsidR="004070AF" w:rsidRPr="00085586" w:rsidRDefault="00E973A2" w:rsidP="00E973A2">
            <w:pPr>
              <w:spacing w:after="150" w:line="240" w:lineRule="auto"/>
              <w:ind w:left="30" w:right="30"/>
              <w:jc w:val="both"/>
              <w:textAlignment w:val="baseline"/>
              <w:rPr>
                <w:rFonts w:ascii="Arial" w:eastAsia="Times New Roman" w:hAnsi="Arial" w:cs="Arial"/>
                <w:sz w:val="24"/>
                <w:szCs w:val="24"/>
                <w:lang w:eastAsia="ru-RU"/>
              </w:rPr>
            </w:pPr>
            <w:r w:rsidRPr="00085586">
              <w:rPr>
                <w:rFonts w:ascii="Arial" w:eastAsia="Times New Roman" w:hAnsi="Arial" w:cs="Arial"/>
                <w:sz w:val="24"/>
                <w:szCs w:val="24"/>
                <w:lang w:eastAsia="ru-RU"/>
              </w:rPr>
              <w:t>-</w:t>
            </w:r>
            <w:r w:rsidR="004070AF" w:rsidRPr="00085586">
              <w:rPr>
                <w:rFonts w:ascii="Arial" w:eastAsia="Times New Roman" w:hAnsi="Arial" w:cs="Arial"/>
                <w:sz w:val="24"/>
                <w:szCs w:val="24"/>
                <w:lang w:eastAsia="ru-RU"/>
              </w:rPr>
              <w:t>доля потерь воды в централизованных системах водоснабжения при транспортировке в общем объеме воды, поданной в водопроводную сети (в процентах);</w:t>
            </w:r>
          </w:p>
          <w:p w:rsidR="004070AF" w:rsidRPr="00085586" w:rsidRDefault="00E973A2" w:rsidP="00E973A2">
            <w:pPr>
              <w:spacing w:after="150" w:line="240" w:lineRule="auto"/>
              <w:ind w:left="30" w:right="30"/>
              <w:jc w:val="both"/>
              <w:textAlignment w:val="baseline"/>
              <w:rPr>
                <w:rFonts w:ascii="Arial" w:eastAsia="Times New Roman" w:hAnsi="Arial" w:cs="Arial"/>
                <w:sz w:val="24"/>
                <w:szCs w:val="24"/>
                <w:lang w:eastAsia="ru-RU"/>
              </w:rPr>
            </w:pPr>
            <w:r w:rsidRPr="00085586">
              <w:rPr>
                <w:rFonts w:ascii="Arial" w:eastAsia="Times New Roman" w:hAnsi="Arial" w:cs="Arial"/>
                <w:sz w:val="24"/>
                <w:szCs w:val="24"/>
                <w:lang w:eastAsia="ru-RU"/>
              </w:rPr>
              <w:t>-</w:t>
            </w:r>
            <w:r w:rsidR="004070AF" w:rsidRPr="00085586">
              <w:rPr>
                <w:rFonts w:ascii="Arial" w:eastAsia="Times New Roman" w:hAnsi="Arial" w:cs="Arial"/>
                <w:sz w:val="24"/>
                <w:szCs w:val="24"/>
                <w:lang w:eastAsia="ru-RU"/>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w:t>
            </w:r>
            <w:proofErr w:type="spellStart"/>
            <w:r w:rsidR="004070AF" w:rsidRPr="00085586">
              <w:rPr>
                <w:rFonts w:ascii="Arial" w:eastAsia="Times New Roman" w:hAnsi="Arial" w:cs="Arial"/>
                <w:sz w:val="24"/>
                <w:szCs w:val="24"/>
                <w:lang w:eastAsia="ru-RU"/>
              </w:rPr>
              <w:t>кВт.ч</w:t>
            </w:r>
            <w:proofErr w:type="spellEnd"/>
            <w:r w:rsidR="004070AF" w:rsidRPr="00085586">
              <w:rPr>
                <w:rFonts w:ascii="Arial" w:eastAsia="Times New Roman" w:hAnsi="Arial" w:cs="Arial"/>
                <w:sz w:val="24"/>
                <w:szCs w:val="24"/>
                <w:lang w:eastAsia="ru-RU"/>
              </w:rPr>
              <w:t>/м3);</w:t>
            </w:r>
          </w:p>
          <w:p w:rsidR="001E6510" w:rsidRPr="00085586" w:rsidRDefault="00E973A2" w:rsidP="00E973A2">
            <w:pPr>
              <w:spacing w:after="150" w:line="240" w:lineRule="auto"/>
              <w:ind w:left="30" w:right="30"/>
              <w:jc w:val="both"/>
              <w:textAlignment w:val="baseline"/>
              <w:rPr>
                <w:rFonts w:ascii="Arial" w:eastAsia="Times New Roman" w:hAnsi="Arial" w:cs="Arial"/>
                <w:sz w:val="24"/>
                <w:szCs w:val="24"/>
                <w:lang w:eastAsia="ru-RU"/>
              </w:rPr>
            </w:pPr>
            <w:r w:rsidRPr="00085586">
              <w:rPr>
                <w:rFonts w:ascii="Arial" w:eastAsia="Times New Roman" w:hAnsi="Arial" w:cs="Arial"/>
                <w:sz w:val="24"/>
                <w:szCs w:val="24"/>
                <w:lang w:eastAsia="ru-RU"/>
              </w:rPr>
              <w:t>-</w:t>
            </w:r>
            <w:r w:rsidR="001E6510" w:rsidRPr="00085586">
              <w:rPr>
                <w:rFonts w:ascii="Arial" w:eastAsia="Times New Roman" w:hAnsi="Arial" w:cs="Arial"/>
                <w:sz w:val="24"/>
                <w:szCs w:val="24"/>
                <w:lang w:eastAsia="ru-RU"/>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w:t>
            </w:r>
            <w:proofErr w:type="spellStart"/>
            <w:r w:rsidR="001E6510" w:rsidRPr="00085586">
              <w:rPr>
                <w:rFonts w:ascii="Arial" w:eastAsia="Times New Roman" w:hAnsi="Arial" w:cs="Arial"/>
                <w:sz w:val="24"/>
                <w:szCs w:val="24"/>
                <w:lang w:eastAsia="ru-RU"/>
              </w:rPr>
              <w:t>кВт.ч</w:t>
            </w:r>
            <w:proofErr w:type="spellEnd"/>
            <w:r w:rsidR="001E6510" w:rsidRPr="00085586">
              <w:rPr>
                <w:rFonts w:ascii="Arial" w:eastAsia="Times New Roman" w:hAnsi="Arial" w:cs="Arial"/>
                <w:sz w:val="24"/>
                <w:szCs w:val="24"/>
                <w:lang w:eastAsia="ru-RU"/>
              </w:rPr>
              <w:t>/м3)</w:t>
            </w:r>
          </w:p>
        </w:tc>
      </w:tr>
      <w:tr w:rsidR="004729E3" w:rsidRPr="00085586" w:rsidTr="00CC24E0">
        <w:trPr>
          <w:trHeight w:val="707"/>
        </w:trPr>
        <w:tc>
          <w:tcPr>
            <w:tcW w:w="2378" w:type="dxa"/>
            <w:tcBorders>
              <w:top w:val="single" w:sz="4" w:space="0" w:color="000000"/>
              <w:left w:val="single" w:sz="4" w:space="0" w:color="000000"/>
              <w:bottom w:val="single" w:sz="4" w:space="0" w:color="000000"/>
            </w:tcBorders>
            <w:shd w:val="clear" w:color="auto" w:fill="auto"/>
          </w:tcPr>
          <w:p w:rsidR="004729E3" w:rsidRPr="00085586" w:rsidRDefault="004729E3" w:rsidP="00644CC0">
            <w:pPr>
              <w:pStyle w:val="ConsPlusNormal"/>
              <w:ind w:firstLine="34"/>
              <w:jc w:val="both"/>
              <w:rPr>
                <w:sz w:val="24"/>
                <w:szCs w:val="24"/>
              </w:rPr>
            </w:pPr>
            <w:r w:rsidRPr="00085586">
              <w:rPr>
                <w:sz w:val="24"/>
                <w:szCs w:val="24"/>
              </w:rPr>
              <w:t>Целевые показатели качества коммунальных ресурсов</w:t>
            </w:r>
          </w:p>
          <w:p w:rsidR="004729E3" w:rsidRPr="00085586" w:rsidRDefault="004729E3" w:rsidP="004729E3">
            <w:pPr>
              <w:pStyle w:val="ConsPlusNormal"/>
              <w:ind w:firstLine="540"/>
              <w:jc w:val="both"/>
              <w:rPr>
                <w:sz w:val="24"/>
                <w:szCs w:val="24"/>
              </w:rPr>
            </w:pPr>
          </w:p>
          <w:p w:rsidR="004729E3" w:rsidRPr="00085586" w:rsidRDefault="004729E3" w:rsidP="007274C0">
            <w:pPr>
              <w:snapToGrid w:val="0"/>
              <w:spacing w:after="0" w:line="240" w:lineRule="auto"/>
              <w:rPr>
                <w:rFonts w:ascii="Arial" w:eastAsia="Times New Roman" w:hAnsi="Arial" w:cs="Arial"/>
                <w:sz w:val="24"/>
                <w:szCs w:val="24"/>
              </w:rPr>
            </w:pPr>
          </w:p>
        </w:tc>
        <w:tc>
          <w:tcPr>
            <w:tcW w:w="7181" w:type="dxa"/>
            <w:tcBorders>
              <w:top w:val="single" w:sz="4" w:space="0" w:color="000000"/>
              <w:left w:val="single" w:sz="4" w:space="0" w:color="000000"/>
              <w:bottom w:val="single" w:sz="4" w:space="0" w:color="000000"/>
              <w:right w:val="single" w:sz="4" w:space="0" w:color="000000"/>
            </w:tcBorders>
            <w:shd w:val="clear" w:color="auto" w:fill="auto"/>
          </w:tcPr>
          <w:p w:rsidR="00756D57" w:rsidRPr="00085586" w:rsidRDefault="00756D57" w:rsidP="00756D57">
            <w:pPr>
              <w:ind w:left="420" w:right="-232" w:hanging="420"/>
              <w:rPr>
                <w:rFonts w:ascii="Arial" w:hAnsi="Arial" w:cs="Arial"/>
                <w:kern w:val="28"/>
                <w:sz w:val="24"/>
                <w:szCs w:val="24"/>
              </w:rPr>
            </w:pPr>
            <w:r w:rsidRPr="00085586">
              <w:rPr>
                <w:rFonts w:ascii="Arial" w:hAnsi="Arial" w:cs="Arial"/>
                <w:kern w:val="28"/>
                <w:sz w:val="24"/>
                <w:szCs w:val="24"/>
              </w:rPr>
              <w:t>- критерии доступности для населения коммунальных услуг;</w:t>
            </w:r>
          </w:p>
          <w:p w:rsidR="00756D57" w:rsidRPr="00085586" w:rsidRDefault="00756D57" w:rsidP="00756D57">
            <w:pPr>
              <w:ind w:left="420" w:right="-232" w:hanging="420"/>
              <w:rPr>
                <w:rFonts w:ascii="Arial" w:hAnsi="Arial" w:cs="Arial"/>
                <w:kern w:val="28"/>
                <w:sz w:val="24"/>
                <w:szCs w:val="24"/>
              </w:rPr>
            </w:pPr>
            <w:r w:rsidRPr="00085586">
              <w:rPr>
                <w:rFonts w:ascii="Arial" w:hAnsi="Arial" w:cs="Arial"/>
                <w:kern w:val="28"/>
                <w:sz w:val="24"/>
                <w:szCs w:val="24"/>
              </w:rPr>
              <w:t>- показатели спроса на коммунальные ресурсы и перспективной нагрузки;</w:t>
            </w:r>
          </w:p>
          <w:p w:rsidR="00756D57" w:rsidRPr="00085586" w:rsidRDefault="00756D57" w:rsidP="00756D57">
            <w:pPr>
              <w:ind w:left="420" w:right="-232" w:hanging="420"/>
              <w:rPr>
                <w:rFonts w:ascii="Arial" w:hAnsi="Arial" w:cs="Arial"/>
                <w:kern w:val="28"/>
                <w:sz w:val="24"/>
                <w:szCs w:val="24"/>
              </w:rPr>
            </w:pPr>
            <w:r w:rsidRPr="00085586">
              <w:rPr>
                <w:rFonts w:ascii="Arial" w:hAnsi="Arial" w:cs="Arial"/>
                <w:kern w:val="28"/>
                <w:sz w:val="24"/>
                <w:szCs w:val="24"/>
              </w:rPr>
              <w:t>- величины новых нагрузок присоединяемых в перспективе;</w:t>
            </w:r>
          </w:p>
          <w:p w:rsidR="00756D57" w:rsidRPr="00085586" w:rsidRDefault="00756D57" w:rsidP="00756D57">
            <w:pPr>
              <w:ind w:left="420" w:right="-232" w:hanging="420"/>
              <w:rPr>
                <w:rFonts w:ascii="Arial" w:hAnsi="Arial" w:cs="Arial"/>
                <w:kern w:val="28"/>
                <w:sz w:val="24"/>
                <w:szCs w:val="24"/>
              </w:rPr>
            </w:pPr>
            <w:r w:rsidRPr="00085586">
              <w:rPr>
                <w:rFonts w:ascii="Arial" w:hAnsi="Arial" w:cs="Arial"/>
                <w:kern w:val="28"/>
                <w:sz w:val="24"/>
                <w:szCs w:val="24"/>
              </w:rPr>
              <w:t xml:space="preserve"> -показатели воздействия на окружающую среду</w:t>
            </w:r>
          </w:p>
          <w:p w:rsidR="00006398" w:rsidRPr="00085586" w:rsidRDefault="00006398" w:rsidP="00756D57">
            <w:pPr>
              <w:spacing w:after="150" w:line="240" w:lineRule="auto"/>
              <w:ind w:left="66" w:right="30"/>
              <w:jc w:val="both"/>
              <w:textAlignment w:val="baseline"/>
              <w:rPr>
                <w:rFonts w:ascii="Arial" w:eastAsia="Times New Roman" w:hAnsi="Arial" w:cs="Arial"/>
                <w:sz w:val="24"/>
                <w:szCs w:val="24"/>
                <w:lang w:eastAsia="ru-RU"/>
              </w:rPr>
            </w:pPr>
          </w:p>
        </w:tc>
      </w:tr>
      <w:tr w:rsidR="00CE205E" w:rsidRPr="00085586">
        <w:trPr>
          <w:trHeight w:val="1002"/>
        </w:trPr>
        <w:tc>
          <w:tcPr>
            <w:tcW w:w="2378" w:type="dxa"/>
            <w:tcBorders>
              <w:top w:val="single" w:sz="4" w:space="0" w:color="000000"/>
              <w:left w:val="single" w:sz="4" w:space="0" w:color="000000"/>
              <w:bottom w:val="single" w:sz="4" w:space="0" w:color="000000"/>
            </w:tcBorders>
            <w:shd w:val="clear" w:color="auto" w:fill="auto"/>
          </w:tcPr>
          <w:p w:rsidR="00CE205E" w:rsidRPr="00085586" w:rsidRDefault="00CE205E" w:rsidP="007274C0">
            <w:pPr>
              <w:snapToGrid w:val="0"/>
              <w:spacing w:after="0" w:line="240" w:lineRule="auto"/>
              <w:rPr>
                <w:rFonts w:ascii="Arial" w:eastAsia="Times New Roman" w:hAnsi="Arial" w:cs="Arial"/>
                <w:sz w:val="24"/>
                <w:szCs w:val="24"/>
              </w:rPr>
            </w:pPr>
            <w:r w:rsidRPr="00085586">
              <w:rPr>
                <w:rFonts w:ascii="Arial" w:eastAsia="Times New Roman" w:hAnsi="Arial" w:cs="Arial"/>
                <w:sz w:val="24"/>
                <w:szCs w:val="24"/>
              </w:rPr>
              <w:t>Сроки реализации программы</w:t>
            </w:r>
          </w:p>
        </w:tc>
        <w:tc>
          <w:tcPr>
            <w:tcW w:w="7181" w:type="dxa"/>
            <w:tcBorders>
              <w:top w:val="single" w:sz="4" w:space="0" w:color="000000"/>
              <w:left w:val="single" w:sz="4" w:space="0" w:color="000000"/>
              <w:bottom w:val="single" w:sz="4" w:space="0" w:color="000000"/>
              <w:right w:val="single" w:sz="4" w:space="0" w:color="000000"/>
            </w:tcBorders>
            <w:shd w:val="clear" w:color="auto" w:fill="auto"/>
          </w:tcPr>
          <w:p w:rsidR="00CE205E" w:rsidRPr="00085586" w:rsidRDefault="00CE205E" w:rsidP="007274C0">
            <w:pPr>
              <w:snapToGrid w:val="0"/>
              <w:spacing w:after="0" w:line="240" w:lineRule="auto"/>
              <w:rPr>
                <w:rFonts w:ascii="Arial" w:eastAsia="Times New Roman" w:hAnsi="Arial" w:cs="Arial"/>
                <w:sz w:val="24"/>
                <w:szCs w:val="24"/>
                <w:highlight w:val="yellow"/>
              </w:rPr>
            </w:pPr>
          </w:p>
          <w:p w:rsidR="00CE205E" w:rsidRPr="00085586" w:rsidRDefault="00CE205E" w:rsidP="000E50D5">
            <w:pPr>
              <w:spacing w:after="0" w:line="240" w:lineRule="auto"/>
              <w:rPr>
                <w:rFonts w:ascii="Arial" w:eastAsia="Times New Roman" w:hAnsi="Arial" w:cs="Arial"/>
                <w:sz w:val="24"/>
                <w:szCs w:val="24"/>
                <w:highlight w:val="yellow"/>
              </w:rPr>
            </w:pPr>
            <w:r w:rsidRPr="00085586">
              <w:rPr>
                <w:rFonts w:ascii="Arial" w:eastAsia="Times New Roman" w:hAnsi="Arial" w:cs="Arial"/>
                <w:sz w:val="24"/>
                <w:szCs w:val="24"/>
              </w:rPr>
              <w:t>201</w:t>
            </w:r>
            <w:r w:rsidR="000E50D5" w:rsidRPr="00085586">
              <w:rPr>
                <w:rFonts w:ascii="Arial" w:eastAsia="Times New Roman" w:hAnsi="Arial" w:cs="Arial"/>
                <w:sz w:val="24"/>
                <w:szCs w:val="24"/>
              </w:rPr>
              <w:t>7</w:t>
            </w:r>
            <w:r w:rsidR="00816580" w:rsidRPr="00085586">
              <w:rPr>
                <w:rFonts w:ascii="Arial" w:eastAsia="Times New Roman" w:hAnsi="Arial" w:cs="Arial"/>
                <w:sz w:val="24"/>
                <w:szCs w:val="24"/>
              </w:rPr>
              <w:t>-203</w:t>
            </w:r>
            <w:r w:rsidR="0017204E" w:rsidRPr="00085586">
              <w:rPr>
                <w:rFonts w:ascii="Arial" w:eastAsia="Times New Roman" w:hAnsi="Arial" w:cs="Arial"/>
                <w:sz w:val="24"/>
                <w:szCs w:val="24"/>
              </w:rPr>
              <w:t>1</w:t>
            </w:r>
            <w:r w:rsidRPr="00085586">
              <w:rPr>
                <w:rFonts w:ascii="Arial" w:eastAsia="Times New Roman" w:hAnsi="Arial" w:cs="Arial"/>
                <w:sz w:val="24"/>
                <w:szCs w:val="24"/>
              </w:rPr>
              <w:t xml:space="preserve"> годы</w:t>
            </w:r>
          </w:p>
        </w:tc>
      </w:tr>
      <w:tr w:rsidR="00CE205E" w:rsidRPr="00085586">
        <w:trPr>
          <w:trHeight w:val="776"/>
        </w:trPr>
        <w:tc>
          <w:tcPr>
            <w:tcW w:w="2378" w:type="dxa"/>
            <w:tcBorders>
              <w:top w:val="single" w:sz="4" w:space="0" w:color="000000"/>
              <w:left w:val="single" w:sz="4" w:space="0" w:color="000000"/>
              <w:bottom w:val="single" w:sz="4" w:space="0" w:color="000000"/>
            </w:tcBorders>
            <w:shd w:val="clear" w:color="auto" w:fill="auto"/>
          </w:tcPr>
          <w:p w:rsidR="004729E3" w:rsidRPr="00085586" w:rsidRDefault="004729E3" w:rsidP="00704F57">
            <w:pPr>
              <w:pStyle w:val="ConsPlusNormal"/>
              <w:ind w:firstLine="0"/>
              <w:jc w:val="both"/>
              <w:rPr>
                <w:sz w:val="24"/>
                <w:szCs w:val="24"/>
              </w:rPr>
            </w:pPr>
            <w:r w:rsidRPr="00085586">
              <w:rPr>
                <w:sz w:val="24"/>
                <w:szCs w:val="24"/>
              </w:rPr>
              <w:t>Объемы требуемых капитальных вложений</w:t>
            </w:r>
          </w:p>
          <w:p w:rsidR="004729E3" w:rsidRPr="00085586" w:rsidRDefault="004729E3" w:rsidP="007274C0">
            <w:pPr>
              <w:snapToGrid w:val="0"/>
              <w:spacing w:after="0" w:line="240" w:lineRule="auto"/>
              <w:rPr>
                <w:rFonts w:ascii="Arial" w:eastAsia="Times New Roman" w:hAnsi="Arial" w:cs="Arial"/>
                <w:sz w:val="24"/>
                <w:szCs w:val="24"/>
              </w:rPr>
            </w:pPr>
          </w:p>
        </w:tc>
        <w:tc>
          <w:tcPr>
            <w:tcW w:w="7181" w:type="dxa"/>
            <w:tcBorders>
              <w:top w:val="single" w:sz="4" w:space="0" w:color="000000"/>
              <w:left w:val="single" w:sz="4" w:space="0" w:color="000000"/>
              <w:bottom w:val="single" w:sz="4" w:space="0" w:color="000000"/>
              <w:right w:val="single" w:sz="4" w:space="0" w:color="000000"/>
            </w:tcBorders>
            <w:shd w:val="clear" w:color="auto" w:fill="auto"/>
          </w:tcPr>
          <w:p w:rsidR="00224D17" w:rsidRPr="00085586" w:rsidRDefault="00224D17" w:rsidP="00224D17">
            <w:pPr>
              <w:pStyle w:val="afa"/>
              <w:suppressAutoHyphens/>
              <w:spacing w:after="0" w:line="264" w:lineRule="auto"/>
              <w:ind w:left="98" w:right="139" w:hanging="56"/>
              <w:jc w:val="left"/>
              <w:rPr>
                <w:rFonts w:ascii="Arial" w:hAnsi="Arial" w:cs="Arial"/>
                <w:szCs w:val="24"/>
              </w:rPr>
            </w:pPr>
          </w:p>
          <w:p w:rsidR="00A34264" w:rsidRPr="00085586" w:rsidRDefault="00224D17" w:rsidP="00224D17">
            <w:pPr>
              <w:pStyle w:val="afa"/>
              <w:suppressAutoHyphens/>
              <w:spacing w:after="0" w:line="264" w:lineRule="auto"/>
              <w:ind w:left="98" w:right="139" w:hanging="56"/>
              <w:jc w:val="left"/>
              <w:rPr>
                <w:rFonts w:ascii="Arial" w:hAnsi="Arial" w:cs="Arial"/>
                <w:szCs w:val="24"/>
              </w:rPr>
            </w:pPr>
            <w:r w:rsidRPr="00085586">
              <w:rPr>
                <w:rFonts w:ascii="Arial" w:hAnsi="Arial" w:cs="Arial"/>
                <w:szCs w:val="24"/>
              </w:rPr>
              <w:t xml:space="preserve">Объем финансирования Программы составляет  </w:t>
            </w:r>
          </w:p>
          <w:p w:rsidR="00224D17" w:rsidRPr="00085586" w:rsidRDefault="000E50D5" w:rsidP="00224D17">
            <w:pPr>
              <w:pStyle w:val="afa"/>
              <w:suppressAutoHyphens/>
              <w:spacing w:after="0" w:line="264" w:lineRule="auto"/>
              <w:ind w:left="98" w:right="139" w:hanging="56"/>
              <w:jc w:val="left"/>
              <w:rPr>
                <w:rFonts w:ascii="Arial" w:hAnsi="Arial" w:cs="Arial"/>
                <w:szCs w:val="24"/>
              </w:rPr>
            </w:pPr>
            <w:r w:rsidRPr="00085586">
              <w:rPr>
                <w:rFonts w:ascii="Arial" w:hAnsi="Arial" w:cs="Arial"/>
                <w:b/>
                <w:szCs w:val="24"/>
              </w:rPr>
              <w:t>3241</w:t>
            </w:r>
            <w:r w:rsidR="00224D17" w:rsidRPr="00085586">
              <w:rPr>
                <w:rFonts w:ascii="Arial" w:hAnsi="Arial" w:cs="Arial"/>
                <w:b/>
                <w:szCs w:val="24"/>
              </w:rPr>
              <w:t xml:space="preserve">     тыс. ру</w:t>
            </w:r>
            <w:r w:rsidR="00224D17" w:rsidRPr="00085586">
              <w:rPr>
                <w:rFonts w:ascii="Arial" w:hAnsi="Arial" w:cs="Arial"/>
                <w:szCs w:val="24"/>
              </w:rPr>
              <w:t>б.,</w:t>
            </w:r>
          </w:p>
          <w:tbl>
            <w:tblPr>
              <w:tblW w:w="566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A0"/>
            </w:tblPr>
            <w:tblGrid>
              <w:gridCol w:w="1134"/>
              <w:gridCol w:w="1134"/>
              <w:gridCol w:w="1134"/>
              <w:gridCol w:w="1134"/>
              <w:gridCol w:w="1128"/>
            </w:tblGrid>
            <w:tr w:rsidR="000E50D5" w:rsidRPr="00085586" w:rsidTr="000E50D5">
              <w:trPr>
                <w:trHeight w:val="217"/>
              </w:trPr>
              <w:tc>
                <w:tcPr>
                  <w:tcW w:w="1134" w:type="dxa"/>
                  <w:tcBorders>
                    <w:top w:val="single" w:sz="8" w:space="0" w:color="4BACC6"/>
                    <w:left w:val="single" w:sz="8" w:space="0" w:color="4BACC6"/>
                    <w:bottom w:val="single" w:sz="18" w:space="0" w:color="4BACC6"/>
                    <w:right w:val="single" w:sz="8" w:space="0" w:color="4BACC6"/>
                  </w:tcBorders>
                </w:tcPr>
                <w:p w:rsidR="000E50D5" w:rsidRPr="00085586" w:rsidRDefault="000E50D5">
                  <w:pPr>
                    <w:pStyle w:val="ConsPlusCell"/>
                    <w:ind w:left="98" w:right="139" w:firstLine="284"/>
                    <w:jc w:val="center"/>
                    <w:rPr>
                      <w:bCs/>
                      <w:sz w:val="24"/>
                      <w:szCs w:val="24"/>
                      <w:vertAlign w:val="superscript"/>
                    </w:rPr>
                  </w:pPr>
                </w:p>
              </w:tc>
              <w:tc>
                <w:tcPr>
                  <w:tcW w:w="4530" w:type="dxa"/>
                  <w:gridSpan w:val="4"/>
                  <w:tcBorders>
                    <w:top w:val="single" w:sz="8" w:space="0" w:color="4BACC6"/>
                    <w:left w:val="single" w:sz="8" w:space="0" w:color="4BACC6"/>
                    <w:bottom w:val="single" w:sz="18" w:space="0" w:color="4BACC6"/>
                    <w:right w:val="single" w:sz="8" w:space="0" w:color="4BACC6"/>
                  </w:tcBorders>
                  <w:hideMark/>
                </w:tcPr>
                <w:p w:rsidR="000E50D5" w:rsidRPr="00085586" w:rsidRDefault="000E50D5">
                  <w:pPr>
                    <w:pStyle w:val="ConsPlusCell"/>
                    <w:ind w:left="98" w:right="139" w:firstLine="284"/>
                    <w:jc w:val="center"/>
                    <w:rPr>
                      <w:b/>
                      <w:bCs/>
                      <w:sz w:val="24"/>
                      <w:szCs w:val="24"/>
                      <w:vertAlign w:val="superscript"/>
                    </w:rPr>
                  </w:pPr>
                  <w:r w:rsidRPr="00085586">
                    <w:rPr>
                      <w:bCs/>
                      <w:sz w:val="24"/>
                      <w:szCs w:val="24"/>
                      <w:vertAlign w:val="superscript"/>
                    </w:rPr>
                    <w:t>в том числе</w:t>
                  </w:r>
                </w:p>
              </w:tc>
            </w:tr>
            <w:tr w:rsidR="000E50D5" w:rsidRPr="00085586" w:rsidTr="000E50D5">
              <w:trPr>
                <w:trHeight w:val="326"/>
              </w:trPr>
              <w:tc>
                <w:tcPr>
                  <w:tcW w:w="1134" w:type="dxa"/>
                  <w:tcBorders>
                    <w:top w:val="single" w:sz="8" w:space="0" w:color="4BACC6"/>
                    <w:left w:val="single" w:sz="8" w:space="0" w:color="4BACC6"/>
                    <w:bottom w:val="single" w:sz="8" w:space="0" w:color="4BACC6"/>
                    <w:right w:val="single" w:sz="8" w:space="0" w:color="4BACC6"/>
                  </w:tcBorders>
                </w:tcPr>
                <w:p w:rsidR="000E50D5" w:rsidRPr="00085586" w:rsidRDefault="000E50D5">
                  <w:pPr>
                    <w:pStyle w:val="ConsPlusCell"/>
                    <w:spacing w:after="240"/>
                    <w:ind w:left="98" w:right="139" w:hanging="48"/>
                    <w:rPr>
                      <w:sz w:val="24"/>
                      <w:szCs w:val="24"/>
                      <w:vertAlign w:val="superscript"/>
                    </w:rPr>
                  </w:pPr>
                  <w:r w:rsidRPr="00085586">
                    <w:rPr>
                      <w:sz w:val="24"/>
                      <w:szCs w:val="24"/>
                      <w:vertAlign w:val="superscript"/>
                    </w:rPr>
                    <w:t>годы</w:t>
                  </w:r>
                </w:p>
              </w:tc>
              <w:tc>
                <w:tcPr>
                  <w:tcW w:w="1134" w:type="dxa"/>
                  <w:tcBorders>
                    <w:top w:val="single" w:sz="8" w:space="0" w:color="4BACC6"/>
                    <w:left w:val="single" w:sz="8" w:space="0" w:color="4BACC6"/>
                    <w:bottom w:val="single" w:sz="8" w:space="0" w:color="4BACC6"/>
                    <w:right w:val="single" w:sz="8" w:space="0" w:color="4BACC6"/>
                  </w:tcBorders>
                  <w:hideMark/>
                </w:tcPr>
                <w:p w:rsidR="000E50D5" w:rsidRPr="00085586" w:rsidRDefault="000E50D5">
                  <w:pPr>
                    <w:pStyle w:val="ConsPlusCell"/>
                    <w:spacing w:after="240"/>
                    <w:ind w:left="98" w:right="139" w:hanging="48"/>
                    <w:rPr>
                      <w:sz w:val="24"/>
                      <w:szCs w:val="24"/>
                      <w:vertAlign w:val="superscript"/>
                    </w:rPr>
                  </w:pPr>
                  <w:proofErr w:type="spellStart"/>
                  <w:r w:rsidRPr="00085586">
                    <w:rPr>
                      <w:sz w:val="24"/>
                      <w:szCs w:val="24"/>
                      <w:vertAlign w:val="superscript"/>
                    </w:rPr>
                    <w:t>федераль-ный</w:t>
                  </w:r>
                  <w:proofErr w:type="spellEnd"/>
                  <w:r w:rsidRPr="00085586">
                    <w:rPr>
                      <w:sz w:val="24"/>
                      <w:szCs w:val="24"/>
                      <w:vertAlign w:val="superscript"/>
                    </w:rPr>
                    <w:t xml:space="preserve"> бюджет</w:t>
                  </w:r>
                </w:p>
              </w:tc>
              <w:tc>
                <w:tcPr>
                  <w:tcW w:w="1134" w:type="dxa"/>
                  <w:tcBorders>
                    <w:top w:val="single" w:sz="8" w:space="0" w:color="4BACC6"/>
                    <w:left w:val="single" w:sz="8" w:space="0" w:color="4BACC6"/>
                    <w:bottom w:val="single" w:sz="8" w:space="0" w:color="4BACC6"/>
                    <w:right w:val="single" w:sz="8" w:space="0" w:color="4BACC6"/>
                  </w:tcBorders>
                  <w:hideMark/>
                </w:tcPr>
                <w:p w:rsidR="000E50D5" w:rsidRPr="00085586" w:rsidRDefault="000E50D5">
                  <w:pPr>
                    <w:pStyle w:val="ConsPlusCell"/>
                    <w:ind w:left="98" w:right="47" w:hanging="98"/>
                    <w:rPr>
                      <w:sz w:val="24"/>
                      <w:szCs w:val="24"/>
                      <w:vertAlign w:val="superscript"/>
                    </w:rPr>
                  </w:pPr>
                  <w:r w:rsidRPr="00085586">
                    <w:rPr>
                      <w:sz w:val="24"/>
                      <w:szCs w:val="24"/>
                      <w:vertAlign w:val="superscript"/>
                    </w:rPr>
                    <w:t>областной бюджет</w:t>
                  </w:r>
                </w:p>
              </w:tc>
              <w:tc>
                <w:tcPr>
                  <w:tcW w:w="1134" w:type="dxa"/>
                  <w:tcBorders>
                    <w:top w:val="single" w:sz="8" w:space="0" w:color="4BACC6"/>
                    <w:left w:val="single" w:sz="8" w:space="0" w:color="4BACC6"/>
                    <w:bottom w:val="single" w:sz="8" w:space="0" w:color="4BACC6"/>
                    <w:right w:val="single" w:sz="8" w:space="0" w:color="4BACC6"/>
                  </w:tcBorders>
                  <w:hideMark/>
                </w:tcPr>
                <w:p w:rsidR="000E50D5" w:rsidRPr="00085586" w:rsidRDefault="000E50D5">
                  <w:pPr>
                    <w:pStyle w:val="ConsPlusCell"/>
                    <w:tabs>
                      <w:tab w:val="left" w:pos="793"/>
                    </w:tabs>
                    <w:ind w:left="98" w:right="139" w:hanging="78"/>
                    <w:rPr>
                      <w:sz w:val="24"/>
                      <w:szCs w:val="24"/>
                      <w:vertAlign w:val="superscript"/>
                    </w:rPr>
                  </w:pPr>
                  <w:r w:rsidRPr="00085586">
                    <w:rPr>
                      <w:sz w:val="24"/>
                      <w:szCs w:val="24"/>
                      <w:vertAlign w:val="superscript"/>
                    </w:rPr>
                    <w:t>местный</w:t>
                  </w:r>
                </w:p>
                <w:p w:rsidR="000E50D5" w:rsidRPr="00085586" w:rsidRDefault="000E50D5">
                  <w:pPr>
                    <w:pStyle w:val="ConsPlusCell"/>
                    <w:tabs>
                      <w:tab w:val="left" w:pos="793"/>
                    </w:tabs>
                    <w:ind w:left="98" w:right="139" w:hanging="78"/>
                    <w:rPr>
                      <w:sz w:val="24"/>
                      <w:szCs w:val="24"/>
                      <w:vertAlign w:val="superscript"/>
                    </w:rPr>
                  </w:pPr>
                  <w:r w:rsidRPr="00085586">
                    <w:rPr>
                      <w:sz w:val="24"/>
                      <w:szCs w:val="24"/>
                      <w:vertAlign w:val="superscript"/>
                    </w:rPr>
                    <w:t>бюджет</w:t>
                  </w:r>
                </w:p>
              </w:tc>
              <w:tc>
                <w:tcPr>
                  <w:tcW w:w="1128" w:type="dxa"/>
                  <w:tcBorders>
                    <w:top w:val="single" w:sz="8" w:space="0" w:color="4BACC6"/>
                    <w:left w:val="single" w:sz="8" w:space="0" w:color="4BACC6"/>
                    <w:bottom w:val="single" w:sz="8" w:space="0" w:color="4BACC6"/>
                    <w:right w:val="single" w:sz="8" w:space="0" w:color="4BACC6"/>
                  </w:tcBorders>
                  <w:hideMark/>
                </w:tcPr>
                <w:p w:rsidR="000E50D5" w:rsidRPr="00085586" w:rsidRDefault="000E50D5" w:rsidP="00DC06D5">
                  <w:pPr>
                    <w:pStyle w:val="ConsPlusCell"/>
                    <w:ind w:left="98" w:right="139"/>
                    <w:rPr>
                      <w:sz w:val="24"/>
                      <w:szCs w:val="24"/>
                      <w:vertAlign w:val="superscript"/>
                    </w:rPr>
                  </w:pPr>
                  <w:r w:rsidRPr="00085586">
                    <w:rPr>
                      <w:sz w:val="24"/>
                      <w:szCs w:val="24"/>
                      <w:vertAlign w:val="superscript"/>
                    </w:rPr>
                    <w:t>другие источники</w:t>
                  </w:r>
                </w:p>
              </w:tc>
            </w:tr>
            <w:tr w:rsidR="000E50D5" w:rsidRPr="00085586" w:rsidTr="000E50D5">
              <w:tc>
                <w:tcPr>
                  <w:tcW w:w="1134" w:type="dxa"/>
                  <w:tcBorders>
                    <w:top w:val="single" w:sz="8" w:space="0" w:color="4BACC6"/>
                    <w:left w:val="single" w:sz="8" w:space="0" w:color="4BACC6"/>
                    <w:bottom w:val="single" w:sz="8" w:space="0" w:color="4BACC6"/>
                    <w:right w:val="single" w:sz="8" w:space="0" w:color="4BACC6"/>
                  </w:tcBorders>
                </w:tcPr>
                <w:p w:rsidR="000E50D5" w:rsidRPr="00085586" w:rsidRDefault="000E50D5">
                  <w:pPr>
                    <w:pStyle w:val="ConsPlusCell"/>
                    <w:ind w:left="98" w:right="139" w:firstLine="284"/>
                    <w:jc w:val="center"/>
                    <w:rPr>
                      <w:b/>
                      <w:sz w:val="24"/>
                      <w:szCs w:val="24"/>
                      <w:vertAlign w:val="superscript"/>
                    </w:rPr>
                  </w:pPr>
                  <w:bookmarkStart w:id="0" w:name="_GoBack" w:colFirst="1" w:colLast="1"/>
                  <w:r w:rsidRPr="00085586">
                    <w:rPr>
                      <w:b/>
                      <w:sz w:val="24"/>
                      <w:szCs w:val="24"/>
                      <w:vertAlign w:val="superscript"/>
                    </w:rPr>
                    <w:t>2017</w:t>
                  </w:r>
                </w:p>
              </w:tc>
              <w:tc>
                <w:tcPr>
                  <w:tcW w:w="1134" w:type="dxa"/>
                  <w:tcBorders>
                    <w:top w:val="single" w:sz="8" w:space="0" w:color="4BACC6"/>
                    <w:left w:val="single" w:sz="8" w:space="0" w:color="4BACC6"/>
                    <w:bottom w:val="single" w:sz="8" w:space="0" w:color="4BACC6"/>
                    <w:right w:val="single" w:sz="8" w:space="0" w:color="4BACC6"/>
                  </w:tcBorders>
                  <w:hideMark/>
                </w:tcPr>
                <w:p w:rsidR="000E50D5" w:rsidRPr="00085586" w:rsidRDefault="000E50D5">
                  <w:pPr>
                    <w:pStyle w:val="ConsPlusCell"/>
                    <w:ind w:left="98" w:right="139" w:firstLine="284"/>
                    <w:jc w:val="center"/>
                    <w:rPr>
                      <w:b/>
                      <w:sz w:val="24"/>
                      <w:szCs w:val="24"/>
                      <w:vertAlign w:val="superscript"/>
                    </w:rPr>
                  </w:pPr>
                  <w:r w:rsidRPr="00085586">
                    <w:rPr>
                      <w:b/>
                      <w:sz w:val="24"/>
                      <w:szCs w:val="24"/>
                      <w:vertAlign w:val="superscript"/>
                    </w:rPr>
                    <w:t>0</w:t>
                  </w:r>
                </w:p>
              </w:tc>
              <w:tc>
                <w:tcPr>
                  <w:tcW w:w="1134" w:type="dxa"/>
                  <w:tcBorders>
                    <w:top w:val="single" w:sz="8" w:space="0" w:color="4BACC6"/>
                    <w:left w:val="single" w:sz="8" w:space="0" w:color="4BACC6"/>
                    <w:bottom w:val="single" w:sz="8" w:space="0" w:color="4BACC6"/>
                    <w:right w:val="single" w:sz="8" w:space="0" w:color="4BACC6"/>
                  </w:tcBorders>
                  <w:hideMark/>
                </w:tcPr>
                <w:p w:rsidR="000E50D5" w:rsidRPr="00085586" w:rsidRDefault="000E50D5">
                  <w:pPr>
                    <w:pStyle w:val="ConsPlusCell"/>
                    <w:ind w:left="98" w:right="139" w:hanging="12"/>
                    <w:jc w:val="center"/>
                    <w:rPr>
                      <w:b/>
                      <w:sz w:val="24"/>
                      <w:szCs w:val="24"/>
                      <w:vertAlign w:val="superscript"/>
                    </w:rPr>
                  </w:pPr>
                  <w:r w:rsidRPr="00085586">
                    <w:rPr>
                      <w:b/>
                      <w:sz w:val="24"/>
                      <w:szCs w:val="24"/>
                      <w:vertAlign w:val="superscript"/>
                    </w:rPr>
                    <w:t>0</w:t>
                  </w:r>
                </w:p>
              </w:tc>
              <w:tc>
                <w:tcPr>
                  <w:tcW w:w="1134" w:type="dxa"/>
                  <w:tcBorders>
                    <w:top w:val="single" w:sz="8" w:space="0" w:color="4BACC6"/>
                    <w:left w:val="single" w:sz="8" w:space="0" w:color="4BACC6"/>
                    <w:bottom w:val="single" w:sz="8" w:space="0" w:color="4BACC6"/>
                    <w:right w:val="single" w:sz="8" w:space="0" w:color="4BACC6"/>
                  </w:tcBorders>
                  <w:hideMark/>
                </w:tcPr>
                <w:p w:rsidR="000E50D5" w:rsidRPr="00085586" w:rsidRDefault="000E50D5">
                  <w:pPr>
                    <w:pStyle w:val="ConsPlusCell"/>
                    <w:ind w:left="98" w:right="139" w:hanging="12"/>
                    <w:jc w:val="center"/>
                    <w:rPr>
                      <w:b/>
                      <w:sz w:val="24"/>
                      <w:szCs w:val="24"/>
                      <w:vertAlign w:val="superscript"/>
                    </w:rPr>
                  </w:pPr>
                  <w:r w:rsidRPr="00085586">
                    <w:rPr>
                      <w:b/>
                      <w:sz w:val="24"/>
                      <w:szCs w:val="24"/>
                      <w:vertAlign w:val="superscript"/>
                    </w:rPr>
                    <w:t>0</w:t>
                  </w:r>
                </w:p>
              </w:tc>
              <w:tc>
                <w:tcPr>
                  <w:tcW w:w="1128" w:type="dxa"/>
                  <w:tcBorders>
                    <w:top w:val="single" w:sz="8" w:space="0" w:color="4BACC6"/>
                    <w:left w:val="single" w:sz="8" w:space="0" w:color="4BACC6"/>
                    <w:bottom w:val="single" w:sz="8" w:space="0" w:color="4BACC6"/>
                    <w:right w:val="single" w:sz="8" w:space="0" w:color="4BACC6"/>
                  </w:tcBorders>
                  <w:hideMark/>
                </w:tcPr>
                <w:p w:rsidR="000E50D5" w:rsidRPr="00085586" w:rsidRDefault="000E50D5">
                  <w:pPr>
                    <w:pStyle w:val="ConsPlusCell"/>
                    <w:ind w:left="98" w:right="139" w:hanging="12"/>
                    <w:jc w:val="center"/>
                    <w:rPr>
                      <w:b/>
                      <w:sz w:val="24"/>
                      <w:szCs w:val="24"/>
                      <w:vertAlign w:val="superscript"/>
                    </w:rPr>
                  </w:pPr>
                  <w:r w:rsidRPr="00085586">
                    <w:rPr>
                      <w:b/>
                      <w:sz w:val="24"/>
                      <w:szCs w:val="24"/>
                      <w:vertAlign w:val="superscript"/>
                    </w:rPr>
                    <w:t>0</w:t>
                  </w:r>
                </w:p>
              </w:tc>
            </w:tr>
            <w:tr w:rsidR="000E50D5" w:rsidRPr="00085586" w:rsidTr="000E50D5">
              <w:tc>
                <w:tcPr>
                  <w:tcW w:w="1134" w:type="dxa"/>
                  <w:tcBorders>
                    <w:top w:val="single" w:sz="8" w:space="0" w:color="4BACC6"/>
                    <w:left w:val="single" w:sz="8" w:space="0" w:color="4BACC6"/>
                    <w:bottom w:val="single" w:sz="8" w:space="0" w:color="4BACC6"/>
                    <w:right w:val="single" w:sz="8" w:space="0" w:color="4BACC6"/>
                  </w:tcBorders>
                </w:tcPr>
                <w:p w:rsidR="000E50D5" w:rsidRPr="00085586" w:rsidRDefault="000E50D5">
                  <w:pPr>
                    <w:spacing w:after="0" w:line="240" w:lineRule="auto"/>
                    <w:ind w:left="98" w:right="139" w:firstLine="284"/>
                    <w:jc w:val="center"/>
                    <w:rPr>
                      <w:rFonts w:ascii="Arial" w:hAnsi="Arial" w:cs="Arial"/>
                      <w:b/>
                      <w:sz w:val="24"/>
                      <w:szCs w:val="24"/>
                      <w:vertAlign w:val="superscript"/>
                    </w:rPr>
                  </w:pPr>
                  <w:r w:rsidRPr="00085586">
                    <w:rPr>
                      <w:rFonts w:ascii="Arial" w:hAnsi="Arial" w:cs="Arial"/>
                      <w:b/>
                      <w:sz w:val="24"/>
                      <w:szCs w:val="24"/>
                      <w:vertAlign w:val="superscript"/>
                    </w:rPr>
                    <w:t>2018</w:t>
                  </w:r>
                </w:p>
              </w:tc>
              <w:tc>
                <w:tcPr>
                  <w:tcW w:w="1134" w:type="dxa"/>
                  <w:tcBorders>
                    <w:top w:val="single" w:sz="8" w:space="0" w:color="4BACC6"/>
                    <w:left w:val="single" w:sz="8" w:space="0" w:color="4BACC6"/>
                    <w:bottom w:val="single" w:sz="8" w:space="0" w:color="4BACC6"/>
                    <w:right w:val="single" w:sz="8" w:space="0" w:color="4BACC6"/>
                  </w:tcBorders>
                  <w:hideMark/>
                </w:tcPr>
                <w:p w:rsidR="000E50D5" w:rsidRPr="00085586" w:rsidRDefault="000E50D5">
                  <w:pPr>
                    <w:spacing w:after="0" w:line="240" w:lineRule="auto"/>
                    <w:ind w:left="98" w:right="139" w:firstLine="284"/>
                    <w:jc w:val="center"/>
                    <w:rPr>
                      <w:rFonts w:ascii="Arial" w:hAnsi="Arial" w:cs="Arial"/>
                      <w:b/>
                      <w:sz w:val="24"/>
                      <w:szCs w:val="24"/>
                      <w:vertAlign w:val="superscript"/>
                      <w:lang w:eastAsia="en-US"/>
                    </w:rPr>
                  </w:pPr>
                  <w:r w:rsidRPr="00085586">
                    <w:rPr>
                      <w:rFonts w:ascii="Arial" w:hAnsi="Arial" w:cs="Arial"/>
                      <w:b/>
                      <w:sz w:val="24"/>
                      <w:szCs w:val="24"/>
                      <w:vertAlign w:val="superscript"/>
                    </w:rPr>
                    <w:t>0</w:t>
                  </w:r>
                </w:p>
              </w:tc>
              <w:tc>
                <w:tcPr>
                  <w:tcW w:w="1134" w:type="dxa"/>
                  <w:tcBorders>
                    <w:top w:val="single" w:sz="8" w:space="0" w:color="4BACC6"/>
                    <w:left w:val="single" w:sz="8" w:space="0" w:color="4BACC6"/>
                    <w:bottom w:val="single" w:sz="8" w:space="0" w:color="4BACC6"/>
                    <w:right w:val="single" w:sz="8" w:space="0" w:color="4BACC6"/>
                  </w:tcBorders>
                  <w:hideMark/>
                </w:tcPr>
                <w:p w:rsidR="000E50D5" w:rsidRPr="00085586" w:rsidRDefault="000E50D5">
                  <w:pPr>
                    <w:spacing w:after="0" w:line="240" w:lineRule="auto"/>
                    <w:ind w:left="98" w:right="139" w:hanging="12"/>
                    <w:jc w:val="center"/>
                    <w:rPr>
                      <w:rFonts w:ascii="Arial" w:hAnsi="Arial" w:cs="Arial"/>
                      <w:b/>
                      <w:sz w:val="24"/>
                      <w:szCs w:val="24"/>
                      <w:vertAlign w:val="superscript"/>
                      <w:lang w:eastAsia="en-US"/>
                    </w:rPr>
                  </w:pPr>
                  <w:r w:rsidRPr="00085586">
                    <w:rPr>
                      <w:rFonts w:ascii="Arial" w:hAnsi="Arial" w:cs="Arial"/>
                      <w:b/>
                      <w:sz w:val="24"/>
                      <w:szCs w:val="24"/>
                      <w:vertAlign w:val="superscript"/>
                    </w:rPr>
                    <w:t>0</w:t>
                  </w:r>
                </w:p>
              </w:tc>
              <w:tc>
                <w:tcPr>
                  <w:tcW w:w="1134" w:type="dxa"/>
                  <w:tcBorders>
                    <w:top w:val="single" w:sz="8" w:space="0" w:color="4BACC6"/>
                    <w:left w:val="single" w:sz="8" w:space="0" w:color="4BACC6"/>
                    <w:bottom w:val="single" w:sz="8" w:space="0" w:color="4BACC6"/>
                    <w:right w:val="single" w:sz="8" w:space="0" w:color="4BACC6"/>
                  </w:tcBorders>
                  <w:hideMark/>
                </w:tcPr>
                <w:p w:rsidR="000E50D5" w:rsidRPr="00085586" w:rsidRDefault="000E50D5">
                  <w:pPr>
                    <w:pStyle w:val="ConsPlusCell"/>
                    <w:ind w:left="98" w:right="139" w:hanging="12"/>
                    <w:jc w:val="center"/>
                    <w:rPr>
                      <w:b/>
                      <w:sz w:val="24"/>
                      <w:szCs w:val="24"/>
                      <w:vertAlign w:val="superscript"/>
                    </w:rPr>
                  </w:pPr>
                  <w:r w:rsidRPr="00085586">
                    <w:rPr>
                      <w:b/>
                      <w:sz w:val="24"/>
                      <w:szCs w:val="24"/>
                      <w:vertAlign w:val="superscript"/>
                    </w:rPr>
                    <w:t>0</w:t>
                  </w:r>
                </w:p>
              </w:tc>
              <w:tc>
                <w:tcPr>
                  <w:tcW w:w="1128" w:type="dxa"/>
                  <w:tcBorders>
                    <w:top w:val="single" w:sz="8" w:space="0" w:color="4BACC6"/>
                    <w:left w:val="single" w:sz="8" w:space="0" w:color="4BACC6"/>
                    <w:bottom w:val="single" w:sz="8" w:space="0" w:color="4BACC6"/>
                    <w:right w:val="single" w:sz="8" w:space="0" w:color="4BACC6"/>
                  </w:tcBorders>
                  <w:hideMark/>
                </w:tcPr>
                <w:p w:rsidR="000E50D5" w:rsidRPr="00085586" w:rsidRDefault="000E50D5">
                  <w:pPr>
                    <w:pStyle w:val="ConsPlusCell"/>
                    <w:ind w:left="98" w:right="139" w:hanging="12"/>
                    <w:jc w:val="center"/>
                    <w:rPr>
                      <w:b/>
                      <w:sz w:val="24"/>
                      <w:szCs w:val="24"/>
                      <w:vertAlign w:val="superscript"/>
                    </w:rPr>
                  </w:pPr>
                  <w:r w:rsidRPr="00085586">
                    <w:rPr>
                      <w:b/>
                      <w:sz w:val="24"/>
                      <w:szCs w:val="24"/>
                      <w:vertAlign w:val="superscript"/>
                    </w:rPr>
                    <w:t>0</w:t>
                  </w:r>
                </w:p>
              </w:tc>
            </w:tr>
            <w:tr w:rsidR="000E50D5" w:rsidRPr="00085586" w:rsidTr="000E50D5">
              <w:tc>
                <w:tcPr>
                  <w:tcW w:w="1134" w:type="dxa"/>
                  <w:tcBorders>
                    <w:top w:val="single" w:sz="8" w:space="0" w:color="4BACC6"/>
                    <w:left w:val="single" w:sz="8" w:space="0" w:color="4BACC6"/>
                    <w:bottom w:val="single" w:sz="8" w:space="0" w:color="4BACC6"/>
                    <w:right w:val="single" w:sz="8" w:space="0" w:color="4BACC6"/>
                  </w:tcBorders>
                </w:tcPr>
                <w:p w:rsidR="000E50D5" w:rsidRPr="00085586" w:rsidRDefault="000E50D5">
                  <w:pPr>
                    <w:spacing w:after="0" w:line="240" w:lineRule="auto"/>
                    <w:ind w:left="98" w:right="139" w:firstLine="284"/>
                    <w:jc w:val="center"/>
                    <w:rPr>
                      <w:rFonts w:ascii="Arial" w:hAnsi="Arial" w:cs="Arial"/>
                      <w:b/>
                      <w:sz w:val="24"/>
                      <w:szCs w:val="24"/>
                      <w:vertAlign w:val="superscript"/>
                    </w:rPr>
                  </w:pPr>
                  <w:r w:rsidRPr="00085586">
                    <w:rPr>
                      <w:rFonts w:ascii="Arial" w:hAnsi="Arial" w:cs="Arial"/>
                      <w:b/>
                      <w:sz w:val="24"/>
                      <w:szCs w:val="24"/>
                      <w:vertAlign w:val="superscript"/>
                    </w:rPr>
                    <w:t>2019</w:t>
                  </w:r>
                </w:p>
              </w:tc>
              <w:tc>
                <w:tcPr>
                  <w:tcW w:w="1134" w:type="dxa"/>
                  <w:tcBorders>
                    <w:top w:val="single" w:sz="8" w:space="0" w:color="4BACC6"/>
                    <w:left w:val="single" w:sz="8" w:space="0" w:color="4BACC6"/>
                    <w:bottom w:val="single" w:sz="8" w:space="0" w:color="4BACC6"/>
                    <w:right w:val="single" w:sz="8" w:space="0" w:color="4BACC6"/>
                  </w:tcBorders>
                  <w:hideMark/>
                </w:tcPr>
                <w:p w:rsidR="000E50D5" w:rsidRPr="00085586" w:rsidRDefault="000E50D5">
                  <w:pPr>
                    <w:spacing w:after="0" w:line="240" w:lineRule="auto"/>
                    <w:ind w:left="98" w:right="139" w:firstLine="284"/>
                    <w:jc w:val="center"/>
                    <w:rPr>
                      <w:rFonts w:ascii="Arial" w:hAnsi="Arial" w:cs="Arial"/>
                      <w:b/>
                      <w:sz w:val="24"/>
                      <w:szCs w:val="24"/>
                      <w:vertAlign w:val="superscript"/>
                      <w:lang w:eastAsia="en-US"/>
                    </w:rPr>
                  </w:pPr>
                  <w:r w:rsidRPr="00085586">
                    <w:rPr>
                      <w:rFonts w:ascii="Arial" w:hAnsi="Arial" w:cs="Arial"/>
                      <w:b/>
                      <w:sz w:val="24"/>
                      <w:szCs w:val="24"/>
                      <w:vertAlign w:val="superscript"/>
                    </w:rPr>
                    <w:t>0</w:t>
                  </w:r>
                </w:p>
              </w:tc>
              <w:tc>
                <w:tcPr>
                  <w:tcW w:w="1134" w:type="dxa"/>
                  <w:tcBorders>
                    <w:top w:val="single" w:sz="8" w:space="0" w:color="4BACC6"/>
                    <w:left w:val="single" w:sz="8" w:space="0" w:color="4BACC6"/>
                    <w:bottom w:val="single" w:sz="8" w:space="0" w:color="4BACC6"/>
                    <w:right w:val="single" w:sz="8" w:space="0" w:color="4BACC6"/>
                  </w:tcBorders>
                  <w:hideMark/>
                </w:tcPr>
                <w:p w:rsidR="000E50D5" w:rsidRPr="00085586" w:rsidRDefault="000E50D5">
                  <w:pPr>
                    <w:spacing w:after="0" w:line="240" w:lineRule="auto"/>
                    <w:ind w:left="98" w:right="139" w:hanging="12"/>
                    <w:jc w:val="center"/>
                    <w:rPr>
                      <w:rFonts w:ascii="Arial" w:hAnsi="Arial" w:cs="Arial"/>
                      <w:b/>
                      <w:sz w:val="24"/>
                      <w:szCs w:val="24"/>
                      <w:vertAlign w:val="superscript"/>
                      <w:lang w:eastAsia="en-US"/>
                    </w:rPr>
                  </w:pPr>
                  <w:r w:rsidRPr="00085586">
                    <w:rPr>
                      <w:rFonts w:ascii="Arial" w:hAnsi="Arial" w:cs="Arial"/>
                      <w:b/>
                      <w:sz w:val="24"/>
                      <w:szCs w:val="24"/>
                      <w:vertAlign w:val="superscript"/>
                      <w:lang w:eastAsia="en-US"/>
                    </w:rPr>
                    <w:t>2662</w:t>
                  </w:r>
                </w:p>
              </w:tc>
              <w:tc>
                <w:tcPr>
                  <w:tcW w:w="1134" w:type="dxa"/>
                  <w:tcBorders>
                    <w:top w:val="single" w:sz="8" w:space="0" w:color="4BACC6"/>
                    <w:left w:val="single" w:sz="8" w:space="0" w:color="4BACC6"/>
                    <w:bottom w:val="single" w:sz="8" w:space="0" w:color="4BACC6"/>
                    <w:right w:val="single" w:sz="8" w:space="0" w:color="4BACC6"/>
                  </w:tcBorders>
                  <w:hideMark/>
                </w:tcPr>
                <w:p w:rsidR="000E50D5" w:rsidRPr="00085586" w:rsidRDefault="000E50D5">
                  <w:pPr>
                    <w:pStyle w:val="ConsPlusCell"/>
                    <w:ind w:left="98" w:right="139" w:hanging="12"/>
                    <w:jc w:val="center"/>
                    <w:rPr>
                      <w:b/>
                      <w:sz w:val="24"/>
                      <w:szCs w:val="24"/>
                      <w:vertAlign w:val="superscript"/>
                    </w:rPr>
                  </w:pPr>
                  <w:r w:rsidRPr="00085586">
                    <w:rPr>
                      <w:b/>
                      <w:sz w:val="24"/>
                      <w:szCs w:val="24"/>
                      <w:vertAlign w:val="superscript"/>
                    </w:rPr>
                    <w:t>1</w:t>
                  </w:r>
                </w:p>
              </w:tc>
              <w:tc>
                <w:tcPr>
                  <w:tcW w:w="1128" w:type="dxa"/>
                  <w:tcBorders>
                    <w:top w:val="single" w:sz="8" w:space="0" w:color="4BACC6"/>
                    <w:left w:val="single" w:sz="8" w:space="0" w:color="4BACC6"/>
                    <w:bottom w:val="single" w:sz="8" w:space="0" w:color="4BACC6"/>
                    <w:right w:val="single" w:sz="8" w:space="0" w:color="4BACC6"/>
                  </w:tcBorders>
                  <w:hideMark/>
                </w:tcPr>
                <w:p w:rsidR="000E50D5" w:rsidRPr="00085586" w:rsidRDefault="000E50D5">
                  <w:pPr>
                    <w:pStyle w:val="ConsPlusCell"/>
                    <w:ind w:left="98" w:right="139" w:hanging="12"/>
                    <w:jc w:val="center"/>
                    <w:rPr>
                      <w:b/>
                      <w:sz w:val="24"/>
                      <w:szCs w:val="24"/>
                      <w:vertAlign w:val="superscript"/>
                    </w:rPr>
                  </w:pPr>
                  <w:r w:rsidRPr="00085586">
                    <w:rPr>
                      <w:b/>
                      <w:sz w:val="24"/>
                      <w:szCs w:val="24"/>
                      <w:vertAlign w:val="superscript"/>
                    </w:rPr>
                    <w:t>428</w:t>
                  </w:r>
                </w:p>
              </w:tc>
            </w:tr>
            <w:tr w:rsidR="000E50D5" w:rsidRPr="00085586" w:rsidTr="000E50D5">
              <w:tc>
                <w:tcPr>
                  <w:tcW w:w="1134" w:type="dxa"/>
                  <w:tcBorders>
                    <w:top w:val="single" w:sz="8" w:space="0" w:color="4BACC6"/>
                    <w:left w:val="single" w:sz="8" w:space="0" w:color="4BACC6"/>
                    <w:bottom w:val="single" w:sz="8" w:space="0" w:color="4BACC6"/>
                    <w:right w:val="single" w:sz="8" w:space="0" w:color="4BACC6"/>
                  </w:tcBorders>
                </w:tcPr>
                <w:p w:rsidR="000E50D5" w:rsidRPr="00085586" w:rsidRDefault="000E50D5">
                  <w:pPr>
                    <w:spacing w:after="0" w:line="240" w:lineRule="auto"/>
                    <w:ind w:left="98" w:right="139" w:firstLine="284"/>
                    <w:jc w:val="center"/>
                    <w:rPr>
                      <w:rFonts w:ascii="Arial" w:hAnsi="Arial" w:cs="Arial"/>
                      <w:b/>
                      <w:sz w:val="24"/>
                      <w:szCs w:val="24"/>
                      <w:vertAlign w:val="superscript"/>
                    </w:rPr>
                  </w:pPr>
                  <w:r w:rsidRPr="00085586">
                    <w:rPr>
                      <w:rFonts w:ascii="Arial" w:hAnsi="Arial" w:cs="Arial"/>
                      <w:b/>
                      <w:sz w:val="24"/>
                      <w:szCs w:val="24"/>
                      <w:vertAlign w:val="superscript"/>
                    </w:rPr>
                    <w:t>2020</w:t>
                  </w:r>
                </w:p>
              </w:tc>
              <w:tc>
                <w:tcPr>
                  <w:tcW w:w="1134" w:type="dxa"/>
                  <w:tcBorders>
                    <w:top w:val="single" w:sz="8" w:space="0" w:color="4BACC6"/>
                    <w:left w:val="single" w:sz="8" w:space="0" w:color="4BACC6"/>
                    <w:bottom w:val="single" w:sz="8" w:space="0" w:color="4BACC6"/>
                    <w:right w:val="single" w:sz="8" w:space="0" w:color="4BACC6"/>
                  </w:tcBorders>
                  <w:hideMark/>
                </w:tcPr>
                <w:p w:rsidR="000E50D5" w:rsidRPr="00085586" w:rsidRDefault="000E50D5">
                  <w:pPr>
                    <w:spacing w:after="0" w:line="240" w:lineRule="auto"/>
                    <w:ind w:left="98" w:right="139" w:firstLine="284"/>
                    <w:jc w:val="center"/>
                    <w:rPr>
                      <w:rFonts w:ascii="Arial" w:hAnsi="Arial" w:cs="Arial"/>
                      <w:b/>
                      <w:sz w:val="24"/>
                      <w:szCs w:val="24"/>
                      <w:vertAlign w:val="superscript"/>
                      <w:lang w:eastAsia="en-US"/>
                    </w:rPr>
                  </w:pPr>
                  <w:r w:rsidRPr="00085586">
                    <w:rPr>
                      <w:rFonts w:ascii="Arial" w:hAnsi="Arial" w:cs="Arial"/>
                      <w:b/>
                      <w:sz w:val="24"/>
                      <w:szCs w:val="24"/>
                      <w:vertAlign w:val="superscript"/>
                    </w:rPr>
                    <w:t>0</w:t>
                  </w:r>
                </w:p>
              </w:tc>
              <w:tc>
                <w:tcPr>
                  <w:tcW w:w="1134" w:type="dxa"/>
                  <w:tcBorders>
                    <w:top w:val="single" w:sz="8" w:space="0" w:color="4BACC6"/>
                    <w:left w:val="single" w:sz="8" w:space="0" w:color="4BACC6"/>
                    <w:bottom w:val="single" w:sz="8" w:space="0" w:color="4BACC6"/>
                    <w:right w:val="single" w:sz="8" w:space="0" w:color="4BACC6"/>
                  </w:tcBorders>
                  <w:hideMark/>
                </w:tcPr>
                <w:p w:rsidR="000E50D5" w:rsidRPr="00085586" w:rsidRDefault="000E50D5">
                  <w:pPr>
                    <w:spacing w:after="0" w:line="240" w:lineRule="auto"/>
                    <w:ind w:left="98" w:right="139" w:hanging="12"/>
                    <w:jc w:val="center"/>
                    <w:rPr>
                      <w:rFonts w:ascii="Arial" w:hAnsi="Arial" w:cs="Arial"/>
                      <w:b/>
                      <w:sz w:val="24"/>
                      <w:szCs w:val="24"/>
                      <w:vertAlign w:val="superscript"/>
                      <w:lang w:eastAsia="en-US"/>
                    </w:rPr>
                  </w:pPr>
                  <w:r w:rsidRPr="00085586">
                    <w:rPr>
                      <w:rFonts w:ascii="Arial" w:hAnsi="Arial" w:cs="Arial"/>
                      <w:b/>
                      <w:sz w:val="24"/>
                      <w:szCs w:val="24"/>
                      <w:vertAlign w:val="superscript"/>
                    </w:rPr>
                    <w:t>0</w:t>
                  </w:r>
                </w:p>
              </w:tc>
              <w:tc>
                <w:tcPr>
                  <w:tcW w:w="1134" w:type="dxa"/>
                  <w:tcBorders>
                    <w:top w:val="single" w:sz="8" w:space="0" w:color="4BACC6"/>
                    <w:left w:val="single" w:sz="8" w:space="0" w:color="4BACC6"/>
                    <w:bottom w:val="single" w:sz="8" w:space="0" w:color="4BACC6"/>
                    <w:right w:val="single" w:sz="8" w:space="0" w:color="4BACC6"/>
                  </w:tcBorders>
                  <w:hideMark/>
                </w:tcPr>
                <w:p w:rsidR="000E50D5" w:rsidRPr="00085586" w:rsidRDefault="000E50D5" w:rsidP="00DC06D5">
                  <w:pPr>
                    <w:pStyle w:val="ConsPlusCell"/>
                    <w:ind w:left="98" w:right="139" w:hanging="12"/>
                    <w:jc w:val="center"/>
                    <w:rPr>
                      <w:b/>
                      <w:sz w:val="24"/>
                      <w:szCs w:val="24"/>
                      <w:vertAlign w:val="superscript"/>
                    </w:rPr>
                  </w:pPr>
                  <w:r w:rsidRPr="00085586">
                    <w:rPr>
                      <w:b/>
                      <w:sz w:val="24"/>
                      <w:szCs w:val="24"/>
                      <w:vertAlign w:val="superscript"/>
                    </w:rPr>
                    <w:t>0</w:t>
                  </w:r>
                </w:p>
              </w:tc>
              <w:tc>
                <w:tcPr>
                  <w:tcW w:w="1128" w:type="dxa"/>
                  <w:tcBorders>
                    <w:top w:val="single" w:sz="8" w:space="0" w:color="4BACC6"/>
                    <w:left w:val="single" w:sz="8" w:space="0" w:color="4BACC6"/>
                    <w:bottom w:val="single" w:sz="8" w:space="0" w:color="4BACC6"/>
                    <w:right w:val="single" w:sz="8" w:space="0" w:color="4BACC6"/>
                  </w:tcBorders>
                  <w:hideMark/>
                </w:tcPr>
                <w:p w:rsidR="000E50D5" w:rsidRPr="00085586" w:rsidRDefault="000E50D5">
                  <w:pPr>
                    <w:pStyle w:val="ConsPlusCell"/>
                    <w:ind w:left="98" w:right="139" w:hanging="12"/>
                    <w:jc w:val="center"/>
                    <w:rPr>
                      <w:b/>
                      <w:sz w:val="24"/>
                      <w:szCs w:val="24"/>
                      <w:vertAlign w:val="superscript"/>
                    </w:rPr>
                  </w:pPr>
                  <w:r w:rsidRPr="00085586">
                    <w:rPr>
                      <w:b/>
                      <w:sz w:val="24"/>
                      <w:szCs w:val="24"/>
                      <w:vertAlign w:val="superscript"/>
                    </w:rPr>
                    <w:t>0</w:t>
                  </w:r>
                </w:p>
              </w:tc>
            </w:tr>
            <w:tr w:rsidR="000E50D5" w:rsidRPr="00085586" w:rsidTr="000E50D5">
              <w:tc>
                <w:tcPr>
                  <w:tcW w:w="1134" w:type="dxa"/>
                  <w:tcBorders>
                    <w:top w:val="single" w:sz="8" w:space="0" w:color="4BACC6"/>
                    <w:left w:val="single" w:sz="8" w:space="0" w:color="4BACC6"/>
                    <w:bottom w:val="single" w:sz="8" w:space="0" w:color="4BACC6"/>
                    <w:right w:val="single" w:sz="8" w:space="0" w:color="4BACC6"/>
                  </w:tcBorders>
                </w:tcPr>
                <w:p w:rsidR="000E50D5" w:rsidRPr="00085586" w:rsidRDefault="000E50D5">
                  <w:pPr>
                    <w:spacing w:after="0" w:line="240" w:lineRule="auto"/>
                    <w:ind w:left="98" w:right="139" w:firstLine="284"/>
                    <w:jc w:val="center"/>
                    <w:rPr>
                      <w:rFonts w:ascii="Arial" w:hAnsi="Arial" w:cs="Arial"/>
                      <w:b/>
                      <w:sz w:val="24"/>
                      <w:szCs w:val="24"/>
                      <w:vertAlign w:val="superscript"/>
                    </w:rPr>
                  </w:pPr>
                  <w:r w:rsidRPr="00085586">
                    <w:rPr>
                      <w:rFonts w:ascii="Arial" w:hAnsi="Arial" w:cs="Arial"/>
                      <w:b/>
                      <w:sz w:val="24"/>
                      <w:szCs w:val="24"/>
                      <w:vertAlign w:val="superscript"/>
                    </w:rPr>
                    <w:t>2021-</w:t>
                  </w:r>
                  <w:r w:rsidR="00400A76" w:rsidRPr="00085586">
                    <w:rPr>
                      <w:rFonts w:ascii="Arial" w:hAnsi="Arial" w:cs="Arial"/>
                      <w:b/>
                      <w:sz w:val="24"/>
                      <w:szCs w:val="24"/>
                      <w:vertAlign w:val="superscript"/>
                    </w:rPr>
                    <w:t xml:space="preserve">     </w:t>
                  </w:r>
                  <w:r w:rsidRPr="00085586">
                    <w:rPr>
                      <w:rFonts w:ascii="Arial" w:hAnsi="Arial" w:cs="Arial"/>
                      <w:b/>
                      <w:sz w:val="24"/>
                      <w:szCs w:val="24"/>
                      <w:vertAlign w:val="superscript"/>
                    </w:rPr>
                    <w:t>2031</w:t>
                  </w:r>
                </w:p>
              </w:tc>
              <w:tc>
                <w:tcPr>
                  <w:tcW w:w="1134" w:type="dxa"/>
                  <w:tcBorders>
                    <w:top w:val="single" w:sz="8" w:space="0" w:color="4BACC6"/>
                    <w:left w:val="single" w:sz="8" w:space="0" w:color="4BACC6"/>
                    <w:bottom w:val="single" w:sz="8" w:space="0" w:color="4BACC6"/>
                    <w:right w:val="single" w:sz="8" w:space="0" w:color="4BACC6"/>
                  </w:tcBorders>
                  <w:hideMark/>
                </w:tcPr>
                <w:p w:rsidR="000E50D5" w:rsidRPr="00085586" w:rsidRDefault="000E50D5">
                  <w:pPr>
                    <w:spacing w:after="0" w:line="240" w:lineRule="auto"/>
                    <w:ind w:left="98" w:right="139" w:firstLine="284"/>
                    <w:jc w:val="center"/>
                    <w:rPr>
                      <w:rFonts w:ascii="Arial" w:hAnsi="Arial" w:cs="Arial"/>
                      <w:b/>
                      <w:sz w:val="24"/>
                      <w:szCs w:val="24"/>
                      <w:vertAlign w:val="superscript"/>
                      <w:lang w:eastAsia="en-US"/>
                    </w:rPr>
                  </w:pPr>
                  <w:r w:rsidRPr="00085586">
                    <w:rPr>
                      <w:rFonts w:ascii="Arial" w:hAnsi="Arial" w:cs="Arial"/>
                      <w:b/>
                      <w:sz w:val="24"/>
                      <w:szCs w:val="24"/>
                      <w:vertAlign w:val="superscript"/>
                    </w:rPr>
                    <w:t>0</w:t>
                  </w:r>
                </w:p>
              </w:tc>
              <w:tc>
                <w:tcPr>
                  <w:tcW w:w="1134" w:type="dxa"/>
                  <w:tcBorders>
                    <w:top w:val="single" w:sz="8" w:space="0" w:color="4BACC6"/>
                    <w:left w:val="single" w:sz="8" w:space="0" w:color="4BACC6"/>
                    <w:bottom w:val="single" w:sz="8" w:space="0" w:color="4BACC6"/>
                    <w:right w:val="single" w:sz="8" w:space="0" w:color="4BACC6"/>
                  </w:tcBorders>
                  <w:hideMark/>
                </w:tcPr>
                <w:p w:rsidR="000E50D5" w:rsidRPr="00085586" w:rsidRDefault="000E50D5">
                  <w:pPr>
                    <w:spacing w:after="0" w:line="240" w:lineRule="auto"/>
                    <w:ind w:left="98" w:right="139" w:hanging="12"/>
                    <w:jc w:val="center"/>
                    <w:rPr>
                      <w:rFonts w:ascii="Arial" w:hAnsi="Arial" w:cs="Arial"/>
                      <w:b/>
                      <w:sz w:val="24"/>
                      <w:szCs w:val="24"/>
                      <w:vertAlign w:val="superscript"/>
                      <w:lang w:eastAsia="en-US"/>
                    </w:rPr>
                  </w:pPr>
                  <w:r w:rsidRPr="00085586">
                    <w:rPr>
                      <w:rFonts w:ascii="Arial" w:hAnsi="Arial" w:cs="Arial"/>
                      <w:b/>
                      <w:sz w:val="24"/>
                      <w:szCs w:val="24"/>
                      <w:vertAlign w:val="superscript"/>
                    </w:rPr>
                    <w:t>0</w:t>
                  </w:r>
                </w:p>
              </w:tc>
              <w:tc>
                <w:tcPr>
                  <w:tcW w:w="1134" w:type="dxa"/>
                  <w:tcBorders>
                    <w:top w:val="single" w:sz="8" w:space="0" w:color="4BACC6"/>
                    <w:left w:val="single" w:sz="8" w:space="0" w:color="4BACC6"/>
                    <w:bottom w:val="single" w:sz="8" w:space="0" w:color="4BACC6"/>
                    <w:right w:val="single" w:sz="8" w:space="0" w:color="4BACC6"/>
                  </w:tcBorders>
                  <w:hideMark/>
                </w:tcPr>
                <w:p w:rsidR="000E50D5" w:rsidRPr="00085586" w:rsidRDefault="000E50D5" w:rsidP="00DC06D5">
                  <w:pPr>
                    <w:pStyle w:val="ConsPlusCell"/>
                    <w:ind w:left="98" w:right="139" w:hanging="12"/>
                    <w:jc w:val="center"/>
                    <w:rPr>
                      <w:b/>
                      <w:sz w:val="24"/>
                      <w:szCs w:val="24"/>
                      <w:vertAlign w:val="superscript"/>
                    </w:rPr>
                  </w:pPr>
                  <w:r w:rsidRPr="00085586">
                    <w:rPr>
                      <w:b/>
                      <w:sz w:val="24"/>
                      <w:szCs w:val="24"/>
                      <w:vertAlign w:val="superscript"/>
                    </w:rPr>
                    <w:t>150</w:t>
                  </w:r>
                </w:p>
              </w:tc>
              <w:tc>
                <w:tcPr>
                  <w:tcW w:w="1128" w:type="dxa"/>
                  <w:tcBorders>
                    <w:top w:val="single" w:sz="8" w:space="0" w:color="4BACC6"/>
                    <w:left w:val="single" w:sz="8" w:space="0" w:color="4BACC6"/>
                    <w:bottom w:val="single" w:sz="8" w:space="0" w:color="4BACC6"/>
                    <w:right w:val="single" w:sz="8" w:space="0" w:color="4BACC6"/>
                  </w:tcBorders>
                  <w:hideMark/>
                </w:tcPr>
                <w:p w:rsidR="000E50D5" w:rsidRPr="00085586" w:rsidRDefault="000E50D5">
                  <w:pPr>
                    <w:pStyle w:val="ConsPlusCell"/>
                    <w:ind w:left="98" w:right="139" w:hanging="12"/>
                    <w:jc w:val="center"/>
                    <w:rPr>
                      <w:b/>
                      <w:sz w:val="24"/>
                      <w:szCs w:val="24"/>
                      <w:vertAlign w:val="superscript"/>
                    </w:rPr>
                  </w:pPr>
                  <w:r w:rsidRPr="00085586">
                    <w:rPr>
                      <w:b/>
                      <w:sz w:val="24"/>
                      <w:szCs w:val="24"/>
                      <w:vertAlign w:val="superscript"/>
                    </w:rPr>
                    <w:t>0</w:t>
                  </w:r>
                </w:p>
              </w:tc>
            </w:tr>
            <w:tr w:rsidR="000E50D5" w:rsidRPr="00085586" w:rsidTr="000E50D5">
              <w:tc>
                <w:tcPr>
                  <w:tcW w:w="1134" w:type="dxa"/>
                  <w:tcBorders>
                    <w:top w:val="single" w:sz="8" w:space="0" w:color="4BACC6"/>
                    <w:left w:val="single" w:sz="8" w:space="0" w:color="4BACC6"/>
                    <w:bottom w:val="single" w:sz="8" w:space="0" w:color="4BACC6"/>
                    <w:right w:val="single" w:sz="8" w:space="0" w:color="4BACC6"/>
                  </w:tcBorders>
                </w:tcPr>
                <w:p w:rsidR="000E50D5" w:rsidRPr="00085586" w:rsidRDefault="000E50D5">
                  <w:pPr>
                    <w:spacing w:after="0" w:line="240" w:lineRule="auto"/>
                    <w:ind w:left="98" w:right="139" w:firstLine="284"/>
                    <w:jc w:val="center"/>
                    <w:rPr>
                      <w:rFonts w:ascii="Arial" w:hAnsi="Arial" w:cs="Arial"/>
                      <w:b/>
                      <w:sz w:val="24"/>
                      <w:szCs w:val="24"/>
                      <w:vertAlign w:val="superscript"/>
                    </w:rPr>
                  </w:pPr>
                </w:p>
              </w:tc>
              <w:tc>
                <w:tcPr>
                  <w:tcW w:w="1134" w:type="dxa"/>
                  <w:tcBorders>
                    <w:top w:val="single" w:sz="8" w:space="0" w:color="4BACC6"/>
                    <w:left w:val="single" w:sz="8" w:space="0" w:color="4BACC6"/>
                    <w:bottom w:val="single" w:sz="8" w:space="0" w:color="4BACC6"/>
                    <w:right w:val="single" w:sz="8" w:space="0" w:color="4BACC6"/>
                  </w:tcBorders>
                </w:tcPr>
                <w:p w:rsidR="000E50D5" w:rsidRPr="00085586" w:rsidRDefault="000E50D5">
                  <w:pPr>
                    <w:spacing w:after="0" w:line="240" w:lineRule="auto"/>
                    <w:ind w:left="98" w:right="139" w:firstLine="284"/>
                    <w:jc w:val="center"/>
                    <w:rPr>
                      <w:rFonts w:ascii="Arial" w:hAnsi="Arial" w:cs="Arial"/>
                      <w:b/>
                      <w:sz w:val="24"/>
                      <w:szCs w:val="24"/>
                      <w:vertAlign w:val="superscript"/>
                      <w:lang w:eastAsia="en-US"/>
                    </w:rPr>
                  </w:pPr>
                </w:p>
              </w:tc>
              <w:tc>
                <w:tcPr>
                  <w:tcW w:w="1134" w:type="dxa"/>
                  <w:tcBorders>
                    <w:top w:val="single" w:sz="8" w:space="0" w:color="4BACC6"/>
                    <w:left w:val="single" w:sz="8" w:space="0" w:color="4BACC6"/>
                    <w:bottom w:val="single" w:sz="8" w:space="0" w:color="4BACC6"/>
                    <w:right w:val="single" w:sz="8" w:space="0" w:color="4BACC6"/>
                  </w:tcBorders>
                </w:tcPr>
                <w:p w:rsidR="000E50D5" w:rsidRPr="00085586" w:rsidRDefault="000E50D5">
                  <w:pPr>
                    <w:spacing w:after="0" w:line="240" w:lineRule="auto"/>
                    <w:ind w:left="98" w:right="139" w:hanging="12"/>
                    <w:jc w:val="center"/>
                    <w:rPr>
                      <w:rFonts w:ascii="Arial" w:hAnsi="Arial" w:cs="Arial"/>
                      <w:b/>
                      <w:sz w:val="24"/>
                      <w:szCs w:val="24"/>
                      <w:vertAlign w:val="superscript"/>
                      <w:lang w:eastAsia="en-US"/>
                    </w:rPr>
                  </w:pPr>
                </w:p>
              </w:tc>
              <w:tc>
                <w:tcPr>
                  <w:tcW w:w="1134" w:type="dxa"/>
                  <w:tcBorders>
                    <w:top w:val="single" w:sz="8" w:space="0" w:color="4BACC6"/>
                    <w:left w:val="single" w:sz="8" w:space="0" w:color="4BACC6"/>
                    <w:bottom w:val="single" w:sz="8" w:space="0" w:color="4BACC6"/>
                    <w:right w:val="single" w:sz="8" w:space="0" w:color="4BACC6"/>
                  </w:tcBorders>
                </w:tcPr>
                <w:p w:rsidR="000E50D5" w:rsidRPr="00085586" w:rsidRDefault="000E50D5">
                  <w:pPr>
                    <w:pStyle w:val="ConsPlusCell"/>
                    <w:ind w:left="98" w:right="139" w:hanging="12"/>
                    <w:jc w:val="center"/>
                    <w:rPr>
                      <w:b/>
                      <w:sz w:val="24"/>
                      <w:szCs w:val="24"/>
                      <w:vertAlign w:val="superscript"/>
                    </w:rPr>
                  </w:pPr>
                </w:p>
              </w:tc>
              <w:tc>
                <w:tcPr>
                  <w:tcW w:w="1128" w:type="dxa"/>
                  <w:tcBorders>
                    <w:top w:val="single" w:sz="8" w:space="0" w:color="4BACC6"/>
                    <w:left w:val="single" w:sz="8" w:space="0" w:color="4BACC6"/>
                    <w:bottom w:val="single" w:sz="8" w:space="0" w:color="4BACC6"/>
                    <w:right w:val="single" w:sz="8" w:space="0" w:color="4BACC6"/>
                  </w:tcBorders>
                </w:tcPr>
                <w:p w:rsidR="000E50D5" w:rsidRPr="00085586" w:rsidRDefault="000E50D5">
                  <w:pPr>
                    <w:pStyle w:val="ConsPlusCell"/>
                    <w:ind w:left="98" w:right="139" w:hanging="12"/>
                    <w:jc w:val="center"/>
                    <w:rPr>
                      <w:b/>
                      <w:sz w:val="24"/>
                      <w:szCs w:val="24"/>
                      <w:vertAlign w:val="superscript"/>
                    </w:rPr>
                  </w:pPr>
                </w:p>
              </w:tc>
            </w:tr>
            <w:tr w:rsidR="000E50D5" w:rsidRPr="00085586" w:rsidTr="000E50D5">
              <w:tc>
                <w:tcPr>
                  <w:tcW w:w="1134" w:type="dxa"/>
                  <w:tcBorders>
                    <w:top w:val="single" w:sz="8" w:space="0" w:color="4BACC6"/>
                    <w:left w:val="single" w:sz="8" w:space="0" w:color="4BACC6"/>
                    <w:bottom w:val="single" w:sz="8" w:space="0" w:color="4BACC6"/>
                    <w:right w:val="single" w:sz="8" w:space="0" w:color="4BACC6"/>
                  </w:tcBorders>
                </w:tcPr>
                <w:p w:rsidR="000E50D5" w:rsidRPr="00085586" w:rsidRDefault="000E50D5" w:rsidP="000E50D5">
                  <w:pPr>
                    <w:pStyle w:val="ConsPlusCell"/>
                    <w:ind w:left="98" w:right="139"/>
                    <w:rPr>
                      <w:b/>
                      <w:sz w:val="24"/>
                      <w:szCs w:val="24"/>
                      <w:vertAlign w:val="superscript"/>
                    </w:rPr>
                  </w:pPr>
                  <w:r w:rsidRPr="00085586">
                    <w:rPr>
                      <w:b/>
                      <w:sz w:val="24"/>
                      <w:szCs w:val="24"/>
                      <w:vertAlign w:val="superscript"/>
                    </w:rPr>
                    <w:t>Всего</w:t>
                  </w:r>
                </w:p>
              </w:tc>
              <w:tc>
                <w:tcPr>
                  <w:tcW w:w="1134" w:type="dxa"/>
                  <w:tcBorders>
                    <w:top w:val="single" w:sz="8" w:space="0" w:color="4BACC6"/>
                    <w:left w:val="single" w:sz="8" w:space="0" w:color="4BACC6"/>
                    <w:bottom w:val="single" w:sz="8" w:space="0" w:color="4BACC6"/>
                    <w:right w:val="single" w:sz="8" w:space="0" w:color="4BACC6"/>
                  </w:tcBorders>
                  <w:hideMark/>
                </w:tcPr>
                <w:p w:rsidR="000E50D5" w:rsidRPr="00085586" w:rsidRDefault="00F25CB2">
                  <w:pPr>
                    <w:pStyle w:val="ConsPlusCell"/>
                    <w:ind w:left="98" w:right="139" w:firstLine="284"/>
                    <w:jc w:val="center"/>
                    <w:rPr>
                      <w:b/>
                      <w:sz w:val="24"/>
                      <w:szCs w:val="24"/>
                      <w:vertAlign w:val="superscript"/>
                    </w:rPr>
                  </w:pPr>
                  <w:r w:rsidRPr="00085586">
                    <w:rPr>
                      <w:b/>
                      <w:sz w:val="24"/>
                      <w:szCs w:val="24"/>
                      <w:vertAlign w:val="superscript"/>
                    </w:rPr>
                    <w:t>0</w:t>
                  </w:r>
                </w:p>
              </w:tc>
              <w:tc>
                <w:tcPr>
                  <w:tcW w:w="1134" w:type="dxa"/>
                  <w:tcBorders>
                    <w:top w:val="single" w:sz="8" w:space="0" w:color="4BACC6"/>
                    <w:left w:val="single" w:sz="8" w:space="0" w:color="4BACC6"/>
                    <w:bottom w:val="single" w:sz="8" w:space="0" w:color="4BACC6"/>
                    <w:right w:val="single" w:sz="8" w:space="0" w:color="4BACC6"/>
                  </w:tcBorders>
                  <w:hideMark/>
                </w:tcPr>
                <w:p w:rsidR="000E50D5" w:rsidRPr="00085586" w:rsidRDefault="000E50D5">
                  <w:pPr>
                    <w:pStyle w:val="ConsPlusCell"/>
                    <w:ind w:left="98" w:right="139" w:hanging="12"/>
                    <w:jc w:val="center"/>
                    <w:rPr>
                      <w:b/>
                      <w:sz w:val="24"/>
                      <w:szCs w:val="24"/>
                      <w:vertAlign w:val="superscript"/>
                    </w:rPr>
                  </w:pPr>
                  <w:r w:rsidRPr="00085586">
                    <w:rPr>
                      <w:b/>
                      <w:sz w:val="24"/>
                      <w:szCs w:val="24"/>
                      <w:vertAlign w:val="superscript"/>
                    </w:rPr>
                    <w:t>2662</w:t>
                  </w:r>
                </w:p>
              </w:tc>
              <w:tc>
                <w:tcPr>
                  <w:tcW w:w="1134" w:type="dxa"/>
                  <w:tcBorders>
                    <w:top w:val="single" w:sz="8" w:space="0" w:color="4BACC6"/>
                    <w:left w:val="single" w:sz="8" w:space="0" w:color="4BACC6"/>
                    <w:bottom w:val="single" w:sz="8" w:space="0" w:color="4BACC6"/>
                    <w:right w:val="single" w:sz="8" w:space="0" w:color="4BACC6"/>
                  </w:tcBorders>
                  <w:hideMark/>
                </w:tcPr>
                <w:p w:rsidR="000E50D5" w:rsidRPr="00085586" w:rsidRDefault="000E50D5" w:rsidP="006D49B2">
                  <w:pPr>
                    <w:pStyle w:val="ConsPlusCell"/>
                    <w:ind w:left="98" w:right="139" w:hanging="12"/>
                    <w:jc w:val="center"/>
                    <w:rPr>
                      <w:b/>
                      <w:sz w:val="24"/>
                      <w:szCs w:val="24"/>
                      <w:vertAlign w:val="superscript"/>
                    </w:rPr>
                  </w:pPr>
                  <w:r w:rsidRPr="00085586">
                    <w:rPr>
                      <w:b/>
                      <w:sz w:val="24"/>
                      <w:szCs w:val="24"/>
                      <w:vertAlign w:val="superscript"/>
                    </w:rPr>
                    <w:t>151</w:t>
                  </w:r>
                </w:p>
              </w:tc>
              <w:tc>
                <w:tcPr>
                  <w:tcW w:w="1128" w:type="dxa"/>
                  <w:tcBorders>
                    <w:top w:val="single" w:sz="8" w:space="0" w:color="4BACC6"/>
                    <w:left w:val="single" w:sz="8" w:space="0" w:color="4BACC6"/>
                    <w:bottom w:val="single" w:sz="8" w:space="0" w:color="4BACC6"/>
                    <w:right w:val="single" w:sz="8" w:space="0" w:color="4BACC6"/>
                  </w:tcBorders>
                  <w:hideMark/>
                </w:tcPr>
                <w:p w:rsidR="000E50D5" w:rsidRPr="00085586" w:rsidRDefault="000E50D5">
                  <w:pPr>
                    <w:pStyle w:val="ConsPlusCell"/>
                    <w:ind w:left="98" w:right="139" w:hanging="12"/>
                    <w:jc w:val="center"/>
                    <w:rPr>
                      <w:b/>
                      <w:sz w:val="24"/>
                      <w:szCs w:val="24"/>
                      <w:vertAlign w:val="superscript"/>
                    </w:rPr>
                  </w:pPr>
                  <w:r w:rsidRPr="00085586">
                    <w:rPr>
                      <w:b/>
                      <w:sz w:val="24"/>
                      <w:szCs w:val="24"/>
                      <w:vertAlign w:val="superscript"/>
                    </w:rPr>
                    <w:t>428</w:t>
                  </w:r>
                </w:p>
              </w:tc>
            </w:tr>
            <w:bookmarkEnd w:id="0"/>
          </w:tbl>
          <w:p w:rsidR="00CE205E" w:rsidRPr="00085586" w:rsidRDefault="00CE205E" w:rsidP="00240E17">
            <w:pPr>
              <w:pStyle w:val="afa"/>
              <w:keepLines/>
              <w:suppressAutoHyphens/>
              <w:spacing w:after="0" w:line="264" w:lineRule="auto"/>
              <w:ind w:left="382" w:right="139" w:firstLine="0"/>
              <w:jc w:val="left"/>
              <w:rPr>
                <w:rFonts w:ascii="Arial" w:eastAsia="Times New Roman" w:hAnsi="Arial" w:cs="Arial"/>
                <w:szCs w:val="24"/>
              </w:rPr>
            </w:pPr>
          </w:p>
        </w:tc>
      </w:tr>
      <w:tr w:rsidR="004729E3" w:rsidRPr="00085586">
        <w:trPr>
          <w:trHeight w:val="776"/>
        </w:trPr>
        <w:tc>
          <w:tcPr>
            <w:tcW w:w="2378" w:type="dxa"/>
            <w:tcBorders>
              <w:top w:val="single" w:sz="4" w:space="0" w:color="000000"/>
              <w:left w:val="single" w:sz="4" w:space="0" w:color="000000"/>
              <w:bottom w:val="single" w:sz="4" w:space="0" w:color="000000"/>
            </w:tcBorders>
            <w:shd w:val="clear" w:color="auto" w:fill="auto"/>
          </w:tcPr>
          <w:p w:rsidR="004729E3" w:rsidRPr="00085586" w:rsidRDefault="004729E3" w:rsidP="00F153FB">
            <w:pPr>
              <w:pStyle w:val="ConsPlusNormal"/>
              <w:ind w:firstLine="34"/>
              <w:jc w:val="both"/>
              <w:rPr>
                <w:sz w:val="24"/>
                <w:szCs w:val="24"/>
              </w:rPr>
            </w:pPr>
            <w:r w:rsidRPr="00085586">
              <w:rPr>
                <w:sz w:val="24"/>
                <w:szCs w:val="24"/>
              </w:rPr>
              <w:lastRenderedPageBreak/>
              <w:t>Ожидаемые результаты реализации программы</w:t>
            </w:r>
          </w:p>
          <w:p w:rsidR="004729E3" w:rsidRPr="00085586" w:rsidRDefault="004729E3" w:rsidP="007274C0">
            <w:pPr>
              <w:snapToGrid w:val="0"/>
              <w:spacing w:after="0" w:line="240" w:lineRule="auto"/>
              <w:rPr>
                <w:rFonts w:ascii="Arial" w:eastAsia="Times New Roman" w:hAnsi="Arial" w:cs="Arial"/>
                <w:sz w:val="24"/>
                <w:szCs w:val="24"/>
              </w:rPr>
            </w:pPr>
          </w:p>
        </w:tc>
        <w:tc>
          <w:tcPr>
            <w:tcW w:w="7181" w:type="dxa"/>
            <w:tcBorders>
              <w:top w:val="single" w:sz="4" w:space="0" w:color="000000"/>
              <w:left w:val="single" w:sz="4" w:space="0" w:color="000000"/>
              <w:bottom w:val="single" w:sz="4" w:space="0" w:color="000000"/>
              <w:right w:val="single" w:sz="4" w:space="0" w:color="000000"/>
            </w:tcBorders>
            <w:shd w:val="clear" w:color="auto" w:fill="auto"/>
          </w:tcPr>
          <w:p w:rsidR="004729E3" w:rsidRPr="00085586" w:rsidRDefault="004729E3" w:rsidP="00F6467E">
            <w:pPr>
              <w:snapToGrid w:val="0"/>
              <w:spacing w:after="0" w:line="240" w:lineRule="auto"/>
              <w:jc w:val="both"/>
              <w:rPr>
                <w:rFonts w:ascii="Arial" w:eastAsia="Times New Roman" w:hAnsi="Arial" w:cs="Arial"/>
                <w:sz w:val="24"/>
                <w:szCs w:val="24"/>
              </w:rPr>
            </w:pPr>
          </w:p>
          <w:p w:rsidR="00E973A2" w:rsidRPr="00085586" w:rsidRDefault="00E973A2" w:rsidP="00E973A2">
            <w:pPr>
              <w:pStyle w:val="af2"/>
              <w:rPr>
                <w:rFonts w:ascii="Arial" w:hAnsi="Arial" w:cs="Arial"/>
              </w:rPr>
            </w:pPr>
            <w:r w:rsidRPr="00085586">
              <w:rPr>
                <w:rFonts w:ascii="Arial" w:hAnsi="Arial" w:cs="Arial"/>
              </w:rPr>
              <w:t>Достижение целевых показателей</w:t>
            </w:r>
            <w:r w:rsidR="002F4AC2" w:rsidRPr="00085586">
              <w:rPr>
                <w:rFonts w:ascii="Arial" w:hAnsi="Arial" w:cs="Arial"/>
              </w:rPr>
              <w:t>:</w:t>
            </w:r>
          </w:p>
          <w:p w:rsidR="00E973A2" w:rsidRPr="00085586" w:rsidRDefault="00E973A2" w:rsidP="00E973A2">
            <w:pPr>
              <w:jc w:val="both"/>
              <w:rPr>
                <w:rFonts w:ascii="Arial" w:hAnsi="Arial" w:cs="Arial"/>
                <w:sz w:val="24"/>
                <w:szCs w:val="24"/>
              </w:rPr>
            </w:pPr>
            <w:r w:rsidRPr="00085586">
              <w:rPr>
                <w:rFonts w:ascii="Arial" w:hAnsi="Arial" w:cs="Arial"/>
                <w:sz w:val="24"/>
                <w:szCs w:val="24"/>
              </w:rPr>
              <w:t>повышение качества и надежности жилищно-коммунальных  услуг, оказываемых населению;</w:t>
            </w:r>
          </w:p>
          <w:p w:rsidR="00E973A2" w:rsidRPr="00085586" w:rsidRDefault="00E973A2" w:rsidP="00E973A2">
            <w:pPr>
              <w:jc w:val="both"/>
              <w:rPr>
                <w:rFonts w:ascii="Arial" w:hAnsi="Arial" w:cs="Arial"/>
                <w:sz w:val="24"/>
                <w:szCs w:val="24"/>
              </w:rPr>
            </w:pPr>
            <w:r w:rsidRPr="00085586">
              <w:rPr>
                <w:rFonts w:ascii="Arial" w:hAnsi="Arial" w:cs="Arial"/>
                <w:sz w:val="24"/>
                <w:szCs w:val="24"/>
              </w:rPr>
              <w:t>- повышение эффективности использования систем коммунальной инфраструктуры;</w:t>
            </w:r>
          </w:p>
          <w:p w:rsidR="0002022E" w:rsidRPr="00085586" w:rsidRDefault="00E973A2" w:rsidP="00E973A2">
            <w:pPr>
              <w:snapToGrid w:val="0"/>
              <w:spacing w:after="0" w:line="240" w:lineRule="auto"/>
              <w:ind w:left="360"/>
              <w:jc w:val="both"/>
              <w:rPr>
                <w:rFonts w:ascii="Arial" w:eastAsia="Times New Roman" w:hAnsi="Arial" w:cs="Arial"/>
                <w:sz w:val="24"/>
                <w:szCs w:val="24"/>
              </w:rPr>
            </w:pPr>
            <w:r w:rsidRPr="00085586">
              <w:rPr>
                <w:rFonts w:ascii="Arial" w:hAnsi="Arial" w:cs="Arial"/>
                <w:sz w:val="24"/>
                <w:szCs w:val="24"/>
              </w:rPr>
              <w:t>- обеспечение полным комплексом жилищно-коммунальных услуг жителей</w:t>
            </w:r>
          </w:p>
        </w:tc>
      </w:tr>
    </w:tbl>
    <w:p w:rsidR="004C37B5" w:rsidRPr="00085586" w:rsidRDefault="004C37B5" w:rsidP="007274C0">
      <w:pPr>
        <w:shd w:val="clear" w:color="auto" w:fill="FFFFFF"/>
        <w:spacing w:after="0" w:line="240" w:lineRule="auto"/>
        <w:ind w:left="735"/>
        <w:jc w:val="center"/>
        <w:rPr>
          <w:rFonts w:ascii="Arial" w:eastAsia="Times New Roman" w:hAnsi="Arial" w:cs="Arial"/>
          <w:b/>
          <w:bCs/>
          <w:sz w:val="24"/>
          <w:szCs w:val="24"/>
        </w:rPr>
      </w:pPr>
    </w:p>
    <w:p w:rsidR="00D22793" w:rsidRPr="00085586" w:rsidRDefault="00D22793" w:rsidP="00D22793">
      <w:pPr>
        <w:pStyle w:val="ConsPlusNormal"/>
        <w:widowControl/>
        <w:ind w:firstLine="540"/>
        <w:jc w:val="center"/>
        <w:rPr>
          <w:b/>
          <w:sz w:val="24"/>
          <w:szCs w:val="24"/>
        </w:rPr>
      </w:pPr>
      <w:r w:rsidRPr="00085586">
        <w:rPr>
          <w:b/>
          <w:sz w:val="24"/>
          <w:szCs w:val="24"/>
          <w:lang w:val="en-US"/>
        </w:rPr>
        <w:t>I</w:t>
      </w:r>
      <w:r w:rsidRPr="00085586">
        <w:rPr>
          <w:b/>
          <w:sz w:val="24"/>
          <w:szCs w:val="24"/>
        </w:rPr>
        <w:t>. Общие положения</w:t>
      </w:r>
      <w:r w:rsidR="009B22DB" w:rsidRPr="00085586">
        <w:rPr>
          <w:b/>
          <w:sz w:val="24"/>
          <w:szCs w:val="24"/>
        </w:rPr>
        <w:t>.</w:t>
      </w:r>
    </w:p>
    <w:p w:rsidR="00D22793" w:rsidRPr="00085586" w:rsidRDefault="00D22793" w:rsidP="0033179A">
      <w:pPr>
        <w:pStyle w:val="af1"/>
        <w:numPr>
          <w:ilvl w:val="0"/>
          <w:numId w:val="1"/>
        </w:numPr>
        <w:tabs>
          <w:tab w:val="left" w:pos="851"/>
        </w:tabs>
        <w:spacing w:after="0" w:line="240" w:lineRule="auto"/>
        <w:ind w:left="0" w:firstLine="567"/>
        <w:jc w:val="both"/>
        <w:rPr>
          <w:rFonts w:ascii="Arial" w:hAnsi="Arial" w:cs="Arial"/>
          <w:sz w:val="24"/>
          <w:szCs w:val="24"/>
        </w:rPr>
      </w:pPr>
      <w:r w:rsidRPr="00085586">
        <w:rPr>
          <w:rFonts w:ascii="Arial" w:hAnsi="Arial" w:cs="Arial"/>
          <w:sz w:val="24"/>
          <w:szCs w:val="24"/>
        </w:rPr>
        <w:t>Основными факторами, определяющими направления разработки программы комплексного развития системы коммун</w:t>
      </w:r>
      <w:r w:rsidR="00E973A2" w:rsidRPr="00085586">
        <w:rPr>
          <w:rFonts w:ascii="Arial" w:hAnsi="Arial" w:cs="Arial"/>
          <w:sz w:val="24"/>
          <w:szCs w:val="24"/>
        </w:rPr>
        <w:t>альной инфраструктуры</w:t>
      </w:r>
      <w:r w:rsidR="00085586" w:rsidRPr="00085586">
        <w:rPr>
          <w:rFonts w:ascii="Arial" w:hAnsi="Arial" w:cs="Arial"/>
          <w:sz w:val="24"/>
          <w:szCs w:val="24"/>
        </w:rPr>
        <w:t xml:space="preserve"> </w:t>
      </w:r>
      <w:proofErr w:type="spellStart"/>
      <w:r w:rsidR="009637D6" w:rsidRPr="00085586">
        <w:rPr>
          <w:rFonts w:ascii="Arial" w:hAnsi="Arial" w:cs="Arial"/>
          <w:sz w:val="24"/>
          <w:szCs w:val="24"/>
        </w:rPr>
        <w:t>Осетровского</w:t>
      </w:r>
      <w:proofErr w:type="spellEnd"/>
      <w:r w:rsidR="00085586" w:rsidRPr="00085586">
        <w:rPr>
          <w:rFonts w:ascii="Arial" w:hAnsi="Arial" w:cs="Arial"/>
          <w:sz w:val="24"/>
          <w:szCs w:val="24"/>
        </w:rPr>
        <w:t xml:space="preserve"> </w:t>
      </w:r>
      <w:r w:rsidRPr="00085586">
        <w:rPr>
          <w:rFonts w:ascii="Arial" w:hAnsi="Arial" w:cs="Arial"/>
          <w:sz w:val="24"/>
          <w:szCs w:val="24"/>
        </w:rPr>
        <w:t>сельского поселения  на 201</w:t>
      </w:r>
      <w:r w:rsidR="00F408D6" w:rsidRPr="00085586">
        <w:rPr>
          <w:rFonts w:ascii="Arial" w:hAnsi="Arial" w:cs="Arial"/>
          <w:sz w:val="24"/>
          <w:szCs w:val="24"/>
        </w:rPr>
        <w:t>7</w:t>
      </w:r>
      <w:r w:rsidRPr="00085586">
        <w:rPr>
          <w:rFonts w:ascii="Arial" w:hAnsi="Arial" w:cs="Arial"/>
          <w:sz w:val="24"/>
          <w:szCs w:val="24"/>
        </w:rPr>
        <w:t>-203</w:t>
      </w:r>
      <w:r w:rsidR="00F408D6" w:rsidRPr="00085586">
        <w:rPr>
          <w:rFonts w:ascii="Arial" w:hAnsi="Arial" w:cs="Arial"/>
          <w:sz w:val="24"/>
          <w:szCs w:val="24"/>
        </w:rPr>
        <w:t>1</w:t>
      </w:r>
      <w:r w:rsidRPr="00085586">
        <w:rPr>
          <w:rFonts w:ascii="Arial" w:hAnsi="Arial" w:cs="Arial"/>
          <w:sz w:val="24"/>
          <w:szCs w:val="24"/>
        </w:rPr>
        <w:t xml:space="preserve"> гг., являются:</w:t>
      </w:r>
    </w:p>
    <w:p w:rsidR="00D22793" w:rsidRPr="00085586" w:rsidRDefault="00D22793" w:rsidP="0033179A">
      <w:pPr>
        <w:pStyle w:val="26"/>
        <w:numPr>
          <w:ilvl w:val="0"/>
          <w:numId w:val="6"/>
        </w:numPr>
        <w:tabs>
          <w:tab w:val="left" w:pos="912"/>
        </w:tabs>
        <w:spacing w:line="240" w:lineRule="auto"/>
        <w:ind w:left="0" w:firstLine="927"/>
        <w:rPr>
          <w:rFonts w:ascii="Arial" w:hAnsi="Arial" w:cs="Arial"/>
        </w:rPr>
      </w:pPr>
      <w:r w:rsidRPr="00085586">
        <w:rPr>
          <w:rFonts w:ascii="Arial" w:hAnsi="Arial" w:cs="Arial"/>
        </w:rPr>
        <w:t xml:space="preserve">тенденции социально-экономического развития поселения, характеризующиеся увеличением численности населения, развитием рынка жилья, сфер обслуживания и промышленности до 2030 года с учетом комплексного инвестиционного плана; </w:t>
      </w:r>
    </w:p>
    <w:p w:rsidR="00D22793" w:rsidRPr="00085586" w:rsidRDefault="00D22793" w:rsidP="0033179A">
      <w:pPr>
        <w:pStyle w:val="26"/>
        <w:numPr>
          <w:ilvl w:val="0"/>
          <w:numId w:val="6"/>
        </w:numPr>
        <w:tabs>
          <w:tab w:val="left" w:pos="912"/>
        </w:tabs>
        <w:spacing w:line="240" w:lineRule="auto"/>
        <w:rPr>
          <w:rFonts w:ascii="Arial" w:hAnsi="Arial" w:cs="Arial"/>
        </w:rPr>
      </w:pPr>
      <w:r w:rsidRPr="00085586">
        <w:rPr>
          <w:rFonts w:ascii="Arial" w:hAnsi="Arial" w:cs="Arial"/>
        </w:rPr>
        <w:t>состояние существующей системы коммунальной инфраструктуры;</w:t>
      </w:r>
    </w:p>
    <w:p w:rsidR="00D22793" w:rsidRPr="00085586" w:rsidRDefault="00D22793" w:rsidP="0033179A">
      <w:pPr>
        <w:pStyle w:val="26"/>
        <w:numPr>
          <w:ilvl w:val="0"/>
          <w:numId w:val="6"/>
        </w:numPr>
        <w:tabs>
          <w:tab w:val="left" w:pos="912"/>
        </w:tabs>
        <w:spacing w:line="240" w:lineRule="auto"/>
        <w:ind w:left="0" w:firstLine="927"/>
        <w:rPr>
          <w:rFonts w:ascii="Arial" w:hAnsi="Arial" w:cs="Arial"/>
        </w:rPr>
      </w:pPr>
      <w:r w:rsidRPr="00085586">
        <w:rPr>
          <w:rFonts w:ascii="Arial" w:hAnsi="Arial" w:cs="Arial"/>
        </w:rPr>
        <w:t>перспективное строительство малоэтажных домов, направленное на улучшение жилищных условий граждан;</w:t>
      </w:r>
    </w:p>
    <w:p w:rsidR="00D22793" w:rsidRPr="00085586" w:rsidRDefault="00D22793" w:rsidP="0033179A">
      <w:pPr>
        <w:pStyle w:val="26"/>
        <w:numPr>
          <w:ilvl w:val="0"/>
          <w:numId w:val="6"/>
        </w:numPr>
        <w:tabs>
          <w:tab w:val="left" w:pos="912"/>
        </w:tabs>
        <w:spacing w:line="240" w:lineRule="auto"/>
        <w:ind w:left="0" w:firstLine="927"/>
        <w:rPr>
          <w:rFonts w:ascii="Arial" w:hAnsi="Arial" w:cs="Arial"/>
        </w:rPr>
      </w:pPr>
      <w:r w:rsidRPr="00085586">
        <w:rPr>
          <w:rFonts w:ascii="Arial" w:hAnsi="Arial" w:cs="Arial"/>
        </w:rPr>
        <w:t>сохранение оценочных показателей потребления коммунальн</w:t>
      </w:r>
      <w:r w:rsidR="00A65864" w:rsidRPr="00085586">
        <w:rPr>
          <w:rFonts w:ascii="Arial" w:hAnsi="Arial" w:cs="Arial"/>
        </w:rPr>
        <w:t>ых услуг нормативов потребления.</w:t>
      </w:r>
    </w:p>
    <w:p w:rsidR="00D22793" w:rsidRPr="00085586" w:rsidRDefault="00D22793" w:rsidP="0033179A">
      <w:pPr>
        <w:pStyle w:val="af1"/>
        <w:numPr>
          <w:ilvl w:val="0"/>
          <w:numId w:val="1"/>
        </w:numPr>
        <w:tabs>
          <w:tab w:val="left" w:pos="851"/>
        </w:tabs>
        <w:spacing w:after="0" w:line="240" w:lineRule="auto"/>
        <w:ind w:left="0" w:firstLine="567"/>
        <w:jc w:val="both"/>
        <w:rPr>
          <w:rFonts w:ascii="Arial" w:hAnsi="Arial" w:cs="Arial"/>
          <w:sz w:val="24"/>
          <w:szCs w:val="24"/>
        </w:rPr>
      </w:pPr>
      <w:r w:rsidRPr="00085586">
        <w:rPr>
          <w:rFonts w:ascii="Arial" w:hAnsi="Arial" w:cs="Arial"/>
          <w:sz w:val="24"/>
          <w:szCs w:val="24"/>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 </w:t>
      </w:r>
    </w:p>
    <w:p w:rsidR="00D22793" w:rsidRPr="00085586" w:rsidRDefault="00D22793" w:rsidP="0033179A">
      <w:pPr>
        <w:pStyle w:val="af1"/>
        <w:numPr>
          <w:ilvl w:val="0"/>
          <w:numId w:val="1"/>
        </w:numPr>
        <w:tabs>
          <w:tab w:val="left" w:pos="851"/>
        </w:tabs>
        <w:spacing w:after="0" w:line="240" w:lineRule="auto"/>
        <w:ind w:left="0" w:firstLine="567"/>
        <w:jc w:val="both"/>
        <w:rPr>
          <w:rFonts w:ascii="Arial" w:hAnsi="Arial" w:cs="Arial"/>
          <w:sz w:val="24"/>
          <w:szCs w:val="24"/>
        </w:rPr>
      </w:pPr>
      <w:r w:rsidRPr="00085586">
        <w:rPr>
          <w:rFonts w:ascii="Arial" w:hAnsi="Arial" w:cs="Arial"/>
          <w:sz w:val="24"/>
          <w:szCs w:val="24"/>
        </w:rPr>
        <w:t>Комплекс мероприятий по развитию системы коммунальной инфраструктуры, поселения разработан  по следующим направлениям:</w:t>
      </w:r>
    </w:p>
    <w:p w:rsidR="00D22793" w:rsidRPr="00085586" w:rsidRDefault="00D22793" w:rsidP="0033179A">
      <w:pPr>
        <w:pStyle w:val="26"/>
        <w:numPr>
          <w:ilvl w:val="0"/>
          <w:numId w:val="7"/>
        </w:numPr>
        <w:tabs>
          <w:tab w:val="left" w:pos="912"/>
        </w:tabs>
        <w:spacing w:line="240" w:lineRule="auto"/>
        <w:ind w:left="0" w:firstLine="927"/>
        <w:rPr>
          <w:rFonts w:ascii="Arial" w:hAnsi="Arial" w:cs="Arial"/>
        </w:rPr>
      </w:pPr>
      <w:r w:rsidRPr="00085586">
        <w:rPr>
          <w:rFonts w:ascii="Arial" w:hAnsi="Arial" w:cs="Arial"/>
        </w:rPr>
        <w:t>строительство и модернизация оборудования, сетей организаций коммунального комплекса</w:t>
      </w:r>
      <w:r w:rsidR="009637D6" w:rsidRPr="00085586">
        <w:rPr>
          <w:rFonts w:ascii="Arial" w:hAnsi="Arial" w:cs="Arial"/>
        </w:rPr>
        <w:t>,</w:t>
      </w:r>
      <w:r w:rsidRPr="00085586">
        <w:rPr>
          <w:rFonts w:ascii="Arial" w:hAnsi="Arial" w:cs="Arial"/>
        </w:rPr>
        <w:t xml:space="preserve">  в целях повышения качества предоставляемых услуг, улучшения экологической ситуации;</w:t>
      </w:r>
    </w:p>
    <w:p w:rsidR="00D22793" w:rsidRPr="00085586" w:rsidRDefault="00D22793" w:rsidP="0033179A">
      <w:pPr>
        <w:pStyle w:val="26"/>
        <w:numPr>
          <w:ilvl w:val="0"/>
          <w:numId w:val="7"/>
        </w:numPr>
        <w:tabs>
          <w:tab w:val="left" w:pos="912"/>
        </w:tabs>
        <w:spacing w:line="240" w:lineRule="auto"/>
        <w:ind w:left="0" w:firstLine="927"/>
        <w:rPr>
          <w:rFonts w:ascii="Arial" w:hAnsi="Arial" w:cs="Arial"/>
        </w:rPr>
      </w:pPr>
      <w:r w:rsidRPr="00085586">
        <w:rPr>
          <w:rFonts w:ascii="Arial" w:hAnsi="Arial" w:cs="Arial"/>
        </w:rPr>
        <w:t>строительство и модернизация оборудования и сетей в целях подключения новых потребителей в объектах капитального строительства;</w:t>
      </w:r>
    </w:p>
    <w:p w:rsidR="00D22793" w:rsidRPr="00085586" w:rsidRDefault="00D22793" w:rsidP="0033179A">
      <w:pPr>
        <w:pStyle w:val="af1"/>
        <w:numPr>
          <w:ilvl w:val="0"/>
          <w:numId w:val="1"/>
        </w:numPr>
        <w:tabs>
          <w:tab w:val="left" w:pos="851"/>
        </w:tabs>
        <w:spacing w:after="0" w:line="240" w:lineRule="auto"/>
        <w:ind w:left="0" w:firstLine="567"/>
        <w:jc w:val="both"/>
        <w:rPr>
          <w:rFonts w:ascii="Arial" w:hAnsi="Arial" w:cs="Arial"/>
          <w:sz w:val="24"/>
          <w:szCs w:val="24"/>
        </w:rPr>
      </w:pPr>
      <w:r w:rsidRPr="00085586">
        <w:rPr>
          <w:rFonts w:ascii="Arial" w:hAnsi="Arial" w:cs="Arial"/>
          <w:sz w:val="24"/>
          <w:szCs w:val="24"/>
        </w:rPr>
        <w:t>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w:t>
      </w:r>
    </w:p>
    <w:p w:rsidR="00D22793" w:rsidRPr="00085586" w:rsidRDefault="00D22793" w:rsidP="0033179A">
      <w:pPr>
        <w:pStyle w:val="af1"/>
        <w:numPr>
          <w:ilvl w:val="0"/>
          <w:numId w:val="1"/>
        </w:numPr>
        <w:tabs>
          <w:tab w:val="left" w:pos="851"/>
        </w:tabs>
        <w:spacing w:after="0" w:line="240" w:lineRule="auto"/>
        <w:ind w:left="0" w:firstLine="567"/>
        <w:jc w:val="both"/>
        <w:rPr>
          <w:rFonts w:ascii="Arial" w:hAnsi="Arial" w:cs="Arial"/>
          <w:b/>
          <w:sz w:val="24"/>
          <w:szCs w:val="24"/>
        </w:rPr>
      </w:pPr>
      <w:r w:rsidRPr="00085586">
        <w:rPr>
          <w:rFonts w:ascii="Arial" w:hAnsi="Arial" w:cs="Arial"/>
          <w:sz w:val="24"/>
          <w:szCs w:val="24"/>
        </w:rPr>
        <w:t xml:space="preserve">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 </w:t>
      </w:r>
    </w:p>
    <w:p w:rsidR="00D22793" w:rsidRPr="00085586" w:rsidRDefault="00751EA6" w:rsidP="00D22793">
      <w:pPr>
        <w:spacing w:after="0" w:line="240" w:lineRule="auto"/>
        <w:ind w:firstLine="567"/>
        <w:jc w:val="both"/>
        <w:rPr>
          <w:rFonts w:ascii="Arial" w:hAnsi="Arial" w:cs="Arial"/>
          <w:sz w:val="24"/>
          <w:szCs w:val="24"/>
        </w:rPr>
      </w:pPr>
      <w:r w:rsidRPr="00085586">
        <w:rPr>
          <w:rFonts w:ascii="Arial" w:hAnsi="Arial" w:cs="Arial"/>
          <w:b/>
          <w:sz w:val="24"/>
          <w:szCs w:val="24"/>
        </w:rPr>
        <w:t>6</w:t>
      </w:r>
      <w:r w:rsidR="00D22793" w:rsidRPr="00085586">
        <w:rPr>
          <w:rFonts w:ascii="Arial" w:hAnsi="Arial" w:cs="Arial"/>
          <w:b/>
          <w:sz w:val="24"/>
          <w:szCs w:val="24"/>
        </w:rPr>
        <w:t>.</w:t>
      </w:r>
      <w:r w:rsidR="00D22793" w:rsidRPr="00085586">
        <w:rPr>
          <w:rFonts w:ascii="Arial" w:hAnsi="Arial" w:cs="Arial"/>
          <w:sz w:val="24"/>
          <w:szCs w:val="24"/>
        </w:rPr>
        <w:t xml:space="preserve"> Стоимость мероприятий учитывает проектно-изыскательские работы, налоги (налог на добавленную стоимость (кроме мероприятий по новому строительству)).</w:t>
      </w:r>
    </w:p>
    <w:p w:rsidR="00D22793" w:rsidRPr="00085586" w:rsidRDefault="00D22793" w:rsidP="00D22793">
      <w:pPr>
        <w:spacing w:after="0" w:line="240" w:lineRule="auto"/>
        <w:ind w:firstLine="567"/>
        <w:jc w:val="both"/>
        <w:rPr>
          <w:rFonts w:ascii="Arial" w:hAnsi="Arial" w:cs="Arial"/>
          <w:sz w:val="24"/>
          <w:szCs w:val="24"/>
        </w:rPr>
      </w:pPr>
      <w:r w:rsidRPr="00085586">
        <w:rPr>
          <w:rFonts w:ascii="Arial" w:hAnsi="Arial" w:cs="Arial"/>
          <w:sz w:val="24"/>
          <w:szCs w:val="24"/>
        </w:rPr>
        <w:t>Финансовые потребности на реализацию мероприятий программы комплексного развития распределены между источниками финансирования без учета платежей за пользование инвестированными средствами и налога на прибыль, размер которых должен быть учтен при расчете надбавок к тарифам (инвестиционных составляющих в тарифах) на товары и услуги и тарифов на подключение.</w:t>
      </w:r>
    </w:p>
    <w:p w:rsidR="00D22793" w:rsidRPr="00085586" w:rsidRDefault="00D22793" w:rsidP="00D22793">
      <w:pPr>
        <w:spacing w:after="0" w:line="240" w:lineRule="auto"/>
        <w:ind w:firstLine="567"/>
        <w:jc w:val="both"/>
        <w:rPr>
          <w:rFonts w:ascii="Arial" w:hAnsi="Arial" w:cs="Arial"/>
          <w:sz w:val="24"/>
          <w:szCs w:val="24"/>
        </w:rPr>
      </w:pPr>
      <w:r w:rsidRPr="00085586">
        <w:rPr>
          <w:rFonts w:ascii="Arial" w:hAnsi="Arial" w:cs="Arial"/>
          <w:sz w:val="24"/>
          <w:szCs w:val="24"/>
        </w:rPr>
        <w:t xml:space="preserve">Источниками финансирования мероприятий Программы являются федеральные средства, средства бюджета Воронежской области, бюджета </w:t>
      </w:r>
      <w:r w:rsidR="009637D6" w:rsidRPr="00085586">
        <w:rPr>
          <w:rFonts w:ascii="Arial" w:hAnsi="Arial" w:cs="Arial"/>
          <w:sz w:val="24"/>
          <w:szCs w:val="24"/>
        </w:rPr>
        <w:t>Верхнемамонского</w:t>
      </w:r>
      <w:r w:rsidR="00085586" w:rsidRPr="00085586">
        <w:rPr>
          <w:rFonts w:ascii="Arial" w:hAnsi="Arial" w:cs="Arial"/>
          <w:sz w:val="24"/>
          <w:szCs w:val="24"/>
        </w:rPr>
        <w:t xml:space="preserve"> </w:t>
      </w:r>
      <w:r w:rsidRPr="00085586">
        <w:rPr>
          <w:rFonts w:ascii="Arial" w:hAnsi="Arial" w:cs="Arial"/>
          <w:sz w:val="24"/>
          <w:szCs w:val="24"/>
        </w:rPr>
        <w:lastRenderedPageBreak/>
        <w:t>муниципал</w:t>
      </w:r>
      <w:r w:rsidR="00A65864" w:rsidRPr="00085586">
        <w:rPr>
          <w:rFonts w:ascii="Arial" w:hAnsi="Arial" w:cs="Arial"/>
          <w:sz w:val="24"/>
          <w:szCs w:val="24"/>
        </w:rPr>
        <w:t>ьног</w:t>
      </w:r>
      <w:r w:rsidR="005761F6" w:rsidRPr="00085586">
        <w:rPr>
          <w:rFonts w:ascii="Arial" w:hAnsi="Arial" w:cs="Arial"/>
          <w:sz w:val="24"/>
          <w:szCs w:val="24"/>
        </w:rPr>
        <w:t xml:space="preserve">о района, бюджета </w:t>
      </w:r>
      <w:proofErr w:type="spellStart"/>
      <w:r w:rsidR="009637D6" w:rsidRPr="00085586">
        <w:rPr>
          <w:rFonts w:ascii="Arial" w:hAnsi="Arial" w:cs="Arial"/>
          <w:sz w:val="24"/>
          <w:szCs w:val="24"/>
        </w:rPr>
        <w:t>Осетровского</w:t>
      </w:r>
      <w:proofErr w:type="spellEnd"/>
      <w:r w:rsidR="00085586" w:rsidRPr="00085586">
        <w:rPr>
          <w:rFonts w:ascii="Arial" w:hAnsi="Arial" w:cs="Arial"/>
          <w:sz w:val="24"/>
          <w:szCs w:val="24"/>
        </w:rPr>
        <w:t xml:space="preserve"> </w:t>
      </w:r>
      <w:r w:rsidRPr="00085586">
        <w:rPr>
          <w:rFonts w:ascii="Arial" w:hAnsi="Arial" w:cs="Arial"/>
          <w:sz w:val="24"/>
          <w:szCs w:val="24"/>
        </w:rPr>
        <w:t>сельского поселения, а также внебюджетные источники.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D22793" w:rsidRPr="00085586" w:rsidRDefault="00D22793" w:rsidP="00D22793">
      <w:pPr>
        <w:spacing w:after="0" w:line="240" w:lineRule="auto"/>
        <w:ind w:firstLine="567"/>
        <w:jc w:val="both"/>
        <w:rPr>
          <w:rFonts w:ascii="Arial" w:hAnsi="Arial" w:cs="Arial"/>
          <w:sz w:val="24"/>
          <w:szCs w:val="24"/>
        </w:rPr>
      </w:pPr>
      <w:r w:rsidRPr="00085586">
        <w:rPr>
          <w:rFonts w:ascii="Arial" w:hAnsi="Arial" w:cs="Arial"/>
          <w:sz w:val="24"/>
          <w:szCs w:val="24"/>
        </w:rPr>
        <w:t>Внебюджетными источниками в сферах деятельности организаций коммунального комплекса (водоснабжения,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D22793" w:rsidRPr="00085586" w:rsidRDefault="00751EA6" w:rsidP="00D22793">
      <w:pPr>
        <w:pStyle w:val="af1"/>
        <w:tabs>
          <w:tab w:val="left" w:pos="851"/>
        </w:tabs>
        <w:spacing w:after="0" w:line="240" w:lineRule="auto"/>
        <w:ind w:left="0" w:firstLine="567"/>
        <w:jc w:val="both"/>
        <w:rPr>
          <w:rFonts w:ascii="Arial" w:hAnsi="Arial" w:cs="Arial"/>
          <w:sz w:val="24"/>
          <w:szCs w:val="24"/>
        </w:rPr>
      </w:pPr>
      <w:r w:rsidRPr="00085586">
        <w:rPr>
          <w:rFonts w:ascii="Arial" w:hAnsi="Arial" w:cs="Arial"/>
          <w:b/>
          <w:sz w:val="24"/>
          <w:szCs w:val="24"/>
        </w:rPr>
        <w:t>7</w:t>
      </w:r>
      <w:r w:rsidR="00D22793" w:rsidRPr="00085586">
        <w:rPr>
          <w:rFonts w:ascii="Arial" w:hAnsi="Arial" w:cs="Arial"/>
          <w:b/>
          <w:sz w:val="24"/>
          <w:szCs w:val="24"/>
        </w:rPr>
        <w:t>.</w:t>
      </w:r>
      <w:r w:rsidR="00D22793" w:rsidRPr="00085586">
        <w:rPr>
          <w:rFonts w:ascii="Arial" w:hAnsi="Arial" w:cs="Arial"/>
          <w:sz w:val="24"/>
          <w:szCs w:val="24"/>
        </w:rPr>
        <w:t xml:space="preserve"> В случае, когда реализация мероприятия ведет одновременно к достижению целей повышения качества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w:t>
      </w:r>
    </w:p>
    <w:p w:rsidR="00D22793" w:rsidRPr="00085586" w:rsidRDefault="00D22793" w:rsidP="00D22793">
      <w:pPr>
        <w:pStyle w:val="26"/>
        <w:tabs>
          <w:tab w:val="left" w:pos="708"/>
        </w:tabs>
        <w:spacing w:line="240" w:lineRule="auto"/>
        <w:ind w:firstLine="600"/>
        <w:rPr>
          <w:rFonts w:ascii="Arial" w:hAnsi="Arial" w:cs="Arial"/>
        </w:rPr>
      </w:pPr>
      <w:r w:rsidRPr="00085586">
        <w:rPr>
          <w:rFonts w:ascii="Arial" w:hAnsi="Arial" w:cs="Arial"/>
        </w:rPr>
        <w:t xml:space="preserve">Если мероприятие реализуется в течение нескольких лет, то количественные и стоимостные показатели распределяются по годам по этапам, что обуславливает приведение в таблицах программы долей единиц. </w:t>
      </w:r>
    </w:p>
    <w:p w:rsidR="00D22793" w:rsidRPr="00085586" w:rsidRDefault="00751EA6" w:rsidP="00D22793">
      <w:pPr>
        <w:pStyle w:val="af1"/>
        <w:tabs>
          <w:tab w:val="left" w:pos="851"/>
        </w:tabs>
        <w:spacing w:after="0" w:line="240" w:lineRule="auto"/>
        <w:ind w:left="0" w:firstLine="567"/>
        <w:jc w:val="both"/>
        <w:rPr>
          <w:rFonts w:ascii="Arial" w:hAnsi="Arial" w:cs="Arial"/>
          <w:sz w:val="24"/>
          <w:szCs w:val="24"/>
        </w:rPr>
      </w:pPr>
      <w:r w:rsidRPr="00085586">
        <w:rPr>
          <w:rFonts w:ascii="Arial" w:hAnsi="Arial" w:cs="Arial"/>
          <w:b/>
          <w:sz w:val="24"/>
          <w:szCs w:val="24"/>
        </w:rPr>
        <w:t>8</w:t>
      </w:r>
      <w:r w:rsidR="00D22793" w:rsidRPr="00085586">
        <w:rPr>
          <w:rFonts w:ascii="Arial" w:hAnsi="Arial" w:cs="Arial"/>
          <w:b/>
          <w:sz w:val="24"/>
          <w:szCs w:val="24"/>
        </w:rPr>
        <w:t xml:space="preserve">. </w:t>
      </w:r>
      <w:r w:rsidR="00D22793" w:rsidRPr="00085586">
        <w:rPr>
          <w:rFonts w:ascii="Arial" w:hAnsi="Arial" w:cs="Arial"/>
          <w:sz w:val="24"/>
          <w:szCs w:val="24"/>
        </w:rPr>
        <w:t xml:space="preserve">Собственные средства организаций коммунального комплекса, направленные на реализацию мероприятий по повышению качества услуг, улучшению экологической ситуации представляют собой величину амортизационных отчислений, начисленных на основные средства, существующие и построенные (модернизированные) в рамках соответствующих мероприятий. </w:t>
      </w:r>
    </w:p>
    <w:p w:rsidR="00D22793" w:rsidRPr="00085586" w:rsidRDefault="00751EA6" w:rsidP="00D22793">
      <w:pPr>
        <w:pStyle w:val="af1"/>
        <w:tabs>
          <w:tab w:val="left" w:pos="851"/>
        </w:tabs>
        <w:spacing w:after="0" w:line="240" w:lineRule="auto"/>
        <w:ind w:left="0" w:firstLine="567"/>
        <w:jc w:val="both"/>
        <w:rPr>
          <w:rFonts w:ascii="Arial" w:hAnsi="Arial" w:cs="Arial"/>
          <w:sz w:val="24"/>
          <w:szCs w:val="24"/>
        </w:rPr>
      </w:pPr>
      <w:r w:rsidRPr="00085586">
        <w:rPr>
          <w:rFonts w:ascii="Arial" w:hAnsi="Arial" w:cs="Arial"/>
          <w:b/>
          <w:sz w:val="24"/>
          <w:szCs w:val="24"/>
        </w:rPr>
        <w:t>9</w:t>
      </w:r>
      <w:r w:rsidR="00D22793" w:rsidRPr="00085586">
        <w:rPr>
          <w:rFonts w:ascii="Arial" w:hAnsi="Arial" w:cs="Arial"/>
          <w:b/>
          <w:sz w:val="24"/>
          <w:szCs w:val="24"/>
        </w:rPr>
        <w:t xml:space="preserve">. </w:t>
      </w:r>
      <w:r w:rsidR="00D22793" w:rsidRPr="00085586">
        <w:rPr>
          <w:rFonts w:ascii="Arial" w:hAnsi="Arial" w:cs="Arial"/>
          <w:sz w:val="24"/>
          <w:szCs w:val="24"/>
        </w:rPr>
        <w:t>Средства, полученные организациями коммунального комплекса в результате применения надбавки (инвестиционной составляющей в тарифе), имеют целевой характер и направляются на финансирование инвестиционных программ в части проведения работ по модернизации, строительству и восстановлению коммунальной инфраструктуры, осуществляемых в целях повышения качества услуг, улучшения экологической ситуации, или на возврат ранее привлеченных средств, направленных на указанные мероприятия.</w:t>
      </w:r>
    </w:p>
    <w:p w:rsidR="00D22793" w:rsidRPr="00085586" w:rsidRDefault="00D22793" w:rsidP="00D22793">
      <w:pPr>
        <w:spacing w:after="0" w:line="240" w:lineRule="auto"/>
        <w:ind w:firstLine="567"/>
        <w:jc w:val="both"/>
        <w:rPr>
          <w:rFonts w:ascii="Arial" w:hAnsi="Arial" w:cs="Arial"/>
          <w:sz w:val="24"/>
          <w:szCs w:val="24"/>
        </w:rPr>
      </w:pPr>
      <w:r w:rsidRPr="00085586">
        <w:rPr>
          <w:rFonts w:ascii="Arial" w:hAnsi="Arial" w:cs="Arial"/>
          <w:b/>
          <w:sz w:val="24"/>
          <w:szCs w:val="24"/>
        </w:rPr>
        <w:t>1</w:t>
      </w:r>
      <w:r w:rsidR="00751EA6" w:rsidRPr="00085586">
        <w:rPr>
          <w:rFonts w:ascii="Arial" w:hAnsi="Arial" w:cs="Arial"/>
          <w:b/>
          <w:sz w:val="24"/>
          <w:szCs w:val="24"/>
        </w:rPr>
        <w:t>0</w:t>
      </w:r>
      <w:r w:rsidRPr="00085586">
        <w:rPr>
          <w:rFonts w:ascii="Arial" w:hAnsi="Arial" w:cs="Arial"/>
          <w:b/>
          <w:sz w:val="24"/>
          <w:szCs w:val="24"/>
        </w:rPr>
        <w:t>.</w:t>
      </w:r>
      <w:r w:rsidRPr="00085586">
        <w:rPr>
          <w:rFonts w:ascii="Arial" w:hAnsi="Arial" w:cs="Arial"/>
          <w:sz w:val="24"/>
          <w:szCs w:val="24"/>
        </w:rPr>
        <w:t>Средства, полученные организациями коммунального комплекса в результате применения платы за подключение,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w:t>
      </w:r>
      <w:r w:rsidR="00A65864" w:rsidRPr="00085586">
        <w:rPr>
          <w:rFonts w:ascii="Arial" w:hAnsi="Arial" w:cs="Arial"/>
          <w:sz w:val="24"/>
          <w:szCs w:val="24"/>
        </w:rPr>
        <w:t>альной инфраструкту</w:t>
      </w:r>
      <w:r w:rsidR="005761F6" w:rsidRPr="00085586">
        <w:rPr>
          <w:rFonts w:ascii="Arial" w:hAnsi="Arial" w:cs="Arial"/>
          <w:sz w:val="24"/>
          <w:szCs w:val="24"/>
        </w:rPr>
        <w:t xml:space="preserve">ры </w:t>
      </w:r>
      <w:proofErr w:type="spellStart"/>
      <w:r w:rsidR="009637D6" w:rsidRPr="00085586">
        <w:rPr>
          <w:rFonts w:ascii="Arial" w:hAnsi="Arial" w:cs="Arial"/>
          <w:sz w:val="24"/>
          <w:szCs w:val="24"/>
        </w:rPr>
        <w:t>Осетровского</w:t>
      </w:r>
      <w:proofErr w:type="spellEnd"/>
      <w:r w:rsidR="00085586" w:rsidRPr="00085586">
        <w:rPr>
          <w:rFonts w:ascii="Arial" w:hAnsi="Arial" w:cs="Arial"/>
          <w:sz w:val="24"/>
          <w:szCs w:val="24"/>
        </w:rPr>
        <w:t xml:space="preserve"> </w:t>
      </w:r>
      <w:r w:rsidRPr="00085586">
        <w:rPr>
          <w:rFonts w:ascii="Arial" w:hAnsi="Arial" w:cs="Arial"/>
          <w:sz w:val="24"/>
          <w:szCs w:val="24"/>
        </w:rPr>
        <w:t>сельского поселения, связанным с подключением объектов капитального строительства, или на возврат ранее привлеченных средств, направленных на указанные мероприятия.</w:t>
      </w:r>
    </w:p>
    <w:p w:rsidR="00D22793" w:rsidRPr="00085586" w:rsidRDefault="00D22793" w:rsidP="00751EA6">
      <w:pPr>
        <w:pStyle w:val="ConsPlusNormal"/>
        <w:widowControl/>
        <w:ind w:firstLine="0"/>
        <w:jc w:val="both"/>
        <w:rPr>
          <w:rFonts w:eastAsia="Times New Roman"/>
          <w:b/>
          <w:bCs/>
          <w:sz w:val="24"/>
          <w:szCs w:val="24"/>
        </w:rPr>
      </w:pPr>
    </w:p>
    <w:p w:rsidR="00CE205E" w:rsidRPr="00085586" w:rsidRDefault="004E41EF" w:rsidP="007274C0">
      <w:pPr>
        <w:shd w:val="clear" w:color="auto" w:fill="FFFFFF"/>
        <w:spacing w:after="0" w:line="240" w:lineRule="auto"/>
        <w:ind w:left="735"/>
        <w:jc w:val="center"/>
        <w:rPr>
          <w:rFonts w:ascii="Arial" w:eastAsia="Times New Roman" w:hAnsi="Arial" w:cs="Arial"/>
          <w:b/>
          <w:bCs/>
          <w:sz w:val="24"/>
          <w:szCs w:val="24"/>
        </w:rPr>
      </w:pPr>
      <w:r w:rsidRPr="00085586">
        <w:rPr>
          <w:rFonts w:ascii="Arial" w:eastAsia="Times New Roman" w:hAnsi="Arial" w:cs="Arial"/>
          <w:b/>
          <w:bCs/>
          <w:sz w:val="24"/>
          <w:szCs w:val="24"/>
          <w:lang w:val="en-US"/>
        </w:rPr>
        <w:t>I</w:t>
      </w:r>
      <w:r w:rsidR="00D22793" w:rsidRPr="00085586">
        <w:rPr>
          <w:rFonts w:ascii="Arial" w:eastAsia="Times New Roman" w:hAnsi="Arial" w:cs="Arial"/>
          <w:b/>
          <w:bCs/>
          <w:sz w:val="24"/>
          <w:szCs w:val="24"/>
          <w:lang w:val="en-US"/>
        </w:rPr>
        <w:t>I</w:t>
      </w:r>
      <w:r w:rsidR="00352937" w:rsidRPr="00085586">
        <w:rPr>
          <w:rFonts w:ascii="Arial" w:eastAsia="Times New Roman" w:hAnsi="Arial" w:cs="Arial"/>
          <w:b/>
          <w:bCs/>
          <w:sz w:val="24"/>
          <w:szCs w:val="24"/>
        </w:rPr>
        <w:t>.</w:t>
      </w:r>
      <w:r w:rsidR="00C87B1E" w:rsidRPr="00085586">
        <w:rPr>
          <w:rFonts w:ascii="Arial" w:eastAsia="Times New Roman" w:hAnsi="Arial" w:cs="Arial"/>
          <w:b/>
          <w:bCs/>
          <w:sz w:val="24"/>
          <w:szCs w:val="24"/>
        </w:rPr>
        <w:t>Характеристика существующего состояния систем коммун</w:t>
      </w:r>
      <w:r w:rsidR="00A65864" w:rsidRPr="00085586">
        <w:rPr>
          <w:rFonts w:ascii="Arial" w:eastAsia="Times New Roman" w:hAnsi="Arial" w:cs="Arial"/>
          <w:b/>
          <w:bCs/>
          <w:sz w:val="24"/>
          <w:szCs w:val="24"/>
        </w:rPr>
        <w:t>альной инфр</w:t>
      </w:r>
      <w:r w:rsidR="005761F6" w:rsidRPr="00085586">
        <w:rPr>
          <w:rFonts w:ascii="Arial" w:eastAsia="Times New Roman" w:hAnsi="Arial" w:cs="Arial"/>
          <w:b/>
          <w:bCs/>
          <w:sz w:val="24"/>
          <w:szCs w:val="24"/>
        </w:rPr>
        <w:t xml:space="preserve">аструктуры </w:t>
      </w:r>
      <w:proofErr w:type="spellStart"/>
      <w:r w:rsidR="009637D6" w:rsidRPr="00085586">
        <w:rPr>
          <w:rFonts w:ascii="Arial" w:eastAsia="Times New Roman" w:hAnsi="Arial" w:cs="Arial"/>
          <w:b/>
          <w:bCs/>
          <w:sz w:val="24"/>
          <w:szCs w:val="24"/>
        </w:rPr>
        <w:t>Осетровского</w:t>
      </w:r>
      <w:proofErr w:type="spellEnd"/>
      <w:r w:rsidR="00085586" w:rsidRPr="00085586">
        <w:rPr>
          <w:rFonts w:ascii="Arial" w:eastAsia="Times New Roman" w:hAnsi="Arial" w:cs="Arial"/>
          <w:b/>
          <w:bCs/>
          <w:sz w:val="24"/>
          <w:szCs w:val="24"/>
        </w:rPr>
        <w:t xml:space="preserve"> </w:t>
      </w:r>
      <w:r w:rsidR="00C87B1E" w:rsidRPr="00085586">
        <w:rPr>
          <w:rFonts w:ascii="Arial" w:eastAsia="Times New Roman" w:hAnsi="Arial" w:cs="Arial"/>
          <w:b/>
          <w:bCs/>
          <w:sz w:val="24"/>
          <w:szCs w:val="24"/>
        </w:rPr>
        <w:t>сельского поселения.</w:t>
      </w:r>
    </w:p>
    <w:p w:rsidR="009637D6" w:rsidRPr="00085586" w:rsidRDefault="009637D6" w:rsidP="007274C0">
      <w:pPr>
        <w:shd w:val="clear" w:color="auto" w:fill="FFFFFF"/>
        <w:spacing w:after="0" w:line="240" w:lineRule="auto"/>
        <w:ind w:left="735"/>
        <w:jc w:val="center"/>
        <w:rPr>
          <w:rFonts w:ascii="Arial" w:eastAsia="Times New Roman" w:hAnsi="Arial" w:cs="Arial"/>
          <w:b/>
          <w:bCs/>
          <w:sz w:val="24"/>
          <w:szCs w:val="24"/>
        </w:rPr>
      </w:pPr>
    </w:p>
    <w:p w:rsidR="00DA7FD7" w:rsidRPr="00085586" w:rsidRDefault="00DA7FD7" w:rsidP="00DA7FD7">
      <w:pPr>
        <w:pStyle w:val="211"/>
        <w:spacing w:after="0" w:line="240" w:lineRule="auto"/>
        <w:ind w:left="0" w:firstLine="539"/>
        <w:jc w:val="both"/>
        <w:rPr>
          <w:rFonts w:ascii="Arial" w:hAnsi="Arial" w:cs="Arial"/>
        </w:rPr>
      </w:pPr>
      <w:r w:rsidRPr="00085586">
        <w:rPr>
          <w:rFonts w:ascii="Arial" w:hAnsi="Arial" w:cs="Arial"/>
        </w:rPr>
        <w:t>Одним из основополагающих условий развития  сельского поселения является комплексное развитие систем жизнеобеспечения. Этапом, предшествующим разработке основных мероприятий Программы комплексного развития систем коммунальной инфраструктуры (далее – Программа), является проведение анализа и оценки социально-экономического и территориального развития сельского поселения.</w:t>
      </w:r>
    </w:p>
    <w:p w:rsidR="00DA7FD7" w:rsidRPr="00085586" w:rsidRDefault="00DA7FD7" w:rsidP="00DA7FD7">
      <w:pPr>
        <w:pStyle w:val="211"/>
        <w:spacing w:after="0" w:line="240" w:lineRule="auto"/>
        <w:ind w:left="0" w:firstLine="539"/>
        <w:jc w:val="both"/>
        <w:rPr>
          <w:rFonts w:ascii="Arial" w:hAnsi="Arial" w:cs="Arial"/>
        </w:rPr>
      </w:pPr>
      <w:r w:rsidRPr="00085586">
        <w:rPr>
          <w:rFonts w:ascii="Arial" w:hAnsi="Arial" w:cs="Arial"/>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DA7FD7" w:rsidRPr="00085586" w:rsidRDefault="00DA7FD7" w:rsidP="0033179A">
      <w:pPr>
        <w:pStyle w:val="211"/>
        <w:numPr>
          <w:ilvl w:val="0"/>
          <w:numId w:val="3"/>
        </w:numPr>
        <w:tabs>
          <w:tab w:val="left" w:pos="1080"/>
        </w:tabs>
        <w:spacing w:after="0" w:line="240" w:lineRule="auto"/>
        <w:ind w:left="0" w:firstLine="539"/>
        <w:jc w:val="both"/>
        <w:rPr>
          <w:rFonts w:ascii="Arial" w:hAnsi="Arial" w:cs="Arial"/>
        </w:rPr>
      </w:pPr>
      <w:r w:rsidRPr="00085586">
        <w:rPr>
          <w:rFonts w:ascii="Arial" w:hAnsi="Arial" w:cs="Arial"/>
        </w:rPr>
        <w:t>перспективное строительство;</w:t>
      </w:r>
    </w:p>
    <w:p w:rsidR="00DA7FD7" w:rsidRPr="00085586" w:rsidRDefault="00DA7FD7" w:rsidP="0033179A">
      <w:pPr>
        <w:pStyle w:val="211"/>
        <w:numPr>
          <w:ilvl w:val="0"/>
          <w:numId w:val="3"/>
        </w:numPr>
        <w:tabs>
          <w:tab w:val="left" w:pos="1080"/>
        </w:tabs>
        <w:spacing w:after="0" w:line="240" w:lineRule="auto"/>
        <w:ind w:left="0" w:firstLine="539"/>
        <w:jc w:val="both"/>
        <w:rPr>
          <w:rFonts w:ascii="Arial" w:hAnsi="Arial" w:cs="Arial"/>
        </w:rPr>
      </w:pPr>
      <w:r w:rsidRPr="00085586">
        <w:rPr>
          <w:rFonts w:ascii="Arial" w:hAnsi="Arial" w:cs="Arial"/>
        </w:rPr>
        <w:t>перспективный спрос коммунальных ресурсов;</w:t>
      </w:r>
    </w:p>
    <w:p w:rsidR="00DA7FD7" w:rsidRPr="00085586" w:rsidRDefault="00DA7FD7" w:rsidP="0033179A">
      <w:pPr>
        <w:pStyle w:val="211"/>
        <w:numPr>
          <w:ilvl w:val="0"/>
          <w:numId w:val="3"/>
        </w:numPr>
        <w:tabs>
          <w:tab w:val="left" w:pos="1080"/>
        </w:tabs>
        <w:spacing w:after="0" w:line="240" w:lineRule="auto"/>
        <w:ind w:left="0" w:firstLine="539"/>
        <w:jc w:val="both"/>
        <w:rPr>
          <w:rFonts w:ascii="Arial" w:hAnsi="Arial" w:cs="Arial"/>
        </w:rPr>
      </w:pPr>
      <w:r w:rsidRPr="00085586">
        <w:rPr>
          <w:rFonts w:ascii="Arial" w:hAnsi="Arial" w:cs="Arial"/>
        </w:rPr>
        <w:lastRenderedPageBreak/>
        <w:t>состояние коммунальной инфраструктуры;</w:t>
      </w:r>
    </w:p>
    <w:p w:rsidR="00DA7FD7" w:rsidRPr="00085586" w:rsidRDefault="00DA7FD7" w:rsidP="00DA7FD7">
      <w:pPr>
        <w:pStyle w:val="ConsPlusNormal"/>
        <w:widowControl/>
        <w:ind w:firstLine="540"/>
        <w:jc w:val="both"/>
        <w:rPr>
          <w:sz w:val="24"/>
          <w:szCs w:val="24"/>
        </w:rPr>
      </w:pPr>
      <w:r w:rsidRPr="00085586">
        <w:rPr>
          <w:sz w:val="24"/>
          <w:szCs w:val="24"/>
        </w:rPr>
        <w:t>Программа комплексного развития систем коммун</w:t>
      </w:r>
      <w:r w:rsidR="00C64848" w:rsidRPr="00085586">
        <w:rPr>
          <w:sz w:val="24"/>
          <w:szCs w:val="24"/>
        </w:rPr>
        <w:t xml:space="preserve">альной инфраструктуры </w:t>
      </w:r>
      <w:proofErr w:type="spellStart"/>
      <w:r w:rsidR="009637D6" w:rsidRPr="00085586">
        <w:rPr>
          <w:sz w:val="24"/>
          <w:szCs w:val="24"/>
        </w:rPr>
        <w:t>Осетровского</w:t>
      </w:r>
      <w:proofErr w:type="spellEnd"/>
      <w:r w:rsidR="00085586" w:rsidRPr="00085586">
        <w:rPr>
          <w:sz w:val="24"/>
          <w:szCs w:val="24"/>
        </w:rPr>
        <w:t xml:space="preserve"> </w:t>
      </w:r>
      <w:r w:rsidRPr="00085586">
        <w:rPr>
          <w:sz w:val="24"/>
          <w:szCs w:val="24"/>
        </w:rPr>
        <w:t xml:space="preserve">сельского поселения </w:t>
      </w:r>
      <w:r w:rsidR="009637D6" w:rsidRPr="00085586">
        <w:rPr>
          <w:sz w:val="24"/>
          <w:szCs w:val="24"/>
        </w:rPr>
        <w:t>Верхнемамонского</w:t>
      </w:r>
      <w:r w:rsidR="00085586" w:rsidRPr="00085586">
        <w:rPr>
          <w:sz w:val="24"/>
          <w:szCs w:val="24"/>
        </w:rPr>
        <w:t xml:space="preserve"> </w:t>
      </w:r>
      <w:r w:rsidRPr="00085586">
        <w:rPr>
          <w:sz w:val="24"/>
          <w:szCs w:val="24"/>
        </w:rPr>
        <w:t>муниципального района Воронежской области на 201</w:t>
      </w:r>
      <w:r w:rsidR="006306E5" w:rsidRPr="00085586">
        <w:rPr>
          <w:sz w:val="24"/>
          <w:szCs w:val="24"/>
        </w:rPr>
        <w:t>7</w:t>
      </w:r>
      <w:r w:rsidRPr="00085586">
        <w:rPr>
          <w:sz w:val="24"/>
          <w:szCs w:val="24"/>
        </w:rPr>
        <w:t>-203</w:t>
      </w:r>
      <w:r w:rsidR="006306E5" w:rsidRPr="00085586">
        <w:rPr>
          <w:sz w:val="24"/>
          <w:szCs w:val="24"/>
        </w:rPr>
        <w:t>1</w:t>
      </w:r>
      <w:r w:rsidRPr="00085586">
        <w:rPr>
          <w:sz w:val="24"/>
          <w:szCs w:val="24"/>
        </w:rPr>
        <w:t xml:space="preserve"> годы предусматривает обеспечение коммунальными ресурсами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улучшения экологической обстановки.</w:t>
      </w:r>
    </w:p>
    <w:p w:rsidR="00DA7FD7" w:rsidRPr="00085586" w:rsidRDefault="00DA7FD7" w:rsidP="00DA7FD7">
      <w:pPr>
        <w:pStyle w:val="ConsPlusNormal"/>
        <w:widowControl/>
        <w:ind w:firstLine="540"/>
        <w:jc w:val="both"/>
        <w:rPr>
          <w:sz w:val="24"/>
          <w:szCs w:val="24"/>
        </w:rPr>
      </w:pPr>
      <w:r w:rsidRPr="00085586">
        <w:rPr>
          <w:sz w:val="24"/>
          <w:szCs w:val="24"/>
        </w:rPr>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w:t>
      </w:r>
      <w:proofErr w:type="spellStart"/>
      <w:r w:rsidRPr="00085586">
        <w:rPr>
          <w:sz w:val="24"/>
          <w:szCs w:val="24"/>
        </w:rPr>
        <w:t>ресурсо</w:t>
      </w:r>
      <w:proofErr w:type="spellEnd"/>
      <w:r w:rsidRPr="00085586">
        <w:rPr>
          <w:sz w:val="24"/>
          <w:szCs w:val="24"/>
        </w:rPr>
        <w:t>-</w:t>
      </w:r>
      <w:r w:rsidR="009637D6" w:rsidRPr="00085586">
        <w:rPr>
          <w:sz w:val="24"/>
          <w:szCs w:val="24"/>
        </w:rPr>
        <w:t xml:space="preserve">, </w:t>
      </w:r>
      <w:proofErr w:type="spellStart"/>
      <w:r w:rsidRPr="00085586">
        <w:rPr>
          <w:sz w:val="24"/>
          <w:szCs w:val="24"/>
        </w:rPr>
        <w:t>энерго</w:t>
      </w:r>
      <w:proofErr w:type="spellEnd"/>
      <w:r w:rsidR="009637D6" w:rsidRPr="00085586">
        <w:rPr>
          <w:sz w:val="24"/>
          <w:szCs w:val="24"/>
        </w:rPr>
        <w:t xml:space="preserve">- </w:t>
      </w:r>
      <w:r w:rsidRPr="00085586">
        <w:rPr>
          <w:sz w:val="24"/>
          <w:szCs w:val="24"/>
        </w:rPr>
        <w:t xml:space="preserve">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бюджетных средств и внебюджетных инвестиционных ресурсов. </w:t>
      </w:r>
    </w:p>
    <w:p w:rsidR="004E41EF" w:rsidRPr="00085586" w:rsidRDefault="004E41EF" w:rsidP="00DA7FD7">
      <w:pPr>
        <w:pStyle w:val="ConsPlusNormal"/>
        <w:widowControl/>
        <w:ind w:firstLine="540"/>
        <w:jc w:val="both"/>
        <w:rPr>
          <w:sz w:val="24"/>
          <w:szCs w:val="24"/>
        </w:rPr>
      </w:pPr>
    </w:p>
    <w:p w:rsidR="000A173D" w:rsidRPr="00085586" w:rsidRDefault="00D22793" w:rsidP="00751EA6">
      <w:pPr>
        <w:shd w:val="clear" w:color="auto" w:fill="FFFFFF"/>
        <w:spacing w:after="0" w:line="240" w:lineRule="auto"/>
        <w:rPr>
          <w:rFonts w:ascii="Arial" w:eastAsia="Times New Roman" w:hAnsi="Arial" w:cs="Arial"/>
          <w:b/>
          <w:sz w:val="24"/>
          <w:szCs w:val="24"/>
        </w:rPr>
      </w:pPr>
      <w:r w:rsidRPr="00085586">
        <w:rPr>
          <w:rFonts w:ascii="Arial" w:eastAsia="Times New Roman" w:hAnsi="Arial" w:cs="Arial"/>
          <w:b/>
          <w:sz w:val="24"/>
          <w:szCs w:val="24"/>
        </w:rPr>
        <w:t>2</w:t>
      </w:r>
      <w:r w:rsidR="000A173D" w:rsidRPr="00085586">
        <w:rPr>
          <w:rFonts w:ascii="Arial" w:eastAsia="Times New Roman" w:hAnsi="Arial" w:cs="Arial"/>
          <w:b/>
          <w:sz w:val="24"/>
          <w:szCs w:val="24"/>
        </w:rPr>
        <w:t>.</w:t>
      </w:r>
      <w:r w:rsidR="00461103" w:rsidRPr="00085586">
        <w:rPr>
          <w:rFonts w:ascii="Arial" w:eastAsia="Times New Roman" w:hAnsi="Arial" w:cs="Arial"/>
          <w:b/>
          <w:sz w:val="24"/>
          <w:szCs w:val="24"/>
        </w:rPr>
        <w:t>1</w:t>
      </w:r>
      <w:r w:rsidR="000A173D" w:rsidRPr="00085586">
        <w:rPr>
          <w:rFonts w:ascii="Arial" w:eastAsia="Times New Roman" w:hAnsi="Arial" w:cs="Arial"/>
          <w:b/>
          <w:sz w:val="24"/>
          <w:szCs w:val="24"/>
        </w:rPr>
        <w:t xml:space="preserve">. </w:t>
      </w:r>
      <w:r w:rsidR="00A444DD" w:rsidRPr="00085586">
        <w:rPr>
          <w:rFonts w:ascii="Arial" w:eastAsia="Times New Roman" w:hAnsi="Arial" w:cs="Arial"/>
          <w:b/>
          <w:sz w:val="24"/>
          <w:szCs w:val="24"/>
        </w:rPr>
        <w:t>Характеристика</w:t>
      </w:r>
      <w:r w:rsidR="000A173D" w:rsidRPr="00085586">
        <w:rPr>
          <w:rFonts w:ascii="Arial" w:eastAsia="Times New Roman" w:hAnsi="Arial" w:cs="Arial"/>
          <w:b/>
          <w:sz w:val="24"/>
          <w:szCs w:val="24"/>
        </w:rPr>
        <w:t xml:space="preserve">  систем  водоснабжения</w:t>
      </w:r>
      <w:r w:rsidR="004E41EF" w:rsidRPr="00085586">
        <w:rPr>
          <w:rFonts w:ascii="Arial" w:eastAsia="Times New Roman" w:hAnsi="Arial" w:cs="Arial"/>
          <w:b/>
          <w:sz w:val="24"/>
          <w:szCs w:val="24"/>
        </w:rPr>
        <w:t>.</w:t>
      </w:r>
    </w:p>
    <w:p w:rsidR="009637D6" w:rsidRPr="00085586" w:rsidRDefault="009637D6" w:rsidP="00751EA6">
      <w:pPr>
        <w:shd w:val="clear" w:color="auto" w:fill="FFFFFF"/>
        <w:spacing w:after="0" w:line="240" w:lineRule="auto"/>
        <w:rPr>
          <w:rFonts w:ascii="Arial" w:eastAsia="Times New Roman" w:hAnsi="Arial" w:cs="Arial"/>
          <w:b/>
          <w:sz w:val="24"/>
          <w:szCs w:val="24"/>
        </w:rPr>
      </w:pPr>
    </w:p>
    <w:p w:rsidR="00600494" w:rsidRPr="00085586" w:rsidRDefault="00600494" w:rsidP="0031077F">
      <w:pPr>
        <w:autoSpaceDE w:val="0"/>
        <w:snapToGrid w:val="0"/>
        <w:spacing w:line="100" w:lineRule="atLeast"/>
        <w:ind w:firstLine="708"/>
        <w:jc w:val="both"/>
        <w:rPr>
          <w:rFonts w:ascii="Arial" w:hAnsi="Arial" w:cs="Arial"/>
          <w:b/>
          <w:color w:val="000000"/>
          <w:sz w:val="24"/>
          <w:szCs w:val="24"/>
          <w:shd w:val="clear" w:color="auto" w:fill="FFFFFF"/>
        </w:rPr>
      </w:pPr>
      <w:r w:rsidRPr="00085586">
        <w:rPr>
          <w:rFonts w:ascii="Arial" w:hAnsi="Arial" w:cs="Arial"/>
          <w:sz w:val="24"/>
          <w:szCs w:val="24"/>
          <w:shd w:val="clear" w:color="auto" w:fill="FFFFFF"/>
        </w:rPr>
        <w:t xml:space="preserve">В настоящее время организация и ответственность за водоснабжение </w:t>
      </w:r>
      <w:proofErr w:type="spellStart"/>
      <w:r w:rsidRPr="00085586">
        <w:rPr>
          <w:rFonts w:ascii="Arial" w:hAnsi="Arial" w:cs="Arial"/>
          <w:sz w:val="24"/>
          <w:szCs w:val="24"/>
          <w:shd w:val="clear" w:color="auto" w:fill="FFFFFF"/>
        </w:rPr>
        <w:t>Осетровского</w:t>
      </w:r>
      <w:proofErr w:type="spellEnd"/>
      <w:r w:rsidRPr="00085586">
        <w:rPr>
          <w:rFonts w:ascii="Arial" w:hAnsi="Arial" w:cs="Arial"/>
          <w:sz w:val="24"/>
          <w:szCs w:val="24"/>
          <w:shd w:val="clear" w:color="auto" w:fill="FFFFFF"/>
        </w:rPr>
        <w:t xml:space="preserve"> сельского поселения лежит на ООО «</w:t>
      </w:r>
      <w:proofErr w:type="spellStart"/>
      <w:r w:rsidRPr="00085586">
        <w:rPr>
          <w:rFonts w:ascii="Arial" w:hAnsi="Arial" w:cs="Arial"/>
          <w:sz w:val="24"/>
          <w:szCs w:val="24"/>
          <w:shd w:val="clear" w:color="auto" w:fill="FFFFFF"/>
        </w:rPr>
        <w:t>Жилсервис</w:t>
      </w:r>
      <w:proofErr w:type="spellEnd"/>
      <w:r w:rsidRPr="00085586">
        <w:rPr>
          <w:rFonts w:ascii="Arial" w:hAnsi="Arial" w:cs="Arial"/>
          <w:sz w:val="24"/>
          <w:szCs w:val="24"/>
          <w:shd w:val="clear" w:color="auto" w:fill="FFFFFF"/>
        </w:rPr>
        <w:t>».Источником водоснабжения, являются подземные воды</w:t>
      </w:r>
      <w:r w:rsidR="0031077F" w:rsidRPr="00085586">
        <w:rPr>
          <w:rFonts w:ascii="Arial" w:hAnsi="Arial" w:cs="Arial"/>
          <w:sz w:val="24"/>
          <w:szCs w:val="24"/>
          <w:shd w:val="clear" w:color="auto" w:fill="FFFFFF"/>
        </w:rPr>
        <w:t xml:space="preserve">, поэтому </w:t>
      </w:r>
      <w:r w:rsidRPr="00085586">
        <w:rPr>
          <w:rFonts w:ascii="Arial" w:hAnsi="Arial" w:cs="Arial"/>
          <w:sz w:val="24"/>
          <w:szCs w:val="24"/>
          <w:shd w:val="clear" w:color="auto" w:fill="FFFFFF"/>
        </w:rPr>
        <w:t xml:space="preserve"> водоснабжение сельского поселения осуществляется за счет эксплуатации подземных вод.</w:t>
      </w:r>
    </w:p>
    <w:p w:rsidR="005E5F90" w:rsidRPr="00085586" w:rsidRDefault="00600494" w:rsidP="0031077F">
      <w:pPr>
        <w:jc w:val="both"/>
        <w:rPr>
          <w:rFonts w:ascii="Arial" w:hAnsi="Arial" w:cs="Arial"/>
          <w:color w:val="000000"/>
          <w:sz w:val="24"/>
          <w:szCs w:val="24"/>
          <w:shd w:val="clear" w:color="auto" w:fill="FFFFFF"/>
        </w:rPr>
      </w:pPr>
      <w:r w:rsidRPr="00085586">
        <w:rPr>
          <w:rFonts w:ascii="Arial" w:hAnsi="Arial" w:cs="Arial"/>
          <w:color w:val="000000"/>
          <w:sz w:val="24"/>
          <w:szCs w:val="24"/>
          <w:shd w:val="clear" w:color="auto" w:fill="FFFFFF"/>
        </w:rPr>
        <w:tab/>
        <w:t>Служба водопроводного хозяйства включает в себя эксплуатацию и обслуживание скважин (глубина — 45 м), водонапорных башен (объем — 50 куб м), водоразборных колонок, пожарных гидрантов, сет</w:t>
      </w:r>
      <w:r w:rsidR="005E5F90" w:rsidRPr="00085586">
        <w:rPr>
          <w:rFonts w:ascii="Arial" w:hAnsi="Arial" w:cs="Arial"/>
          <w:color w:val="000000"/>
          <w:sz w:val="24"/>
          <w:szCs w:val="24"/>
          <w:shd w:val="clear" w:color="auto" w:fill="FFFFFF"/>
        </w:rPr>
        <w:t xml:space="preserve">ей и водоводов (протяженность </w:t>
      </w:r>
    </w:p>
    <w:p w:rsidR="0031077F" w:rsidRPr="00085586" w:rsidRDefault="005E5F90" w:rsidP="0031077F">
      <w:pPr>
        <w:jc w:val="both"/>
        <w:rPr>
          <w:rFonts w:ascii="Arial" w:hAnsi="Arial" w:cs="Arial"/>
          <w:sz w:val="24"/>
          <w:szCs w:val="24"/>
          <w:shd w:val="clear" w:color="auto" w:fill="FFFFFF"/>
        </w:rPr>
      </w:pPr>
      <w:r w:rsidRPr="00085586">
        <w:rPr>
          <w:rFonts w:ascii="Arial" w:hAnsi="Arial" w:cs="Arial"/>
          <w:color w:val="000000"/>
          <w:sz w:val="24"/>
          <w:szCs w:val="24"/>
          <w:shd w:val="clear" w:color="auto" w:fill="FFFFFF"/>
        </w:rPr>
        <w:t>9 351</w:t>
      </w:r>
      <w:r w:rsidR="00600494" w:rsidRPr="00085586">
        <w:rPr>
          <w:rFonts w:ascii="Arial" w:hAnsi="Arial" w:cs="Arial"/>
          <w:color w:val="000000"/>
          <w:sz w:val="24"/>
          <w:szCs w:val="24"/>
          <w:shd w:val="clear" w:color="auto" w:fill="FFFFFF"/>
        </w:rPr>
        <w:t>м). Основным оборудованием являются погружные насосы ЭЦВ.</w:t>
      </w:r>
      <w:r w:rsidR="00600494" w:rsidRPr="00085586">
        <w:rPr>
          <w:rFonts w:ascii="Arial" w:hAnsi="Arial" w:cs="Arial"/>
          <w:sz w:val="24"/>
          <w:szCs w:val="24"/>
          <w:shd w:val="clear" w:color="auto" w:fill="FFFFFF"/>
        </w:rPr>
        <w:t xml:space="preserve"> Качество питьевой воды соответствует СанПиН 2.1.4.1074-01.Система водоснабжения поселения, централизованная, объединенная для хозяйственно-питьевых и противопожарных нужд. Наружное пожаротушение предусматривается из подземных пожарных гидрантов. Так же на сети установлены водоразборные колонки. Трассировка водоводов и разводящих сетей ниже глубины промерзания.</w:t>
      </w:r>
    </w:p>
    <w:p w:rsidR="000A173D" w:rsidRPr="00085586" w:rsidRDefault="000A173D" w:rsidP="0031077F">
      <w:pPr>
        <w:jc w:val="both"/>
        <w:rPr>
          <w:rFonts w:ascii="Arial" w:hAnsi="Arial" w:cs="Arial"/>
          <w:sz w:val="24"/>
          <w:szCs w:val="24"/>
          <w:shd w:val="clear" w:color="auto" w:fill="FFFFFF"/>
        </w:rPr>
      </w:pPr>
      <w:r w:rsidRPr="00085586">
        <w:rPr>
          <w:rFonts w:ascii="Arial" w:hAnsi="Arial" w:cs="Arial"/>
          <w:sz w:val="24"/>
          <w:szCs w:val="24"/>
        </w:rPr>
        <w:t xml:space="preserve">Главной целью должно стать </w:t>
      </w:r>
      <w:r w:rsidR="00A65864" w:rsidRPr="00085586">
        <w:rPr>
          <w:rFonts w:ascii="Arial" w:hAnsi="Arial" w:cs="Arial"/>
          <w:sz w:val="24"/>
          <w:szCs w:val="24"/>
        </w:rPr>
        <w:t>обес</w:t>
      </w:r>
      <w:r w:rsidR="000965C1" w:rsidRPr="00085586">
        <w:rPr>
          <w:rFonts w:ascii="Arial" w:hAnsi="Arial" w:cs="Arial"/>
          <w:sz w:val="24"/>
          <w:szCs w:val="24"/>
        </w:rPr>
        <w:t xml:space="preserve">печение населения </w:t>
      </w:r>
      <w:proofErr w:type="spellStart"/>
      <w:r w:rsidR="000965C1" w:rsidRPr="00085586">
        <w:rPr>
          <w:rFonts w:ascii="Arial" w:hAnsi="Arial" w:cs="Arial"/>
          <w:sz w:val="24"/>
          <w:szCs w:val="24"/>
        </w:rPr>
        <w:t>Осетровского</w:t>
      </w:r>
      <w:proofErr w:type="spellEnd"/>
      <w:r w:rsidRPr="00085586">
        <w:rPr>
          <w:rFonts w:ascii="Arial" w:hAnsi="Arial" w:cs="Arial"/>
          <w:sz w:val="24"/>
          <w:szCs w:val="24"/>
        </w:rPr>
        <w:t xml:space="preserve"> сельского поселения питьевой водой нормативного качества и в достаточном количестве, улучшение на этой основе состояния здоровья населения.Поэтому необходимо установить на всех водозаборах водоочистные сооружения с использованием современных методов очистки воды.</w:t>
      </w:r>
    </w:p>
    <w:p w:rsidR="004E41EF" w:rsidRPr="00085586" w:rsidRDefault="004E41EF" w:rsidP="000A173D">
      <w:pPr>
        <w:spacing w:after="0" w:line="240" w:lineRule="auto"/>
        <w:ind w:firstLine="851"/>
        <w:jc w:val="both"/>
        <w:rPr>
          <w:rFonts w:ascii="Arial" w:hAnsi="Arial" w:cs="Arial"/>
          <w:color w:val="FF0000"/>
          <w:sz w:val="24"/>
          <w:szCs w:val="24"/>
        </w:rPr>
      </w:pPr>
    </w:p>
    <w:p w:rsidR="0031077F" w:rsidRPr="00085586" w:rsidRDefault="00D22793" w:rsidP="0031077F">
      <w:pPr>
        <w:shd w:val="clear" w:color="auto" w:fill="FFFFFF"/>
        <w:autoSpaceDE w:val="0"/>
        <w:ind w:firstLine="708"/>
        <w:jc w:val="both"/>
        <w:rPr>
          <w:rFonts w:ascii="Arial" w:hAnsi="Arial" w:cs="Arial"/>
          <w:color w:val="000000"/>
          <w:sz w:val="24"/>
          <w:szCs w:val="24"/>
          <w:shd w:val="clear" w:color="auto" w:fill="FFFFFF"/>
        </w:rPr>
      </w:pPr>
      <w:r w:rsidRPr="00085586">
        <w:rPr>
          <w:rFonts w:ascii="Arial" w:eastAsia="Times New Roman" w:hAnsi="Arial" w:cs="Arial"/>
          <w:b/>
          <w:sz w:val="24"/>
          <w:szCs w:val="24"/>
        </w:rPr>
        <w:t>2</w:t>
      </w:r>
      <w:r w:rsidR="000A173D" w:rsidRPr="00085586">
        <w:rPr>
          <w:rFonts w:ascii="Arial" w:eastAsia="Times New Roman" w:hAnsi="Arial" w:cs="Arial"/>
          <w:b/>
          <w:sz w:val="24"/>
          <w:szCs w:val="24"/>
        </w:rPr>
        <w:t>.</w:t>
      </w:r>
      <w:r w:rsidR="00461103" w:rsidRPr="00085586">
        <w:rPr>
          <w:rFonts w:ascii="Arial" w:eastAsia="Times New Roman" w:hAnsi="Arial" w:cs="Arial"/>
          <w:b/>
          <w:sz w:val="24"/>
          <w:szCs w:val="24"/>
        </w:rPr>
        <w:t>2</w:t>
      </w:r>
      <w:r w:rsidR="000A173D" w:rsidRPr="00085586">
        <w:rPr>
          <w:rFonts w:ascii="Arial" w:eastAsia="Times New Roman" w:hAnsi="Arial" w:cs="Arial"/>
          <w:b/>
          <w:sz w:val="24"/>
          <w:szCs w:val="24"/>
        </w:rPr>
        <w:t xml:space="preserve">. </w:t>
      </w:r>
      <w:r w:rsidR="00A444DD" w:rsidRPr="00085586">
        <w:rPr>
          <w:rFonts w:ascii="Arial" w:eastAsia="Times New Roman" w:hAnsi="Arial" w:cs="Arial"/>
          <w:b/>
          <w:sz w:val="24"/>
          <w:szCs w:val="24"/>
        </w:rPr>
        <w:t>Характеристика</w:t>
      </w:r>
      <w:r w:rsidR="000A173D" w:rsidRPr="00085586">
        <w:rPr>
          <w:rFonts w:ascii="Arial" w:eastAsia="Times New Roman" w:hAnsi="Arial" w:cs="Arial"/>
          <w:b/>
          <w:sz w:val="24"/>
          <w:szCs w:val="24"/>
        </w:rPr>
        <w:t xml:space="preserve">  систем газоснабжения</w:t>
      </w:r>
    </w:p>
    <w:p w:rsidR="0031077F" w:rsidRPr="00085586" w:rsidRDefault="0031077F" w:rsidP="0031077F">
      <w:pPr>
        <w:shd w:val="clear" w:color="auto" w:fill="FFFFFF"/>
        <w:autoSpaceDE w:val="0"/>
        <w:ind w:firstLine="708"/>
        <w:jc w:val="both"/>
        <w:rPr>
          <w:rFonts w:ascii="Arial" w:hAnsi="Arial" w:cs="Arial"/>
          <w:color w:val="000000"/>
          <w:sz w:val="24"/>
          <w:szCs w:val="24"/>
          <w:shd w:val="clear" w:color="auto" w:fill="FFFFFF"/>
        </w:rPr>
      </w:pPr>
      <w:r w:rsidRPr="00085586">
        <w:rPr>
          <w:rFonts w:ascii="Arial" w:hAnsi="Arial" w:cs="Arial"/>
          <w:color w:val="000000"/>
          <w:sz w:val="24"/>
          <w:szCs w:val="24"/>
          <w:shd w:val="clear" w:color="auto" w:fill="FFFFFF"/>
        </w:rPr>
        <w:t xml:space="preserve">В настоящее время газоснабжение </w:t>
      </w:r>
      <w:proofErr w:type="spellStart"/>
      <w:r w:rsidRPr="00085586">
        <w:rPr>
          <w:rFonts w:ascii="Arial" w:hAnsi="Arial" w:cs="Arial"/>
          <w:color w:val="000000"/>
          <w:sz w:val="24"/>
          <w:szCs w:val="24"/>
          <w:shd w:val="clear" w:color="auto" w:fill="FFFFFF"/>
        </w:rPr>
        <w:t>Осетровского</w:t>
      </w:r>
      <w:proofErr w:type="spellEnd"/>
      <w:r w:rsidRPr="00085586">
        <w:rPr>
          <w:rFonts w:ascii="Arial" w:hAnsi="Arial" w:cs="Arial"/>
          <w:color w:val="000000"/>
          <w:sz w:val="24"/>
          <w:szCs w:val="24"/>
          <w:shd w:val="clear" w:color="auto" w:fill="FFFFFF"/>
        </w:rPr>
        <w:t xml:space="preserve"> сельского поселения развивается на базе природного газа через ГРС Богучар.</w:t>
      </w:r>
    </w:p>
    <w:p w:rsidR="0031077F" w:rsidRPr="00085586" w:rsidRDefault="0031077F" w:rsidP="0031077F">
      <w:pPr>
        <w:shd w:val="clear" w:color="auto" w:fill="FFFFFF"/>
        <w:autoSpaceDE w:val="0"/>
        <w:jc w:val="both"/>
        <w:rPr>
          <w:rFonts w:ascii="Arial" w:hAnsi="Arial" w:cs="Arial"/>
          <w:color w:val="000000"/>
          <w:sz w:val="24"/>
          <w:szCs w:val="24"/>
          <w:shd w:val="clear" w:color="auto" w:fill="FFFFFF"/>
        </w:rPr>
      </w:pPr>
      <w:r w:rsidRPr="00085586">
        <w:rPr>
          <w:rFonts w:ascii="Arial" w:hAnsi="Arial" w:cs="Arial"/>
          <w:color w:val="000000"/>
          <w:sz w:val="24"/>
          <w:szCs w:val="24"/>
          <w:shd w:val="clear" w:color="auto" w:fill="FFFFFF"/>
        </w:rPr>
        <w:t xml:space="preserve">            Распределение газа по поселению осуществляется по 2-х ступенчатой схеме:</w:t>
      </w:r>
    </w:p>
    <w:p w:rsidR="0031077F" w:rsidRPr="00085586" w:rsidRDefault="0031077F" w:rsidP="0033179A">
      <w:pPr>
        <w:widowControl w:val="0"/>
        <w:numPr>
          <w:ilvl w:val="1"/>
          <w:numId w:val="12"/>
        </w:numPr>
        <w:shd w:val="clear" w:color="auto" w:fill="FFFFFF"/>
        <w:tabs>
          <w:tab w:val="clear" w:pos="0"/>
          <w:tab w:val="num" w:pos="993"/>
          <w:tab w:val="num" w:pos="1080"/>
        </w:tabs>
        <w:autoSpaceDE w:val="0"/>
        <w:spacing w:after="0" w:line="240" w:lineRule="auto"/>
        <w:ind w:left="0" w:firstLine="720"/>
        <w:jc w:val="both"/>
        <w:rPr>
          <w:rFonts w:ascii="Arial" w:hAnsi="Arial" w:cs="Arial"/>
          <w:color w:val="000000"/>
          <w:sz w:val="24"/>
          <w:szCs w:val="24"/>
          <w:shd w:val="clear" w:color="auto" w:fill="FFFFFF"/>
        </w:rPr>
      </w:pPr>
      <w:r w:rsidRPr="00085586">
        <w:rPr>
          <w:rFonts w:ascii="Arial" w:hAnsi="Arial" w:cs="Arial"/>
          <w:color w:val="000000"/>
          <w:sz w:val="24"/>
          <w:szCs w:val="24"/>
          <w:shd w:val="clear" w:color="auto" w:fill="FFFFFF"/>
          <w:lang w:val="en-US"/>
        </w:rPr>
        <w:t>I</w:t>
      </w:r>
      <w:r w:rsidRPr="00085586">
        <w:rPr>
          <w:rFonts w:ascii="Arial" w:hAnsi="Arial" w:cs="Arial"/>
          <w:color w:val="000000"/>
          <w:sz w:val="24"/>
          <w:szCs w:val="24"/>
          <w:shd w:val="clear" w:color="auto" w:fill="FFFFFF"/>
        </w:rPr>
        <w:t xml:space="preserve">-я ступень — газопровод высокого давления </w:t>
      </w:r>
      <w:r w:rsidRPr="00085586">
        <w:rPr>
          <w:rFonts w:ascii="Arial" w:hAnsi="Arial" w:cs="Arial"/>
          <w:color w:val="000000"/>
          <w:sz w:val="24"/>
          <w:szCs w:val="24"/>
          <w:shd w:val="clear" w:color="auto" w:fill="FFFFFF"/>
          <w:lang w:val="en-US"/>
        </w:rPr>
        <w:t>II</w:t>
      </w:r>
      <w:r w:rsidRPr="00085586">
        <w:rPr>
          <w:rFonts w:ascii="Arial" w:hAnsi="Arial" w:cs="Arial"/>
          <w:color w:val="000000"/>
          <w:sz w:val="24"/>
          <w:szCs w:val="24"/>
          <w:shd w:val="clear" w:color="auto" w:fill="FFFFFF"/>
        </w:rPr>
        <w:t xml:space="preserve"> - ой категории р ≤ 0,6 МПА;</w:t>
      </w:r>
    </w:p>
    <w:p w:rsidR="0031077F" w:rsidRPr="00085586" w:rsidRDefault="0031077F" w:rsidP="0033179A">
      <w:pPr>
        <w:widowControl w:val="0"/>
        <w:numPr>
          <w:ilvl w:val="1"/>
          <w:numId w:val="12"/>
        </w:numPr>
        <w:shd w:val="clear" w:color="auto" w:fill="FFFFFF"/>
        <w:tabs>
          <w:tab w:val="clear" w:pos="0"/>
          <w:tab w:val="num" w:pos="993"/>
          <w:tab w:val="num" w:pos="1080"/>
        </w:tabs>
        <w:autoSpaceDE w:val="0"/>
        <w:spacing w:after="0" w:line="240" w:lineRule="auto"/>
        <w:ind w:left="0" w:firstLine="720"/>
        <w:jc w:val="both"/>
        <w:rPr>
          <w:rFonts w:ascii="Arial" w:hAnsi="Arial" w:cs="Arial"/>
          <w:color w:val="000000"/>
          <w:sz w:val="24"/>
          <w:szCs w:val="24"/>
          <w:shd w:val="clear" w:color="auto" w:fill="FFFFFF"/>
        </w:rPr>
      </w:pPr>
      <w:r w:rsidRPr="00085586">
        <w:rPr>
          <w:rFonts w:ascii="Arial" w:hAnsi="Arial" w:cs="Arial"/>
          <w:color w:val="000000"/>
          <w:sz w:val="24"/>
          <w:szCs w:val="24"/>
          <w:shd w:val="clear" w:color="auto" w:fill="FFFFFF"/>
          <w:lang w:val="en-US"/>
        </w:rPr>
        <w:t>II</w:t>
      </w:r>
      <w:r w:rsidRPr="00085586">
        <w:rPr>
          <w:rFonts w:ascii="Arial" w:hAnsi="Arial" w:cs="Arial"/>
          <w:color w:val="000000"/>
          <w:sz w:val="24"/>
          <w:szCs w:val="24"/>
          <w:shd w:val="clear" w:color="auto" w:fill="FFFFFF"/>
        </w:rPr>
        <w:t>-я ступень — газопровод низкого давления р ≤ 0,003 МПА.</w:t>
      </w:r>
    </w:p>
    <w:p w:rsidR="0031077F" w:rsidRPr="00085586" w:rsidRDefault="0031077F" w:rsidP="0031077F">
      <w:pPr>
        <w:shd w:val="clear" w:color="auto" w:fill="FFFFFF"/>
        <w:autoSpaceDE w:val="0"/>
        <w:jc w:val="both"/>
        <w:rPr>
          <w:rFonts w:ascii="Arial" w:hAnsi="Arial" w:cs="Arial"/>
          <w:color w:val="000000"/>
          <w:sz w:val="24"/>
          <w:szCs w:val="24"/>
          <w:shd w:val="clear" w:color="auto" w:fill="FFFFFF"/>
        </w:rPr>
      </w:pPr>
      <w:r w:rsidRPr="00085586">
        <w:rPr>
          <w:rFonts w:ascii="Arial" w:hAnsi="Arial" w:cs="Arial"/>
          <w:color w:val="000000"/>
          <w:sz w:val="24"/>
          <w:szCs w:val="24"/>
          <w:shd w:val="clear" w:color="auto" w:fill="FFFFFF"/>
        </w:rPr>
        <w:tab/>
        <w:t xml:space="preserve">Связь между ступенями осуществляется через газорегуляторные пункты (ГРП, ШРП). Всего в поселении насчитывается 1 ГРП и 3 ШРП. По типу прокладки газопроводы </w:t>
      </w:r>
      <w:r w:rsidRPr="00085586">
        <w:rPr>
          <w:rFonts w:ascii="Arial" w:hAnsi="Arial" w:cs="Arial"/>
          <w:color w:val="000000"/>
          <w:sz w:val="24"/>
          <w:szCs w:val="24"/>
          <w:shd w:val="clear" w:color="auto" w:fill="FFFFFF"/>
        </w:rPr>
        <w:lastRenderedPageBreak/>
        <w:t>всех категорий давления делятся наподземныйи наземный. Наземный тип прокладки в основном для газопровода низкого давления.</w:t>
      </w:r>
    </w:p>
    <w:p w:rsidR="0031077F" w:rsidRPr="00085586" w:rsidRDefault="0031077F" w:rsidP="0031077F">
      <w:pPr>
        <w:shd w:val="clear" w:color="auto" w:fill="FFFFFF"/>
        <w:autoSpaceDE w:val="0"/>
        <w:jc w:val="both"/>
        <w:rPr>
          <w:rFonts w:ascii="Arial" w:hAnsi="Arial" w:cs="Arial"/>
          <w:color w:val="000000"/>
          <w:sz w:val="24"/>
          <w:szCs w:val="24"/>
          <w:shd w:val="clear" w:color="auto" w:fill="FFFFFF"/>
        </w:rPr>
      </w:pPr>
      <w:r w:rsidRPr="00085586">
        <w:rPr>
          <w:rFonts w:ascii="Arial" w:hAnsi="Arial" w:cs="Arial"/>
          <w:color w:val="000000"/>
          <w:sz w:val="24"/>
          <w:szCs w:val="24"/>
          <w:shd w:val="clear" w:color="auto" w:fill="FFFFFF"/>
        </w:rPr>
        <w:t xml:space="preserve">             Технические характеристики ГРП и ШРП сведены в таблицу:</w:t>
      </w:r>
    </w:p>
    <w:tbl>
      <w:tblPr>
        <w:tblW w:w="0" w:type="auto"/>
        <w:jc w:val="center"/>
        <w:tblLayout w:type="fixed"/>
        <w:tblCellMar>
          <w:top w:w="55" w:type="dxa"/>
          <w:left w:w="55" w:type="dxa"/>
          <w:bottom w:w="55" w:type="dxa"/>
          <w:right w:w="55" w:type="dxa"/>
        </w:tblCellMar>
        <w:tblLook w:val="0000"/>
      </w:tblPr>
      <w:tblGrid>
        <w:gridCol w:w="2880"/>
        <w:gridCol w:w="1170"/>
        <w:gridCol w:w="1290"/>
        <w:gridCol w:w="1290"/>
        <w:gridCol w:w="1350"/>
        <w:gridCol w:w="1489"/>
      </w:tblGrid>
      <w:tr w:rsidR="0031077F" w:rsidRPr="00085586" w:rsidTr="003A198B">
        <w:trPr>
          <w:jc w:val="center"/>
        </w:trPr>
        <w:tc>
          <w:tcPr>
            <w:tcW w:w="2880" w:type="dxa"/>
            <w:vMerge w:val="restart"/>
            <w:tcBorders>
              <w:top w:val="single" w:sz="2" w:space="0" w:color="000000"/>
              <w:left w:val="single" w:sz="2" w:space="0" w:color="000000"/>
              <w:bottom w:val="single" w:sz="2" w:space="0" w:color="000000"/>
              <w:right w:val="nil"/>
            </w:tcBorders>
            <w:shd w:val="clear" w:color="auto" w:fill="auto"/>
          </w:tcPr>
          <w:p w:rsidR="0031077F" w:rsidRPr="00085586" w:rsidRDefault="0031077F" w:rsidP="003A198B">
            <w:pPr>
              <w:pStyle w:val="af0"/>
              <w:suppressAutoHyphens w:val="0"/>
              <w:snapToGrid w:val="0"/>
              <w:jc w:val="center"/>
              <w:rPr>
                <w:rFonts w:ascii="Arial" w:hAnsi="Arial" w:cs="Arial"/>
                <w:shd w:val="clear" w:color="auto" w:fill="FFFFFF"/>
              </w:rPr>
            </w:pPr>
          </w:p>
          <w:p w:rsidR="0031077F" w:rsidRPr="00085586" w:rsidRDefault="0031077F" w:rsidP="003A198B">
            <w:pPr>
              <w:pStyle w:val="af0"/>
              <w:suppressAutoHyphens w:val="0"/>
              <w:snapToGrid w:val="0"/>
              <w:jc w:val="center"/>
              <w:rPr>
                <w:rFonts w:ascii="Arial" w:hAnsi="Arial" w:cs="Arial"/>
                <w:shd w:val="clear" w:color="auto" w:fill="FFFFFF"/>
              </w:rPr>
            </w:pPr>
            <w:r w:rsidRPr="00085586">
              <w:rPr>
                <w:rFonts w:ascii="Arial" w:hAnsi="Arial" w:cs="Arial"/>
                <w:shd w:val="clear" w:color="auto" w:fill="FFFFFF"/>
              </w:rPr>
              <w:t>Адрес размещения</w:t>
            </w:r>
          </w:p>
        </w:tc>
        <w:tc>
          <w:tcPr>
            <w:tcW w:w="2460" w:type="dxa"/>
            <w:gridSpan w:val="2"/>
            <w:tcBorders>
              <w:top w:val="single" w:sz="2" w:space="0" w:color="000000"/>
              <w:left w:val="single" w:sz="2" w:space="0" w:color="000000"/>
              <w:bottom w:val="single" w:sz="2" w:space="0" w:color="000000"/>
              <w:right w:val="nil"/>
            </w:tcBorders>
            <w:shd w:val="clear" w:color="auto" w:fill="auto"/>
          </w:tcPr>
          <w:p w:rsidR="0031077F" w:rsidRPr="00085586" w:rsidRDefault="0031077F" w:rsidP="003A198B">
            <w:pPr>
              <w:pStyle w:val="af0"/>
              <w:suppressAutoHyphens w:val="0"/>
              <w:snapToGrid w:val="0"/>
              <w:jc w:val="center"/>
              <w:rPr>
                <w:rFonts w:ascii="Arial" w:hAnsi="Arial" w:cs="Arial"/>
                <w:shd w:val="clear" w:color="auto" w:fill="FFFFFF"/>
              </w:rPr>
            </w:pPr>
            <w:r w:rsidRPr="00085586">
              <w:rPr>
                <w:rFonts w:ascii="Arial" w:hAnsi="Arial" w:cs="Arial"/>
                <w:shd w:val="clear" w:color="auto" w:fill="FFFFFF"/>
              </w:rPr>
              <w:t xml:space="preserve">Внешний диаметр газопровода </w:t>
            </w:r>
          </w:p>
        </w:tc>
        <w:tc>
          <w:tcPr>
            <w:tcW w:w="2640" w:type="dxa"/>
            <w:gridSpan w:val="2"/>
            <w:tcBorders>
              <w:top w:val="single" w:sz="2" w:space="0" w:color="000000"/>
              <w:left w:val="single" w:sz="2" w:space="0" w:color="000000"/>
              <w:bottom w:val="single" w:sz="2" w:space="0" w:color="000000"/>
              <w:right w:val="nil"/>
            </w:tcBorders>
            <w:shd w:val="clear" w:color="auto" w:fill="auto"/>
          </w:tcPr>
          <w:p w:rsidR="0031077F" w:rsidRPr="00085586" w:rsidRDefault="0031077F" w:rsidP="003A198B">
            <w:pPr>
              <w:pStyle w:val="af0"/>
              <w:suppressAutoHyphens w:val="0"/>
              <w:snapToGrid w:val="0"/>
              <w:jc w:val="center"/>
              <w:rPr>
                <w:rFonts w:ascii="Arial" w:hAnsi="Arial" w:cs="Arial"/>
                <w:shd w:val="clear" w:color="auto" w:fill="FFFFFF"/>
              </w:rPr>
            </w:pPr>
            <w:r w:rsidRPr="00085586">
              <w:rPr>
                <w:rFonts w:ascii="Arial" w:hAnsi="Arial" w:cs="Arial"/>
                <w:shd w:val="clear" w:color="auto" w:fill="FFFFFF"/>
              </w:rPr>
              <w:t>Рабочее давление</w:t>
            </w:r>
          </w:p>
        </w:tc>
        <w:tc>
          <w:tcPr>
            <w:tcW w:w="1489" w:type="dxa"/>
            <w:vMerge w:val="restart"/>
            <w:tcBorders>
              <w:top w:val="single" w:sz="2" w:space="0" w:color="000000"/>
              <w:left w:val="single" w:sz="2" w:space="0" w:color="000000"/>
              <w:bottom w:val="single" w:sz="2" w:space="0" w:color="000000"/>
              <w:right w:val="single" w:sz="2" w:space="0" w:color="000000"/>
            </w:tcBorders>
            <w:shd w:val="clear" w:color="auto" w:fill="auto"/>
          </w:tcPr>
          <w:p w:rsidR="0031077F" w:rsidRPr="00085586" w:rsidRDefault="0031077F" w:rsidP="003A198B">
            <w:pPr>
              <w:pStyle w:val="af0"/>
              <w:suppressAutoHyphens w:val="0"/>
              <w:snapToGrid w:val="0"/>
              <w:jc w:val="center"/>
              <w:rPr>
                <w:rFonts w:ascii="Arial" w:hAnsi="Arial" w:cs="Arial"/>
                <w:shd w:val="clear" w:color="auto" w:fill="FFFFFF"/>
              </w:rPr>
            </w:pPr>
            <w:r w:rsidRPr="00085586">
              <w:rPr>
                <w:rFonts w:ascii="Arial" w:hAnsi="Arial" w:cs="Arial"/>
                <w:shd w:val="clear" w:color="auto" w:fill="FFFFFF"/>
              </w:rPr>
              <w:t>Пропускная способность куб.м в час</w:t>
            </w:r>
          </w:p>
        </w:tc>
      </w:tr>
      <w:tr w:rsidR="0031077F" w:rsidRPr="00085586" w:rsidTr="003A198B">
        <w:trPr>
          <w:jc w:val="center"/>
        </w:trPr>
        <w:tc>
          <w:tcPr>
            <w:tcW w:w="2880" w:type="dxa"/>
            <w:vMerge/>
            <w:tcBorders>
              <w:top w:val="single" w:sz="2" w:space="0" w:color="000000"/>
              <w:left w:val="single" w:sz="2" w:space="0" w:color="000000"/>
              <w:bottom w:val="single" w:sz="2" w:space="0" w:color="000000"/>
              <w:right w:val="nil"/>
            </w:tcBorders>
            <w:shd w:val="clear" w:color="auto" w:fill="auto"/>
            <w:vAlign w:val="center"/>
          </w:tcPr>
          <w:p w:rsidR="0031077F" w:rsidRPr="00085586" w:rsidRDefault="0031077F" w:rsidP="003A198B">
            <w:pPr>
              <w:rPr>
                <w:rFonts w:ascii="Arial" w:hAnsi="Arial" w:cs="Arial"/>
                <w:color w:val="000000"/>
                <w:sz w:val="24"/>
                <w:szCs w:val="24"/>
                <w:shd w:val="clear" w:color="auto" w:fill="FFFFFF"/>
                <w:lang w:eastAsia="en-US"/>
              </w:rPr>
            </w:pPr>
          </w:p>
        </w:tc>
        <w:tc>
          <w:tcPr>
            <w:tcW w:w="1170" w:type="dxa"/>
            <w:tcBorders>
              <w:top w:val="nil"/>
              <w:left w:val="single" w:sz="2" w:space="0" w:color="000000"/>
              <w:bottom w:val="single" w:sz="2" w:space="0" w:color="000000"/>
              <w:right w:val="nil"/>
            </w:tcBorders>
            <w:shd w:val="clear" w:color="auto" w:fill="auto"/>
          </w:tcPr>
          <w:p w:rsidR="0031077F" w:rsidRPr="00085586" w:rsidRDefault="0031077F" w:rsidP="003A198B">
            <w:pPr>
              <w:pStyle w:val="af0"/>
              <w:suppressAutoHyphens w:val="0"/>
              <w:snapToGrid w:val="0"/>
              <w:jc w:val="center"/>
              <w:rPr>
                <w:rFonts w:ascii="Arial" w:hAnsi="Arial" w:cs="Arial"/>
                <w:shd w:val="clear" w:color="auto" w:fill="FFFFFF"/>
              </w:rPr>
            </w:pPr>
            <w:r w:rsidRPr="00085586">
              <w:rPr>
                <w:rFonts w:ascii="Arial" w:hAnsi="Arial" w:cs="Arial"/>
                <w:shd w:val="clear" w:color="auto" w:fill="FFFFFF"/>
              </w:rPr>
              <w:t>Входной диаметр</w:t>
            </w:r>
          </w:p>
        </w:tc>
        <w:tc>
          <w:tcPr>
            <w:tcW w:w="1290" w:type="dxa"/>
            <w:tcBorders>
              <w:top w:val="nil"/>
              <w:left w:val="single" w:sz="2" w:space="0" w:color="000000"/>
              <w:bottom w:val="single" w:sz="2" w:space="0" w:color="000000"/>
              <w:right w:val="nil"/>
            </w:tcBorders>
            <w:shd w:val="clear" w:color="auto" w:fill="auto"/>
          </w:tcPr>
          <w:p w:rsidR="0031077F" w:rsidRPr="00085586" w:rsidRDefault="0031077F" w:rsidP="003A198B">
            <w:pPr>
              <w:pStyle w:val="af0"/>
              <w:suppressAutoHyphens w:val="0"/>
              <w:snapToGrid w:val="0"/>
              <w:jc w:val="center"/>
              <w:rPr>
                <w:rFonts w:ascii="Arial" w:hAnsi="Arial" w:cs="Arial"/>
                <w:shd w:val="clear" w:color="auto" w:fill="FFFFFF"/>
              </w:rPr>
            </w:pPr>
            <w:r w:rsidRPr="00085586">
              <w:rPr>
                <w:rFonts w:ascii="Arial" w:hAnsi="Arial" w:cs="Arial"/>
                <w:shd w:val="clear" w:color="auto" w:fill="FFFFFF"/>
              </w:rPr>
              <w:t>Выходной диаметр</w:t>
            </w:r>
          </w:p>
        </w:tc>
        <w:tc>
          <w:tcPr>
            <w:tcW w:w="1290" w:type="dxa"/>
            <w:tcBorders>
              <w:top w:val="nil"/>
              <w:left w:val="single" w:sz="2" w:space="0" w:color="000000"/>
              <w:bottom w:val="single" w:sz="2" w:space="0" w:color="000000"/>
              <w:right w:val="nil"/>
            </w:tcBorders>
            <w:shd w:val="clear" w:color="auto" w:fill="auto"/>
          </w:tcPr>
          <w:p w:rsidR="0031077F" w:rsidRPr="00085586" w:rsidRDefault="0031077F" w:rsidP="003A198B">
            <w:pPr>
              <w:pStyle w:val="af0"/>
              <w:suppressAutoHyphens w:val="0"/>
              <w:snapToGrid w:val="0"/>
              <w:jc w:val="center"/>
              <w:rPr>
                <w:rFonts w:ascii="Arial" w:hAnsi="Arial" w:cs="Arial"/>
                <w:shd w:val="clear" w:color="auto" w:fill="FFFFFF"/>
                <w:vertAlign w:val="superscript"/>
              </w:rPr>
            </w:pPr>
            <w:r w:rsidRPr="00085586">
              <w:rPr>
                <w:rFonts w:ascii="Arial" w:hAnsi="Arial" w:cs="Arial"/>
                <w:shd w:val="clear" w:color="auto" w:fill="FFFFFF"/>
              </w:rPr>
              <w:t>Входное давление кг/см</w:t>
            </w:r>
            <w:r w:rsidRPr="00085586">
              <w:rPr>
                <w:rFonts w:ascii="Arial" w:hAnsi="Arial" w:cs="Arial"/>
                <w:shd w:val="clear" w:color="auto" w:fill="FFFFFF"/>
                <w:vertAlign w:val="superscript"/>
              </w:rPr>
              <w:t>2</w:t>
            </w:r>
          </w:p>
        </w:tc>
        <w:tc>
          <w:tcPr>
            <w:tcW w:w="1350" w:type="dxa"/>
            <w:tcBorders>
              <w:top w:val="nil"/>
              <w:left w:val="single" w:sz="2" w:space="0" w:color="000000"/>
              <w:bottom w:val="single" w:sz="2" w:space="0" w:color="000000"/>
              <w:right w:val="nil"/>
            </w:tcBorders>
            <w:shd w:val="clear" w:color="auto" w:fill="auto"/>
          </w:tcPr>
          <w:p w:rsidR="0031077F" w:rsidRPr="00085586" w:rsidRDefault="0031077F" w:rsidP="003A198B">
            <w:pPr>
              <w:pStyle w:val="af0"/>
              <w:suppressAutoHyphens w:val="0"/>
              <w:snapToGrid w:val="0"/>
              <w:jc w:val="center"/>
              <w:rPr>
                <w:rFonts w:ascii="Arial" w:hAnsi="Arial" w:cs="Arial"/>
                <w:shd w:val="clear" w:color="auto" w:fill="FFFFFF"/>
                <w:vertAlign w:val="superscript"/>
              </w:rPr>
            </w:pPr>
            <w:r w:rsidRPr="00085586">
              <w:rPr>
                <w:rFonts w:ascii="Arial" w:hAnsi="Arial" w:cs="Arial"/>
                <w:shd w:val="clear" w:color="auto" w:fill="FFFFFF"/>
              </w:rPr>
              <w:t>Выходные давления  кг/см</w:t>
            </w:r>
            <w:r w:rsidRPr="00085586">
              <w:rPr>
                <w:rFonts w:ascii="Arial" w:hAnsi="Arial" w:cs="Arial"/>
                <w:shd w:val="clear" w:color="auto" w:fill="FFFFFF"/>
                <w:vertAlign w:val="superscript"/>
              </w:rPr>
              <w:t>2</w:t>
            </w:r>
          </w:p>
        </w:tc>
        <w:tc>
          <w:tcPr>
            <w:tcW w:w="1489"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31077F" w:rsidRPr="00085586" w:rsidRDefault="0031077F" w:rsidP="003A198B">
            <w:pPr>
              <w:rPr>
                <w:rFonts w:ascii="Arial" w:hAnsi="Arial" w:cs="Arial"/>
                <w:color w:val="000000"/>
                <w:sz w:val="24"/>
                <w:szCs w:val="24"/>
                <w:shd w:val="clear" w:color="auto" w:fill="FFFFFF"/>
                <w:lang w:eastAsia="en-US"/>
              </w:rPr>
            </w:pPr>
          </w:p>
        </w:tc>
      </w:tr>
      <w:tr w:rsidR="0031077F" w:rsidRPr="00085586" w:rsidTr="003A198B">
        <w:trPr>
          <w:jc w:val="center"/>
        </w:trPr>
        <w:tc>
          <w:tcPr>
            <w:tcW w:w="2880" w:type="dxa"/>
            <w:tcBorders>
              <w:top w:val="nil"/>
              <w:left w:val="single" w:sz="2" w:space="0" w:color="000000"/>
              <w:bottom w:val="single" w:sz="2" w:space="0" w:color="000000"/>
              <w:right w:val="nil"/>
            </w:tcBorders>
            <w:shd w:val="clear" w:color="auto" w:fill="auto"/>
          </w:tcPr>
          <w:p w:rsidR="0031077F" w:rsidRPr="00085586" w:rsidRDefault="0031077F" w:rsidP="003A198B">
            <w:pPr>
              <w:pStyle w:val="af0"/>
              <w:suppressAutoHyphens w:val="0"/>
              <w:snapToGrid w:val="0"/>
              <w:rPr>
                <w:rFonts w:ascii="Arial" w:hAnsi="Arial" w:cs="Arial"/>
                <w:shd w:val="clear" w:color="auto" w:fill="FFFFFF"/>
              </w:rPr>
            </w:pPr>
            <w:r w:rsidRPr="00085586">
              <w:rPr>
                <w:rFonts w:ascii="Arial" w:hAnsi="Arial" w:cs="Arial"/>
                <w:shd w:val="clear" w:color="auto" w:fill="FFFFFF"/>
              </w:rPr>
              <w:t xml:space="preserve">ГРП, ул. </w:t>
            </w:r>
            <w:proofErr w:type="spellStart"/>
            <w:r w:rsidRPr="00085586">
              <w:rPr>
                <w:rFonts w:ascii="Arial" w:hAnsi="Arial" w:cs="Arial"/>
                <w:shd w:val="clear" w:color="auto" w:fill="FFFFFF"/>
              </w:rPr>
              <w:t>Алпеева</w:t>
            </w:r>
            <w:proofErr w:type="spellEnd"/>
          </w:p>
        </w:tc>
        <w:tc>
          <w:tcPr>
            <w:tcW w:w="1170" w:type="dxa"/>
            <w:tcBorders>
              <w:top w:val="nil"/>
              <w:left w:val="single" w:sz="2" w:space="0" w:color="000000"/>
              <w:bottom w:val="single" w:sz="2" w:space="0" w:color="000000"/>
              <w:right w:val="nil"/>
            </w:tcBorders>
            <w:shd w:val="clear" w:color="auto" w:fill="auto"/>
          </w:tcPr>
          <w:p w:rsidR="0031077F" w:rsidRPr="00085586" w:rsidRDefault="0031077F" w:rsidP="003A198B">
            <w:pPr>
              <w:pStyle w:val="af0"/>
              <w:snapToGrid w:val="0"/>
              <w:jc w:val="center"/>
              <w:rPr>
                <w:rFonts w:ascii="Arial" w:hAnsi="Arial" w:cs="Arial"/>
                <w:shd w:val="clear" w:color="auto" w:fill="FFFFFF"/>
              </w:rPr>
            </w:pPr>
            <w:r w:rsidRPr="00085586">
              <w:rPr>
                <w:rFonts w:ascii="Arial" w:hAnsi="Arial" w:cs="Arial"/>
                <w:shd w:val="clear" w:color="auto" w:fill="FFFFFF"/>
              </w:rPr>
              <w:t>100</w:t>
            </w:r>
          </w:p>
        </w:tc>
        <w:tc>
          <w:tcPr>
            <w:tcW w:w="1290" w:type="dxa"/>
            <w:tcBorders>
              <w:top w:val="nil"/>
              <w:left w:val="single" w:sz="2" w:space="0" w:color="000000"/>
              <w:bottom w:val="single" w:sz="2" w:space="0" w:color="000000"/>
              <w:right w:val="nil"/>
            </w:tcBorders>
            <w:shd w:val="clear" w:color="auto" w:fill="auto"/>
          </w:tcPr>
          <w:p w:rsidR="0031077F" w:rsidRPr="00085586" w:rsidRDefault="0031077F" w:rsidP="003A198B">
            <w:pPr>
              <w:pStyle w:val="af0"/>
              <w:snapToGrid w:val="0"/>
              <w:jc w:val="center"/>
              <w:rPr>
                <w:rFonts w:ascii="Arial" w:hAnsi="Arial" w:cs="Arial"/>
                <w:shd w:val="clear" w:color="auto" w:fill="FFFFFF"/>
              </w:rPr>
            </w:pPr>
            <w:r w:rsidRPr="00085586">
              <w:rPr>
                <w:rFonts w:ascii="Arial" w:hAnsi="Arial" w:cs="Arial"/>
                <w:shd w:val="clear" w:color="auto" w:fill="FFFFFF"/>
              </w:rPr>
              <w:t>100</w:t>
            </w:r>
          </w:p>
          <w:p w:rsidR="0031077F" w:rsidRPr="00085586" w:rsidRDefault="0031077F" w:rsidP="003A198B">
            <w:pPr>
              <w:pStyle w:val="af0"/>
              <w:snapToGrid w:val="0"/>
              <w:jc w:val="center"/>
              <w:rPr>
                <w:rFonts w:ascii="Arial" w:hAnsi="Arial" w:cs="Arial"/>
                <w:shd w:val="clear" w:color="auto" w:fill="FFFFFF"/>
              </w:rPr>
            </w:pPr>
            <w:r w:rsidRPr="00085586">
              <w:rPr>
                <w:rFonts w:ascii="Arial" w:hAnsi="Arial" w:cs="Arial"/>
                <w:shd w:val="clear" w:color="auto" w:fill="FFFFFF"/>
              </w:rPr>
              <w:t>150</w:t>
            </w:r>
          </w:p>
        </w:tc>
        <w:tc>
          <w:tcPr>
            <w:tcW w:w="1290" w:type="dxa"/>
            <w:tcBorders>
              <w:top w:val="nil"/>
              <w:left w:val="single" w:sz="2" w:space="0" w:color="000000"/>
              <w:bottom w:val="single" w:sz="2" w:space="0" w:color="000000"/>
              <w:right w:val="nil"/>
            </w:tcBorders>
            <w:shd w:val="clear" w:color="auto" w:fill="auto"/>
          </w:tcPr>
          <w:p w:rsidR="0031077F" w:rsidRPr="00085586" w:rsidRDefault="0031077F" w:rsidP="003A198B">
            <w:pPr>
              <w:pStyle w:val="af0"/>
              <w:snapToGrid w:val="0"/>
              <w:jc w:val="center"/>
              <w:rPr>
                <w:rFonts w:ascii="Arial" w:hAnsi="Arial" w:cs="Arial"/>
                <w:shd w:val="clear" w:color="auto" w:fill="FFFFFF"/>
              </w:rPr>
            </w:pPr>
            <w:r w:rsidRPr="00085586">
              <w:rPr>
                <w:rFonts w:ascii="Arial" w:hAnsi="Arial" w:cs="Arial"/>
                <w:shd w:val="clear" w:color="auto" w:fill="FFFFFF"/>
              </w:rPr>
              <w:t>6</w:t>
            </w:r>
          </w:p>
        </w:tc>
        <w:tc>
          <w:tcPr>
            <w:tcW w:w="1350" w:type="dxa"/>
            <w:tcBorders>
              <w:top w:val="nil"/>
              <w:left w:val="single" w:sz="2" w:space="0" w:color="000000"/>
              <w:bottom w:val="single" w:sz="2" w:space="0" w:color="000000"/>
              <w:right w:val="nil"/>
            </w:tcBorders>
            <w:shd w:val="clear" w:color="auto" w:fill="auto"/>
          </w:tcPr>
          <w:p w:rsidR="0031077F" w:rsidRPr="00085586" w:rsidRDefault="0031077F" w:rsidP="003A198B">
            <w:pPr>
              <w:pStyle w:val="af0"/>
              <w:snapToGrid w:val="0"/>
              <w:jc w:val="center"/>
              <w:rPr>
                <w:rFonts w:ascii="Arial" w:hAnsi="Arial" w:cs="Arial"/>
                <w:shd w:val="clear" w:color="auto" w:fill="FFFFFF"/>
              </w:rPr>
            </w:pPr>
            <w:r w:rsidRPr="00085586">
              <w:rPr>
                <w:rFonts w:ascii="Arial" w:hAnsi="Arial" w:cs="Arial"/>
                <w:shd w:val="clear" w:color="auto" w:fill="FFFFFF"/>
              </w:rPr>
              <w:t>6</w:t>
            </w:r>
          </w:p>
          <w:p w:rsidR="0031077F" w:rsidRPr="00085586" w:rsidRDefault="0031077F" w:rsidP="003A198B">
            <w:pPr>
              <w:pStyle w:val="af0"/>
              <w:snapToGrid w:val="0"/>
              <w:jc w:val="center"/>
              <w:rPr>
                <w:rFonts w:ascii="Arial" w:hAnsi="Arial" w:cs="Arial"/>
                <w:shd w:val="clear" w:color="auto" w:fill="FFFFFF"/>
              </w:rPr>
            </w:pPr>
            <w:r w:rsidRPr="00085586">
              <w:rPr>
                <w:rFonts w:ascii="Arial" w:hAnsi="Arial" w:cs="Arial"/>
                <w:shd w:val="clear" w:color="auto" w:fill="FFFFFF"/>
              </w:rPr>
              <w:t>0,003</w:t>
            </w:r>
          </w:p>
        </w:tc>
        <w:tc>
          <w:tcPr>
            <w:tcW w:w="1489" w:type="dxa"/>
            <w:tcBorders>
              <w:top w:val="nil"/>
              <w:left w:val="single" w:sz="2" w:space="0" w:color="000000"/>
              <w:bottom w:val="single" w:sz="2" w:space="0" w:color="000000"/>
              <w:right w:val="single" w:sz="2" w:space="0" w:color="000000"/>
            </w:tcBorders>
            <w:shd w:val="clear" w:color="auto" w:fill="auto"/>
          </w:tcPr>
          <w:p w:rsidR="0031077F" w:rsidRPr="00085586" w:rsidRDefault="0031077F" w:rsidP="003A198B">
            <w:pPr>
              <w:pStyle w:val="af0"/>
              <w:snapToGrid w:val="0"/>
              <w:jc w:val="center"/>
              <w:rPr>
                <w:rFonts w:ascii="Arial" w:hAnsi="Arial" w:cs="Arial"/>
                <w:shd w:val="clear" w:color="auto" w:fill="FFFFFF"/>
              </w:rPr>
            </w:pPr>
            <w:r w:rsidRPr="00085586">
              <w:rPr>
                <w:rFonts w:ascii="Arial" w:hAnsi="Arial" w:cs="Arial"/>
                <w:shd w:val="clear" w:color="auto" w:fill="FFFFFF"/>
              </w:rPr>
              <w:t>3178</w:t>
            </w:r>
          </w:p>
          <w:p w:rsidR="0031077F" w:rsidRPr="00085586" w:rsidRDefault="0031077F" w:rsidP="003A198B">
            <w:pPr>
              <w:pStyle w:val="af0"/>
              <w:snapToGrid w:val="0"/>
              <w:jc w:val="center"/>
              <w:rPr>
                <w:rFonts w:ascii="Arial" w:hAnsi="Arial" w:cs="Arial"/>
                <w:shd w:val="clear" w:color="auto" w:fill="FFFFFF"/>
              </w:rPr>
            </w:pPr>
            <w:r w:rsidRPr="00085586">
              <w:rPr>
                <w:rFonts w:ascii="Arial" w:hAnsi="Arial" w:cs="Arial"/>
                <w:shd w:val="clear" w:color="auto" w:fill="FFFFFF"/>
              </w:rPr>
              <w:t>2950</w:t>
            </w:r>
          </w:p>
        </w:tc>
      </w:tr>
      <w:tr w:rsidR="0031077F" w:rsidRPr="00085586" w:rsidTr="003A198B">
        <w:trPr>
          <w:jc w:val="center"/>
        </w:trPr>
        <w:tc>
          <w:tcPr>
            <w:tcW w:w="2880" w:type="dxa"/>
            <w:tcBorders>
              <w:top w:val="nil"/>
              <w:left w:val="single" w:sz="2" w:space="0" w:color="000000"/>
              <w:bottom w:val="single" w:sz="2" w:space="0" w:color="000000"/>
              <w:right w:val="nil"/>
            </w:tcBorders>
            <w:shd w:val="clear" w:color="auto" w:fill="auto"/>
          </w:tcPr>
          <w:p w:rsidR="0031077F" w:rsidRPr="00085586" w:rsidRDefault="0031077F" w:rsidP="003A198B">
            <w:pPr>
              <w:pStyle w:val="af0"/>
              <w:suppressAutoHyphens w:val="0"/>
              <w:snapToGrid w:val="0"/>
              <w:rPr>
                <w:rFonts w:ascii="Arial" w:hAnsi="Arial" w:cs="Arial"/>
                <w:shd w:val="clear" w:color="auto" w:fill="FFFFFF"/>
              </w:rPr>
            </w:pPr>
            <w:r w:rsidRPr="00085586">
              <w:rPr>
                <w:rFonts w:ascii="Arial" w:hAnsi="Arial" w:cs="Arial"/>
                <w:shd w:val="clear" w:color="auto" w:fill="FFFFFF"/>
              </w:rPr>
              <w:t>ШРП, ул. Центральная, 253</w:t>
            </w:r>
          </w:p>
        </w:tc>
        <w:tc>
          <w:tcPr>
            <w:tcW w:w="1170" w:type="dxa"/>
            <w:tcBorders>
              <w:top w:val="nil"/>
              <w:left w:val="single" w:sz="2" w:space="0" w:color="000000"/>
              <w:bottom w:val="single" w:sz="2" w:space="0" w:color="000000"/>
              <w:right w:val="nil"/>
            </w:tcBorders>
            <w:shd w:val="clear" w:color="auto" w:fill="auto"/>
          </w:tcPr>
          <w:p w:rsidR="0031077F" w:rsidRPr="00085586" w:rsidRDefault="0031077F" w:rsidP="003A198B">
            <w:pPr>
              <w:pStyle w:val="af0"/>
              <w:snapToGrid w:val="0"/>
              <w:jc w:val="center"/>
              <w:rPr>
                <w:rFonts w:ascii="Arial" w:hAnsi="Arial" w:cs="Arial"/>
                <w:shd w:val="clear" w:color="auto" w:fill="FFFFFF"/>
              </w:rPr>
            </w:pPr>
            <w:r w:rsidRPr="00085586">
              <w:rPr>
                <w:rFonts w:ascii="Arial" w:hAnsi="Arial" w:cs="Arial"/>
                <w:shd w:val="clear" w:color="auto" w:fill="FFFFFF"/>
              </w:rPr>
              <w:t>50</w:t>
            </w:r>
          </w:p>
        </w:tc>
        <w:tc>
          <w:tcPr>
            <w:tcW w:w="1290" w:type="dxa"/>
            <w:tcBorders>
              <w:top w:val="nil"/>
              <w:left w:val="single" w:sz="2" w:space="0" w:color="000000"/>
              <w:bottom w:val="single" w:sz="2" w:space="0" w:color="000000"/>
              <w:right w:val="nil"/>
            </w:tcBorders>
            <w:shd w:val="clear" w:color="auto" w:fill="auto"/>
          </w:tcPr>
          <w:p w:rsidR="0031077F" w:rsidRPr="00085586" w:rsidRDefault="0031077F" w:rsidP="003A198B">
            <w:pPr>
              <w:pStyle w:val="af0"/>
              <w:snapToGrid w:val="0"/>
              <w:jc w:val="center"/>
              <w:rPr>
                <w:rFonts w:ascii="Arial" w:hAnsi="Arial" w:cs="Arial"/>
                <w:shd w:val="clear" w:color="auto" w:fill="FFFFFF"/>
              </w:rPr>
            </w:pPr>
            <w:r w:rsidRPr="00085586">
              <w:rPr>
                <w:rFonts w:ascii="Arial" w:hAnsi="Arial" w:cs="Arial"/>
                <w:shd w:val="clear" w:color="auto" w:fill="FFFFFF"/>
              </w:rPr>
              <w:t>150</w:t>
            </w:r>
          </w:p>
        </w:tc>
        <w:tc>
          <w:tcPr>
            <w:tcW w:w="1290" w:type="dxa"/>
            <w:tcBorders>
              <w:top w:val="nil"/>
              <w:left w:val="single" w:sz="2" w:space="0" w:color="000000"/>
              <w:bottom w:val="single" w:sz="2" w:space="0" w:color="000000"/>
              <w:right w:val="nil"/>
            </w:tcBorders>
            <w:shd w:val="clear" w:color="auto" w:fill="auto"/>
          </w:tcPr>
          <w:p w:rsidR="0031077F" w:rsidRPr="00085586" w:rsidRDefault="0031077F" w:rsidP="003A198B">
            <w:pPr>
              <w:pStyle w:val="af0"/>
              <w:snapToGrid w:val="0"/>
              <w:jc w:val="center"/>
              <w:rPr>
                <w:rFonts w:ascii="Arial" w:hAnsi="Arial" w:cs="Arial"/>
                <w:shd w:val="clear" w:color="auto" w:fill="FFFFFF"/>
              </w:rPr>
            </w:pPr>
            <w:r w:rsidRPr="00085586">
              <w:rPr>
                <w:rFonts w:ascii="Arial" w:hAnsi="Arial" w:cs="Arial"/>
                <w:shd w:val="clear" w:color="auto" w:fill="FFFFFF"/>
              </w:rPr>
              <w:t>6</w:t>
            </w:r>
          </w:p>
        </w:tc>
        <w:tc>
          <w:tcPr>
            <w:tcW w:w="1350" w:type="dxa"/>
            <w:tcBorders>
              <w:top w:val="nil"/>
              <w:left w:val="single" w:sz="2" w:space="0" w:color="000000"/>
              <w:bottom w:val="single" w:sz="2" w:space="0" w:color="000000"/>
              <w:right w:val="nil"/>
            </w:tcBorders>
            <w:shd w:val="clear" w:color="auto" w:fill="auto"/>
          </w:tcPr>
          <w:p w:rsidR="0031077F" w:rsidRPr="00085586" w:rsidRDefault="0031077F" w:rsidP="003A198B">
            <w:pPr>
              <w:pStyle w:val="af0"/>
              <w:snapToGrid w:val="0"/>
              <w:jc w:val="center"/>
              <w:rPr>
                <w:rFonts w:ascii="Arial" w:hAnsi="Arial" w:cs="Arial"/>
                <w:shd w:val="clear" w:color="auto" w:fill="FFFFFF"/>
              </w:rPr>
            </w:pPr>
            <w:r w:rsidRPr="00085586">
              <w:rPr>
                <w:rFonts w:ascii="Arial" w:hAnsi="Arial" w:cs="Arial"/>
                <w:shd w:val="clear" w:color="auto" w:fill="FFFFFF"/>
              </w:rPr>
              <w:t>0,003</w:t>
            </w:r>
          </w:p>
        </w:tc>
        <w:tc>
          <w:tcPr>
            <w:tcW w:w="1489" w:type="dxa"/>
            <w:tcBorders>
              <w:top w:val="nil"/>
              <w:left w:val="single" w:sz="2" w:space="0" w:color="000000"/>
              <w:bottom w:val="single" w:sz="2" w:space="0" w:color="000000"/>
              <w:right w:val="single" w:sz="2" w:space="0" w:color="000000"/>
            </w:tcBorders>
            <w:shd w:val="clear" w:color="auto" w:fill="auto"/>
          </w:tcPr>
          <w:p w:rsidR="0031077F" w:rsidRPr="00085586" w:rsidRDefault="0031077F" w:rsidP="003A198B">
            <w:pPr>
              <w:pStyle w:val="af0"/>
              <w:snapToGrid w:val="0"/>
              <w:jc w:val="center"/>
              <w:rPr>
                <w:rFonts w:ascii="Arial" w:hAnsi="Arial" w:cs="Arial"/>
                <w:shd w:val="clear" w:color="auto" w:fill="FFFFFF"/>
              </w:rPr>
            </w:pPr>
            <w:r w:rsidRPr="00085586">
              <w:rPr>
                <w:rFonts w:ascii="Arial" w:hAnsi="Arial" w:cs="Arial"/>
                <w:shd w:val="clear" w:color="auto" w:fill="FFFFFF"/>
              </w:rPr>
              <w:t>4000</w:t>
            </w:r>
          </w:p>
        </w:tc>
      </w:tr>
      <w:tr w:rsidR="0031077F" w:rsidRPr="00085586" w:rsidTr="003A198B">
        <w:trPr>
          <w:jc w:val="center"/>
        </w:trPr>
        <w:tc>
          <w:tcPr>
            <w:tcW w:w="2880" w:type="dxa"/>
            <w:tcBorders>
              <w:top w:val="nil"/>
              <w:left w:val="single" w:sz="2" w:space="0" w:color="000000"/>
              <w:bottom w:val="single" w:sz="2" w:space="0" w:color="000000"/>
              <w:right w:val="nil"/>
            </w:tcBorders>
            <w:shd w:val="clear" w:color="auto" w:fill="auto"/>
          </w:tcPr>
          <w:p w:rsidR="0031077F" w:rsidRPr="00085586" w:rsidRDefault="0031077F" w:rsidP="003A198B">
            <w:pPr>
              <w:pStyle w:val="af0"/>
              <w:suppressAutoHyphens w:val="0"/>
              <w:snapToGrid w:val="0"/>
              <w:rPr>
                <w:rFonts w:ascii="Arial" w:hAnsi="Arial" w:cs="Arial"/>
                <w:shd w:val="clear" w:color="auto" w:fill="FFFFFF"/>
              </w:rPr>
            </w:pPr>
            <w:r w:rsidRPr="00085586">
              <w:rPr>
                <w:rFonts w:ascii="Arial" w:hAnsi="Arial" w:cs="Arial"/>
                <w:shd w:val="clear" w:color="auto" w:fill="FFFFFF"/>
              </w:rPr>
              <w:t>ШРП, ул. Центральная, 94</w:t>
            </w:r>
          </w:p>
        </w:tc>
        <w:tc>
          <w:tcPr>
            <w:tcW w:w="1170" w:type="dxa"/>
            <w:tcBorders>
              <w:top w:val="nil"/>
              <w:left w:val="single" w:sz="2" w:space="0" w:color="000000"/>
              <w:bottom w:val="single" w:sz="2" w:space="0" w:color="000000"/>
              <w:right w:val="nil"/>
            </w:tcBorders>
            <w:shd w:val="clear" w:color="auto" w:fill="auto"/>
          </w:tcPr>
          <w:p w:rsidR="0031077F" w:rsidRPr="00085586" w:rsidRDefault="0031077F" w:rsidP="003A198B">
            <w:pPr>
              <w:pStyle w:val="af0"/>
              <w:snapToGrid w:val="0"/>
              <w:jc w:val="center"/>
              <w:rPr>
                <w:rFonts w:ascii="Arial" w:hAnsi="Arial" w:cs="Arial"/>
                <w:shd w:val="clear" w:color="auto" w:fill="FFFFFF"/>
              </w:rPr>
            </w:pPr>
            <w:r w:rsidRPr="00085586">
              <w:rPr>
                <w:rFonts w:ascii="Arial" w:hAnsi="Arial" w:cs="Arial"/>
                <w:shd w:val="clear" w:color="auto" w:fill="FFFFFF"/>
              </w:rPr>
              <w:t>50</w:t>
            </w:r>
          </w:p>
        </w:tc>
        <w:tc>
          <w:tcPr>
            <w:tcW w:w="1290" w:type="dxa"/>
            <w:tcBorders>
              <w:top w:val="nil"/>
              <w:left w:val="single" w:sz="2" w:space="0" w:color="000000"/>
              <w:bottom w:val="single" w:sz="2" w:space="0" w:color="000000"/>
              <w:right w:val="nil"/>
            </w:tcBorders>
            <w:shd w:val="clear" w:color="auto" w:fill="auto"/>
          </w:tcPr>
          <w:p w:rsidR="0031077F" w:rsidRPr="00085586" w:rsidRDefault="0031077F" w:rsidP="003A198B">
            <w:pPr>
              <w:pStyle w:val="af0"/>
              <w:snapToGrid w:val="0"/>
              <w:jc w:val="center"/>
              <w:rPr>
                <w:rFonts w:ascii="Arial" w:hAnsi="Arial" w:cs="Arial"/>
                <w:shd w:val="clear" w:color="auto" w:fill="FFFFFF"/>
              </w:rPr>
            </w:pPr>
            <w:r w:rsidRPr="00085586">
              <w:rPr>
                <w:rFonts w:ascii="Arial" w:hAnsi="Arial" w:cs="Arial"/>
                <w:shd w:val="clear" w:color="auto" w:fill="FFFFFF"/>
              </w:rPr>
              <w:t>150</w:t>
            </w:r>
          </w:p>
        </w:tc>
        <w:tc>
          <w:tcPr>
            <w:tcW w:w="1290" w:type="dxa"/>
            <w:tcBorders>
              <w:top w:val="nil"/>
              <w:left w:val="single" w:sz="2" w:space="0" w:color="000000"/>
              <w:bottom w:val="single" w:sz="2" w:space="0" w:color="000000"/>
              <w:right w:val="nil"/>
            </w:tcBorders>
            <w:shd w:val="clear" w:color="auto" w:fill="auto"/>
          </w:tcPr>
          <w:p w:rsidR="0031077F" w:rsidRPr="00085586" w:rsidRDefault="0031077F" w:rsidP="003A198B">
            <w:pPr>
              <w:pStyle w:val="af0"/>
              <w:snapToGrid w:val="0"/>
              <w:jc w:val="center"/>
              <w:rPr>
                <w:rFonts w:ascii="Arial" w:hAnsi="Arial" w:cs="Arial"/>
                <w:shd w:val="clear" w:color="auto" w:fill="FFFFFF"/>
              </w:rPr>
            </w:pPr>
            <w:r w:rsidRPr="00085586">
              <w:rPr>
                <w:rFonts w:ascii="Arial" w:hAnsi="Arial" w:cs="Arial"/>
                <w:shd w:val="clear" w:color="auto" w:fill="FFFFFF"/>
              </w:rPr>
              <w:t>6</w:t>
            </w:r>
          </w:p>
        </w:tc>
        <w:tc>
          <w:tcPr>
            <w:tcW w:w="1350" w:type="dxa"/>
            <w:tcBorders>
              <w:top w:val="nil"/>
              <w:left w:val="single" w:sz="2" w:space="0" w:color="000000"/>
              <w:bottom w:val="single" w:sz="2" w:space="0" w:color="000000"/>
              <w:right w:val="nil"/>
            </w:tcBorders>
            <w:shd w:val="clear" w:color="auto" w:fill="auto"/>
          </w:tcPr>
          <w:p w:rsidR="0031077F" w:rsidRPr="00085586" w:rsidRDefault="0031077F" w:rsidP="003A198B">
            <w:pPr>
              <w:pStyle w:val="af0"/>
              <w:snapToGrid w:val="0"/>
              <w:jc w:val="center"/>
              <w:rPr>
                <w:rFonts w:ascii="Arial" w:hAnsi="Arial" w:cs="Arial"/>
                <w:shd w:val="clear" w:color="auto" w:fill="FFFFFF"/>
              </w:rPr>
            </w:pPr>
            <w:r w:rsidRPr="00085586">
              <w:rPr>
                <w:rFonts w:ascii="Arial" w:hAnsi="Arial" w:cs="Arial"/>
                <w:shd w:val="clear" w:color="auto" w:fill="FFFFFF"/>
              </w:rPr>
              <w:t>0,003</w:t>
            </w:r>
          </w:p>
        </w:tc>
        <w:tc>
          <w:tcPr>
            <w:tcW w:w="1489" w:type="dxa"/>
            <w:tcBorders>
              <w:top w:val="nil"/>
              <w:left w:val="single" w:sz="2" w:space="0" w:color="000000"/>
              <w:bottom w:val="single" w:sz="2" w:space="0" w:color="000000"/>
              <w:right w:val="single" w:sz="2" w:space="0" w:color="000000"/>
            </w:tcBorders>
            <w:shd w:val="clear" w:color="auto" w:fill="auto"/>
          </w:tcPr>
          <w:p w:rsidR="0031077F" w:rsidRPr="00085586" w:rsidRDefault="0031077F" w:rsidP="003A198B">
            <w:pPr>
              <w:pStyle w:val="af0"/>
              <w:snapToGrid w:val="0"/>
              <w:jc w:val="center"/>
              <w:rPr>
                <w:rFonts w:ascii="Arial" w:hAnsi="Arial" w:cs="Arial"/>
                <w:shd w:val="clear" w:color="auto" w:fill="FFFFFF"/>
              </w:rPr>
            </w:pPr>
            <w:r w:rsidRPr="00085586">
              <w:rPr>
                <w:rFonts w:ascii="Arial" w:hAnsi="Arial" w:cs="Arial"/>
                <w:shd w:val="clear" w:color="auto" w:fill="FFFFFF"/>
              </w:rPr>
              <w:t>2600</w:t>
            </w:r>
          </w:p>
        </w:tc>
      </w:tr>
      <w:tr w:rsidR="0031077F" w:rsidRPr="00085586" w:rsidTr="003A198B">
        <w:trPr>
          <w:jc w:val="center"/>
        </w:trPr>
        <w:tc>
          <w:tcPr>
            <w:tcW w:w="2880" w:type="dxa"/>
            <w:tcBorders>
              <w:top w:val="nil"/>
              <w:left w:val="single" w:sz="2" w:space="0" w:color="000000"/>
              <w:bottom w:val="single" w:sz="2" w:space="0" w:color="000000"/>
              <w:right w:val="nil"/>
            </w:tcBorders>
            <w:shd w:val="clear" w:color="auto" w:fill="auto"/>
          </w:tcPr>
          <w:p w:rsidR="0031077F" w:rsidRPr="00085586" w:rsidRDefault="0031077F" w:rsidP="003A198B">
            <w:pPr>
              <w:pStyle w:val="af0"/>
              <w:suppressAutoHyphens w:val="0"/>
              <w:snapToGrid w:val="0"/>
              <w:rPr>
                <w:rFonts w:ascii="Arial" w:hAnsi="Arial" w:cs="Arial"/>
                <w:shd w:val="clear" w:color="auto" w:fill="FFFFFF"/>
              </w:rPr>
            </w:pPr>
            <w:r w:rsidRPr="00085586">
              <w:rPr>
                <w:rFonts w:ascii="Arial" w:hAnsi="Arial" w:cs="Arial"/>
                <w:shd w:val="clear" w:color="auto" w:fill="FFFFFF"/>
              </w:rPr>
              <w:t>ШРП, ул. Солдатенко</w:t>
            </w:r>
          </w:p>
        </w:tc>
        <w:tc>
          <w:tcPr>
            <w:tcW w:w="1170" w:type="dxa"/>
            <w:tcBorders>
              <w:top w:val="nil"/>
              <w:left w:val="single" w:sz="2" w:space="0" w:color="000000"/>
              <w:bottom w:val="single" w:sz="2" w:space="0" w:color="000000"/>
              <w:right w:val="nil"/>
            </w:tcBorders>
            <w:shd w:val="clear" w:color="auto" w:fill="auto"/>
          </w:tcPr>
          <w:p w:rsidR="0031077F" w:rsidRPr="00085586" w:rsidRDefault="0031077F" w:rsidP="003A198B">
            <w:pPr>
              <w:pStyle w:val="af0"/>
              <w:snapToGrid w:val="0"/>
              <w:jc w:val="center"/>
              <w:rPr>
                <w:rFonts w:ascii="Arial" w:hAnsi="Arial" w:cs="Arial"/>
                <w:shd w:val="clear" w:color="auto" w:fill="FFFFFF"/>
              </w:rPr>
            </w:pPr>
            <w:r w:rsidRPr="00085586">
              <w:rPr>
                <w:rFonts w:ascii="Arial" w:hAnsi="Arial" w:cs="Arial"/>
                <w:shd w:val="clear" w:color="auto" w:fill="FFFFFF"/>
              </w:rPr>
              <w:t>50</w:t>
            </w:r>
          </w:p>
        </w:tc>
        <w:tc>
          <w:tcPr>
            <w:tcW w:w="1290" w:type="dxa"/>
            <w:tcBorders>
              <w:top w:val="nil"/>
              <w:left w:val="single" w:sz="2" w:space="0" w:color="000000"/>
              <w:bottom w:val="single" w:sz="2" w:space="0" w:color="000000"/>
              <w:right w:val="nil"/>
            </w:tcBorders>
            <w:shd w:val="clear" w:color="auto" w:fill="auto"/>
          </w:tcPr>
          <w:p w:rsidR="0031077F" w:rsidRPr="00085586" w:rsidRDefault="0031077F" w:rsidP="003A198B">
            <w:pPr>
              <w:pStyle w:val="af0"/>
              <w:snapToGrid w:val="0"/>
              <w:jc w:val="center"/>
              <w:rPr>
                <w:rFonts w:ascii="Arial" w:hAnsi="Arial" w:cs="Arial"/>
                <w:shd w:val="clear" w:color="auto" w:fill="FFFFFF"/>
              </w:rPr>
            </w:pPr>
            <w:r w:rsidRPr="00085586">
              <w:rPr>
                <w:rFonts w:ascii="Arial" w:hAnsi="Arial" w:cs="Arial"/>
                <w:shd w:val="clear" w:color="auto" w:fill="FFFFFF"/>
              </w:rPr>
              <w:t>50</w:t>
            </w:r>
          </w:p>
        </w:tc>
        <w:tc>
          <w:tcPr>
            <w:tcW w:w="1290" w:type="dxa"/>
            <w:tcBorders>
              <w:top w:val="nil"/>
              <w:left w:val="single" w:sz="2" w:space="0" w:color="000000"/>
              <w:bottom w:val="single" w:sz="2" w:space="0" w:color="000000"/>
              <w:right w:val="nil"/>
            </w:tcBorders>
            <w:shd w:val="clear" w:color="auto" w:fill="auto"/>
          </w:tcPr>
          <w:p w:rsidR="0031077F" w:rsidRPr="00085586" w:rsidRDefault="0031077F" w:rsidP="003A198B">
            <w:pPr>
              <w:pStyle w:val="af0"/>
              <w:snapToGrid w:val="0"/>
              <w:jc w:val="center"/>
              <w:rPr>
                <w:rFonts w:ascii="Arial" w:hAnsi="Arial" w:cs="Arial"/>
                <w:shd w:val="clear" w:color="auto" w:fill="FFFFFF"/>
              </w:rPr>
            </w:pPr>
            <w:r w:rsidRPr="00085586">
              <w:rPr>
                <w:rFonts w:ascii="Arial" w:hAnsi="Arial" w:cs="Arial"/>
                <w:shd w:val="clear" w:color="auto" w:fill="FFFFFF"/>
              </w:rPr>
              <w:t>6</w:t>
            </w:r>
          </w:p>
        </w:tc>
        <w:tc>
          <w:tcPr>
            <w:tcW w:w="1350" w:type="dxa"/>
            <w:tcBorders>
              <w:top w:val="nil"/>
              <w:left w:val="single" w:sz="2" w:space="0" w:color="000000"/>
              <w:bottom w:val="single" w:sz="2" w:space="0" w:color="000000"/>
              <w:right w:val="nil"/>
            </w:tcBorders>
            <w:shd w:val="clear" w:color="auto" w:fill="auto"/>
          </w:tcPr>
          <w:p w:rsidR="0031077F" w:rsidRPr="00085586" w:rsidRDefault="0031077F" w:rsidP="003A198B">
            <w:pPr>
              <w:pStyle w:val="af0"/>
              <w:snapToGrid w:val="0"/>
              <w:jc w:val="center"/>
              <w:rPr>
                <w:rFonts w:ascii="Arial" w:hAnsi="Arial" w:cs="Arial"/>
                <w:shd w:val="clear" w:color="auto" w:fill="FFFFFF"/>
              </w:rPr>
            </w:pPr>
            <w:r w:rsidRPr="00085586">
              <w:rPr>
                <w:rFonts w:ascii="Arial" w:hAnsi="Arial" w:cs="Arial"/>
                <w:shd w:val="clear" w:color="auto" w:fill="FFFFFF"/>
              </w:rPr>
              <w:t>0,003</w:t>
            </w:r>
          </w:p>
        </w:tc>
        <w:tc>
          <w:tcPr>
            <w:tcW w:w="1489" w:type="dxa"/>
            <w:tcBorders>
              <w:top w:val="nil"/>
              <w:left w:val="single" w:sz="2" w:space="0" w:color="000000"/>
              <w:bottom w:val="single" w:sz="2" w:space="0" w:color="000000"/>
              <w:right w:val="single" w:sz="2" w:space="0" w:color="000000"/>
            </w:tcBorders>
            <w:shd w:val="clear" w:color="auto" w:fill="auto"/>
          </w:tcPr>
          <w:p w:rsidR="0031077F" w:rsidRPr="00085586" w:rsidRDefault="0031077F" w:rsidP="003A198B">
            <w:pPr>
              <w:pStyle w:val="af0"/>
              <w:snapToGrid w:val="0"/>
              <w:jc w:val="center"/>
              <w:rPr>
                <w:rFonts w:ascii="Arial" w:hAnsi="Arial" w:cs="Arial"/>
                <w:shd w:val="clear" w:color="auto" w:fill="FFFFFF"/>
              </w:rPr>
            </w:pPr>
            <w:r w:rsidRPr="00085586">
              <w:rPr>
                <w:rFonts w:ascii="Arial" w:hAnsi="Arial" w:cs="Arial"/>
                <w:shd w:val="clear" w:color="auto" w:fill="FFFFFF"/>
              </w:rPr>
              <w:t>140</w:t>
            </w:r>
          </w:p>
        </w:tc>
      </w:tr>
    </w:tbl>
    <w:p w:rsidR="0031077F" w:rsidRPr="00085586" w:rsidRDefault="0031077F" w:rsidP="0031077F">
      <w:pPr>
        <w:shd w:val="clear" w:color="auto" w:fill="FFFFFF"/>
        <w:autoSpaceDE w:val="0"/>
        <w:jc w:val="both"/>
        <w:rPr>
          <w:rFonts w:ascii="Arial" w:hAnsi="Arial" w:cs="Arial"/>
          <w:color w:val="000000"/>
          <w:sz w:val="24"/>
          <w:szCs w:val="24"/>
          <w:shd w:val="clear" w:color="auto" w:fill="FFFFFF"/>
        </w:rPr>
      </w:pPr>
      <w:r w:rsidRPr="00085586">
        <w:rPr>
          <w:rFonts w:ascii="Arial" w:hAnsi="Arial" w:cs="Arial"/>
          <w:color w:val="000000"/>
          <w:sz w:val="24"/>
          <w:szCs w:val="24"/>
          <w:shd w:val="clear" w:color="auto" w:fill="FFFFFF"/>
        </w:rPr>
        <w:tab/>
      </w:r>
    </w:p>
    <w:p w:rsidR="0031077F" w:rsidRPr="00085586" w:rsidRDefault="0031077F" w:rsidP="0031077F">
      <w:pPr>
        <w:shd w:val="clear" w:color="auto" w:fill="FFFFFF"/>
        <w:autoSpaceDE w:val="0"/>
        <w:jc w:val="both"/>
        <w:rPr>
          <w:rFonts w:ascii="Arial" w:hAnsi="Arial" w:cs="Arial"/>
          <w:color w:val="000000"/>
          <w:kern w:val="2"/>
          <w:sz w:val="24"/>
          <w:szCs w:val="24"/>
          <w:shd w:val="clear" w:color="auto" w:fill="FFFFFF"/>
          <w:lang w:eastAsia="en-US"/>
        </w:rPr>
      </w:pPr>
      <w:r w:rsidRPr="00085586">
        <w:rPr>
          <w:rFonts w:ascii="Arial" w:hAnsi="Arial" w:cs="Arial"/>
          <w:color w:val="000000"/>
          <w:sz w:val="24"/>
          <w:szCs w:val="24"/>
          <w:shd w:val="clear" w:color="auto" w:fill="FFFFFF"/>
        </w:rPr>
        <w:t xml:space="preserve">По данным администрации </w:t>
      </w:r>
      <w:proofErr w:type="spellStart"/>
      <w:r w:rsidRPr="00085586">
        <w:rPr>
          <w:rFonts w:ascii="Arial" w:hAnsi="Arial" w:cs="Arial"/>
          <w:color w:val="000000"/>
          <w:sz w:val="24"/>
          <w:szCs w:val="24"/>
          <w:shd w:val="clear" w:color="auto" w:fill="FFFFFF"/>
        </w:rPr>
        <w:t>Осетровского</w:t>
      </w:r>
      <w:proofErr w:type="spellEnd"/>
      <w:r w:rsidRPr="00085586">
        <w:rPr>
          <w:rFonts w:ascii="Arial" w:hAnsi="Arial" w:cs="Arial"/>
          <w:color w:val="000000"/>
          <w:sz w:val="24"/>
          <w:szCs w:val="24"/>
          <w:shd w:val="clear" w:color="auto" w:fill="FFFFFF"/>
        </w:rPr>
        <w:t xml:space="preserve"> сельского поселения общая протяженность газопроводов составляет 30,404 км, в том числе:</w:t>
      </w:r>
    </w:p>
    <w:p w:rsidR="0031077F" w:rsidRPr="00085586" w:rsidRDefault="0031077F" w:rsidP="0033179A">
      <w:pPr>
        <w:pStyle w:val="18"/>
        <w:numPr>
          <w:ilvl w:val="2"/>
          <w:numId w:val="13"/>
        </w:numPr>
        <w:shd w:val="clear" w:color="auto" w:fill="FFFFFF"/>
        <w:tabs>
          <w:tab w:val="left" w:pos="993"/>
        </w:tabs>
        <w:autoSpaceDE w:val="0"/>
        <w:ind w:left="0" w:firstLine="709"/>
        <w:jc w:val="both"/>
        <w:rPr>
          <w:rFonts w:ascii="Arial" w:hAnsi="Arial" w:cs="Arial"/>
          <w:color w:val="000000"/>
          <w:shd w:val="clear" w:color="auto" w:fill="FFFFFF"/>
        </w:rPr>
      </w:pPr>
      <w:r w:rsidRPr="00085586">
        <w:rPr>
          <w:rFonts w:ascii="Arial" w:hAnsi="Arial" w:cs="Arial"/>
          <w:color w:val="000000"/>
          <w:shd w:val="clear" w:color="auto" w:fill="FFFFFF"/>
        </w:rPr>
        <w:t>высокого давления — 18,143 км;</w:t>
      </w:r>
    </w:p>
    <w:p w:rsidR="0031077F" w:rsidRPr="00085586" w:rsidRDefault="0031077F" w:rsidP="0033179A">
      <w:pPr>
        <w:pStyle w:val="18"/>
        <w:numPr>
          <w:ilvl w:val="2"/>
          <w:numId w:val="13"/>
        </w:numPr>
        <w:shd w:val="clear" w:color="auto" w:fill="FFFFFF"/>
        <w:tabs>
          <w:tab w:val="left" w:pos="993"/>
        </w:tabs>
        <w:autoSpaceDE w:val="0"/>
        <w:ind w:left="0" w:firstLine="709"/>
        <w:jc w:val="both"/>
        <w:rPr>
          <w:rFonts w:ascii="Arial" w:hAnsi="Arial" w:cs="Arial"/>
          <w:color w:val="000000"/>
          <w:shd w:val="clear" w:color="auto" w:fill="FFFFFF"/>
        </w:rPr>
      </w:pPr>
      <w:r w:rsidRPr="00085586">
        <w:rPr>
          <w:rFonts w:ascii="Arial" w:hAnsi="Arial" w:cs="Arial"/>
          <w:color w:val="000000"/>
          <w:shd w:val="clear" w:color="auto" w:fill="FFFFFF"/>
        </w:rPr>
        <w:t>низкого давления — 12,261 км.</w:t>
      </w:r>
    </w:p>
    <w:p w:rsidR="0031077F" w:rsidRPr="00085586" w:rsidRDefault="0031077F" w:rsidP="0031077F">
      <w:pPr>
        <w:shd w:val="clear" w:color="auto" w:fill="FFFFFF"/>
        <w:autoSpaceDE w:val="0"/>
        <w:jc w:val="both"/>
        <w:rPr>
          <w:rFonts w:ascii="Arial" w:hAnsi="Arial" w:cs="Arial"/>
          <w:b/>
          <w:bCs/>
          <w:color w:val="000000"/>
          <w:sz w:val="24"/>
          <w:szCs w:val="24"/>
          <w:shd w:val="clear" w:color="auto" w:fill="FFFFFF"/>
        </w:rPr>
      </w:pPr>
      <w:r w:rsidRPr="00085586">
        <w:rPr>
          <w:rFonts w:ascii="Arial" w:hAnsi="Arial" w:cs="Arial"/>
          <w:b/>
          <w:bCs/>
          <w:color w:val="000000"/>
          <w:sz w:val="24"/>
          <w:szCs w:val="24"/>
          <w:shd w:val="clear" w:color="auto" w:fill="FFFFFF"/>
        </w:rPr>
        <w:t>Направления использования газа:</w:t>
      </w:r>
    </w:p>
    <w:p w:rsidR="0031077F" w:rsidRPr="00085586" w:rsidRDefault="0031077F" w:rsidP="0033179A">
      <w:pPr>
        <w:widowControl w:val="0"/>
        <w:numPr>
          <w:ilvl w:val="0"/>
          <w:numId w:val="14"/>
        </w:numPr>
        <w:shd w:val="clear" w:color="auto" w:fill="FFFFFF"/>
        <w:tabs>
          <w:tab w:val="clear" w:pos="0"/>
          <w:tab w:val="num" w:pos="720"/>
        </w:tabs>
        <w:autoSpaceDE w:val="0"/>
        <w:spacing w:after="0" w:line="240" w:lineRule="auto"/>
        <w:ind w:left="1080"/>
        <w:jc w:val="both"/>
        <w:rPr>
          <w:rFonts w:ascii="Arial" w:hAnsi="Arial" w:cs="Arial"/>
          <w:color w:val="000000"/>
          <w:sz w:val="24"/>
          <w:szCs w:val="24"/>
          <w:shd w:val="clear" w:color="auto" w:fill="FFFFFF"/>
        </w:rPr>
      </w:pPr>
      <w:r w:rsidRPr="00085586">
        <w:rPr>
          <w:rFonts w:ascii="Arial" w:hAnsi="Arial" w:cs="Arial"/>
          <w:color w:val="000000"/>
          <w:sz w:val="24"/>
          <w:szCs w:val="24"/>
          <w:shd w:val="clear" w:color="auto" w:fill="FFFFFF"/>
        </w:rPr>
        <w:t>На хозяйственно-бытовые нужды населения;</w:t>
      </w:r>
    </w:p>
    <w:p w:rsidR="0031077F" w:rsidRPr="00085586" w:rsidRDefault="0031077F" w:rsidP="0033179A">
      <w:pPr>
        <w:widowControl w:val="0"/>
        <w:numPr>
          <w:ilvl w:val="0"/>
          <w:numId w:val="14"/>
        </w:numPr>
        <w:shd w:val="clear" w:color="auto" w:fill="FFFFFF"/>
        <w:tabs>
          <w:tab w:val="clear" w:pos="0"/>
          <w:tab w:val="num" w:pos="720"/>
        </w:tabs>
        <w:autoSpaceDE w:val="0"/>
        <w:spacing w:after="0" w:line="240" w:lineRule="auto"/>
        <w:ind w:left="1080"/>
        <w:jc w:val="both"/>
        <w:rPr>
          <w:rFonts w:ascii="Arial" w:hAnsi="Arial" w:cs="Arial"/>
          <w:color w:val="000000"/>
          <w:sz w:val="24"/>
          <w:szCs w:val="24"/>
          <w:shd w:val="clear" w:color="auto" w:fill="FFFFFF"/>
        </w:rPr>
      </w:pPr>
      <w:r w:rsidRPr="00085586">
        <w:rPr>
          <w:rFonts w:ascii="Arial" w:hAnsi="Arial" w:cs="Arial"/>
          <w:color w:val="000000"/>
          <w:sz w:val="24"/>
          <w:szCs w:val="24"/>
          <w:shd w:val="clear" w:color="auto" w:fill="FFFFFF"/>
        </w:rPr>
        <w:t>В качестве  энергоносителя для теплоисточников.</w:t>
      </w:r>
    </w:p>
    <w:p w:rsidR="0031077F" w:rsidRPr="00085586" w:rsidRDefault="0031077F" w:rsidP="0031077F">
      <w:pPr>
        <w:shd w:val="clear" w:color="auto" w:fill="FFFFFF"/>
        <w:autoSpaceDE w:val="0"/>
        <w:jc w:val="both"/>
        <w:rPr>
          <w:rFonts w:ascii="Arial" w:hAnsi="Arial" w:cs="Arial"/>
          <w:color w:val="000000"/>
          <w:sz w:val="24"/>
          <w:szCs w:val="24"/>
          <w:shd w:val="clear" w:color="auto" w:fill="FFFFFF"/>
        </w:rPr>
      </w:pPr>
      <w:r w:rsidRPr="00085586">
        <w:rPr>
          <w:rFonts w:ascii="Arial" w:hAnsi="Arial" w:cs="Arial"/>
          <w:color w:val="000000"/>
          <w:sz w:val="24"/>
          <w:szCs w:val="24"/>
          <w:shd w:val="clear" w:color="auto" w:fill="FFFFFF"/>
        </w:rPr>
        <w:tab/>
        <w:t>Существующая жилая застройка поселения состоит из индивидуальны</w:t>
      </w:r>
      <w:r w:rsidR="0097259B" w:rsidRPr="00085586">
        <w:rPr>
          <w:rFonts w:ascii="Arial" w:hAnsi="Arial" w:cs="Arial"/>
          <w:color w:val="000000"/>
          <w:sz w:val="24"/>
          <w:szCs w:val="24"/>
          <w:shd w:val="clear" w:color="auto" w:fill="FFFFFF"/>
        </w:rPr>
        <w:t>х жилых домов усадебного типа (</w:t>
      </w:r>
      <w:r w:rsidRPr="00085586">
        <w:rPr>
          <w:rFonts w:ascii="Arial" w:hAnsi="Arial" w:cs="Arial"/>
          <w:color w:val="000000"/>
          <w:sz w:val="24"/>
          <w:szCs w:val="24"/>
          <w:shd w:val="clear" w:color="auto" w:fill="FFFFFF"/>
        </w:rPr>
        <w:t>1-2 этажных).</w:t>
      </w:r>
    </w:p>
    <w:p w:rsidR="0031077F" w:rsidRPr="00085586" w:rsidRDefault="0031077F" w:rsidP="0031077F">
      <w:pPr>
        <w:autoSpaceDE w:val="0"/>
        <w:snapToGrid w:val="0"/>
        <w:spacing w:line="100" w:lineRule="atLeast"/>
        <w:ind w:firstLine="708"/>
        <w:jc w:val="both"/>
        <w:rPr>
          <w:rFonts w:ascii="Arial" w:hAnsi="Arial" w:cs="Arial"/>
          <w:color w:val="000000"/>
          <w:sz w:val="24"/>
          <w:szCs w:val="24"/>
          <w:shd w:val="clear" w:color="auto" w:fill="FFFFFF"/>
        </w:rPr>
      </w:pPr>
      <w:r w:rsidRPr="00085586">
        <w:rPr>
          <w:rFonts w:ascii="Arial" w:hAnsi="Arial" w:cs="Arial"/>
          <w:color w:val="000000"/>
          <w:sz w:val="24"/>
          <w:szCs w:val="24"/>
          <w:shd w:val="clear" w:color="auto" w:fill="FFFFFF"/>
        </w:rPr>
        <w:t>В индивидуальную застройку усадебного типа газ по газопроводам ни</w:t>
      </w:r>
      <w:r w:rsidR="0097259B" w:rsidRPr="00085586">
        <w:rPr>
          <w:rFonts w:ascii="Arial" w:hAnsi="Arial" w:cs="Arial"/>
          <w:color w:val="000000"/>
          <w:sz w:val="24"/>
          <w:szCs w:val="24"/>
          <w:shd w:val="clear" w:color="auto" w:fill="FFFFFF"/>
        </w:rPr>
        <w:t xml:space="preserve">зкого давления подается для </w:t>
      </w:r>
      <w:r w:rsidRPr="00085586">
        <w:rPr>
          <w:rFonts w:ascii="Arial" w:hAnsi="Arial" w:cs="Arial"/>
          <w:color w:val="000000"/>
          <w:sz w:val="24"/>
          <w:szCs w:val="24"/>
          <w:shd w:val="clear" w:color="auto" w:fill="FFFFFF"/>
        </w:rPr>
        <w:t>приготовления</w:t>
      </w:r>
      <w:r w:rsidR="0097259B" w:rsidRPr="00085586">
        <w:rPr>
          <w:rFonts w:ascii="Arial" w:hAnsi="Arial" w:cs="Arial"/>
          <w:color w:val="000000"/>
          <w:sz w:val="24"/>
          <w:szCs w:val="24"/>
          <w:shd w:val="clear" w:color="auto" w:fill="FFFFFF"/>
        </w:rPr>
        <w:t xml:space="preserve"> пищи</w:t>
      </w:r>
      <w:r w:rsidRPr="00085586">
        <w:rPr>
          <w:rFonts w:ascii="Arial" w:hAnsi="Arial" w:cs="Arial"/>
          <w:color w:val="000000"/>
          <w:sz w:val="24"/>
          <w:szCs w:val="24"/>
          <w:shd w:val="clear" w:color="auto" w:fill="FFFFFF"/>
        </w:rPr>
        <w:t>, горячего водоснабжения и отопления. В домах усадебной застройки установлены газовые плиты и 2-х контурные отопительные котлы.</w:t>
      </w:r>
    </w:p>
    <w:p w:rsidR="000A173D" w:rsidRPr="00085586" w:rsidRDefault="000A173D" w:rsidP="000A173D">
      <w:pPr>
        <w:shd w:val="clear" w:color="auto" w:fill="FFFFFF"/>
        <w:tabs>
          <w:tab w:val="left" w:pos="1134"/>
        </w:tabs>
        <w:spacing w:after="0" w:line="240" w:lineRule="auto"/>
        <w:ind w:firstLine="567"/>
        <w:jc w:val="both"/>
        <w:rPr>
          <w:rFonts w:ascii="Arial" w:eastAsia="Times New Roman" w:hAnsi="Arial" w:cs="Arial"/>
          <w:color w:val="FF0000"/>
          <w:sz w:val="24"/>
          <w:szCs w:val="24"/>
        </w:rPr>
      </w:pPr>
      <w:r w:rsidRPr="00085586">
        <w:rPr>
          <w:rFonts w:ascii="Arial" w:hAnsi="Arial" w:cs="Arial"/>
          <w:sz w:val="24"/>
          <w:szCs w:val="24"/>
        </w:rPr>
        <w:t>Снабжение природным и сжиженным газом потребителей</w:t>
      </w:r>
      <w:r w:rsidR="00400A76" w:rsidRPr="00085586">
        <w:rPr>
          <w:rFonts w:ascii="Arial" w:hAnsi="Arial" w:cs="Arial"/>
          <w:sz w:val="24"/>
          <w:szCs w:val="24"/>
        </w:rPr>
        <w:t xml:space="preserve"> </w:t>
      </w:r>
      <w:proofErr w:type="spellStart"/>
      <w:r w:rsidR="0097259B" w:rsidRPr="00085586">
        <w:rPr>
          <w:rFonts w:ascii="Arial" w:eastAsia="Times New Roman" w:hAnsi="Arial" w:cs="Arial"/>
          <w:sz w:val="24"/>
          <w:szCs w:val="24"/>
        </w:rPr>
        <w:t>Осетровского</w:t>
      </w:r>
      <w:proofErr w:type="spellEnd"/>
      <w:r w:rsidR="00085586" w:rsidRPr="00085586">
        <w:rPr>
          <w:rFonts w:ascii="Arial" w:eastAsia="Times New Roman" w:hAnsi="Arial" w:cs="Arial"/>
          <w:sz w:val="24"/>
          <w:szCs w:val="24"/>
        </w:rPr>
        <w:t xml:space="preserve"> </w:t>
      </w:r>
      <w:r w:rsidR="0097259B" w:rsidRPr="00085586">
        <w:rPr>
          <w:rFonts w:ascii="Arial" w:eastAsia="Times New Roman" w:hAnsi="Arial" w:cs="Arial"/>
          <w:sz w:val="24"/>
          <w:szCs w:val="24"/>
        </w:rPr>
        <w:t>сельского  поселения</w:t>
      </w:r>
      <w:r w:rsidRPr="00085586">
        <w:rPr>
          <w:rFonts w:ascii="Arial" w:eastAsia="Times New Roman" w:hAnsi="Arial" w:cs="Arial"/>
          <w:sz w:val="24"/>
          <w:szCs w:val="24"/>
        </w:rPr>
        <w:t xml:space="preserve"> осуществляет ООО «Газпром </w:t>
      </w:r>
      <w:proofErr w:type="spellStart"/>
      <w:r w:rsidRPr="00085586">
        <w:rPr>
          <w:rFonts w:ascii="Arial" w:eastAsia="Times New Roman" w:hAnsi="Arial" w:cs="Arial"/>
          <w:sz w:val="24"/>
          <w:szCs w:val="24"/>
        </w:rPr>
        <w:t>межрегионгаз</w:t>
      </w:r>
      <w:proofErr w:type="spellEnd"/>
      <w:r w:rsidRPr="00085586">
        <w:rPr>
          <w:rFonts w:ascii="Arial" w:eastAsia="Times New Roman" w:hAnsi="Arial" w:cs="Arial"/>
          <w:sz w:val="24"/>
          <w:szCs w:val="24"/>
        </w:rPr>
        <w:t xml:space="preserve"> Воронеж»</w:t>
      </w:r>
      <w:r w:rsidR="00D6600F" w:rsidRPr="00085586">
        <w:rPr>
          <w:rFonts w:ascii="Arial" w:hAnsi="Arial" w:cs="Arial"/>
          <w:sz w:val="24"/>
          <w:szCs w:val="24"/>
        </w:rPr>
        <w:t>.</w:t>
      </w:r>
      <w:r w:rsidR="00BD0C3C" w:rsidRPr="00085586">
        <w:rPr>
          <w:rFonts w:ascii="Arial" w:eastAsia="Times New Roman" w:hAnsi="Arial" w:cs="Arial"/>
          <w:sz w:val="24"/>
          <w:szCs w:val="24"/>
        </w:rPr>
        <w:t xml:space="preserve"> У</w:t>
      </w:r>
      <w:r w:rsidRPr="00085586">
        <w:rPr>
          <w:rFonts w:ascii="Arial" w:eastAsia="Times New Roman" w:hAnsi="Arial" w:cs="Arial"/>
          <w:sz w:val="24"/>
          <w:szCs w:val="24"/>
        </w:rPr>
        <w:t xml:space="preserve">ровень газификации  </w:t>
      </w:r>
      <w:r w:rsidR="00BD0C3C" w:rsidRPr="00085586">
        <w:rPr>
          <w:rFonts w:ascii="Arial" w:eastAsia="Times New Roman" w:hAnsi="Arial" w:cs="Arial"/>
          <w:sz w:val="24"/>
          <w:szCs w:val="24"/>
        </w:rPr>
        <w:t xml:space="preserve">домовладений </w:t>
      </w:r>
      <w:proofErr w:type="spellStart"/>
      <w:r w:rsidR="000965C1" w:rsidRPr="00085586">
        <w:rPr>
          <w:rFonts w:ascii="Arial" w:eastAsia="Times New Roman" w:hAnsi="Arial" w:cs="Arial"/>
          <w:sz w:val="24"/>
          <w:szCs w:val="24"/>
        </w:rPr>
        <w:t>Осетровского</w:t>
      </w:r>
      <w:proofErr w:type="spellEnd"/>
      <w:r w:rsidR="00400A76" w:rsidRPr="00085586">
        <w:rPr>
          <w:rFonts w:ascii="Arial" w:eastAsia="Times New Roman" w:hAnsi="Arial" w:cs="Arial"/>
          <w:sz w:val="24"/>
          <w:szCs w:val="24"/>
        </w:rPr>
        <w:t xml:space="preserve"> </w:t>
      </w:r>
      <w:r w:rsidR="00BD0C3C" w:rsidRPr="00085586">
        <w:rPr>
          <w:rFonts w:ascii="Arial" w:eastAsia="Times New Roman" w:hAnsi="Arial" w:cs="Arial"/>
          <w:sz w:val="24"/>
          <w:szCs w:val="24"/>
        </w:rPr>
        <w:t>сел</w:t>
      </w:r>
      <w:r w:rsidR="00D6600F" w:rsidRPr="00085586">
        <w:rPr>
          <w:rFonts w:ascii="Arial" w:eastAsia="Times New Roman" w:hAnsi="Arial" w:cs="Arial"/>
          <w:sz w:val="24"/>
          <w:szCs w:val="24"/>
        </w:rPr>
        <w:t xml:space="preserve">ьского поселения составляет </w:t>
      </w:r>
      <w:r w:rsidR="003B1296" w:rsidRPr="00085586">
        <w:rPr>
          <w:rFonts w:ascii="Arial" w:eastAsia="Times New Roman" w:hAnsi="Arial" w:cs="Arial"/>
          <w:sz w:val="24"/>
          <w:szCs w:val="24"/>
        </w:rPr>
        <w:t xml:space="preserve">83 </w:t>
      </w:r>
      <w:r w:rsidR="00BD0C3C" w:rsidRPr="00085586">
        <w:rPr>
          <w:rFonts w:ascii="Arial" w:eastAsia="Times New Roman" w:hAnsi="Arial" w:cs="Arial"/>
          <w:sz w:val="24"/>
          <w:szCs w:val="24"/>
        </w:rPr>
        <w:t>%</w:t>
      </w:r>
      <w:r w:rsidR="00BD0C3C" w:rsidRPr="00085586">
        <w:rPr>
          <w:rFonts w:ascii="Arial" w:eastAsia="Times New Roman" w:hAnsi="Arial" w:cs="Arial"/>
          <w:color w:val="FF0000"/>
          <w:sz w:val="24"/>
          <w:szCs w:val="24"/>
        </w:rPr>
        <w:t>.</w:t>
      </w:r>
    </w:p>
    <w:p w:rsidR="005E5A86" w:rsidRPr="00085586" w:rsidRDefault="0097259B" w:rsidP="005E5A86">
      <w:pPr>
        <w:pStyle w:val="afa"/>
        <w:keepNext/>
        <w:rPr>
          <w:rFonts w:ascii="Arial" w:hAnsi="Arial" w:cs="Arial"/>
          <w:szCs w:val="24"/>
        </w:rPr>
      </w:pPr>
      <w:r w:rsidRPr="00085586">
        <w:rPr>
          <w:rFonts w:ascii="Arial" w:hAnsi="Arial" w:cs="Arial"/>
          <w:szCs w:val="24"/>
        </w:rPr>
        <w:t xml:space="preserve">Источниками </w:t>
      </w:r>
      <w:r w:rsidR="000A173D" w:rsidRPr="00085586">
        <w:rPr>
          <w:rFonts w:ascii="Arial" w:hAnsi="Arial" w:cs="Arial"/>
          <w:szCs w:val="24"/>
        </w:rPr>
        <w:t>потреблен</w:t>
      </w:r>
      <w:r w:rsidR="000965C1" w:rsidRPr="00085586">
        <w:rPr>
          <w:rFonts w:ascii="Arial" w:hAnsi="Arial" w:cs="Arial"/>
          <w:szCs w:val="24"/>
        </w:rPr>
        <w:t xml:space="preserve">ия </w:t>
      </w:r>
      <w:r w:rsidRPr="00085586">
        <w:rPr>
          <w:rFonts w:ascii="Arial" w:hAnsi="Arial" w:cs="Arial"/>
          <w:szCs w:val="24"/>
        </w:rPr>
        <w:t xml:space="preserve"> газа </w:t>
      </w:r>
      <w:r w:rsidR="000965C1" w:rsidRPr="00085586">
        <w:rPr>
          <w:rFonts w:ascii="Arial" w:hAnsi="Arial" w:cs="Arial"/>
          <w:szCs w:val="24"/>
        </w:rPr>
        <w:t xml:space="preserve">являются население, </w:t>
      </w:r>
      <w:r w:rsidR="00D6600F" w:rsidRPr="00085586">
        <w:rPr>
          <w:rFonts w:ascii="Arial" w:hAnsi="Arial" w:cs="Arial"/>
          <w:szCs w:val="24"/>
        </w:rPr>
        <w:t>образовательные</w:t>
      </w:r>
      <w:r w:rsidR="000965C1" w:rsidRPr="00085586">
        <w:rPr>
          <w:rFonts w:ascii="Arial" w:hAnsi="Arial" w:cs="Arial"/>
          <w:szCs w:val="24"/>
        </w:rPr>
        <w:t>, дошкольные,</w:t>
      </w:r>
      <w:r w:rsidR="00BD0C3C" w:rsidRPr="00085586">
        <w:rPr>
          <w:rFonts w:ascii="Arial" w:hAnsi="Arial" w:cs="Arial"/>
          <w:szCs w:val="24"/>
        </w:rPr>
        <w:t xml:space="preserve"> медицинские</w:t>
      </w:r>
      <w:r w:rsidR="000965C1" w:rsidRPr="00085586">
        <w:rPr>
          <w:rFonts w:ascii="Arial" w:hAnsi="Arial" w:cs="Arial"/>
          <w:szCs w:val="24"/>
        </w:rPr>
        <w:t xml:space="preserve"> и культурно-досуговые </w:t>
      </w:r>
      <w:r w:rsidR="00BD0C3C" w:rsidRPr="00085586">
        <w:rPr>
          <w:rFonts w:ascii="Arial" w:hAnsi="Arial" w:cs="Arial"/>
          <w:szCs w:val="24"/>
        </w:rPr>
        <w:t xml:space="preserve"> учреждения.</w:t>
      </w:r>
    </w:p>
    <w:p w:rsidR="000A173D" w:rsidRPr="00085586" w:rsidRDefault="000A173D" w:rsidP="000A173D">
      <w:pPr>
        <w:spacing w:after="0" w:line="240" w:lineRule="auto"/>
        <w:ind w:firstLine="851"/>
        <w:jc w:val="both"/>
        <w:rPr>
          <w:rFonts w:ascii="Arial" w:hAnsi="Arial" w:cs="Arial"/>
          <w:sz w:val="24"/>
          <w:szCs w:val="24"/>
        </w:rPr>
      </w:pPr>
    </w:p>
    <w:p w:rsidR="0033179A" w:rsidRPr="00085586" w:rsidRDefault="0033179A" w:rsidP="0033179A">
      <w:pPr>
        <w:pStyle w:val="afa"/>
        <w:spacing w:after="0"/>
        <w:rPr>
          <w:rFonts w:ascii="Arial" w:hAnsi="Arial" w:cs="Arial"/>
          <w:b/>
          <w:i/>
          <w:szCs w:val="24"/>
        </w:rPr>
      </w:pPr>
      <w:r w:rsidRPr="00085586">
        <w:rPr>
          <w:rFonts w:ascii="Arial" w:hAnsi="Arial" w:cs="Arial"/>
          <w:b/>
          <w:i/>
          <w:szCs w:val="24"/>
        </w:rPr>
        <w:t>Доля поставки ресурса по приборам учета</w:t>
      </w:r>
    </w:p>
    <w:p w:rsidR="0033179A" w:rsidRPr="00085586" w:rsidRDefault="0033179A" w:rsidP="0033179A">
      <w:pPr>
        <w:pStyle w:val="afa"/>
        <w:spacing w:after="0"/>
        <w:rPr>
          <w:rFonts w:ascii="Arial" w:hAnsi="Arial" w:cs="Arial"/>
          <w:szCs w:val="24"/>
        </w:rPr>
      </w:pPr>
      <w:r w:rsidRPr="00085586">
        <w:rPr>
          <w:rFonts w:ascii="Arial" w:hAnsi="Arial" w:cs="Arial"/>
          <w:szCs w:val="24"/>
        </w:rPr>
        <w:t>Доля поставки ресурса по приборам учета составляет:</w:t>
      </w:r>
    </w:p>
    <w:p w:rsidR="0033179A" w:rsidRPr="00085586" w:rsidRDefault="0033179A" w:rsidP="0033179A">
      <w:pPr>
        <w:pStyle w:val="afa"/>
        <w:numPr>
          <w:ilvl w:val="0"/>
          <w:numId w:val="17"/>
        </w:numPr>
        <w:spacing w:after="0"/>
        <w:ind w:left="567"/>
        <w:rPr>
          <w:rFonts w:ascii="Arial" w:hAnsi="Arial" w:cs="Arial"/>
          <w:szCs w:val="24"/>
        </w:rPr>
      </w:pPr>
      <w:r w:rsidRPr="00085586">
        <w:rPr>
          <w:rFonts w:ascii="Arial" w:hAnsi="Arial" w:cs="Arial"/>
          <w:szCs w:val="24"/>
        </w:rPr>
        <w:t>население – 100%;</w:t>
      </w:r>
    </w:p>
    <w:p w:rsidR="0033179A" w:rsidRPr="00085586" w:rsidRDefault="0033179A" w:rsidP="0033179A">
      <w:pPr>
        <w:pStyle w:val="afa"/>
        <w:numPr>
          <w:ilvl w:val="0"/>
          <w:numId w:val="17"/>
        </w:numPr>
        <w:spacing w:after="0"/>
        <w:ind w:left="567"/>
        <w:rPr>
          <w:rFonts w:ascii="Arial" w:hAnsi="Arial" w:cs="Arial"/>
          <w:szCs w:val="24"/>
        </w:rPr>
      </w:pPr>
      <w:r w:rsidRPr="00085586">
        <w:rPr>
          <w:rFonts w:ascii="Arial" w:hAnsi="Arial" w:cs="Arial"/>
          <w:szCs w:val="24"/>
        </w:rPr>
        <w:t>объекты социально-культурного и бытового назначения – 100 %.</w:t>
      </w:r>
    </w:p>
    <w:p w:rsidR="0033179A" w:rsidRPr="00085586" w:rsidRDefault="0033179A" w:rsidP="0033179A">
      <w:pPr>
        <w:pStyle w:val="afa"/>
        <w:spacing w:after="0"/>
        <w:rPr>
          <w:rFonts w:ascii="Arial" w:hAnsi="Arial" w:cs="Arial"/>
          <w:b/>
          <w:i/>
          <w:szCs w:val="24"/>
        </w:rPr>
      </w:pPr>
      <w:r w:rsidRPr="00085586">
        <w:rPr>
          <w:rFonts w:ascii="Arial" w:hAnsi="Arial" w:cs="Arial"/>
          <w:b/>
          <w:i/>
          <w:szCs w:val="24"/>
        </w:rPr>
        <w:t>Надежность работы системы</w:t>
      </w:r>
    </w:p>
    <w:p w:rsidR="0033179A" w:rsidRPr="00085586" w:rsidRDefault="0033179A" w:rsidP="0033179A">
      <w:pPr>
        <w:pStyle w:val="afa"/>
        <w:spacing w:after="0"/>
        <w:rPr>
          <w:rFonts w:ascii="Arial" w:hAnsi="Arial" w:cs="Arial"/>
          <w:szCs w:val="24"/>
        </w:rPr>
      </w:pPr>
      <w:r w:rsidRPr="00085586">
        <w:rPr>
          <w:rFonts w:ascii="Arial" w:hAnsi="Arial" w:cs="Arial"/>
          <w:szCs w:val="24"/>
        </w:rPr>
        <w:t>Нареканий по надёжности системы газоснабжения нет. Собственники газопроводов ежегодно заключают договоры на техническое обслуживание газораспределительных сетей и оборудования с лицензируемыми организациями.</w:t>
      </w:r>
    </w:p>
    <w:p w:rsidR="0033179A" w:rsidRPr="00085586" w:rsidRDefault="0033179A" w:rsidP="0033179A">
      <w:pPr>
        <w:pStyle w:val="afa"/>
        <w:spacing w:after="0"/>
        <w:rPr>
          <w:rFonts w:ascii="Arial" w:hAnsi="Arial" w:cs="Arial"/>
          <w:b/>
          <w:i/>
          <w:szCs w:val="24"/>
        </w:rPr>
      </w:pPr>
      <w:r w:rsidRPr="00085586">
        <w:rPr>
          <w:rFonts w:ascii="Arial" w:hAnsi="Arial" w:cs="Arial"/>
          <w:b/>
          <w:i/>
          <w:szCs w:val="24"/>
        </w:rPr>
        <w:t>Качество поставляемого ресурса</w:t>
      </w:r>
    </w:p>
    <w:p w:rsidR="0033179A" w:rsidRPr="00085586" w:rsidRDefault="0033179A" w:rsidP="0033179A">
      <w:pPr>
        <w:pStyle w:val="afa"/>
        <w:spacing w:after="0"/>
        <w:rPr>
          <w:rFonts w:ascii="Arial" w:hAnsi="Arial" w:cs="Arial"/>
          <w:szCs w:val="24"/>
        </w:rPr>
      </w:pPr>
      <w:r w:rsidRPr="00085586">
        <w:rPr>
          <w:rFonts w:ascii="Arial" w:hAnsi="Arial" w:cs="Arial"/>
          <w:szCs w:val="24"/>
        </w:rPr>
        <w:lastRenderedPageBreak/>
        <w:t xml:space="preserve">Качество оказания услуги по газоснабжению на территории </w:t>
      </w:r>
      <w:proofErr w:type="spellStart"/>
      <w:r w:rsidR="00A919F9" w:rsidRPr="00085586">
        <w:rPr>
          <w:rFonts w:ascii="Arial" w:hAnsi="Arial" w:cs="Arial"/>
          <w:szCs w:val="24"/>
        </w:rPr>
        <w:t>Осетровского</w:t>
      </w:r>
      <w:proofErr w:type="spellEnd"/>
      <w:r w:rsidR="00085586" w:rsidRPr="00085586">
        <w:rPr>
          <w:rFonts w:ascii="Arial" w:hAnsi="Arial" w:cs="Arial"/>
          <w:szCs w:val="24"/>
        </w:rPr>
        <w:t xml:space="preserve"> </w:t>
      </w:r>
      <w:r w:rsidRPr="00085586">
        <w:rPr>
          <w:rFonts w:ascii="Arial" w:hAnsi="Arial" w:cs="Arial"/>
          <w:szCs w:val="24"/>
        </w:rPr>
        <w:t>сельского поселения соответствует нормативному.</w:t>
      </w:r>
    </w:p>
    <w:p w:rsidR="00D6600F" w:rsidRPr="00085586" w:rsidRDefault="00D6600F" w:rsidP="00D6600F">
      <w:pPr>
        <w:tabs>
          <w:tab w:val="left" w:pos="1418"/>
        </w:tabs>
        <w:spacing w:after="0" w:line="240" w:lineRule="auto"/>
        <w:ind w:left="1418"/>
        <w:jc w:val="both"/>
        <w:rPr>
          <w:rFonts w:ascii="Arial" w:hAnsi="Arial" w:cs="Arial"/>
          <w:sz w:val="24"/>
          <w:szCs w:val="24"/>
        </w:rPr>
      </w:pPr>
    </w:p>
    <w:p w:rsidR="000A173D" w:rsidRPr="00085586" w:rsidRDefault="000A173D" w:rsidP="000A173D">
      <w:pPr>
        <w:spacing w:after="0" w:line="240" w:lineRule="auto"/>
        <w:ind w:firstLine="851"/>
        <w:jc w:val="both"/>
        <w:rPr>
          <w:rFonts w:ascii="Arial" w:hAnsi="Arial" w:cs="Arial"/>
          <w:sz w:val="24"/>
          <w:szCs w:val="24"/>
        </w:rPr>
      </w:pPr>
      <w:r w:rsidRPr="00085586">
        <w:rPr>
          <w:rFonts w:ascii="Arial" w:hAnsi="Arial" w:cs="Arial"/>
          <w:sz w:val="24"/>
          <w:szCs w:val="24"/>
        </w:rPr>
        <w:t>Основной объем газа, поступающий на жизнеобеспечение жилого фонда распределяется на эксплуатацию бытовых газовых приборов (газовые плиты, газовые водогрейные колонки, отопительные агрегаты горячего водоснабжения).</w:t>
      </w:r>
    </w:p>
    <w:p w:rsidR="000A173D" w:rsidRPr="00085586" w:rsidRDefault="000A173D" w:rsidP="000A173D">
      <w:pPr>
        <w:pStyle w:val="211"/>
        <w:spacing w:after="0" w:line="240" w:lineRule="auto"/>
        <w:ind w:left="0" w:firstLine="539"/>
        <w:jc w:val="both"/>
        <w:rPr>
          <w:rFonts w:ascii="Arial" w:hAnsi="Arial" w:cs="Arial"/>
        </w:rPr>
      </w:pPr>
      <w:r w:rsidRPr="00085586">
        <w:rPr>
          <w:rFonts w:ascii="Arial" w:hAnsi="Arial" w:cs="Arial"/>
        </w:rPr>
        <w:t xml:space="preserve">   В системе газоснабжения  сельского поселения, можно выделить следующие основные задачи:</w:t>
      </w:r>
    </w:p>
    <w:p w:rsidR="000A173D" w:rsidRPr="00085586" w:rsidRDefault="000A173D" w:rsidP="0033179A">
      <w:pPr>
        <w:pStyle w:val="af1"/>
        <w:numPr>
          <w:ilvl w:val="0"/>
          <w:numId w:val="8"/>
        </w:numPr>
        <w:spacing w:after="0" w:line="240" w:lineRule="auto"/>
        <w:ind w:left="0" w:firstLine="851"/>
        <w:jc w:val="both"/>
        <w:rPr>
          <w:rFonts w:ascii="Arial" w:hAnsi="Arial" w:cs="Arial"/>
          <w:sz w:val="24"/>
          <w:szCs w:val="24"/>
        </w:rPr>
      </w:pPr>
      <w:r w:rsidRPr="00085586">
        <w:rPr>
          <w:rFonts w:ascii="Arial" w:hAnsi="Arial" w:cs="Arial"/>
          <w:sz w:val="24"/>
          <w:szCs w:val="24"/>
        </w:rPr>
        <w:t xml:space="preserve">подключение к газораспределительной системе  объектов нового строительства; </w:t>
      </w:r>
    </w:p>
    <w:p w:rsidR="000A173D" w:rsidRPr="00085586" w:rsidRDefault="000A173D" w:rsidP="0033179A">
      <w:pPr>
        <w:pStyle w:val="af1"/>
        <w:numPr>
          <w:ilvl w:val="0"/>
          <w:numId w:val="8"/>
        </w:numPr>
        <w:spacing w:after="0" w:line="240" w:lineRule="auto"/>
        <w:ind w:left="0" w:firstLine="851"/>
        <w:jc w:val="both"/>
        <w:rPr>
          <w:rFonts w:ascii="Arial" w:hAnsi="Arial" w:cs="Arial"/>
          <w:sz w:val="24"/>
          <w:szCs w:val="24"/>
        </w:rPr>
      </w:pPr>
      <w:r w:rsidRPr="00085586">
        <w:rPr>
          <w:rFonts w:ascii="Arial" w:hAnsi="Arial" w:cs="Arial"/>
          <w:sz w:val="24"/>
          <w:szCs w:val="24"/>
        </w:rPr>
        <w:t>обеспечение надежности газоснабжения потребителей;</w:t>
      </w:r>
    </w:p>
    <w:p w:rsidR="000A173D" w:rsidRPr="00085586" w:rsidRDefault="000A173D" w:rsidP="0033179A">
      <w:pPr>
        <w:pStyle w:val="af1"/>
        <w:numPr>
          <w:ilvl w:val="0"/>
          <w:numId w:val="8"/>
        </w:numPr>
        <w:spacing w:after="0" w:line="240" w:lineRule="auto"/>
        <w:ind w:left="0" w:firstLine="851"/>
        <w:jc w:val="both"/>
        <w:rPr>
          <w:rFonts w:ascii="Arial" w:hAnsi="Arial" w:cs="Arial"/>
          <w:sz w:val="24"/>
          <w:szCs w:val="24"/>
        </w:rPr>
      </w:pPr>
      <w:r w:rsidRPr="00085586">
        <w:rPr>
          <w:rFonts w:ascii="Arial" w:hAnsi="Arial" w:cs="Arial"/>
          <w:sz w:val="24"/>
          <w:szCs w:val="24"/>
        </w:rPr>
        <w:t>своевременная перекладка газовых сетей и замена оборудования;</w:t>
      </w:r>
    </w:p>
    <w:p w:rsidR="000A173D" w:rsidRPr="00085586" w:rsidRDefault="000A173D" w:rsidP="000A173D">
      <w:pPr>
        <w:spacing w:after="0" w:line="240" w:lineRule="auto"/>
        <w:ind w:firstLine="227"/>
        <w:jc w:val="both"/>
        <w:rPr>
          <w:rFonts w:ascii="Arial" w:hAnsi="Arial" w:cs="Arial"/>
          <w:sz w:val="24"/>
          <w:szCs w:val="24"/>
        </w:rPr>
      </w:pPr>
      <w:r w:rsidRPr="00085586">
        <w:rPr>
          <w:rFonts w:ascii="Arial" w:hAnsi="Arial" w:cs="Arial"/>
          <w:sz w:val="24"/>
          <w:szCs w:val="24"/>
        </w:rPr>
        <w:t xml:space="preserve">        Мероприятия по газификации предусматривают повышение уровня обеспеченности приборным учетом потребителей в жилищном фонде.</w:t>
      </w:r>
    </w:p>
    <w:p w:rsidR="000A173D" w:rsidRPr="00085586" w:rsidRDefault="000A173D" w:rsidP="000A173D">
      <w:pPr>
        <w:shd w:val="clear" w:color="auto" w:fill="FFFFFF"/>
        <w:tabs>
          <w:tab w:val="left" w:pos="1134"/>
        </w:tabs>
        <w:spacing w:after="0" w:line="240" w:lineRule="auto"/>
        <w:jc w:val="center"/>
        <w:rPr>
          <w:rFonts w:ascii="Arial" w:hAnsi="Arial" w:cs="Arial"/>
          <w:b/>
          <w:sz w:val="24"/>
          <w:szCs w:val="24"/>
        </w:rPr>
      </w:pPr>
    </w:p>
    <w:p w:rsidR="000A173D" w:rsidRPr="00085586" w:rsidRDefault="00D22793" w:rsidP="00751EA6">
      <w:pPr>
        <w:shd w:val="clear" w:color="auto" w:fill="FFFFFF"/>
        <w:tabs>
          <w:tab w:val="left" w:pos="1134"/>
        </w:tabs>
        <w:spacing w:after="0" w:line="240" w:lineRule="auto"/>
        <w:rPr>
          <w:rFonts w:ascii="Arial" w:hAnsi="Arial" w:cs="Arial"/>
          <w:b/>
          <w:sz w:val="24"/>
          <w:szCs w:val="24"/>
        </w:rPr>
      </w:pPr>
      <w:r w:rsidRPr="00085586">
        <w:rPr>
          <w:rFonts w:ascii="Arial" w:hAnsi="Arial" w:cs="Arial"/>
          <w:b/>
          <w:sz w:val="24"/>
          <w:szCs w:val="24"/>
        </w:rPr>
        <w:t>2</w:t>
      </w:r>
      <w:r w:rsidR="000A173D" w:rsidRPr="00085586">
        <w:rPr>
          <w:rFonts w:ascii="Arial" w:hAnsi="Arial" w:cs="Arial"/>
          <w:b/>
          <w:sz w:val="24"/>
          <w:szCs w:val="24"/>
        </w:rPr>
        <w:t>.</w:t>
      </w:r>
      <w:r w:rsidR="00461103" w:rsidRPr="00085586">
        <w:rPr>
          <w:rFonts w:ascii="Arial" w:hAnsi="Arial" w:cs="Arial"/>
          <w:b/>
          <w:sz w:val="24"/>
          <w:szCs w:val="24"/>
        </w:rPr>
        <w:t>3</w:t>
      </w:r>
      <w:r w:rsidR="000A173D" w:rsidRPr="00085586">
        <w:rPr>
          <w:rFonts w:ascii="Arial" w:hAnsi="Arial" w:cs="Arial"/>
          <w:b/>
          <w:sz w:val="24"/>
          <w:szCs w:val="24"/>
        </w:rPr>
        <w:t xml:space="preserve">. </w:t>
      </w:r>
      <w:r w:rsidR="00A444DD" w:rsidRPr="00085586">
        <w:rPr>
          <w:rFonts w:ascii="Arial" w:hAnsi="Arial" w:cs="Arial"/>
          <w:b/>
          <w:sz w:val="24"/>
          <w:szCs w:val="24"/>
        </w:rPr>
        <w:t>Характеристика</w:t>
      </w:r>
      <w:r w:rsidR="000A173D" w:rsidRPr="00085586">
        <w:rPr>
          <w:rFonts w:ascii="Arial" w:hAnsi="Arial" w:cs="Arial"/>
          <w:b/>
          <w:sz w:val="24"/>
          <w:szCs w:val="24"/>
        </w:rPr>
        <w:t xml:space="preserve"> сферысбора твердых бытовых отходов</w:t>
      </w:r>
      <w:r w:rsidR="004E41EF" w:rsidRPr="00085586">
        <w:rPr>
          <w:rFonts w:ascii="Arial" w:hAnsi="Arial" w:cs="Arial"/>
          <w:b/>
          <w:sz w:val="24"/>
          <w:szCs w:val="24"/>
        </w:rPr>
        <w:t>.</w:t>
      </w:r>
    </w:p>
    <w:p w:rsidR="000A173D" w:rsidRPr="00085586" w:rsidRDefault="000A173D" w:rsidP="000A173D">
      <w:pPr>
        <w:pStyle w:val="S0"/>
        <w:spacing w:line="240" w:lineRule="auto"/>
        <w:rPr>
          <w:rFonts w:ascii="Arial" w:hAnsi="Arial" w:cs="Arial"/>
        </w:rPr>
      </w:pPr>
      <w:r w:rsidRPr="00085586">
        <w:rPr>
          <w:rFonts w:ascii="Arial" w:hAnsi="Arial" w:cs="Arial"/>
        </w:rPr>
        <w:t>Большим и проблематичным вопросом на протяжении целого ряда лет являлась уборка и вывоз хозяйственного мусора и твердых бытовых отходов</w:t>
      </w:r>
      <w:r w:rsidR="000965C1" w:rsidRPr="00085586">
        <w:rPr>
          <w:rFonts w:ascii="Arial" w:hAnsi="Arial" w:cs="Arial"/>
        </w:rPr>
        <w:t>. На территории поселения с 2013</w:t>
      </w:r>
      <w:r w:rsidRPr="00085586">
        <w:rPr>
          <w:rFonts w:ascii="Arial" w:hAnsi="Arial" w:cs="Arial"/>
        </w:rPr>
        <w:t xml:space="preserve"> г. организована система сбора и вывоза твердых бытовых отходов, а именно:</w:t>
      </w:r>
    </w:p>
    <w:p w:rsidR="000A173D" w:rsidRPr="00085586" w:rsidRDefault="000A173D" w:rsidP="000A173D">
      <w:pPr>
        <w:pStyle w:val="S0"/>
        <w:spacing w:line="240" w:lineRule="auto"/>
        <w:rPr>
          <w:rFonts w:ascii="Arial" w:hAnsi="Arial" w:cs="Arial"/>
        </w:rPr>
      </w:pPr>
      <w:r w:rsidRPr="00085586">
        <w:rPr>
          <w:rFonts w:ascii="Arial" w:hAnsi="Arial" w:cs="Arial"/>
        </w:rPr>
        <w:t>- разработан график вывоза ТБО, вывоз производится по утвержденному маршруту;</w:t>
      </w:r>
    </w:p>
    <w:p w:rsidR="00A919F9" w:rsidRPr="00085586" w:rsidRDefault="000A173D" w:rsidP="00A919F9">
      <w:pPr>
        <w:pStyle w:val="S0"/>
        <w:spacing w:line="240" w:lineRule="auto"/>
        <w:rPr>
          <w:rFonts w:ascii="Arial" w:hAnsi="Arial" w:cs="Arial"/>
        </w:rPr>
      </w:pPr>
      <w:r w:rsidRPr="00085586">
        <w:rPr>
          <w:rFonts w:ascii="Arial" w:hAnsi="Arial" w:cs="Arial"/>
        </w:rPr>
        <w:t xml:space="preserve">- разработан и утвержден тариф на сбор и вывоз ТБО на полигон </w:t>
      </w:r>
      <w:r w:rsidR="005B2BC2" w:rsidRPr="00085586">
        <w:rPr>
          <w:rFonts w:ascii="Arial" w:hAnsi="Arial" w:cs="Arial"/>
        </w:rPr>
        <w:t>промышленных  и бытовых отходов.</w:t>
      </w:r>
      <w:r w:rsidR="00A919F9" w:rsidRPr="00085586">
        <w:rPr>
          <w:rFonts w:ascii="Arial" w:hAnsi="Arial" w:cs="Arial"/>
        </w:rPr>
        <w:t>Плата за услугу дифференцирована и составляет на одного проживающего 68 руб., на двух проживающих в домовладении 92 руб., трёх и более проживающих 114 руб.</w:t>
      </w:r>
    </w:p>
    <w:p w:rsidR="000A173D" w:rsidRPr="00085586" w:rsidRDefault="000A173D" w:rsidP="00BD0C3C">
      <w:pPr>
        <w:pStyle w:val="S0"/>
        <w:spacing w:line="240" w:lineRule="auto"/>
        <w:rPr>
          <w:rFonts w:ascii="Arial" w:hAnsi="Arial" w:cs="Arial"/>
        </w:rPr>
      </w:pPr>
    </w:p>
    <w:p w:rsidR="002D0F0D" w:rsidRPr="00085586" w:rsidRDefault="000A173D" w:rsidP="000A173D">
      <w:pPr>
        <w:pStyle w:val="S0"/>
        <w:spacing w:line="240" w:lineRule="auto"/>
        <w:rPr>
          <w:rFonts w:ascii="Arial" w:hAnsi="Arial" w:cs="Arial"/>
        </w:rPr>
      </w:pPr>
      <w:r w:rsidRPr="00085586">
        <w:rPr>
          <w:rFonts w:ascii="Arial" w:hAnsi="Arial" w:cs="Arial"/>
        </w:rPr>
        <w:t xml:space="preserve"> На территории индивидуальной застройки отходы собираются и вывозятся по бестарной системе. Норма накопления бытовых отходов для населения составляет</w:t>
      </w:r>
    </w:p>
    <w:p w:rsidR="000A173D" w:rsidRPr="00085586" w:rsidRDefault="002D0F0D" w:rsidP="000A173D">
      <w:pPr>
        <w:pStyle w:val="S0"/>
        <w:spacing w:line="240" w:lineRule="auto"/>
        <w:rPr>
          <w:rFonts w:ascii="Arial" w:hAnsi="Arial" w:cs="Arial"/>
        </w:rPr>
      </w:pPr>
      <w:r w:rsidRPr="00085586">
        <w:rPr>
          <w:rFonts w:ascii="Arial" w:hAnsi="Arial" w:cs="Arial"/>
        </w:rPr>
        <w:t>2,03</w:t>
      </w:r>
      <w:r w:rsidR="000A173D" w:rsidRPr="00085586">
        <w:rPr>
          <w:rFonts w:ascii="Arial" w:hAnsi="Arial" w:cs="Arial"/>
        </w:rPr>
        <w:t xml:space="preserve">куб.м. в год на человека. Собранные отходы вывозятся для захоронения на </w:t>
      </w:r>
      <w:r w:rsidR="005B2BC2" w:rsidRPr="00085586">
        <w:rPr>
          <w:rFonts w:ascii="Arial" w:hAnsi="Arial" w:cs="Arial"/>
        </w:rPr>
        <w:t xml:space="preserve">полигон </w:t>
      </w:r>
      <w:r w:rsidR="000A173D" w:rsidRPr="00085586">
        <w:rPr>
          <w:rFonts w:ascii="Arial" w:hAnsi="Arial" w:cs="Arial"/>
        </w:rPr>
        <w:t>ТБО</w:t>
      </w:r>
      <w:r w:rsidR="00085586" w:rsidRPr="00085586">
        <w:rPr>
          <w:rFonts w:ascii="Arial" w:hAnsi="Arial" w:cs="Arial"/>
        </w:rPr>
        <w:t xml:space="preserve"> </w:t>
      </w:r>
      <w:r w:rsidR="00A919F9" w:rsidRPr="00085586">
        <w:rPr>
          <w:rFonts w:ascii="Arial" w:hAnsi="Arial" w:cs="Arial"/>
        </w:rPr>
        <w:t xml:space="preserve">с.Верхний Мамон мусоровозами  ООО «Мамон-теплосеть». </w:t>
      </w:r>
      <w:r w:rsidR="0031077F" w:rsidRPr="00085586">
        <w:rPr>
          <w:rFonts w:ascii="Arial" w:hAnsi="Arial" w:cs="Arial"/>
        </w:rPr>
        <w:t>На территории поселения нет оф</w:t>
      </w:r>
      <w:r w:rsidR="00A919F9" w:rsidRPr="00085586">
        <w:rPr>
          <w:rFonts w:ascii="Arial" w:hAnsi="Arial" w:cs="Arial"/>
        </w:rPr>
        <w:t>ициальных свалок. Установлено 40 контейнеров</w:t>
      </w:r>
      <w:r w:rsidR="0031077F" w:rsidRPr="00085586">
        <w:rPr>
          <w:rFonts w:ascii="Arial" w:hAnsi="Arial" w:cs="Arial"/>
        </w:rPr>
        <w:t>. Охват населения услугой по сбору и вывозу ТБО с территории поселения составляет 95%.</w:t>
      </w:r>
      <w:r w:rsidR="000A173D" w:rsidRPr="00085586">
        <w:rPr>
          <w:rFonts w:ascii="Arial" w:hAnsi="Arial" w:cs="Arial"/>
        </w:rPr>
        <w:t>С целью обеспечения санитарно-эпидемиологического бл</w:t>
      </w:r>
      <w:r w:rsidR="00BD0C3C" w:rsidRPr="00085586">
        <w:rPr>
          <w:rFonts w:ascii="Arial" w:hAnsi="Arial" w:cs="Arial"/>
        </w:rPr>
        <w:t>аго</w:t>
      </w:r>
      <w:r w:rsidR="005B2BC2" w:rsidRPr="00085586">
        <w:rPr>
          <w:rFonts w:ascii="Arial" w:hAnsi="Arial" w:cs="Arial"/>
        </w:rPr>
        <w:t xml:space="preserve">получия населения </w:t>
      </w:r>
      <w:proofErr w:type="spellStart"/>
      <w:r w:rsidR="005B2BC2" w:rsidRPr="00085586">
        <w:rPr>
          <w:rFonts w:ascii="Arial" w:hAnsi="Arial" w:cs="Arial"/>
        </w:rPr>
        <w:t>Осетровского</w:t>
      </w:r>
      <w:proofErr w:type="spellEnd"/>
      <w:r w:rsidR="00085586" w:rsidRPr="00085586">
        <w:rPr>
          <w:rFonts w:ascii="Arial" w:hAnsi="Arial" w:cs="Arial"/>
        </w:rPr>
        <w:t xml:space="preserve"> </w:t>
      </w:r>
      <w:r w:rsidR="000A173D" w:rsidRPr="00085586">
        <w:rPr>
          <w:rFonts w:ascii="Arial" w:hAnsi="Arial" w:cs="Arial"/>
        </w:rPr>
        <w:t>сельского поселения, необходима рекультивация территорий, на которой ранее располагались несанкционированные свалки.</w:t>
      </w:r>
    </w:p>
    <w:p w:rsidR="000A173D" w:rsidRPr="00085586" w:rsidRDefault="0031077F" w:rsidP="000A173D">
      <w:pPr>
        <w:pStyle w:val="S0"/>
        <w:spacing w:line="240" w:lineRule="auto"/>
        <w:rPr>
          <w:rFonts w:ascii="Arial" w:hAnsi="Arial" w:cs="Arial"/>
        </w:rPr>
      </w:pPr>
      <w:r w:rsidRPr="00085586">
        <w:rPr>
          <w:rFonts w:ascii="Arial" w:hAnsi="Arial" w:cs="Arial"/>
        </w:rPr>
        <w:t>Необходимо о</w:t>
      </w:r>
      <w:r w:rsidR="000A173D" w:rsidRPr="00085586">
        <w:rPr>
          <w:rFonts w:ascii="Arial" w:hAnsi="Arial" w:cs="Arial"/>
        </w:rPr>
        <w:t>существлять увеличение процента охвата населения услугами по сбору и вывозу бытовых отходов и мусора до 100%, с дальнейшей утилизацией мусора на полигон промышленных и бытовых отходов.</w:t>
      </w:r>
    </w:p>
    <w:p w:rsidR="000A173D" w:rsidRPr="00085586" w:rsidRDefault="000A173D" w:rsidP="000A173D">
      <w:pPr>
        <w:shd w:val="clear" w:color="auto" w:fill="FFFFFF"/>
        <w:tabs>
          <w:tab w:val="left" w:pos="0"/>
        </w:tabs>
        <w:spacing w:after="0" w:line="240" w:lineRule="auto"/>
        <w:rPr>
          <w:rFonts w:ascii="Arial" w:eastAsia="Times New Roman" w:hAnsi="Arial" w:cs="Arial"/>
          <w:b/>
          <w:sz w:val="24"/>
          <w:szCs w:val="24"/>
        </w:rPr>
      </w:pPr>
    </w:p>
    <w:p w:rsidR="003F305F" w:rsidRPr="00085586" w:rsidRDefault="00D22793" w:rsidP="003F305F">
      <w:pPr>
        <w:ind w:firstLine="709"/>
        <w:jc w:val="both"/>
        <w:rPr>
          <w:rFonts w:ascii="Arial" w:eastAsia="Times New Roman" w:hAnsi="Arial" w:cs="Arial"/>
          <w:b/>
          <w:sz w:val="24"/>
          <w:szCs w:val="24"/>
        </w:rPr>
      </w:pPr>
      <w:r w:rsidRPr="00085586">
        <w:rPr>
          <w:rFonts w:ascii="Arial" w:eastAsia="Times New Roman" w:hAnsi="Arial" w:cs="Arial"/>
          <w:b/>
          <w:sz w:val="24"/>
          <w:szCs w:val="24"/>
        </w:rPr>
        <w:t>2</w:t>
      </w:r>
      <w:r w:rsidR="000A173D" w:rsidRPr="00085586">
        <w:rPr>
          <w:rFonts w:ascii="Arial" w:eastAsia="Times New Roman" w:hAnsi="Arial" w:cs="Arial"/>
          <w:b/>
          <w:sz w:val="24"/>
          <w:szCs w:val="24"/>
        </w:rPr>
        <w:t>.</w:t>
      </w:r>
      <w:r w:rsidR="00461103" w:rsidRPr="00085586">
        <w:rPr>
          <w:rFonts w:ascii="Arial" w:eastAsia="Times New Roman" w:hAnsi="Arial" w:cs="Arial"/>
          <w:b/>
          <w:sz w:val="24"/>
          <w:szCs w:val="24"/>
        </w:rPr>
        <w:t>4</w:t>
      </w:r>
      <w:r w:rsidR="000A173D" w:rsidRPr="00085586">
        <w:rPr>
          <w:rFonts w:ascii="Arial" w:eastAsia="Times New Roman" w:hAnsi="Arial" w:cs="Arial"/>
          <w:b/>
          <w:sz w:val="24"/>
          <w:szCs w:val="24"/>
        </w:rPr>
        <w:t xml:space="preserve">. </w:t>
      </w:r>
      <w:r w:rsidR="00B25B08" w:rsidRPr="00085586">
        <w:rPr>
          <w:rFonts w:ascii="Arial" w:eastAsia="Times New Roman" w:hAnsi="Arial" w:cs="Arial"/>
          <w:b/>
          <w:sz w:val="24"/>
          <w:szCs w:val="24"/>
        </w:rPr>
        <w:t>Характеристика</w:t>
      </w:r>
      <w:r w:rsidR="000A173D" w:rsidRPr="00085586">
        <w:rPr>
          <w:rFonts w:ascii="Arial" w:eastAsia="Times New Roman" w:hAnsi="Arial" w:cs="Arial"/>
          <w:b/>
          <w:sz w:val="24"/>
          <w:szCs w:val="24"/>
        </w:rPr>
        <w:t xml:space="preserve">  системы водоотведения</w:t>
      </w:r>
      <w:r w:rsidR="004E41EF" w:rsidRPr="00085586">
        <w:rPr>
          <w:rFonts w:ascii="Arial" w:eastAsia="Times New Roman" w:hAnsi="Arial" w:cs="Arial"/>
          <w:b/>
          <w:sz w:val="24"/>
          <w:szCs w:val="24"/>
        </w:rPr>
        <w:t>.</w:t>
      </w:r>
    </w:p>
    <w:p w:rsidR="003F305F" w:rsidRPr="00085586" w:rsidRDefault="003F305F" w:rsidP="003F305F">
      <w:pPr>
        <w:spacing w:after="0" w:line="240" w:lineRule="auto"/>
        <w:ind w:firstLine="709"/>
        <w:jc w:val="both"/>
        <w:rPr>
          <w:rFonts w:ascii="Arial" w:hAnsi="Arial" w:cs="Arial"/>
          <w:sz w:val="24"/>
          <w:szCs w:val="24"/>
        </w:rPr>
      </w:pPr>
      <w:r w:rsidRPr="00085586">
        <w:rPr>
          <w:rFonts w:ascii="Arial" w:hAnsi="Arial" w:cs="Arial"/>
          <w:sz w:val="24"/>
          <w:szCs w:val="24"/>
          <w:shd w:val="clear" w:color="auto" w:fill="FFFFFF"/>
        </w:rPr>
        <w:t xml:space="preserve"> Система канализации в сельском поселении, отсутствует.</w:t>
      </w:r>
      <w:r w:rsidRPr="00085586">
        <w:rPr>
          <w:rFonts w:ascii="Arial" w:hAnsi="Arial" w:cs="Arial"/>
          <w:sz w:val="24"/>
          <w:szCs w:val="24"/>
        </w:rPr>
        <w:t>В индивидуальных домах частного сектора  стоки накапливаются в выгребных ямах, расположенные, как правило, на приусадебных участках, с последующим вывозом ассенизационными машинами.</w:t>
      </w:r>
    </w:p>
    <w:p w:rsidR="003F305F" w:rsidRPr="00085586" w:rsidRDefault="003F305F" w:rsidP="003F305F">
      <w:pPr>
        <w:jc w:val="both"/>
        <w:rPr>
          <w:rFonts w:ascii="Arial" w:hAnsi="Arial" w:cs="Arial"/>
          <w:sz w:val="24"/>
          <w:szCs w:val="24"/>
          <w:shd w:val="clear" w:color="auto" w:fill="FFFFFF"/>
        </w:rPr>
      </w:pPr>
      <w:r w:rsidRPr="00085586">
        <w:rPr>
          <w:rFonts w:ascii="Arial" w:hAnsi="Arial" w:cs="Arial"/>
          <w:sz w:val="24"/>
          <w:szCs w:val="24"/>
          <w:shd w:val="clear" w:color="auto" w:fill="FFFFFF"/>
        </w:rPr>
        <w:t xml:space="preserve"> На данном этапе развития поселения назрела острая необходимость в системе централизованной канализации. Сейчас вопрос вывоза сточных вод решается при помощи наемной техники, а именно путем вывоза за пределы поселения ассенизаторскими машинами, что значительно удорожает стоимость коммунальных услуг и ложится дополнительным бременем на платежеспособную часть населения. На территории поселения ливневая канализация отсутствует. Отвод дождевых и талых вод не регулируется и осуществляется в пониженные места существующего рельефа. </w:t>
      </w:r>
    </w:p>
    <w:p w:rsidR="003A198B" w:rsidRPr="00085586" w:rsidRDefault="00D22793" w:rsidP="003A198B">
      <w:pPr>
        <w:shd w:val="clear" w:color="auto" w:fill="FFFFFF"/>
        <w:autoSpaceDE w:val="0"/>
        <w:jc w:val="both"/>
        <w:rPr>
          <w:rFonts w:ascii="Arial" w:hAnsi="Arial" w:cs="Arial"/>
          <w:b/>
          <w:sz w:val="24"/>
          <w:szCs w:val="24"/>
        </w:rPr>
      </w:pPr>
      <w:r w:rsidRPr="00085586">
        <w:rPr>
          <w:rFonts w:ascii="Arial" w:hAnsi="Arial" w:cs="Arial"/>
          <w:b/>
          <w:sz w:val="24"/>
          <w:szCs w:val="24"/>
        </w:rPr>
        <w:t>2</w:t>
      </w:r>
      <w:r w:rsidR="000A173D" w:rsidRPr="00085586">
        <w:rPr>
          <w:rFonts w:ascii="Arial" w:hAnsi="Arial" w:cs="Arial"/>
          <w:b/>
          <w:sz w:val="24"/>
          <w:szCs w:val="24"/>
        </w:rPr>
        <w:t>.</w:t>
      </w:r>
      <w:r w:rsidR="00461103" w:rsidRPr="00085586">
        <w:rPr>
          <w:rFonts w:ascii="Arial" w:hAnsi="Arial" w:cs="Arial"/>
          <w:b/>
          <w:sz w:val="24"/>
          <w:szCs w:val="24"/>
        </w:rPr>
        <w:t>5</w:t>
      </w:r>
      <w:r w:rsidR="000A173D" w:rsidRPr="00085586">
        <w:rPr>
          <w:rFonts w:ascii="Arial" w:hAnsi="Arial" w:cs="Arial"/>
          <w:b/>
          <w:sz w:val="24"/>
          <w:szCs w:val="24"/>
        </w:rPr>
        <w:t xml:space="preserve">.  </w:t>
      </w:r>
      <w:r w:rsidR="00B25B08" w:rsidRPr="00085586">
        <w:rPr>
          <w:rFonts w:ascii="Arial" w:hAnsi="Arial" w:cs="Arial"/>
          <w:b/>
          <w:sz w:val="24"/>
          <w:szCs w:val="24"/>
        </w:rPr>
        <w:t>Характеристика</w:t>
      </w:r>
      <w:r w:rsidR="000A173D" w:rsidRPr="00085586">
        <w:rPr>
          <w:rFonts w:ascii="Arial" w:hAnsi="Arial" w:cs="Arial"/>
          <w:b/>
          <w:sz w:val="24"/>
          <w:szCs w:val="24"/>
        </w:rPr>
        <w:t xml:space="preserve"> системы электроснабжения</w:t>
      </w:r>
      <w:r w:rsidR="004E41EF" w:rsidRPr="00085586">
        <w:rPr>
          <w:rFonts w:ascii="Arial" w:hAnsi="Arial" w:cs="Arial"/>
          <w:b/>
          <w:sz w:val="24"/>
          <w:szCs w:val="24"/>
        </w:rPr>
        <w:t>.</w:t>
      </w:r>
    </w:p>
    <w:p w:rsidR="003A198B" w:rsidRPr="00085586" w:rsidRDefault="003A198B" w:rsidP="003A198B">
      <w:pPr>
        <w:shd w:val="clear" w:color="auto" w:fill="FFFFFF"/>
        <w:autoSpaceDE w:val="0"/>
        <w:jc w:val="both"/>
        <w:rPr>
          <w:rFonts w:ascii="Arial" w:hAnsi="Arial" w:cs="Arial"/>
          <w:sz w:val="24"/>
          <w:szCs w:val="24"/>
          <w:shd w:val="clear" w:color="auto" w:fill="FFFFFF"/>
        </w:rPr>
      </w:pPr>
      <w:r w:rsidRPr="00085586">
        <w:rPr>
          <w:rFonts w:ascii="Arial" w:hAnsi="Arial" w:cs="Arial"/>
          <w:sz w:val="24"/>
          <w:szCs w:val="24"/>
          <w:shd w:val="clear" w:color="auto" w:fill="FFFFFF"/>
        </w:rPr>
        <w:lastRenderedPageBreak/>
        <w:t xml:space="preserve"> В настоящее время электроснабжение </w:t>
      </w:r>
      <w:proofErr w:type="spellStart"/>
      <w:r w:rsidRPr="00085586">
        <w:rPr>
          <w:rFonts w:ascii="Arial" w:hAnsi="Arial" w:cs="Arial"/>
          <w:sz w:val="24"/>
          <w:szCs w:val="24"/>
          <w:shd w:val="clear" w:color="auto" w:fill="FFFFFF"/>
        </w:rPr>
        <w:t>Осетровского</w:t>
      </w:r>
      <w:proofErr w:type="spellEnd"/>
      <w:r w:rsidRPr="00085586">
        <w:rPr>
          <w:rFonts w:ascii="Arial" w:hAnsi="Arial" w:cs="Arial"/>
          <w:sz w:val="24"/>
          <w:szCs w:val="24"/>
          <w:shd w:val="clear" w:color="auto" w:fill="FFFFFF"/>
        </w:rPr>
        <w:t xml:space="preserve"> сельского поселения в основном осуществляется  по распределительным ли</w:t>
      </w:r>
      <w:r w:rsidR="00084444" w:rsidRPr="00085586">
        <w:rPr>
          <w:rFonts w:ascii="Arial" w:hAnsi="Arial" w:cs="Arial"/>
          <w:sz w:val="24"/>
          <w:szCs w:val="24"/>
          <w:shd w:val="clear" w:color="auto" w:fill="FFFFFF"/>
        </w:rPr>
        <w:t>ниям ВЛ 10 кВ от подстанций ПС 110</w:t>
      </w:r>
      <w:r w:rsidRPr="00085586">
        <w:rPr>
          <w:rFonts w:ascii="Arial" w:hAnsi="Arial" w:cs="Arial"/>
          <w:sz w:val="24"/>
          <w:szCs w:val="24"/>
          <w:shd w:val="clear" w:color="auto" w:fill="FFFFFF"/>
        </w:rPr>
        <w:t>/10 кВ «</w:t>
      </w:r>
      <w:proofErr w:type="spellStart"/>
      <w:r w:rsidRPr="00085586">
        <w:rPr>
          <w:rFonts w:ascii="Arial" w:hAnsi="Arial" w:cs="Arial"/>
          <w:sz w:val="24"/>
          <w:szCs w:val="24"/>
          <w:shd w:val="clear" w:color="auto" w:fill="FFFFFF"/>
        </w:rPr>
        <w:t>Осетровка</w:t>
      </w:r>
      <w:proofErr w:type="spellEnd"/>
      <w:r w:rsidRPr="00085586">
        <w:rPr>
          <w:rFonts w:ascii="Arial" w:hAnsi="Arial" w:cs="Arial"/>
          <w:sz w:val="24"/>
          <w:szCs w:val="24"/>
          <w:shd w:val="clear" w:color="auto" w:fill="FFFFFF"/>
        </w:rPr>
        <w:t xml:space="preserve">». По балансовой принадлежности </w:t>
      </w:r>
      <w:proofErr w:type="spellStart"/>
      <w:r w:rsidRPr="00085586">
        <w:rPr>
          <w:rFonts w:ascii="Arial" w:hAnsi="Arial" w:cs="Arial"/>
          <w:sz w:val="24"/>
          <w:szCs w:val="24"/>
          <w:shd w:val="clear" w:color="auto" w:fill="FFFFFF"/>
        </w:rPr>
        <w:t>электросетевые</w:t>
      </w:r>
      <w:proofErr w:type="spellEnd"/>
      <w:r w:rsidRPr="00085586">
        <w:rPr>
          <w:rFonts w:ascii="Arial" w:hAnsi="Arial" w:cs="Arial"/>
          <w:sz w:val="24"/>
          <w:szCs w:val="24"/>
          <w:shd w:val="clear" w:color="auto" w:fill="FFFFFF"/>
        </w:rPr>
        <w:t xml:space="preserve"> объекты </w:t>
      </w:r>
      <w:proofErr w:type="spellStart"/>
      <w:r w:rsidRPr="00085586">
        <w:rPr>
          <w:rFonts w:ascii="Arial" w:hAnsi="Arial" w:cs="Arial"/>
          <w:sz w:val="24"/>
          <w:szCs w:val="24"/>
          <w:shd w:val="clear" w:color="auto" w:fill="FFFFFF"/>
        </w:rPr>
        <w:t>Осетровского</w:t>
      </w:r>
      <w:proofErr w:type="spellEnd"/>
      <w:r w:rsidRPr="00085586">
        <w:rPr>
          <w:rFonts w:ascii="Arial" w:hAnsi="Arial" w:cs="Arial"/>
          <w:sz w:val="24"/>
          <w:szCs w:val="24"/>
          <w:shd w:val="clear" w:color="auto" w:fill="FFFFFF"/>
        </w:rPr>
        <w:t xml:space="preserve"> сельского поселения относятся к производственному отделению «</w:t>
      </w:r>
      <w:proofErr w:type="spellStart"/>
      <w:r w:rsidRPr="00085586">
        <w:rPr>
          <w:rFonts w:ascii="Arial" w:hAnsi="Arial" w:cs="Arial"/>
          <w:sz w:val="24"/>
          <w:szCs w:val="24"/>
          <w:shd w:val="clear" w:color="auto" w:fill="FFFFFF"/>
        </w:rPr>
        <w:t>Верхнемамонские</w:t>
      </w:r>
      <w:proofErr w:type="spellEnd"/>
      <w:r w:rsidRPr="00085586">
        <w:rPr>
          <w:rFonts w:ascii="Arial" w:hAnsi="Arial" w:cs="Arial"/>
          <w:sz w:val="24"/>
          <w:szCs w:val="24"/>
          <w:shd w:val="clear" w:color="auto" w:fill="FFFFFF"/>
        </w:rPr>
        <w:t xml:space="preserve"> РЭС», к</w:t>
      </w:r>
      <w:r w:rsidR="00084444" w:rsidRPr="00085586">
        <w:rPr>
          <w:rFonts w:ascii="Arial" w:hAnsi="Arial" w:cs="Arial"/>
          <w:sz w:val="24"/>
          <w:szCs w:val="24"/>
          <w:shd w:val="clear" w:color="auto" w:fill="FFFFFF"/>
        </w:rPr>
        <w:t>оторое входит в состав филиала П</w:t>
      </w:r>
      <w:r w:rsidRPr="00085586">
        <w:rPr>
          <w:rFonts w:ascii="Arial" w:hAnsi="Arial" w:cs="Arial"/>
          <w:sz w:val="24"/>
          <w:szCs w:val="24"/>
          <w:shd w:val="clear" w:color="auto" w:fill="FFFFFF"/>
        </w:rPr>
        <w:t>АО «МРСК Центра» - «Воронежэнерго».</w:t>
      </w:r>
    </w:p>
    <w:p w:rsidR="003A198B" w:rsidRPr="00085586" w:rsidRDefault="003A198B" w:rsidP="003A198B">
      <w:pPr>
        <w:shd w:val="clear" w:color="auto" w:fill="FFFFFF"/>
        <w:autoSpaceDE w:val="0"/>
        <w:jc w:val="both"/>
        <w:rPr>
          <w:rFonts w:ascii="Arial" w:hAnsi="Arial" w:cs="Arial"/>
          <w:sz w:val="24"/>
          <w:szCs w:val="24"/>
          <w:shd w:val="clear" w:color="auto" w:fill="FFFFFF"/>
          <w:lang w:eastAsia="ru-RU"/>
        </w:rPr>
      </w:pPr>
      <w:r w:rsidRPr="00085586">
        <w:rPr>
          <w:rFonts w:ascii="Arial" w:hAnsi="Arial" w:cs="Arial"/>
          <w:sz w:val="24"/>
          <w:szCs w:val="24"/>
          <w:shd w:val="clear" w:color="auto" w:fill="FFFFFF"/>
        </w:rPr>
        <w:tab/>
        <w:t>Электроснабжение бытовых потребителей и промышленных предприятий поселения осуществляется на напряжении 10 кВ и 0,4 кВ с шин распределительных понижающих подстанций (ПС) через</w:t>
      </w:r>
      <w:r w:rsidR="00084444" w:rsidRPr="00085586">
        <w:rPr>
          <w:rFonts w:ascii="Arial" w:hAnsi="Arial" w:cs="Arial"/>
          <w:sz w:val="24"/>
          <w:szCs w:val="24"/>
          <w:shd w:val="clear" w:color="auto" w:fill="FFFFFF"/>
        </w:rPr>
        <w:t xml:space="preserve"> трансформаторные подстанции (Т</w:t>
      </w:r>
      <w:r w:rsidRPr="00085586">
        <w:rPr>
          <w:rFonts w:ascii="Arial" w:hAnsi="Arial" w:cs="Arial"/>
          <w:sz w:val="24"/>
          <w:szCs w:val="24"/>
          <w:shd w:val="clear" w:color="auto" w:fill="FFFFFF"/>
        </w:rPr>
        <w:t xml:space="preserve">П) 10/0,4кВ (в количестве 12 </w:t>
      </w:r>
      <w:proofErr w:type="spellStart"/>
      <w:r w:rsidRPr="00085586">
        <w:rPr>
          <w:rFonts w:ascii="Arial" w:hAnsi="Arial" w:cs="Arial"/>
          <w:sz w:val="24"/>
          <w:szCs w:val="24"/>
          <w:shd w:val="clear" w:color="auto" w:fill="FFFFFF"/>
        </w:rPr>
        <w:t>шт</w:t>
      </w:r>
      <w:proofErr w:type="spellEnd"/>
      <w:r w:rsidRPr="00085586">
        <w:rPr>
          <w:rFonts w:ascii="Arial" w:hAnsi="Arial" w:cs="Arial"/>
          <w:sz w:val="24"/>
          <w:szCs w:val="24"/>
          <w:shd w:val="clear" w:color="auto" w:fill="FFFFFF"/>
        </w:rPr>
        <w:t>, мощность — 1389 тыс</w:t>
      </w:r>
      <w:r w:rsidR="0097259B" w:rsidRPr="00085586">
        <w:rPr>
          <w:rFonts w:ascii="Arial" w:hAnsi="Arial" w:cs="Arial"/>
          <w:sz w:val="24"/>
          <w:szCs w:val="24"/>
          <w:shd w:val="clear" w:color="auto" w:fill="FFFFFF"/>
        </w:rPr>
        <w:t>. кВ.</w:t>
      </w:r>
      <w:r w:rsidRPr="00085586">
        <w:rPr>
          <w:rFonts w:ascii="Arial" w:hAnsi="Arial" w:cs="Arial"/>
          <w:sz w:val="24"/>
          <w:szCs w:val="24"/>
          <w:shd w:val="clear" w:color="auto" w:fill="FFFFFF"/>
        </w:rPr>
        <w:t>).</w:t>
      </w:r>
    </w:p>
    <w:p w:rsidR="003A198B" w:rsidRPr="00085586" w:rsidRDefault="003A198B" w:rsidP="003A198B">
      <w:pPr>
        <w:shd w:val="clear" w:color="auto" w:fill="FFFFFF"/>
        <w:autoSpaceDE w:val="0"/>
        <w:ind w:firstLine="709"/>
        <w:jc w:val="both"/>
        <w:rPr>
          <w:rFonts w:ascii="Arial" w:hAnsi="Arial" w:cs="Arial"/>
          <w:sz w:val="24"/>
          <w:szCs w:val="24"/>
          <w:shd w:val="clear" w:color="auto" w:fill="FFFFFF"/>
        </w:rPr>
      </w:pPr>
      <w:r w:rsidRPr="00085586">
        <w:rPr>
          <w:rFonts w:ascii="Arial" w:hAnsi="Arial" w:cs="Arial"/>
          <w:sz w:val="24"/>
          <w:szCs w:val="24"/>
          <w:shd w:val="clear" w:color="auto" w:fill="FFFFFF"/>
        </w:rPr>
        <w:t>Техни</w:t>
      </w:r>
      <w:r w:rsidR="0097259B" w:rsidRPr="00085586">
        <w:rPr>
          <w:rFonts w:ascii="Arial" w:hAnsi="Arial" w:cs="Arial"/>
          <w:sz w:val="24"/>
          <w:szCs w:val="24"/>
          <w:shd w:val="clear" w:color="auto" w:fill="FFFFFF"/>
        </w:rPr>
        <w:t>ческие характеристики подстанций, обслуживающих</w:t>
      </w:r>
      <w:r w:rsidR="00400A76" w:rsidRPr="00085586">
        <w:rPr>
          <w:rFonts w:ascii="Arial" w:hAnsi="Arial" w:cs="Arial"/>
          <w:sz w:val="24"/>
          <w:szCs w:val="24"/>
          <w:shd w:val="clear" w:color="auto" w:fill="FFFFFF"/>
        </w:rPr>
        <w:t xml:space="preserve"> </w:t>
      </w:r>
      <w:proofErr w:type="spellStart"/>
      <w:r w:rsidRPr="00085586">
        <w:rPr>
          <w:rFonts w:ascii="Arial" w:hAnsi="Arial" w:cs="Arial"/>
          <w:sz w:val="24"/>
          <w:szCs w:val="24"/>
          <w:shd w:val="clear" w:color="auto" w:fill="FFFFFF"/>
        </w:rPr>
        <w:t>Осетровское</w:t>
      </w:r>
      <w:proofErr w:type="spellEnd"/>
      <w:r w:rsidRPr="00085586">
        <w:rPr>
          <w:rFonts w:ascii="Arial" w:hAnsi="Arial" w:cs="Arial"/>
          <w:sz w:val="24"/>
          <w:szCs w:val="24"/>
          <w:shd w:val="clear" w:color="auto" w:fill="FFFFFF"/>
        </w:rPr>
        <w:t xml:space="preserve">  сельское поселение:</w:t>
      </w:r>
    </w:p>
    <w:tbl>
      <w:tblPr>
        <w:tblW w:w="5000" w:type="pct"/>
        <w:jc w:val="center"/>
        <w:tblCellMar>
          <w:top w:w="55" w:type="dxa"/>
          <w:left w:w="55" w:type="dxa"/>
          <w:bottom w:w="55" w:type="dxa"/>
          <w:right w:w="55" w:type="dxa"/>
        </w:tblCellMar>
        <w:tblLook w:val="04A0"/>
      </w:tblPr>
      <w:tblGrid>
        <w:gridCol w:w="645"/>
        <w:gridCol w:w="2777"/>
        <w:gridCol w:w="3109"/>
        <w:gridCol w:w="3784"/>
      </w:tblGrid>
      <w:tr w:rsidR="003A198B" w:rsidRPr="00085586" w:rsidTr="003A198B">
        <w:trPr>
          <w:jc w:val="center"/>
        </w:trPr>
        <w:tc>
          <w:tcPr>
            <w:tcW w:w="313" w:type="pct"/>
            <w:tcBorders>
              <w:top w:val="single" w:sz="2" w:space="0" w:color="000000"/>
              <w:left w:val="single" w:sz="2" w:space="0" w:color="000000"/>
              <w:bottom w:val="single" w:sz="2" w:space="0" w:color="000000"/>
              <w:right w:val="nil"/>
            </w:tcBorders>
            <w:hideMark/>
          </w:tcPr>
          <w:p w:rsidR="003A198B" w:rsidRPr="00085586" w:rsidRDefault="003A198B">
            <w:pPr>
              <w:pStyle w:val="af0"/>
              <w:snapToGrid w:val="0"/>
              <w:jc w:val="center"/>
              <w:rPr>
                <w:rFonts w:ascii="Arial" w:hAnsi="Arial" w:cs="Arial"/>
                <w:shd w:val="clear" w:color="auto" w:fill="FFFFFF"/>
              </w:rPr>
            </w:pPr>
            <w:r w:rsidRPr="00085586">
              <w:rPr>
                <w:rFonts w:ascii="Arial" w:hAnsi="Arial" w:cs="Arial"/>
                <w:shd w:val="clear" w:color="auto" w:fill="FFFFFF"/>
              </w:rPr>
              <w:t>№ п/п</w:t>
            </w:r>
          </w:p>
        </w:tc>
        <w:tc>
          <w:tcPr>
            <w:tcW w:w="1346" w:type="pct"/>
            <w:tcBorders>
              <w:top w:val="single" w:sz="2" w:space="0" w:color="000000"/>
              <w:left w:val="single" w:sz="2" w:space="0" w:color="000000"/>
              <w:bottom w:val="single" w:sz="2" w:space="0" w:color="000000"/>
              <w:right w:val="nil"/>
            </w:tcBorders>
            <w:hideMark/>
          </w:tcPr>
          <w:p w:rsidR="003A198B" w:rsidRPr="00085586" w:rsidRDefault="003A198B">
            <w:pPr>
              <w:pStyle w:val="af0"/>
              <w:snapToGrid w:val="0"/>
              <w:jc w:val="center"/>
              <w:rPr>
                <w:rFonts w:ascii="Arial" w:hAnsi="Arial" w:cs="Arial"/>
                <w:shd w:val="clear" w:color="auto" w:fill="FFFFFF"/>
              </w:rPr>
            </w:pPr>
            <w:r w:rsidRPr="00085586">
              <w:rPr>
                <w:rFonts w:ascii="Arial" w:hAnsi="Arial" w:cs="Arial"/>
                <w:shd w:val="clear" w:color="auto" w:fill="FFFFFF"/>
              </w:rPr>
              <w:t>Наименование подстанций</w:t>
            </w:r>
          </w:p>
        </w:tc>
        <w:tc>
          <w:tcPr>
            <w:tcW w:w="1507" w:type="pct"/>
            <w:tcBorders>
              <w:top w:val="single" w:sz="2" w:space="0" w:color="000000"/>
              <w:left w:val="single" w:sz="2" w:space="0" w:color="000000"/>
              <w:bottom w:val="single" w:sz="2" w:space="0" w:color="000000"/>
              <w:right w:val="nil"/>
            </w:tcBorders>
            <w:hideMark/>
          </w:tcPr>
          <w:p w:rsidR="003A198B" w:rsidRPr="00085586" w:rsidRDefault="003A198B">
            <w:pPr>
              <w:pStyle w:val="af0"/>
              <w:snapToGrid w:val="0"/>
              <w:jc w:val="center"/>
              <w:rPr>
                <w:rFonts w:ascii="Arial" w:hAnsi="Arial" w:cs="Arial"/>
                <w:shd w:val="clear" w:color="auto" w:fill="FFFFFF"/>
              </w:rPr>
            </w:pPr>
            <w:r w:rsidRPr="00085586">
              <w:rPr>
                <w:rFonts w:ascii="Arial" w:hAnsi="Arial" w:cs="Arial"/>
                <w:shd w:val="clear" w:color="auto" w:fill="FFFFFF"/>
              </w:rPr>
              <w:t>Напряжение                              (тыс.кВ)</w:t>
            </w:r>
          </w:p>
        </w:tc>
        <w:tc>
          <w:tcPr>
            <w:tcW w:w="1834" w:type="pct"/>
            <w:tcBorders>
              <w:top w:val="single" w:sz="2" w:space="0" w:color="000000"/>
              <w:left w:val="single" w:sz="2" w:space="0" w:color="000000"/>
              <w:bottom w:val="single" w:sz="2" w:space="0" w:color="000000"/>
              <w:right w:val="single" w:sz="2" w:space="0" w:color="000000"/>
            </w:tcBorders>
            <w:hideMark/>
          </w:tcPr>
          <w:p w:rsidR="003A198B" w:rsidRPr="00085586" w:rsidRDefault="003A198B">
            <w:pPr>
              <w:pStyle w:val="af0"/>
              <w:snapToGrid w:val="0"/>
              <w:jc w:val="center"/>
              <w:rPr>
                <w:rFonts w:ascii="Arial" w:hAnsi="Arial" w:cs="Arial"/>
                <w:shd w:val="clear" w:color="auto" w:fill="FFFFFF"/>
              </w:rPr>
            </w:pPr>
            <w:r w:rsidRPr="00085586">
              <w:rPr>
                <w:rFonts w:ascii="Arial" w:hAnsi="Arial" w:cs="Arial"/>
                <w:shd w:val="clear" w:color="auto" w:fill="FFFFFF"/>
              </w:rPr>
              <w:t>Кол-во и мощность трансформаторов  на каждой подстанции                               (</w:t>
            </w:r>
            <w:proofErr w:type="spellStart"/>
            <w:r w:rsidRPr="00085586">
              <w:rPr>
                <w:rFonts w:ascii="Arial" w:hAnsi="Arial" w:cs="Arial"/>
                <w:shd w:val="clear" w:color="auto" w:fill="FFFFFF"/>
              </w:rPr>
              <w:t>шт</w:t>
            </w:r>
            <w:proofErr w:type="spellEnd"/>
            <w:r w:rsidRPr="00085586">
              <w:rPr>
                <w:rFonts w:ascii="Arial" w:hAnsi="Arial" w:cs="Arial"/>
                <w:shd w:val="clear" w:color="auto" w:fill="FFFFFF"/>
              </w:rPr>
              <w:t xml:space="preserve"> * тыс. </w:t>
            </w:r>
            <w:proofErr w:type="spellStart"/>
            <w:r w:rsidRPr="00085586">
              <w:rPr>
                <w:rFonts w:ascii="Arial" w:hAnsi="Arial" w:cs="Arial"/>
                <w:shd w:val="clear" w:color="auto" w:fill="FFFFFF"/>
              </w:rPr>
              <w:t>кВа</w:t>
            </w:r>
            <w:proofErr w:type="spellEnd"/>
            <w:r w:rsidRPr="00085586">
              <w:rPr>
                <w:rFonts w:ascii="Arial" w:hAnsi="Arial" w:cs="Arial"/>
                <w:shd w:val="clear" w:color="auto" w:fill="FFFFFF"/>
              </w:rPr>
              <w:t>)</w:t>
            </w:r>
          </w:p>
        </w:tc>
      </w:tr>
      <w:tr w:rsidR="003A198B" w:rsidRPr="00085586" w:rsidTr="003A198B">
        <w:trPr>
          <w:jc w:val="center"/>
        </w:trPr>
        <w:tc>
          <w:tcPr>
            <w:tcW w:w="313" w:type="pct"/>
            <w:tcBorders>
              <w:top w:val="nil"/>
              <w:left w:val="single" w:sz="2" w:space="0" w:color="000000"/>
              <w:bottom w:val="single" w:sz="2" w:space="0" w:color="000000"/>
              <w:right w:val="nil"/>
            </w:tcBorders>
            <w:hideMark/>
          </w:tcPr>
          <w:p w:rsidR="003A198B" w:rsidRPr="00085586" w:rsidRDefault="003A198B">
            <w:pPr>
              <w:pStyle w:val="af0"/>
              <w:snapToGrid w:val="0"/>
              <w:rPr>
                <w:rFonts w:ascii="Arial" w:hAnsi="Arial" w:cs="Arial"/>
                <w:shd w:val="clear" w:color="auto" w:fill="FFFFFF"/>
              </w:rPr>
            </w:pPr>
            <w:r w:rsidRPr="00085586">
              <w:rPr>
                <w:rFonts w:ascii="Arial" w:hAnsi="Arial" w:cs="Arial"/>
                <w:shd w:val="clear" w:color="auto" w:fill="FFFFFF"/>
              </w:rPr>
              <w:t>1</w:t>
            </w:r>
          </w:p>
        </w:tc>
        <w:tc>
          <w:tcPr>
            <w:tcW w:w="1346" w:type="pct"/>
            <w:tcBorders>
              <w:top w:val="nil"/>
              <w:left w:val="single" w:sz="2" w:space="0" w:color="000000"/>
              <w:bottom w:val="single" w:sz="2" w:space="0" w:color="000000"/>
              <w:right w:val="nil"/>
            </w:tcBorders>
            <w:hideMark/>
          </w:tcPr>
          <w:p w:rsidR="003A198B" w:rsidRPr="00085586" w:rsidRDefault="003A198B">
            <w:pPr>
              <w:pStyle w:val="af0"/>
              <w:snapToGrid w:val="0"/>
              <w:rPr>
                <w:rFonts w:ascii="Arial" w:hAnsi="Arial" w:cs="Arial"/>
                <w:shd w:val="clear" w:color="auto" w:fill="FFFFFF"/>
              </w:rPr>
            </w:pPr>
            <w:r w:rsidRPr="00085586">
              <w:rPr>
                <w:rFonts w:ascii="Arial" w:hAnsi="Arial" w:cs="Arial"/>
                <w:shd w:val="clear" w:color="auto" w:fill="FFFFFF"/>
              </w:rPr>
              <w:t>ТП 101</w:t>
            </w:r>
          </w:p>
        </w:tc>
        <w:tc>
          <w:tcPr>
            <w:tcW w:w="1507" w:type="pct"/>
            <w:tcBorders>
              <w:top w:val="nil"/>
              <w:left w:val="single" w:sz="2" w:space="0" w:color="000000"/>
              <w:bottom w:val="single" w:sz="2" w:space="0" w:color="000000"/>
              <w:right w:val="nil"/>
            </w:tcBorders>
            <w:hideMark/>
          </w:tcPr>
          <w:p w:rsidR="003A198B" w:rsidRPr="00085586" w:rsidRDefault="003A198B">
            <w:pPr>
              <w:pStyle w:val="af0"/>
              <w:snapToGrid w:val="0"/>
              <w:jc w:val="center"/>
              <w:rPr>
                <w:rFonts w:ascii="Arial" w:hAnsi="Arial" w:cs="Arial"/>
                <w:shd w:val="clear" w:color="auto" w:fill="FFFFFF"/>
              </w:rPr>
            </w:pPr>
            <w:r w:rsidRPr="00085586">
              <w:rPr>
                <w:rFonts w:ascii="Arial" w:hAnsi="Arial" w:cs="Arial"/>
                <w:shd w:val="clear" w:color="auto" w:fill="FFFFFF"/>
              </w:rPr>
              <w:t>10/0,4</w:t>
            </w:r>
          </w:p>
        </w:tc>
        <w:tc>
          <w:tcPr>
            <w:tcW w:w="1834" w:type="pct"/>
            <w:tcBorders>
              <w:top w:val="nil"/>
              <w:left w:val="single" w:sz="2" w:space="0" w:color="000000"/>
              <w:bottom w:val="single" w:sz="2" w:space="0" w:color="000000"/>
              <w:right w:val="single" w:sz="2" w:space="0" w:color="000000"/>
            </w:tcBorders>
            <w:hideMark/>
          </w:tcPr>
          <w:p w:rsidR="003A198B" w:rsidRPr="00085586" w:rsidRDefault="003A198B">
            <w:pPr>
              <w:pStyle w:val="af0"/>
              <w:snapToGrid w:val="0"/>
              <w:jc w:val="center"/>
              <w:rPr>
                <w:rFonts w:ascii="Arial" w:hAnsi="Arial" w:cs="Arial"/>
                <w:shd w:val="clear" w:color="auto" w:fill="FFFFFF"/>
              </w:rPr>
            </w:pPr>
            <w:r w:rsidRPr="00085586">
              <w:rPr>
                <w:rFonts w:ascii="Arial" w:hAnsi="Arial" w:cs="Arial"/>
                <w:shd w:val="clear" w:color="auto" w:fill="FFFFFF"/>
              </w:rPr>
              <w:t>63</w:t>
            </w:r>
          </w:p>
        </w:tc>
      </w:tr>
      <w:tr w:rsidR="003A198B" w:rsidRPr="00085586" w:rsidTr="003A198B">
        <w:trPr>
          <w:jc w:val="center"/>
        </w:trPr>
        <w:tc>
          <w:tcPr>
            <w:tcW w:w="313" w:type="pct"/>
            <w:tcBorders>
              <w:top w:val="nil"/>
              <w:left w:val="single" w:sz="2" w:space="0" w:color="000000"/>
              <w:bottom w:val="single" w:sz="2" w:space="0" w:color="000000"/>
              <w:right w:val="nil"/>
            </w:tcBorders>
            <w:hideMark/>
          </w:tcPr>
          <w:p w:rsidR="003A198B" w:rsidRPr="00085586" w:rsidRDefault="003A198B">
            <w:pPr>
              <w:pStyle w:val="af0"/>
              <w:snapToGrid w:val="0"/>
              <w:rPr>
                <w:rFonts w:ascii="Arial" w:hAnsi="Arial" w:cs="Arial"/>
                <w:shd w:val="clear" w:color="auto" w:fill="FFFFFF"/>
              </w:rPr>
            </w:pPr>
            <w:r w:rsidRPr="00085586">
              <w:rPr>
                <w:rFonts w:ascii="Arial" w:hAnsi="Arial" w:cs="Arial"/>
                <w:shd w:val="clear" w:color="auto" w:fill="FFFFFF"/>
              </w:rPr>
              <w:t>2</w:t>
            </w:r>
          </w:p>
        </w:tc>
        <w:tc>
          <w:tcPr>
            <w:tcW w:w="1346" w:type="pct"/>
            <w:tcBorders>
              <w:top w:val="nil"/>
              <w:left w:val="single" w:sz="2" w:space="0" w:color="000000"/>
              <w:bottom w:val="single" w:sz="2" w:space="0" w:color="000000"/>
              <w:right w:val="nil"/>
            </w:tcBorders>
            <w:hideMark/>
          </w:tcPr>
          <w:p w:rsidR="003A198B" w:rsidRPr="00085586" w:rsidRDefault="003A198B">
            <w:pPr>
              <w:pStyle w:val="af0"/>
              <w:snapToGrid w:val="0"/>
              <w:rPr>
                <w:rFonts w:ascii="Arial" w:hAnsi="Arial" w:cs="Arial"/>
                <w:shd w:val="clear" w:color="auto" w:fill="FFFFFF"/>
              </w:rPr>
            </w:pPr>
            <w:r w:rsidRPr="00085586">
              <w:rPr>
                <w:rFonts w:ascii="Arial" w:hAnsi="Arial" w:cs="Arial"/>
                <w:shd w:val="clear" w:color="auto" w:fill="FFFFFF"/>
              </w:rPr>
              <w:t>ТП 102</w:t>
            </w:r>
          </w:p>
        </w:tc>
        <w:tc>
          <w:tcPr>
            <w:tcW w:w="1507" w:type="pct"/>
            <w:tcBorders>
              <w:top w:val="nil"/>
              <w:left w:val="single" w:sz="2" w:space="0" w:color="000000"/>
              <w:bottom w:val="single" w:sz="2" w:space="0" w:color="000000"/>
              <w:right w:val="nil"/>
            </w:tcBorders>
            <w:hideMark/>
          </w:tcPr>
          <w:p w:rsidR="003A198B" w:rsidRPr="00085586" w:rsidRDefault="003A198B">
            <w:pPr>
              <w:pStyle w:val="af0"/>
              <w:snapToGrid w:val="0"/>
              <w:jc w:val="center"/>
              <w:rPr>
                <w:rFonts w:ascii="Arial" w:hAnsi="Arial" w:cs="Arial"/>
                <w:shd w:val="clear" w:color="auto" w:fill="FFFFFF"/>
              </w:rPr>
            </w:pPr>
            <w:r w:rsidRPr="00085586">
              <w:rPr>
                <w:rFonts w:ascii="Arial" w:hAnsi="Arial" w:cs="Arial"/>
                <w:shd w:val="clear" w:color="auto" w:fill="FFFFFF"/>
              </w:rPr>
              <w:t>10/0,4</w:t>
            </w:r>
          </w:p>
        </w:tc>
        <w:tc>
          <w:tcPr>
            <w:tcW w:w="1834" w:type="pct"/>
            <w:tcBorders>
              <w:top w:val="nil"/>
              <w:left w:val="single" w:sz="2" w:space="0" w:color="000000"/>
              <w:bottom w:val="single" w:sz="2" w:space="0" w:color="000000"/>
              <w:right w:val="single" w:sz="2" w:space="0" w:color="000000"/>
            </w:tcBorders>
            <w:hideMark/>
          </w:tcPr>
          <w:p w:rsidR="003A198B" w:rsidRPr="00085586" w:rsidRDefault="003A198B">
            <w:pPr>
              <w:pStyle w:val="af0"/>
              <w:snapToGrid w:val="0"/>
              <w:jc w:val="center"/>
              <w:rPr>
                <w:rFonts w:ascii="Arial" w:hAnsi="Arial" w:cs="Arial"/>
                <w:shd w:val="clear" w:color="auto" w:fill="FFFFFF"/>
              </w:rPr>
            </w:pPr>
            <w:r w:rsidRPr="00085586">
              <w:rPr>
                <w:rFonts w:ascii="Arial" w:hAnsi="Arial" w:cs="Arial"/>
                <w:shd w:val="clear" w:color="auto" w:fill="FFFFFF"/>
              </w:rPr>
              <w:t>100</w:t>
            </w:r>
          </w:p>
        </w:tc>
      </w:tr>
      <w:tr w:rsidR="003A198B" w:rsidRPr="00085586" w:rsidTr="003A198B">
        <w:trPr>
          <w:jc w:val="center"/>
        </w:trPr>
        <w:tc>
          <w:tcPr>
            <w:tcW w:w="313" w:type="pct"/>
            <w:tcBorders>
              <w:top w:val="nil"/>
              <w:left w:val="single" w:sz="2" w:space="0" w:color="000000"/>
              <w:bottom w:val="single" w:sz="2" w:space="0" w:color="000000"/>
              <w:right w:val="nil"/>
            </w:tcBorders>
            <w:hideMark/>
          </w:tcPr>
          <w:p w:rsidR="003A198B" w:rsidRPr="00085586" w:rsidRDefault="003A198B">
            <w:pPr>
              <w:pStyle w:val="af0"/>
              <w:snapToGrid w:val="0"/>
              <w:rPr>
                <w:rFonts w:ascii="Arial" w:hAnsi="Arial" w:cs="Arial"/>
                <w:shd w:val="clear" w:color="auto" w:fill="FFFFFF"/>
              </w:rPr>
            </w:pPr>
            <w:r w:rsidRPr="00085586">
              <w:rPr>
                <w:rFonts w:ascii="Arial" w:hAnsi="Arial" w:cs="Arial"/>
                <w:shd w:val="clear" w:color="auto" w:fill="FFFFFF"/>
              </w:rPr>
              <w:t>3</w:t>
            </w:r>
          </w:p>
        </w:tc>
        <w:tc>
          <w:tcPr>
            <w:tcW w:w="1346" w:type="pct"/>
            <w:tcBorders>
              <w:top w:val="nil"/>
              <w:left w:val="single" w:sz="2" w:space="0" w:color="000000"/>
              <w:bottom w:val="single" w:sz="2" w:space="0" w:color="000000"/>
              <w:right w:val="nil"/>
            </w:tcBorders>
            <w:hideMark/>
          </w:tcPr>
          <w:p w:rsidR="003A198B" w:rsidRPr="00085586" w:rsidRDefault="003A198B">
            <w:pPr>
              <w:pStyle w:val="af0"/>
              <w:snapToGrid w:val="0"/>
              <w:rPr>
                <w:rFonts w:ascii="Arial" w:hAnsi="Arial" w:cs="Arial"/>
                <w:shd w:val="clear" w:color="auto" w:fill="FFFFFF"/>
              </w:rPr>
            </w:pPr>
            <w:r w:rsidRPr="00085586">
              <w:rPr>
                <w:rFonts w:ascii="Arial" w:hAnsi="Arial" w:cs="Arial"/>
                <w:shd w:val="clear" w:color="auto" w:fill="FFFFFF"/>
              </w:rPr>
              <w:t>ТП 103</w:t>
            </w:r>
          </w:p>
        </w:tc>
        <w:tc>
          <w:tcPr>
            <w:tcW w:w="1507" w:type="pct"/>
            <w:tcBorders>
              <w:top w:val="nil"/>
              <w:left w:val="single" w:sz="2" w:space="0" w:color="000000"/>
              <w:bottom w:val="single" w:sz="2" w:space="0" w:color="000000"/>
              <w:right w:val="nil"/>
            </w:tcBorders>
            <w:hideMark/>
          </w:tcPr>
          <w:p w:rsidR="003A198B" w:rsidRPr="00085586" w:rsidRDefault="003A198B">
            <w:pPr>
              <w:pStyle w:val="af0"/>
              <w:snapToGrid w:val="0"/>
              <w:jc w:val="center"/>
              <w:rPr>
                <w:rFonts w:ascii="Arial" w:hAnsi="Arial" w:cs="Arial"/>
                <w:shd w:val="clear" w:color="auto" w:fill="FFFFFF"/>
              </w:rPr>
            </w:pPr>
            <w:r w:rsidRPr="00085586">
              <w:rPr>
                <w:rFonts w:ascii="Arial" w:hAnsi="Arial" w:cs="Arial"/>
                <w:shd w:val="clear" w:color="auto" w:fill="FFFFFF"/>
              </w:rPr>
              <w:t>10/0,4</w:t>
            </w:r>
          </w:p>
        </w:tc>
        <w:tc>
          <w:tcPr>
            <w:tcW w:w="1834" w:type="pct"/>
            <w:tcBorders>
              <w:top w:val="nil"/>
              <w:left w:val="single" w:sz="2" w:space="0" w:color="000000"/>
              <w:bottom w:val="single" w:sz="2" w:space="0" w:color="000000"/>
              <w:right w:val="single" w:sz="2" w:space="0" w:color="000000"/>
            </w:tcBorders>
            <w:hideMark/>
          </w:tcPr>
          <w:p w:rsidR="003A198B" w:rsidRPr="00085586" w:rsidRDefault="003A198B">
            <w:pPr>
              <w:pStyle w:val="af0"/>
              <w:snapToGrid w:val="0"/>
              <w:jc w:val="center"/>
              <w:rPr>
                <w:rFonts w:ascii="Arial" w:hAnsi="Arial" w:cs="Arial"/>
                <w:shd w:val="clear" w:color="auto" w:fill="FFFFFF"/>
              </w:rPr>
            </w:pPr>
            <w:r w:rsidRPr="00085586">
              <w:rPr>
                <w:rFonts w:ascii="Arial" w:hAnsi="Arial" w:cs="Arial"/>
                <w:shd w:val="clear" w:color="auto" w:fill="FFFFFF"/>
              </w:rPr>
              <w:t>160</w:t>
            </w:r>
          </w:p>
        </w:tc>
      </w:tr>
      <w:tr w:rsidR="003A198B" w:rsidRPr="00085586" w:rsidTr="003A198B">
        <w:trPr>
          <w:jc w:val="center"/>
        </w:trPr>
        <w:tc>
          <w:tcPr>
            <w:tcW w:w="313" w:type="pct"/>
            <w:tcBorders>
              <w:top w:val="nil"/>
              <w:left w:val="single" w:sz="2" w:space="0" w:color="000000"/>
              <w:bottom w:val="single" w:sz="2" w:space="0" w:color="000000"/>
              <w:right w:val="nil"/>
            </w:tcBorders>
            <w:hideMark/>
          </w:tcPr>
          <w:p w:rsidR="003A198B" w:rsidRPr="00085586" w:rsidRDefault="003A198B">
            <w:pPr>
              <w:pStyle w:val="af0"/>
              <w:snapToGrid w:val="0"/>
              <w:rPr>
                <w:rFonts w:ascii="Arial" w:hAnsi="Arial" w:cs="Arial"/>
                <w:shd w:val="clear" w:color="auto" w:fill="FFFFFF"/>
              </w:rPr>
            </w:pPr>
            <w:r w:rsidRPr="00085586">
              <w:rPr>
                <w:rFonts w:ascii="Arial" w:hAnsi="Arial" w:cs="Arial"/>
                <w:shd w:val="clear" w:color="auto" w:fill="FFFFFF"/>
              </w:rPr>
              <w:t>4</w:t>
            </w:r>
          </w:p>
        </w:tc>
        <w:tc>
          <w:tcPr>
            <w:tcW w:w="1346" w:type="pct"/>
            <w:tcBorders>
              <w:top w:val="nil"/>
              <w:left w:val="single" w:sz="2" w:space="0" w:color="000000"/>
              <w:bottom w:val="single" w:sz="2" w:space="0" w:color="000000"/>
              <w:right w:val="nil"/>
            </w:tcBorders>
            <w:hideMark/>
          </w:tcPr>
          <w:p w:rsidR="003A198B" w:rsidRPr="00085586" w:rsidRDefault="003A198B">
            <w:pPr>
              <w:pStyle w:val="af0"/>
              <w:snapToGrid w:val="0"/>
              <w:rPr>
                <w:rFonts w:ascii="Arial" w:hAnsi="Arial" w:cs="Arial"/>
                <w:shd w:val="clear" w:color="auto" w:fill="FFFFFF"/>
              </w:rPr>
            </w:pPr>
            <w:r w:rsidRPr="00085586">
              <w:rPr>
                <w:rFonts w:ascii="Arial" w:hAnsi="Arial" w:cs="Arial"/>
                <w:shd w:val="clear" w:color="auto" w:fill="FFFFFF"/>
              </w:rPr>
              <w:t>ТП 104</w:t>
            </w:r>
          </w:p>
        </w:tc>
        <w:tc>
          <w:tcPr>
            <w:tcW w:w="1507" w:type="pct"/>
            <w:tcBorders>
              <w:top w:val="nil"/>
              <w:left w:val="single" w:sz="2" w:space="0" w:color="000000"/>
              <w:bottom w:val="single" w:sz="2" w:space="0" w:color="000000"/>
              <w:right w:val="nil"/>
            </w:tcBorders>
            <w:hideMark/>
          </w:tcPr>
          <w:p w:rsidR="003A198B" w:rsidRPr="00085586" w:rsidRDefault="003A198B">
            <w:pPr>
              <w:pStyle w:val="af0"/>
              <w:snapToGrid w:val="0"/>
              <w:jc w:val="center"/>
              <w:rPr>
                <w:rFonts w:ascii="Arial" w:hAnsi="Arial" w:cs="Arial"/>
                <w:shd w:val="clear" w:color="auto" w:fill="FFFFFF"/>
              </w:rPr>
            </w:pPr>
            <w:r w:rsidRPr="00085586">
              <w:rPr>
                <w:rFonts w:ascii="Arial" w:hAnsi="Arial" w:cs="Arial"/>
                <w:shd w:val="clear" w:color="auto" w:fill="FFFFFF"/>
              </w:rPr>
              <w:t>10/0,4</w:t>
            </w:r>
          </w:p>
        </w:tc>
        <w:tc>
          <w:tcPr>
            <w:tcW w:w="1834" w:type="pct"/>
            <w:tcBorders>
              <w:top w:val="nil"/>
              <w:left w:val="single" w:sz="2" w:space="0" w:color="000000"/>
              <w:bottom w:val="single" w:sz="2" w:space="0" w:color="000000"/>
              <w:right w:val="single" w:sz="2" w:space="0" w:color="000000"/>
            </w:tcBorders>
            <w:hideMark/>
          </w:tcPr>
          <w:p w:rsidR="003A198B" w:rsidRPr="00085586" w:rsidRDefault="003A198B">
            <w:pPr>
              <w:pStyle w:val="af0"/>
              <w:snapToGrid w:val="0"/>
              <w:jc w:val="center"/>
              <w:rPr>
                <w:rFonts w:ascii="Arial" w:hAnsi="Arial" w:cs="Arial"/>
                <w:shd w:val="clear" w:color="auto" w:fill="FFFFFF"/>
              </w:rPr>
            </w:pPr>
            <w:r w:rsidRPr="00085586">
              <w:rPr>
                <w:rFonts w:ascii="Arial" w:hAnsi="Arial" w:cs="Arial"/>
                <w:shd w:val="clear" w:color="auto" w:fill="FFFFFF"/>
              </w:rPr>
              <w:t>160</w:t>
            </w:r>
          </w:p>
        </w:tc>
      </w:tr>
      <w:tr w:rsidR="003A198B" w:rsidRPr="00085586" w:rsidTr="003A198B">
        <w:trPr>
          <w:jc w:val="center"/>
        </w:trPr>
        <w:tc>
          <w:tcPr>
            <w:tcW w:w="313" w:type="pct"/>
            <w:tcBorders>
              <w:top w:val="nil"/>
              <w:left w:val="single" w:sz="2" w:space="0" w:color="000000"/>
              <w:bottom w:val="single" w:sz="2" w:space="0" w:color="000000"/>
              <w:right w:val="nil"/>
            </w:tcBorders>
            <w:hideMark/>
          </w:tcPr>
          <w:p w:rsidR="003A198B" w:rsidRPr="00085586" w:rsidRDefault="003A198B">
            <w:pPr>
              <w:pStyle w:val="af0"/>
              <w:snapToGrid w:val="0"/>
              <w:rPr>
                <w:rFonts w:ascii="Arial" w:hAnsi="Arial" w:cs="Arial"/>
                <w:shd w:val="clear" w:color="auto" w:fill="FFFFFF"/>
              </w:rPr>
            </w:pPr>
            <w:r w:rsidRPr="00085586">
              <w:rPr>
                <w:rFonts w:ascii="Arial" w:hAnsi="Arial" w:cs="Arial"/>
                <w:shd w:val="clear" w:color="auto" w:fill="FFFFFF"/>
              </w:rPr>
              <w:t>5</w:t>
            </w:r>
          </w:p>
        </w:tc>
        <w:tc>
          <w:tcPr>
            <w:tcW w:w="1346" w:type="pct"/>
            <w:tcBorders>
              <w:top w:val="nil"/>
              <w:left w:val="single" w:sz="2" w:space="0" w:color="000000"/>
              <w:bottom w:val="single" w:sz="2" w:space="0" w:color="000000"/>
              <w:right w:val="nil"/>
            </w:tcBorders>
            <w:hideMark/>
          </w:tcPr>
          <w:p w:rsidR="003A198B" w:rsidRPr="00085586" w:rsidRDefault="003A198B">
            <w:pPr>
              <w:pStyle w:val="af0"/>
              <w:snapToGrid w:val="0"/>
              <w:rPr>
                <w:rFonts w:ascii="Arial" w:hAnsi="Arial" w:cs="Arial"/>
                <w:shd w:val="clear" w:color="auto" w:fill="FFFFFF"/>
              </w:rPr>
            </w:pPr>
            <w:r w:rsidRPr="00085586">
              <w:rPr>
                <w:rFonts w:ascii="Arial" w:hAnsi="Arial" w:cs="Arial"/>
                <w:shd w:val="clear" w:color="auto" w:fill="FFFFFF"/>
              </w:rPr>
              <w:t>ТП 105</w:t>
            </w:r>
          </w:p>
        </w:tc>
        <w:tc>
          <w:tcPr>
            <w:tcW w:w="1507" w:type="pct"/>
            <w:tcBorders>
              <w:top w:val="nil"/>
              <w:left w:val="single" w:sz="2" w:space="0" w:color="000000"/>
              <w:bottom w:val="single" w:sz="2" w:space="0" w:color="000000"/>
              <w:right w:val="nil"/>
            </w:tcBorders>
            <w:hideMark/>
          </w:tcPr>
          <w:p w:rsidR="003A198B" w:rsidRPr="00085586" w:rsidRDefault="003A198B">
            <w:pPr>
              <w:pStyle w:val="af0"/>
              <w:snapToGrid w:val="0"/>
              <w:jc w:val="center"/>
              <w:rPr>
                <w:rFonts w:ascii="Arial" w:hAnsi="Arial" w:cs="Arial"/>
                <w:shd w:val="clear" w:color="auto" w:fill="FFFFFF"/>
              </w:rPr>
            </w:pPr>
            <w:r w:rsidRPr="00085586">
              <w:rPr>
                <w:rFonts w:ascii="Arial" w:hAnsi="Arial" w:cs="Arial"/>
                <w:shd w:val="clear" w:color="auto" w:fill="FFFFFF"/>
              </w:rPr>
              <w:t>10/0,4</w:t>
            </w:r>
          </w:p>
        </w:tc>
        <w:tc>
          <w:tcPr>
            <w:tcW w:w="1834" w:type="pct"/>
            <w:tcBorders>
              <w:top w:val="nil"/>
              <w:left w:val="single" w:sz="2" w:space="0" w:color="000000"/>
              <w:bottom w:val="single" w:sz="2" w:space="0" w:color="000000"/>
              <w:right w:val="single" w:sz="2" w:space="0" w:color="000000"/>
            </w:tcBorders>
            <w:hideMark/>
          </w:tcPr>
          <w:p w:rsidR="003A198B" w:rsidRPr="00085586" w:rsidRDefault="003A198B">
            <w:pPr>
              <w:pStyle w:val="af0"/>
              <w:snapToGrid w:val="0"/>
              <w:jc w:val="center"/>
              <w:rPr>
                <w:rFonts w:ascii="Arial" w:hAnsi="Arial" w:cs="Arial"/>
                <w:shd w:val="clear" w:color="auto" w:fill="FFFFFF"/>
              </w:rPr>
            </w:pPr>
            <w:r w:rsidRPr="00085586">
              <w:rPr>
                <w:rFonts w:ascii="Arial" w:hAnsi="Arial" w:cs="Arial"/>
                <w:shd w:val="clear" w:color="auto" w:fill="FFFFFF"/>
              </w:rPr>
              <w:t>100</w:t>
            </w:r>
          </w:p>
        </w:tc>
      </w:tr>
      <w:tr w:rsidR="003A198B" w:rsidRPr="00085586" w:rsidTr="003A198B">
        <w:trPr>
          <w:jc w:val="center"/>
        </w:trPr>
        <w:tc>
          <w:tcPr>
            <w:tcW w:w="313" w:type="pct"/>
            <w:tcBorders>
              <w:top w:val="nil"/>
              <w:left w:val="single" w:sz="2" w:space="0" w:color="000000"/>
              <w:bottom w:val="single" w:sz="2" w:space="0" w:color="000000"/>
              <w:right w:val="nil"/>
            </w:tcBorders>
            <w:hideMark/>
          </w:tcPr>
          <w:p w:rsidR="003A198B" w:rsidRPr="00085586" w:rsidRDefault="003A198B">
            <w:pPr>
              <w:pStyle w:val="af0"/>
              <w:snapToGrid w:val="0"/>
              <w:rPr>
                <w:rFonts w:ascii="Arial" w:hAnsi="Arial" w:cs="Arial"/>
                <w:shd w:val="clear" w:color="auto" w:fill="FFFFFF"/>
              </w:rPr>
            </w:pPr>
            <w:r w:rsidRPr="00085586">
              <w:rPr>
                <w:rFonts w:ascii="Arial" w:hAnsi="Arial" w:cs="Arial"/>
                <w:shd w:val="clear" w:color="auto" w:fill="FFFFFF"/>
              </w:rPr>
              <w:t>6</w:t>
            </w:r>
          </w:p>
        </w:tc>
        <w:tc>
          <w:tcPr>
            <w:tcW w:w="1346" w:type="pct"/>
            <w:tcBorders>
              <w:top w:val="nil"/>
              <w:left w:val="single" w:sz="2" w:space="0" w:color="000000"/>
              <w:bottom w:val="single" w:sz="2" w:space="0" w:color="000000"/>
              <w:right w:val="nil"/>
            </w:tcBorders>
            <w:hideMark/>
          </w:tcPr>
          <w:p w:rsidR="003A198B" w:rsidRPr="00085586" w:rsidRDefault="003A198B">
            <w:pPr>
              <w:pStyle w:val="af0"/>
              <w:snapToGrid w:val="0"/>
              <w:rPr>
                <w:rFonts w:ascii="Arial" w:hAnsi="Arial" w:cs="Arial"/>
                <w:shd w:val="clear" w:color="auto" w:fill="FFFFFF"/>
              </w:rPr>
            </w:pPr>
            <w:r w:rsidRPr="00085586">
              <w:rPr>
                <w:rFonts w:ascii="Arial" w:hAnsi="Arial" w:cs="Arial"/>
                <w:shd w:val="clear" w:color="auto" w:fill="FFFFFF"/>
              </w:rPr>
              <w:t>ТП 201</w:t>
            </w:r>
          </w:p>
        </w:tc>
        <w:tc>
          <w:tcPr>
            <w:tcW w:w="1507" w:type="pct"/>
            <w:tcBorders>
              <w:top w:val="nil"/>
              <w:left w:val="single" w:sz="2" w:space="0" w:color="000000"/>
              <w:bottom w:val="single" w:sz="2" w:space="0" w:color="000000"/>
              <w:right w:val="nil"/>
            </w:tcBorders>
            <w:hideMark/>
          </w:tcPr>
          <w:p w:rsidR="003A198B" w:rsidRPr="00085586" w:rsidRDefault="003A198B">
            <w:pPr>
              <w:pStyle w:val="af0"/>
              <w:snapToGrid w:val="0"/>
              <w:jc w:val="center"/>
              <w:rPr>
                <w:rFonts w:ascii="Arial" w:hAnsi="Arial" w:cs="Arial"/>
                <w:shd w:val="clear" w:color="auto" w:fill="FFFFFF"/>
              </w:rPr>
            </w:pPr>
            <w:r w:rsidRPr="00085586">
              <w:rPr>
                <w:rFonts w:ascii="Arial" w:hAnsi="Arial" w:cs="Arial"/>
                <w:shd w:val="clear" w:color="auto" w:fill="FFFFFF"/>
              </w:rPr>
              <w:t>10/0,4</w:t>
            </w:r>
          </w:p>
        </w:tc>
        <w:tc>
          <w:tcPr>
            <w:tcW w:w="1834" w:type="pct"/>
            <w:tcBorders>
              <w:top w:val="nil"/>
              <w:left w:val="single" w:sz="2" w:space="0" w:color="000000"/>
              <w:bottom w:val="single" w:sz="2" w:space="0" w:color="000000"/>
              <w:right w:val="single" w:sz="2" w:space="0" w:color="000000"/>
            </w:tcBorders>
            <w:hideMark/>
          </w:tcPr>
          <w:p w:rsidR="003A198B" w:rsidRPr="00085586" w:rsidRDefault="003A198B">
            <w:pPr>
              <w:pStyle w:val="af0"/>
              <w:snapToGrid w:val="0"/>
              <w:jc w:val="center"/>
              <w:rPr>
                <w:rFonts w:ascii="Arial" w:hAnsi="Arial" w:cs="Arial"/>
                <w:shd w:val="clear" w:color="auto" w:fill="FFFFFF"/>
              </w:rPr>
            </w:pPr>
            <w:r w:rsidRPr="00085586">
              <w:rPr>
                <w:rFonts w:ascii="Arial" w:hAnsi="Arial" w:cs="Arial"/>
                <w:shd w:val="clear" w:color="auto" w:fill="FFFFFF"/>
              </w:rPr>
              <w:t>160</w:t>
            </w:r>
          </w:p>
        </w:tc>
      </w:tr>
      <w:tr w:rsidR="003A198B" w:rsidRPr="00085586" w:rsidTr="003A198B">
        <w:trPr>
          <w:jc w:val="center"/>
        </w:trPr>
        <w:tc>
          <w:tcPr>
            <w:tcW w:w="313" w:type="pct"/>
            <w:tcBorders>
              <w:top w:val="nil"/>
              <w:left w:val="single" w:sz="2" w:space="0" w:color="000000"/>
              <w:bottom w:val="single" w:sz="2" w:space="0" w:color="000000"/>
              <w:right w:val="nil"/>
            </w:tcBorders>
            <w:hideMark/>
          </w:tcPr>
          <w:p w:rsidR="003A198B" w:rsidRPr="00085586" w:rsidRDefault="003A198B">
            <w:pPr>
              <w:pStyle w:val="af0"/>
              <w:snapToGrid w:val="0"/>
              <w:rPr>
                <w:rFonts w:ascii="Arial" w:hAnsi="Arial" w:cs="Arial"/>
                <w:shd w:val="clear" w:color="auto" w:fill="FFFFFF"/>
              </w:rPr>
            </w:pPr>
            <w:r w:rsidRPr="00085586">
              <w:rPr>
                <w:rFonts w:ascii="Arial" w:hAnsi="Arial" w:cs="Arial"/>
                <w:shd w:val="clear" w:color="auto" w:fill="FFFFFF"/>
              </w:rPr>
              <w:t>7</w:t>
            </w:r>
          </w:p>
        </w:tc>
        <w:tc>
          <w:tcPr>
            <w:tcW w:w="1346" w:type="pct"/>
            <w:tcBorders>
              <w:top w:val="nil"/>
              <w:left w:val="single" w:sz="2" w:space="0" w:color="000000"/>
              <w:bottom w:val="single" w:sz="2" w:space="0" w:color="000000"/>
              <w:right w:val="nil"/>
            </w:tcBorders>
            <w:hideMark/>
          </w:tcPr>
          <w:p w:rsidR="003A198B" w:rsidRPr="00085586" w:rsidRDefault="003A198B">
            <w:pPr>
              <w:pStyle w:val="af0"/>
              <w:snapToGrid w:val="0"/>
              <w:rPr>
                <w:rFonts w:ascii="Arial" w:hAnsi="Arial" w:cs="Arial"/>
                <w:shd w:val="clear" w:color="auto" w:fill="FFFFFF"/>
              </w:rPr>
            </w:pPr>
            <w:r w:rsidRPr="00085586">
              <w:rPr>
                <w:rFonts w:ascii="Arial" w:hAnsi="Arial" w:cs="Arial"/>
                <w:shd w:val="clear" w:color="auto" w:fill="FFFFFF"/>
              </w:rPr>
              <w:t>ТП 202</w:t>
            </w:r>
          </w:p>
        </w:tc>
        <w:tc>
          <w:tcPr>
            <w:tcW w:w="1507" w:type="pct"/>
            <w:tcBorders>
              <w:top w:val="nil"/>
              <w:left w:val="single" w:sz="2" w:space="0" w:color="000000"/>
              <w:bottom w:val="single" w:sz="2" w:space="0" w:color="000000"/>
              <w:right w:val="nil"/>
            </w:tcBorders>
            <w:hideMark/>
          </w:tcPr>
          <w:p w:rsidR="003A198B" w:rsidRPr="00085586" w:rsidRDefault="003A198B">
            <w:pPr>
              <w:pStyle w:val="af0"/>
              <w:snapToGrid w:val="0"/>
              <w:jc w:val="center"/>
              <w:rPr>
                <w:rFonts w:ascii="Arial" w:hAnsi="Arial" w:cs="Arial"/>
                <w:shd w:val="clear" w:color="auto" w:fill="FFFFFF"/>
              </w:rPr>
            </w:pPr>
            <w:r w:rsidRPr="00085586">
              <w:rPr>
                <w:rFonts w:ascii="Arial" w:hAnsi="Arial" w:cs="Arial"/>
                <w:shd w:val="clear" w:color="auto" w:fill="FFFFFF"/>
              </w:rPr>
              <w:t>10/0,4</w:t>
            </w:r>
          </w:p>
        </w:tc>
        <w:tc>
          <w:tcPr>
            <w:tcW w:w="1834" w:type="pct"/>
            <w:tcBorders>
              <w:top w:val="nil"/>
              <w:left w:val="single" w:sz="2" w:space="0" w:color="000000"/>
              <w:bottom w:val="single" w:sz="2" w:space="0" w:color="000000"/>
              <w:right w:val="single" w:sz="2" w:space="0" w:color="000000"/>
            </w:tcBorders>
            <w:hideMark/>
          </w:tcPr>
          <w:p w:rsidR="003A198B" w:rsidRPr="00085586" w:rsidRDefault="003A198B">
            <w:pPr>
              <w:pStyle w:val="af0"/>
              <w:snapToGrid w:val="0"/>
              <w:jc w:val="center"/>
              <w:rPr>
                <w:rFonts w:ascii="Arial" w:hAnsi="Arial" w:cs="Arial"/>
                <w:shd w:val="clear" w:color="auto" w:fill="FFFFFF"/>
              </w:rPr>
            </w:pPr>
            <w:r w:rsidRPr="00085586">
              <w:rPr>
                <w:rFonts w:ascii="Arial" w:hAnsi="Arial" w:cs="Arial"/>
                <w:shd w:val="clear" w:color="auto" w:fill="FFFFFF"/>
              </w:rPr>
              <w:t>160</w:t>
            </w:r>
          </w:p>
        </w:tc>
      </w:tr>
      <w:tr w:rsidR="003A198B" w:rsidRPr="00085586" w:rsidTr="003A198B">
        <w:trPr>
          <w:jc w:val="center"/>
        </w:trPr>
        <w:tc>
          <w:tcPr>
            <w:tcW w:w="313" w:type="pct"/>
            <w:tcBorders>
              <w:top w:val="nil"/>
              <w:left w:val="single" w:sz="2" w:space="0" w:color="000000"/>
              <w:bottom w:val="single" w:sz="2" w:space="0" w:color="000000"/>
              <w:right w:val="nil"/>
            </w:tcBorders>
            <w:hideMark/>
          </w:tcPr>
          <w:p w:rsidR="003A198B" w:rsidRPr="00085586" w:rsidRDefault="003A198B">
            <w:pPr>
              <w:pStyle w:val="af0"/>
              <w:snapToGrid w:val="0"/>
              <w:rPr>
                <w:rFonts w:ascii="Arial" w:hAnsi="Arial" w:cs="Arial"/>
                <w:shd w:val="clear" w:color="auto" w:fill="FFFFFF"/>
              </w:rPr>
            </w:pPr>
            <w:r w:rsidRPr="00085586">
              <w:rPr>
                <w:rFonts w:ascii="Arial" w:hAnsi="Arial" w:cs="Arial"/>
                <w:shd w:val="clear" w:color="auto" w:fill="FFFFFF"/>
              </w:rPr>
              <w:t>8</w:t>
            </w:r>
          </w:p>
        </w:tc>
        <w:tc>
          <w:tcPr>
            <w:tcW w:w="1346" w:type="pct"/>
            <w:tcBorders>
              <w:top w:val="nil"/>
              <w:left w:val="single" w:sz="2" w:space="0" w:color="000000"/>
              <w:bottom w:val="single" w:sz="2" w:space="0" w:color="000000"/>
              <w:right w:val="nil"/>
            </w:tcBorders>
            <w:hideMark/>
          </w:tcPr>
          <w:p w:rsidR="003A198B" w:rsidRPr="00085586" w:rsidRDefault="003A198B">
            <w:pPr>
              <w:pStyle w:val="af0"/>
              <w:snapToGrid w:val="0"/>
              <w:rPr>
                <w:rFonts w:ascii="Arial" w:hAnsi="Arial" w:cs="Arial"/>
                <w:shd w:val="clear" w:color="auto" w:fill="FFFFFF"/>
              </w:rPr>
            </w:pPr>
            <w:r w:rsidRPr="00085586">
              <w:rPr>
                <w:rFonts w:ascii="Arial" w:hAnsi="Arial" w:cs="Arial"/>
                <w:shd w:val="clear" w:color="auto" w:fill="FFFFFF"/>
              </w:rPr>
              <w:t>ТП 203</w:t>
            </w:r>
          </w:p>
        </w:tc>
        <w:tc>
          <w:tcPr>
            <w:tcW w:w="1507" w:type="pct"/>
            <w:tcBorders>
              <w:top w:val="nil"/>
              <w:left w:val="single" w:sz="2" w:space="0" w:color="000000"/>
              <w:bottom w:val="single" w:sz="2" w:space="0" w:color="000000"/>
              <w:right w:val="nil"/>
            </w:tcBorders>
            <w:hideMark/>
          </w:tcPr>
          <w:p w:rsidR="003A198B" w:rsidRPr="00085586" w:rsidRDefault="003A198B">
            <w:pPr>
              <w:pStyle w:val="af0"/>
              <w:snapToGrid w:val="0"/>
              <w:jc w:val="center"/>
              <w:rPr>
                <w:rFonts w:ascii="Arial" w:hAnsi="Arial" w:cs="Arial"/>
                <w:shd w:val="clear" w:color="auto" w:fill="FFFFFF"/>
              </w:rPr>
            </w:pPr>
            <w:r w:rsidRPr="00085586">
              <w:rPr>
                <w:rFonts w:ascii="Arial" w:hAnsi="Arial" w:cs="Arial"/>
                <w:shd w:val="clear" w:color="auto" w:fill="FFFFFF"/>
              </w:rPr>
              <w:t>10/0,4</w:t>
            </w:r>
          </w:p>
        </w:tc>
        <w:tc>
          <w:tcPr>
            <w:tcW w:w="1834" w:type="pct"/>
            <w:tcBorders>
              <w:top w:val="nil"/>
              <w:left w:val="single" w:sz="2" w:space="0" w:color="000000"/>
              <w:bottom w:val="single" w:sz="2" w:space="0" w:color="000000"/>
              <w:right w:val="single" w:sz="2" w:space="0" w:color="000000"/>
            </w:tcBorders>
            <w:hideMark/>
          </w:tcPr>
          <w:p w:rsidR="003A198B" w:rsidRPr="00085586" w:rsidRDefault="003A198B">
            <w:pPr>
              <w:pStyle w:val="af0"/>
              <w:snapToGrid w:val="0"/>
              <w:jc w:val="center"/>
              <w:rPr>
                <w:rFonts w:ascii="Arial" w:hAnsi="Arial" w:cs="Arial"/>
                <w:shd w:val="clear" w:color="auto" w:fill="FFFFFF"/>
              </w:rPr>
            </w:pPr>
            <w:r w:rsidRPr="00085586">
              <w:rPr>
                <w:rFonts w:ascii="Arial" w:hAnsi="Arial" w:cs="Arial"/>
                <w:shd w:val="clear" w:color="auto" w:fill="FFFFFF"/>
              </w:rPr>
              <w:t>160</w:t>
            </w:r>
          </w:p>
        </w:tc>
      </w:tr>
      <w:tr w:rsidR="003A198B" w:rsidRPr="00085586" w:rsidTr="003A198B">
        <w:trPr>
          <w:jc w:val="center"/>
        </w:trPr>
        <w:tc>
          <w:tcPr>
            <w:tcW w:w="313" w:type="pct"/>
            <w:tcBorders>
              <w:top w:val="nil"/>
              <w:left w:val="single" w:sz="2" w:space="0" w:color="000000"/>
              <w:bottom w:val="single" w:sz="2" w:space="0" w:color="000000"/>
              <w:right w:val="nil"/>
            </w:tcBorders>
            <w:hideMark/>
          </w:tcPr>
          <w:p w:rsidR="003A198B" w:rsidRPr="00085586" w:rsidRDefault="003A198B">
            <w:pPr>
              <w:pStyle w:val="af0"/>
              <w:snapToGrid w:val="0"/>
              <w:rPr>
                <w:rFonts w:ascii="Arial" w:hAnsi="Arial" w:cs="Arial"/>
                <w:shd w:val="clear" w:color="auto" w:fill="FFFFFF"/>
              </w:rPr>
            </w:pPr>
            <w:r w:rsidRPr="00085586">
              <w:rPr>
                <w:rFonts w:ascii="Arial" w:hAnsi="Arial" w:cs="Arial"/>
                <w:shd w:val="clear" w:color="auto" w:fill="FFFFFF"/>
              </w:rPr>
              <w:t>9</w:t>
            </w:r>
          </w:p>
        </w:tc>
        <w:tc>
          <w:tcPr>
            <w:tcW w:w="1346" w:type="pct"/>
            <w:tcBorders>
              <w:top w:val="nil"/>
              <w:left w:val="single" w:sz="2" w:space="0" w:color="000000"/>
              <w:bottom w:val="single" w:sz="2" w:space="0" w:color="000000"/>
              <w:right w:val="nil"/>
            </w:tcBorders>
            <w:hideMark/>
          </w:tcPr>
          <w:p w:rsidR="003A198B" w:rsidRPr="00085586" w:rsidRDefault="003A198B">
            <w:pPr>
              <w:pStyle w:val="af0"/>
              <w:snapToGrid w:val="0"/>
              <w:rPr>
                <w:rFonts w:ascii="Arial" w:hAnsi="Arial" w:cs="Arial"/>
                <w:shd w:val="clear" w:color="auto" w:fill="FFFFFF"/>
              </w:rPr>
            </w:pPr>
            <w:r w:rsidRPr="00085586">
              <w:rPr>
                <w:rFonts w:ascii="Arial" w:hAnsi="Arial" w:cs="Arial"/>
                <w:shd w:val="clear" w:color="auto" w:fill="FFFFFF"/>
              </w:rPr>
              <w:t>ТП 204</w:t>
            </w:r>
          </w:p>
        </w:tc>
        <w:tc>
          <w:tcPr>
            <w:tcW w:w="1507" w:type="pct"/>
            <w:tcBorders>
              <w:top w:val="nil"/>
              <w:left w:val="single" w:sz="2" w:space="0" w:color="000000"/>
              <w:bottom w:val="single" w:sz="2" w:space="0" w:color="000000"/>
              <w:right w:val="nil"/>
            </w:tcBorders>
            <w:hideMark/>
          </w:tcPr>
          <w:p w:rsidR="003A198B" w:rsidRPr="00085586" w:rsidRDefault="003A198B">
            <w:pPr>
              <w:pStyle w:val="af0"/>
              <w:snapToGrid w:val="0"/>
              <w:jc w:val="center"/>
              <w:rPr>
                <w:rFonts w:ascii="Arial" w:hAnsi="Arial" w:cs="Arial"/>
                <w:shd w:val="clear" w:color="auto" w:fill="FFFFFF"/>
              </w:rPr>
            </w:pPr>
            <w:r w:rsidRPr="00085586">
              <w:rPr>
                <w:rFonts w:ascii="Arial" w:hAnsi="Arial" w:cs="Arial"/>
                <w:shd w:val="clear" w:color="auto" w:fill="FFFFFF"/>
              </w:rPr>
              <w:t>10/0,4</w:t>
            </w:r>
          </w:p>
        </w:tc>
        <w:tc>
          <w:tcPr>
            <w:tcW w:w="1834" w:type="pct"/>
            <w:tcBorders>
              <w:top w:val="nil"/>
              <w:left w:val="single" w:sz="2" w:space="0" w:color="000000"/>
              <w:bottom w:val="single" w:sz="2" w:space="0" w:color="000000"/>
              <w:right w:val="single" w:sz="2" w:space="0" w:color="000000"/>
            </w:tcBorders>
            <w:hideMark/>
          </w:tcPr>
          <w:p w:rsidR="003A198B" w:rsidRPr="00085586" w:rsidRDefault="003A198B">
            <w:pPr>
              <w:pStyle w:val="af0"/>
              <w:snapToGrid w:val="0"/>
              <w:jc w:val="center"/>
              <w:rPr>
                <w:rFonts w:ascii="Arial" w:hAnsi="Arial" w:cs="Arial"/>
                <w:shd w:val="clear" w:color="auto" w:fill="FFFFFF"/>
              </w:rPr>
            </w:pPr>
            <w:r w:rsidRPr="00085586">
              <w:rPr>
                <w:rFonts w:ascii="Arial" w:hAnsi="Arial" w:cs="Arial"/>
                <w:shd w:val="clear" w:color="auto" w:fill="FFFFFF"/>
              </w:rPr>
              <w:t>100</w:t>
            </w:r>
          </w:p>
        </w:tc>
      </w:tr>
      <w:tr w:rsidR="003A198B" w:rsidRPr="00085586" w:rsidTr="003A198B">
        <w:trPr>
          <w:jc w:val="center"/>
        </w:trPr>
        <w:tc>
          <w:tcPr>
            <w:tcW w:w="313" w:type="pct"/>
            <w:tcBorders>
              <w:top w:val="nil"/>
              <w:left w:val="single" w:sz="2" w:space="0" w:color="000000"/>
              <w:bottom w:val="single" w:sz="2" w:space="0" w:color="000000"/>
              <w:right w:val="nil"/>
            </w:tcBorders>
            <w:hideMark/>
          </w:tcPr>
          <w:p w:rsidR="003A198B" w:rsidRPr="00085586" w:rsidRDefault="003A198B">
            <w:pPr>
              <w:pStyle w:val="af0"/>
              <w:snapToGrid w:val="0"/>
              <w:rPr>
                <w:rFonts w:ascii="Arial" w:hAnsi="Arial" w:cs="Arial"/>
                <w:shd w:val="clear" w:color="auto" w:fill="FFFFFF"/>
              </w:rPr>
            </w:pPr>
            <w:r w:rsidRPr="00085586">
              <w:rPr>
                <w:rFonts w:ascii="Arial" w:hAnsi="Arial" w:cs="Arial"/>
                <w:shd w:val="clear" w:color="auto" w:fill="FFFFFF"/>
              </w:rPr>
              <w:t>10</w:t>
            </w:r>
          </w:p>
        </w:tc>
        <w:tc>
          <w:tcPr>
            <w:tcW w:w="1346" w:type="pct"/>
            <w:tcBorders>
              <w:top w:val="nil"/>
              <w:left w:val="single" w:sz="2" w:space="0" w:color="000000"/>
              <w:bottom w:val="single" w:sz="2" w:space="0" w:color="000000"/>
              <w:right w:val="nil"/>
            </w:tcBorders>
            <w:hideMark/>
          </w:tcPr>
          <w:p w:rsidR="003A198B" w:rsidRPr="00085586" w:rsidRDefault="003A198B">
            <w:pPr>
              <w:pStyle w:val="af0"/>
              <w:snapToGrid w:val="0"/>
              <w:rPr>
                <w:rFonts w:ascii="Arial" w:hAnsi="Arial" w:cs="Arial"/>
                <w:shd w:val="clear" w:color="auto" w:fill="FFFFFF"/>
              </w:rPr>
            </w:pPr>
            <w:r w:rsidRPr="00085586">
              <w:rPr>
                <w:rFonts w:ascii="Arial" w:hAnsi="Arial" w:cs="Arial"/>
                <w:shd w:val="clear" w:color="auto" w:fill="FFFFFF"/>
              </w:rPr>
              <w:t>ТП 205</w:t>
            </w:r>
          </w:p>
        </w:tc>
        <w:tc>
          <w:tcPr>
            <w:tcW w:w="1507" w:type="pct"/>
            <w:tcBorders>
              <w:top w:val="nil"/>
              <w:left w:val="single" w:sz="2" w:space="0" w:color="000000"/>
              <w:bottom w:val="single" w:sz="2" w:space="0" w:color="000000"/>
              <w:right w:val="nil"/>
            </w:tcBorders>
            <w:hideMark/>
          </w:tcPr>
          <w:p w:rsidR="003A198B" w:rsidRPr="00085586" w:rsidRDefault="003A198B">
            <w:pPr>
              <w:pStyle w:val="af0"/>
              <w:snapToGrid w:val="0"/>
              <w:jc w:val="center"/>
              <w:rPr>
                <w:rFonts w:ascii="Arial" w:hAnsi="Arial" w:cs="Arial"/>
                <w:shd w:val="clear" w:color="auto" w:fill="FFFFFF"/>
              </w:rPr>
            </w:pPr>
            <w:r w:rsidRPr="00085586">
              <w:rPr>
                <w:rFonts w:ascii="Arial" w:hAnsi="Arial" w:cs="Arial"/>
                <w:shd w:val="clear" w:color="auto" w:fill="FFFFFF"/>
              </w:rPr>
              <w:t>10/0,4</w:t>
            </w:r>
          </w:p>
        </w:tc>
        <w:tc>
          <w:tcPr>
            <w:tcW w:w="1834" w:type="pct"/>
            <w:tcBorders>
              <w:top w:val="nil"/>
              <w:left w:val="single" w:sz="2" w:space="0" w:color="000000"/>
              <w:bottom w:val="single" w:sz="2" w:space="0" w:color="000000"/>
              <w:right w:val="single" w:sz="2" w:space="0" w:color="000000"/>
            </w:tcBorders>
            <w:hideMark/>
          </w:tcPr>
          <w:p w:rsidR="003A198B" w:rsidRPr="00085586" w:rsidRDefault="003A198B">
            <w:pPr>
              <w:pStyle w:val="af0"/>
              <w:snapToGrid w:val="0"/>
              <w:jc w:val="center"/>
              <w:rPr>
                <w:rFonts w:ascii="Arial" w:hAnsi="Arial" w:cs="Arial"/>
                <w:shd w:val="clear" w:color="auto" w:fill="FFFFFF"/>
              </w:rPr>
            </w:pPr>
            <w:r w:rsidRPr="00085586">
              <w:rPr>
                <w:rFonts w:ascii="Arial" w:hAnsi="Arial" w:cs="Arial"/>
                <w:shd w:val="clear" w:color="auto" w:fill="FFFFFF"/>
              </w:rPr>
              <w:t>100</w:t>
            </w:r>
          </w:p>
        </w:tc>
      </w:tr>
      <w:tr w:rsidR="003A198B" w:rsidRPr="00085586" w:rsidTr="003A198B">
        <w:trPr>
          <w:jc w:val="center"/>
        </w:trPr>
        <w:tc>
          <w:tcPr>
            <w:tcW w:w="313" w:type="pct"/>
            <w:tcBorders>
              <w:top w:val="nil"/>
              <w:left w:val="single" w:sz="2" w:space="0" w:color="000000"/>
              <w:bottom w:val="single" w:sz="2" w:space="0" w:color="000000"/>
              <w:right w:val="nil"/>
            </w:tcBorders>
            <w:hideMark/>
          </w:tcPr>
          <w:p w:rsidR="003A198B" w:rsidRPr="00085586" w:rsidRDefault="003A198B">
            <w:pPr>
              <w:pStyle w:val="af0"/>
              <w:snapToGrid w:val="0"/>
              <w:rPr>
                <w:rFonts w:ascii="Arial" w:hAnsi="Arial" w:cs="Arial"/>
                <w:shd w:val="clear" w:color="auto" w:fill="FFFFFF"/>
              </w:rPr>
            </w:pPr>
            <w:r w:rsidRPr="00085586">
              <w:rPr>
                <w:rFonts w:ascii="Arial" w:hAnsi="Arial" w:cs="Arial"/>
                <w:shd w:val="clear" w:color="auto" w:fill="FFFFFF"/>
              </w:rPr>
              <w:t>11</w:t>
            </w:r>
          </w:p>
        </w:tc>
        <w:tc>
          <w:tcPr>
            <w:tcW w:w="1346" w:type="pct"/>
            <w:tcBorders>
              <w:top w:val="nil"/>
              <w:left w:val="single" w:sz="2" w:space="0" w:color="000000"/>
              <w:bottom w:val="single" w:sz="2" w:space="0" w:color="000000"/>
              <w:right w:val="nil"/>
            </w:tcBorders>
            <w:hideMark/>
          </w:tcPr>
          <w:p w:rsidR="003A198B" w:rsidRPr="00085586" w:rsidRDefault="003A198B">
            <w:pPr>
              <w:pStyle w:val="af0"/>
              <w:snapToGrid w:val="0"/>
              <w:rPr>
                <w:rFonts w:ascii="Arial" w:hAnsi="Arial" w:cs="Arial"/>
                <w:shd w:val="clear" w:color="auto" w:fill="FFFFFF"/>
              </w:rPr>
            </w:pPr>
            <w:r w:rsidRPr="00085586">
              <w:rPr>
                <w:rFonts w:ascii="Arial" w:hAnsi="Arial" w:cs="Arial"/>
                <w:shd w:val="clear" w:color="auto" w:fill="FFFFFF"/>
              </w:rPr>
              <w:t>ТП 206</w:t>
            </w:r>
          </w:p>
        </w:tc>
        <w:tc>
          <w:tcPr>
            <w:tcW w:w="1507" w:type="pct"/>
            <w:tcBorders>
              <w:top w:val="nil"/>
              <w:left w:val="single" w:sz="2" w:space="0" w:color="000000"/>
              <w:bottom w:val="single" w:sz="2" w:space="0" w:color="000000"/>
              <w:right w:val="nil"/>
            </w:tcBorders>
            <w:hideMark/>
          </w:tcPr>
          <w:p w:rsidR="003A198B" w:rsidRPr="00085586" w:rsidRDefault="003A198B">
            <w:pPr>
              <w:pStyle w:val="af0"/>
              <w:snapToGrid w:val="0"/>
              <w:jc w:val="center"/>
              <w:rPr>
                <w:rFonts w:ascii="Arial" w:hAnsi="Arial" w:cs="Arial"/>
                <w:shd w:val="clear" w:color="auto" w:fill="FFFFFF"/>
              </w:rPr>
            </w:pPr>
            <w:r w:rsidRPr="00085586">
              <w:rPr>
                <w:rFonts w:ascii="Arial" w:hAnsi="Arial" w:cs="Arial"/>
                <w:shd w:val="clear" w:color="auto" w:fill="FFFFFF"/>
              </w:rPr>
              <w:t>10/0,4</w:t>
            </w:r>
          </w:p>
        </w:tc>
        <w:tc>
          <w:tcPr>
            <w:tcW w:w="1834" w:type="pct"/>
            <w:tcBorders>
              <w:top w:val="nil"/>
              <w:left w:val="single" w:sz="2" w:space="0" w:color="000000"/>
              <w:bottom w:val="single" w:sz="2" w:space="0" w:color="000000"/>
              <w:right w:val="single" w:sz="2" w:space="0" w:color="000000"/>
            </w:tcBorders>
            <w:hideMark/>
          </w:tcPr>
          <w:p w:rsidR="003A198B" w:rsidRPr="00085586" w:rsidRDefault="003A198B">
            <w:pPr>
              <w:pStyle w:val="af0"/>
              <w:snapToGrid w:val="0"/>
              <w:jc w:val="center"/>
              <w:rPr>
                <w:rFonts w:ascii="Arial" w:hAnsi="Arial" w:cs="Arial"/>
                <w:shd w:val="clear" w:color="auto" w:fill="FFFFFF"/>
              </w:rPr>
            </w:pPr>
            <w:r w:rsidRPr="00085586">
              <w:rPr>
                <w:rFonts w:ascii="Arial" w:hAnsi="Arial" w:cs="Arial"/>
                <w:shd w:val="clear" w:color="auto" w:fill="FFFFFF"/>
              </w:rPr>
              <w:t>63</w:t>
            </w:r>
          </w:p>
        </w:tc>
      </w:tr>
      <w:tr w:rsidR="003A198B" w:rsidRPr="00085586" w:rsidTr="003A198B">
        <w:trPr>
          <w:jc w:val="center"/>
        </w:trPr>
        <w:tc>
          <w:tcPr>
            <w:tcW w:w="313" w:type="pct"/>
            <w:tcBorders>
              <w:top w:val="nil"/>
              <w:left w:val="single" w:sz="2" w:space="0" w:color="000000"/>
              <w:bottom w:val="single" w:sz="2" w:space="0" w:color="000000"/>
              <w:right w:val="nil"/>
            </w:tcBorders>
            <w:hideMark/>
          </w:tcPr>
          <w:p w:rsidR="003A198B" w:rsidRPr="00085586" w:rsidRDefault="003A198B">
            <w:pPr>
              <w:pStyle w:val="af0"/>
              <w:snapToGrid w:val="0"/>
              <w:rPr>
                <w:rFonts w:ascii="Arial" w:hAnsi="Arial" w:cs="Arial"/>
                <w:shd w:val="clear" w:color="auto" w:fill="FFFFFF"/>
              </w:rPr>
            </w:pPr>
            <w:r w:rsidRPr="00085586">
              <w:rPr>
                <w:rFonts w:ascii="Arial" w:hAnsi="Arial" w:cs="Arial"/>
                <w:shd w:val="clear" w:color="auto" w:fill="FFFFFF"/>
              </w:rPr>
              <w:t>12</w:t>
            </w:r>
          </w:p>
        </w:tc>
        <w:tc>
          <w:tcPr>
            <w:tcW w:w="1346" w:type="pct"/>
            <w:tcBorders>
              <w:top w:val="nil"/>
              <w:left w:val="single" w:sz="2" w:space="0" w:color="000000"/>
              <w:bottom w:val="single" w:sz="2" w:space="0" w:color="000000"/>
              <w:right w:val="nil"/>
            </w:tcBorders>
            <w:hideMark/>
          </w:tcPr>
          <w:p w:rsidR="003A198B" w:rsidRPr="00085586" w:rsidRDefault="003A198B">
            <w:pPr>
              <w:pStyle w:val="af0"/>
              <w:snapToGrid w:val="0"/>
              <w:rPr>
                <w:rFonts w:ascii="Arial" w:hAnsi="Arial" w:cs="Arial"/>
                <w:shd w:val="clear" w:color="auto" w:fill="FFFFFF"/>
              </w:rPr>
            </w:pPr>
            <w:r w:rsidRPr="00085586">
              <w:rPr>
                <w:rFonts w:ascii="Arial" w:hAnsi="Arial" w:cs="Arial"/>
                <w:shd w:val="clear" w:color="auto" w:fill="FFFFFF"/>
              </w:rPr>
              <w:t>ТП 301</w:t>
            </w:r>
          </w:p>
        </w:tc>
        <w:tc>
          <w:tcPr>
            <w:tcW w:w="1507" w:type="pct"/>
            <w:tcBorders>
              <w:top w:val="nil"/>
              <w:left w:val="single" w:sz="2" w:space="0" w:color="000000"/>
              <w:bottom w:val="single" w:sz="2" w:space="0" w:color="000000"/>
              <w:right w:val="nil"/>
            </w:tcBorders>
            <w:hideMark/>
          </w:tcPr>
          <w:p w:rsidR="003A198B" w:rsidRPr="00085586" w:rsidRDefault="003A198B">
            <w:pPr>
              <w:pStyle w:val="af0"/>
              <w:snapToGrid w:val="0"/>
              <w:jc w:val="center"/>
              <w:rPr>
                <w:rFonts w:ascii="Arial" w:hAnsi="Arial" w:cs="Arial"/>
                <w:shd w:val="clear" w:color="auto" w:fill="FFFFFF"/>
              </w:rPr>
            </w:pPr>
            <w:r w:rsidRPr="00085586">
              <w:rPr>
                <w:rFonts w:ascii="Arial" w:hAnsi="Arial" w:cs="Arial"/>
                <w:shd w:val="clear" w:color="auto" w:fill="FFFFFF"/>
              </w:rPr>
              <w:t>10/0,4</w:t>
            </w:r>
          </w:p>
        </w:tc>
        <w:tc>
          <w:tcPr>
            <w:tcW w:w="1834" w:type="pct"/>
            <w:tcBorders>
              <w:top w:val="nil"/>
              <w:left w:val="single" w:sz="2" w:space="0" w:color="000000"/>
              <w:bottom w:val="single" w:sz="2" w:space="0" w:color="000000"/>
              <w:right w:val="single" w:sz="2" w:space="0" w:color="000000"/>
            </w:tcBorders>
            <w:hideMark/>
          </w:tcPr>
          <w:p w:rsidR="003A198B" w:rsidRPr="00085586" w:rsidRDefault="003A198B">
            <w:pPr>
              <w:pStyle w:val="af0"/>
              <w:snapToGrid w:val="0"/>
              <w:jc w:val="center"/>
              <w:rPr>
                <w:rFonts w:ascii="Arial" w:hAnsi="Arial" w:cs="Arial"/>
                <w:shd w:val="clear" w:color="auto" w:fill="FFFFFF"/>
              </w:rPr>
            </w:pPr>
            <w:r w:rsidRPr="00085586">
              <w:rPr>
                <w:rFonts w:ascii="Arial" w:hAnsi="Arial" w:cs="Arial"/>
                <w:shd w:val="clear" w:color="auto" w:fill="FFFFFF"/>
              </w:rPr>
              <w:t>63</w:t>
            </w:r>
          </w:p>
        </w:tc>
      </w:tr>
    </w:tbl>
    <w:p w:rsidR="00E171E0" w:rsidRPr="00085586" w:rsidRDefault="003A198B" w:rsidP="003A198B">
      <w:pPr>
        <w:shd w:val="clear" w:color="auto" w:fill="FFFFFF"/>
        <w:autoSpaceDE w:val="0"/>
        <w:jc w:val="both"/>
        <w:rPr>
          <w:rFonts w:ascii="Arial" w:hAnsi="Arial" w:cs="Arial"/>
          <w:sz w:val="24"/>
          <w:szCs w:val="24"/>
          <w:shd w:val="clear" w:color="auto" w:fill="FFFFFF"/>
        </w:rPr>
      </w:pPr>
      <w:r w:rsidRPr="00085586">
        <w:rPr>
          <w:rFonts w:ascii="Arial" w:hAnsi="Arial" w:cs="Arial"/>
          <w:sz w:val="24"/>
          <w:szCs w:val="24"/>
          <w:shd w:val="clear" w:color="auto" w:fill="FFFFFF"/>
        </w:rPr>
        <w:tab/>
      </w:r>
    </w:p>
    <w:p w:rsidR="003A198B" w:rsidRPr="00085586" w:rsidRDefault="003A198B" w:rsidP="003A198B">
      <w:pPr>
        <w:shd w:val="clear" w:color="auto" w:fill="FFFFFF"/>
        <w:autoSpaceDE w:val="0"/>
        <w:jc w:val="both"/>
        <w:rPr>
          <w:rFonts w:ascii="Arial" w:hAnsi="Arial" w:cs="Arial"/>
          <w:sz w:val="24"/>
          <w:szCs w:val="24"/>
          <w:shd w:val="clear" w:color="auto" w:fill="FFFFFF"/>
        </w:rPr>
      </w:pPr>
      <w:r w:rsidRPr="00085586">
        <w:rPr>
          <w:rFonts w:ascii="Arial" w:hAnsi="Arial" w:cs="Arial"/>
          <w:sz w:val="24"/>
          <w:szCs w:val="24"/>
          <w:shd w:val="clear" w:color="auto" w:fill="FFFFFF"/>
        </w:rPr>
        <w:t>Электрические сети напряжением 10 кВ - 3-х проводные. Схема электроснабжения смешанная, выполненная проводом АС по опорам В</w:t>
      </w:r>
      <w:r w:rsidR="00084444" w:rsidRPr="00085586">
        <w:rPr>
          <w:rFonts w:ascii="Arial" w:hAnsi="Arial" w:cs="Arial"/>
          <w:sz w:val="24"/>
          <w:szCs w:val="24"/>
          <w:shd w:val="clear" w:color="auto" w:fill="FFFFFF"/>
        </w:rPr>
        <w:t>Л.   Протяжённость ВЛ 10 кВ — 14,980</w:t>
      </w:r>
      <w:r w:rsidRPr="00085586">
        <w:rPr>
          <w:rFonts w:ascii="Arial" w:hAnsi="Arial" w:cs="Arial"/>
          <w:sz w:val="24"/>
          <w:szCs w:val="24"/>
          <w:shd w:val="clear" w:color="auto" w:fill="FFFFFF"/>
        </w:rPr>
        <w:t xml:space="preserve"> км.</w:t>
      </w:r>
    </w:p>
    <w:p w:rsidR="003A198B" w:rsidRPr="00085586" w:rsidRDefault="003A198B" w:rsidP="003A198B">
      <w:pPr>
        <w:shd w:val="clear" w:color="auto" w:fill="FFFFFF"/>
        <w:autoSpaceDE w:val="0"/>
        <w:jc w:val="both"/>
        <w:rPr>
          <w:rFonts w:ascii="Arial" w:hAnsi="Arial" w:cs="Arial"/>
          <w:sz w:val="24"/>
          <w:szCs w:val="24"/>
          <w:shd w:val="clear" w:color="auto" w:fill="FFFFFF"/>
        </w:rPr>
      </w:pPr>
      <w:r w:rsidRPr="00085586">
        <w:rPr>
          <w:rFonts w:ascii="Arial" w:hAnsi="Arial" w:cs="Arial"/>
          <w:sz w:val="24"/>
          <w:szCs w:val="24"/>
          <w:shd w:val="clear" w:color="auto" w:fill="FFFFFF"/>
        </w:rPr>
        <w:tab/>
        <w:t>Электрические сети напряжением 0,4 кВ — четырех проводные. Схема электроснабжения смешанная, как открытого типа выполненная проводом А по опорам ВЛ</w:t>
      </w:r>
      <w:r w:rsidR="00084444" w:rsidRPr="00085586">
        <w:rPr>
          <w:rFonts w:ascii="Arial" w:hAnsi="Arial" w:cs="Arial"/>
          <w:sz w:val="24"/>
          <w:szCs w:val="24"/>
          <w:shd w:val="clear" w:color="auto" w:fill="FFFFFF"/>
        </w:rPr>
        <w:t xml:space="preserve"> 0</w:t>
      </w:r>
      <w:r w:rsidRPr="00085586">
        <w:rPr>
          <w:rFonts w:ascii="Arial" w:hAnsi="Arial" w:cs="Arial"/>
          <w:sz w:val="24"/>
          <w:szCs w:val="24"/>
          <w:shd w:val="clear" w:color="auto" w:fill="FFFFFF"/>
        </w:rPr>
        <w:t>,</w:t>
      </w:r>
      <w:r w:rsidR="00084444" w:rsidRPr="00085586">
        <w:rPr>
          <w:rFonts w:ascii="Arial" w:hAnsi="Arial" w:cs="Arial"/>
          <w:sz w:val="24"/>
          <w:szCs w:val="24"/>
          <w:shd w:val="clear" w:color="auto" w:fill="FFFFFF"/>
        </w:rPr>
        <w:t>4 кВ.</w:t>
      </w:r>
    </w:p>
    <w:p w:rsidR="003A198B" w:rsidRPr="00085586" w:rsidRDefault="003A198B" w:rsidP="003A198B">
      <w:pPr>
        <w:autoSpaceDE w:val="0"/>
        <w:snapToGrid w:val="0"/>
        <w:spacing w:line="100" w:lineRule="atLeast"/>
        <w:ind w:firstLine="708"/>
        <w:jc w:val="both"/>
        <w:rPr>
          <w:rFonts w:ascii="Arial" w:hAnsi="Arial" w:cs="Arial"/>
          <w:b/>
          <w:sz w:val="24"/>
          <w:szCs w:val="24"/>
          <w:shd w:val="clear" w:color="auto" w:fill="FFFFFF"/>
        </w:rPr>
      </w:pPr>
      <w:r w:rsidRPr="00085586">
        <w:rPr>
          <w:rFonts w:ascii="Arial" w:hAnsi="Arial" w:cs="Arial"/>
          <w:sz w:val="24"/>
          <w:szCs w:val="24"/>
          <w:shd w:val="clear" w:color="auto" w:fill="FFFFFF"/>
        </w:rPr>
        <w:t>Оборудование  на подстанциях находится в удовлетворительном состоянии.</w:t>
      </w:r>
    </w:p>
    <w:p w:rsidR="000A173D" w:rsidRPr="00085586" w:rsidRDefault="000A173D" w:rsidP="000A173D">
      <w:pPr>
        <w:spacing w:after="0" w:line="240" w:lineRule="auto"/>
        <w:ind w:firstLine="851"/>
        <w:jc w:val="both"/>
        <w:rPr>
          <w:rFonts w:ascii="Arial" w:hAnsi="Arial" w:cs="Arial"/>
          <w:sz w:val="24"/>
          <w:szCs w:val="24"/>
        </w:rPr>
      </w:pPr>
      <w:r w:rsidRPr="00085586">
        <w:rPr>
          <w:rFonts w:ascii="Arial" w:hAnsi="Arial" w:cs="Arial"/>
          <w:sz w:val="24"/>
          <w:szCs w:val="24"/>
        </w:rPr>
        <w:t xml:space="preserve">В результате анализа существующего положения </w:t>
      </w:r>
      <w:proofErr w:type="spellStart"/>
      <w:r w:rsidRPr="00085586">
        <w:rPr>
          <w:rFonts w:ascii="Arial" w:hAnsi="Arial" w:cs="Arial"/>
          <w:sz w:val="24"/>
          <w:szCs w:val="24"/>
        </w:rPr>
        <w:t>элек</w:t>
      </w:r>
      <w:r w:rsidR="00D849CF" w:rsidRPr="00085586">
        <w:rPr>
          <w:rFonts w:ascii="Arial" w:hAnsi="Arial" w:cs="Arial"/>
          <w:sz w:val="24"/>
          <w:szCs w:val="24"/>
        </w:rPr>
        <w:t>трос</w:t>
      </w:r>
      <w:r w:rsidR="00644433" w:rsidRPr="00085586">
        <w:rPr>
          <w:rFonts w:ascii="Arial" w:hAnsi="Arial" w:cs="Arial"/>
          <w:sz w:val="24"/>
          <w:szCs w:val="24"/>
        </w:rPr>
        <w:t>етевого</w:t>
      </w:r>
      <w:proofErr w:type="spellEnd"/>
      <w:r w:rsidR="00644433" w:rsidRPr="00085586">
        <w:rPr>
          <w:rFonts w:ascii="Arial" w:hAnsi="Arial" w:cs="Arial"/>
          <w:sz w:val="24"/>
          <w:szCs w:val="24"/>
        </w:rPr>
        <w:t xml:space="preserve"> хозяйства </w:t>
      </w:r>
      <w:proofErr w:type="spellStart"/>
      <w:r w:rsidR="005B2BC2" w:rsidRPr="00085586">
        <w:rPr>
          <w:rFonts w:ascii="Arial" w:hAnsi="Arial" w:cs="Arial"/>
          <w:sz w:val="24"/>
          <w:szCs w:val="24"/>
        </w:rPr>
        <w:t>Осетровского</w:t>
      </w:r>
      <w:proofErr w:type="spellEnd"/>
      <w:r w:rsidR="00085586" w:rsidRPr="00085586">
        <w:rPr>
          <w:rFonts w:ascii="Arial" w:hAnsi="Arial" w:cs="Arial"/>
          <w:sz w:val="24"/>
          <w:szCs w:val="24"/>
        </w:rPr>
        <w:t xml:space="preserve"> </w:t>
      </w:r>
      <w:r w:rsidRPr="00085586">
        <w:rPr>
          <w:rFonts w:ascii="Arial" w:hAnsi="Arial" w:cs="Arial"/>
          <w:sz w:val="24"/>
          <w:szCs w:val="24"/>
        </w:rPr>
        <w:t>сельского поселения были выявлены следующие проблемы:</w:t>
      </w:r>
    </w:p>
    <w:p w:rsidR="000A173D" w:rsidRPr="00085586" w:rsidRDefault="000A173D" w:rsidP="0033179A">
      <w:pPr>
        <w:numPr>
          <w:ilvl w:val="0"/>
          <w:numId w:val="5"/>
        </w:numPr>
        <w:tabs>
          <w:tab w:val="clear" w:pos="1353"/>
          <w:tab w:val="left" w:pos="851"/>
        </w:tabs>
        <w:spacing w:after="0" w:line="240" w:lineRule="auto"/>
        <w:ind w:left="0" w:firstLine="851"/>
        <w:jc w:val="both"/>
        <w:rPr>
          <w:rFonts w:ascii="Arial" w:hAnsi="Arial" w:cs="Arial"/>
          <w:sz w:val="24"/>
          <w:szCs w:val="24"/>
        </w:rPr>
      </w:pPr>
      <w:r w:rsidRPr="00085586">
        <w:rPr>
          <w:rFonts w:ascii="Arial" w:hAnsi="Arial" w:cs="Arial"/>
          <w:sz w:val="24"/>
          <w:szCs w:val="24"/>
        </w:rPr>
        <w:t>Необходима реконструкция участков, не вошедших в план реконструкции в 2012-201</w:t>
      </w:r>
      <w:r w:rsidR="004E41EF" w:rsidRPr="00085586">
        <w:rPr>
          <w:rFonts w:ascii="Arial" w:hAnsi="Arial" w:cs="Arial"/>
          <w:sz w:val="24"/>
          <w:szCs w:val="24"/>
        </w:rPr>
        <w:t>5</w:t>
      </w:r>
      <w:r w:rsidRPr="00085586">
        <w:rPr>
          <w:rFonts w:ascii="Arial" w:hAnsi="Arial" w:cs="Arial"/>
          <w:sz w:val="24"/>
          <w:szCs w:val="24"/>
        </w:rPr>
        <w:t xml:space="preserve">гг. </w:t>
      </w:r>
    </w:p>
    <w:p w:rsidR="000A173D" w:rsidRPr="00085586" w:rsidRDefault="000A173D" w:rsidP="0033179A">
      <w:pPr>
        <w:numPr>
          <w:ilvl w:val="0"/>
          <w:numId w:val="5"/>
        </w:numPr>
        <w:tabs>
          <w:tab w:val="left" w:pos="1418"/>
        </w:tabs>
        <w:spacing w:after="0" w:line="240" w:lineRule="auto"/>
        <w:ind w:left="1418" w:hanging="567"/>
        <w:jc w:val="both"/>
        <w:rPr>
          <w:rFonts w:ascii="Arial" w:hAnsi="Arial" w:cs="Arial"/>
          <w:sz w:val="24"/>
          <w:szCs w:val="24"/>
        </w:rPr>
      </w:pPr>
      <w:r w:rsidRPr="00085586">
        <w:rPr>
          <w:rFonts w:ascii="Arial" w:hAnsi="Arial" w:cs="Arial"/>
          <w:sz w:val="24"/>
          <w:szCs w:val="24"/>
        </w:rPr>
        <w:t>Замена существующих КТП;</w:t>
      </w:r>
    </w:p>
    <w:p w:rsidR="000A173D" w:rsidRPr="00085586" w:rsidRDefault="005B2BC2" w:rsidP="0033179A">
      <w:pPr>
        <w:numPr>
          <w:ilvl w:val="0"/>
          <w:numId w:val="9"/>
        </w:numPr>
        <w:shd w:val="clear" w:color="auto" w:fill="FFFFFF"/>
        <w:tabs>
          <w:tab w:val="left" w:pos="1418"/>
        </w:tabs>
        <w:spacing w:after="0" w:line="240" w:lineRule="auto"/>
        <w:ind w:left="1276" w:hanging="425"/>
        <w:rPr>
          <w:rFonts w:ascii="Arial" w:eastAsia="Times New Roman" w:hAnsi="Arial" w:cs="Arial"/>
          <w:b/>
          <w:bCs/>
          <w:sz w:val="24"/>
          <w:szCs w:val="24"/>
        </w:rPr>
      </w:pPr>
      <w:r w:rsidRPr="00085586">
        <w:rPr>
          <w:rFonts w:ascii="Arial" w:hAnsi="Arial" w:cs="Arial"/>
          <w:sz w:val="24"/>
          <w:szCs w:val="24"/>
        </w:rPr>
        <w:t xml:space="preserve">Монтаж </w:t>
      </w:r>
      <w:r w:rsidR="000A173D" w:rsidRPr="00085586">
        <w:rPr>
          <w:rFonts w:ascii="Arial" w:hAnsi="Arial" w:cs="Arial"/>
          <w:sz w:val="24"/>
          <w:szCs w:val="24"/>
        </w:rPr>
        <w:t xml:space="preserve"> автоматики уличного освещения.</w:t>
      </w:r>
    </w:p>
    <w:p w:rsidR="00BF7075" w:rsidRPr="00085586" w:rsidRDefault="00084444" w:rsidP="0033179A">
      <w:pPr>
        <w:numPr>
          <w:ilvl w:val="0"/>
          <w:numId w:val="9"/>
        </w:numPr>
        <w:shd w:val="clear" w:color="auto" w:fill="FFFFFF"/>
        <w:tabs>
          <w:tab w:val="left" w:pos="1418"/>
        </w:tabs>
        <w:spacing w:after="0" w:line="240" w:lineRule="auto"/>
        <w:ind w:left="1276" w:hanging="425"/>
        <w:rPr>
          <w:rFonts w:ascii="Arial" w:eastAsia="Times New Roman" w:hAnsi="Arial" w:cs="Arial"/>
          <w:bCs/>
          <w:sz w:val="24"/>
          <w:szCs w:val="24"/>
        </w:rPr>
      </w:pPr>
      <w:r w:rsidRPr="00085586">
        <w:rPr>
          <w:rFonts w:ascii="Arial" w:eastAsia="Times New Roman" w:hAnsi="Arial" w:cs="Arial"/>
          <w:bCs/>
          <w:sz w:val="24"/>
          <w:szCs w:val="24"/>
        </w:rPr>
        <w:t>Замена деревянных опор на железобетонные.</w:t>
      </w:r>
    </w:p>
    <w:p w:rsidR="00084444" w:rsidRPr="00085586" w:rsidRDefault="00084444" w:rsidP="00084444">
      <w:pPr>
        <w:shd w:val="clear" w:color="auto" w:fill="FFFFFF"/>
        <w:tabs>
          <w:tab w:val="left" w:pos="1418"/>
        </w:tabs>
        <w:spacing w:after="0" w:line="240" w:lineRule="auto"/>
        <w:ind w:left="1276"/>
        <w:rPr>
          <w:rFonts w:ascii="Arial" w:eastAsia="Times New Roman" w:hAnsi="Arial" w:cs="Arial"/>
          <w:bCs/>
          <w:sz w:val="24"/>
          <w:szCs w:val="24"/>
        </w:rPr>
      </w:pPr>
    </w:p>
    <w:p w:rsidR="00104E5D" w:rsidRDefault="00104E5D" w:rsidP="00BF7075">
      <w:pPr>
        <w:shd w:val="clear" w:color="auto" w:fill="FFFFFF"/>
        <w:tabs>
          <w:tab w:val="left" w:pos="1418"/>
        </w:tabs>
        <w:spacing w:after="0" w:line="240" w:lineRule="auto"/>
        <w:jc w:val="center"/>
        <w:rPr>
          <w:rFonts w:ascii="Arial" w:hAnsi="Arial" w:cs="Arial"/>
          <w:b/>
          <w:sz w:val="24"/>
          <w:szCs w:val="24"/>
        </w:rPr>
      </w:pPr>
    </w:p>
    <w:p w:rsidR="00BF7075" w:rsidRPr="00085586" w:rsidRDefault="00BF7075" w:rsidP="00BF7075">
      <w:pPr>
        <w:shd w:val="clear" w:color="auto" w:fill="FFFFFF"/>
        <w:tabs>
          <w:tab w:val="left" w:pos="1418"/>
        </w:tabs>
        <w:spacing w:after="0" w:line="240" w:lineRule="auto"/>
        <w:jc w:val="center"/>
        <w:rPr>
          <w:rFonts w:ascii="Arial" w:hAnsi="Arial" w:cs="Arial"/>
          <w:b/>
          <w:sz w:val="24"/>
          <w:szCs w:val="24"/>
        </w:rPr>
      </w:pPr>
      <w:r w:rsidRPr="00085586">
        <w:rPr>
          <w:rFonts w:ascii="Arial" w:hAnsi="Arial" w:cs="Arial"/>
          <w:b/>
          <w:sz w:val="24"/>
          <w:szCs w:val="24"/>
        </w:rPr>
        <w:t>2.6. Теплоснабжение.</w:t>
      </w:r>
    </w:p>
    <w:p w:rsidR="00BF7075" w:rsidRPr="00085586" w:rsidRDefault="00BF7075" w:rsidP="00BF7075">
      <w:pPr>
        <w:shd w:val="clear" w:color="auto" w:fill="FFFFFF"/>
        <w:tabs>
          <w:tab w:val="left" w:pos="1418"/>
        </w:tabs>
        <w:spacing w:after="0" w:line="240" w:lineRule="auto"/>
        <w:jc w:val="center"/>
        <w:rPr>
          <w:rFonts w:ascii="Arial" w:eastAsia="Times New Roman" w:hAnsi="Arial" w:cs="Arial"/>
          <w:b/>
          <w:bCs/>
          <w:sz w:val="24"/>
          <w:szCs w:val="24"/>
        </w:rPr>
      </w:pPr>
    </w:p>
    <w:p w:rsidR="00EB2249" w:rsidRPr="00085586" w:rsidRDefault="00EB2249" w:rsidP="0033179A">
      <w:pPr>
        <w:pStyle w:val="af1"/>
        <w:numPr>
          <w:ilvl w:val="0"/>
          <w:numId w:val="9"/>
        </w:numPr>
        <w:jc w:val="both"/>
        <w:rPr>
          <w:rFonts w:ascii="Arial" w:hAnsi="Arial" w:cs="Arial"/>
          <w:color w:val="000000"/>
          <w:sz w:val="24"/>
          <w:szCs w:val="24"/>
          <w:shd w:val="clear" w:color="auto" w:fill="FFFFFF"/>
        </w:rPr>
      </w:pPr>
      <w:r w:rsidRPr="00085586">
        <w:rPr>
          <w:rFonts w:ascii="Arial" w:hAnsi="Arial" w:cs="Arial"/>
          <w:color w:val="000000"/>
          <w:sz w:val="24"/>
          <w:szCs w:val="24"/>
          <w:shd w:val="clear" w:color="auto" w:fill="FFFFFF"/>
        </w:rPr>
        <w:t xml:space="preserve">В  </w:t>
      </w:r>
      <w:proofErr w:type="spellStart"/>
      <w:r w:rsidRPr="00085586">
        <w:rPr>
          <w:rFonts w:ascii="Arial" w:hAnsi="Arial" w:cs="Arial"/>
          <w:color w:val="000000"/>
          <w:sz w:val="24"/>
          <w:szCs w:val="24"/>
          <w:shd w:val="clear" w:color="auto" w:fill="FFFFFF"/>
        </w:rPr>
        <w:t>Осетровском</w:t>
      </w:r>
      <w:proofErr w:type="spellEnd"/>
      <w:r w:rsidRPr="00085586">
        <w:rPr>
          <w:rFonts w:ascii="Arial" w:hAnsi="Arial" w:cs="Arial"/>
          <w:color w:val="000000"/>
          <w:sz w:val="24"/>
          <w:szCs w:val="24"/>
          <w:shd w:val="clear" w:color="auto" w:fill="FFFFFF"/>
        </w:rPr>
        <w:t xml:space="preserve"> сельском поселении  Верхнемамонского муниципального района теплоснабжение социально значимых объектов  осуществляется в основном от отдельно стоящих и встроенно-пристроенных котельных.</w:t>
      </w:r>
    </w:p>
    <w:p w:rsidR="00EB2249" w:rsidRPr="00085586" w:rsidRDefault="00EB2249" w:rsidP="0033179A">
      <w:pPr>
        <w:pStyle w:val="af1"/>
        <w:numPr>
          <w:ilvl w:val="0"/>
          <w:numId w:val="9"/>
        </w:numPr>
        <w:shd w:val="clear" w:color="auto" w:fill="FFFFFF"/>
        <w:jc w:val="both"/>
        <w:rPr>
          <w:rFonts w:ascii="Arial" w:hAnsi="Arial" w:cs="Arial"/>
          <w:color w:val="000000"/>
          <w:sz w:val="24"/>
          <w:szCs w:val="24"/>
          <w:shd w:val="clear" w:color="auto" w:fill="FFFFFF"/>
        </w:rPr>
      </w:pPr>
      <w:r w:rsidRPr="00085586">
        <w:rPr>
          <w:rFonts w:ascii="Arial" w:hAnsi="Arial" w:cs="Arial"/>
          <w:color w:val="000000"/>
          <w:sz w:val="24"/>
          <w:szCs w:val="24"/>
          <w:shd w:val="clear" w:color="auto" w:fill="FFFFFF"/>
        </w:rPr>
        <w:tab/>
        <w:t>В качестве топлива используется газ, электричество</w:t>
      </w:r>
      <w:r w:rsidR="00AD7D27" w:rsidRPr="00085586">
        <w:rPr>
          <w:rFonts w:ascii="Arial" w:hAnsi="Arial" w:cs="Arial"/>
          <w:color w:val="000000"/>
          <w:sz w:val="24"/>
          <w:szCs w:val="24"/>
          <w:shd w:val="clear" w:color="auto" w:fill="FFFFFF"/>
        </w:rPr>
        <w:t>, твёрдое топливо.</w:t>
      </w:r>
    </w:p>
    <w:p w:rsidR="00EB2249" w:rsidRPr="00085586" w:rsidRDefault="00EB2249" w:rsidP="0033179A">
      <w:pPr>
        <w:pStyle w:val="af1"/>
        <w:numPr>
          <w:ilvl w:val="0"/>
          <w:numId w:val="9"/>
        </w:numPr>
        <w:jc w:val="both"/>
        <w:rPr>
          <w:rFonts w:ascii="Arial" w:hAnsi="Arial" w:cs="Arial"/>
          <w:color w:val="000000"/>
          <w:sz w:val="24"/>
          <w:szCs w:val="24"/>
          <w:shd w:val="clear" w:color="auto" w:fill="FFFFFF"/>
        </w:rPr>
      </w:pPr>
      <w:r w:rsidRPr="00085586">
        <w:rPr>
          <w:rFonts w:ascii="Arial" w:hAnsi="Arial" w:cs="Arial"/>
          <w:color w:val="000000"/>
          <w:sz w:val="24"/>
          <w:szCs w:val="24"/>
          <w:shd w:val="clear" w:color="auto" w:fill="FFFFFF"/>
        </w:rPr>
        <w:tab/>
      </w:r>
      <w:r w:rsidRPr="00085586">
        <w:rPr>
          <w:rFonts w:ascii="Arial" w:hAnsi="Arial" w:cs="Arial"/>
          <w:color w:val="000000"/>
          <w:sz w:val="24"/>
          <w:szCs w:val="24"/>
          <w:shd w:val="clear" w:color="auto" w:fill="FFFFFF"/>
        </w:rPr>
        <w:tab/>
        <w:t>Основные технические характеристики  оборудования  сведены в таблицу:</w:t>
      </w:r>
    </w:p>
    <w:tbl>
      <w:tblPr>
        <w:tblW w:w="5000" w:type="pct"/>
        <w:jc w:val="center"/>
        <w:tblCellMar>
          <w:top w:w="55" w:type="dxa"/>
          <w:left w:w="55" w:type="dxa"/>
          <w:bottom w:w="55" w:type="dxa"/>
          <w:right w:w="55" w:type="dxa"/>
        </w:tblCellMar>
        <w:tblLook w:val="04A0"/>
      </w:tblPr>
      <w:tblGrid>
        <w:gridCol w:w="3499"/>
        <w:gridCol w:w="1985"/>
        <w:gridCol w:w="1935"/>
        <w:gridCol w:w="1256"/>
        <w:gridCol w:w="1640"/>
      </w:tblGrid>
      <w:tr w:rsidR="00EB2249" w:rsidRPr="00085586" w:rsidTr="005C6855">
        <w:trPr>
          <w:jc w:val="center"/>
        </w:trPr>
        <w:tc>
          <w:tcPr>
            <w:tcW w:w="1696" w:type="pct"/>
            <w:tcBorders>
              <w:top w:val="single" w:sz="2" w:space="0" w:color="000000"/>
              <w:left w:val="single" w:sz="2" w:space="0" w:color="000000"/>
              <w:bottom w:val="single" w:sz="2" w:space="0" w:color="000000"/>
              <w:right w:val="nil"/>
            </w:tcBorders>
            <w:vAlign w:val="center"/>
            <w:hideMark/>
          </w:tcPr>
          <w:p w:rsidR="00EB2249" w:rsidRPr="00085586" w:rsidRDefault="00EB2249">
            <w:pPr>
              <w:snapToGrid w:val="0"/>
              <w:jc w:val="center"/>
              <w:rPr>
                <w:rFonts w:ascii="Arial" w:hAnsi="Arial" w:cs="Arial"/>
                <w:color w:val="000000"/>
                <w:sz w:val="24"/>
                <w:szCs w:val="24"/>
                <w:shd w:val="clear" w:color="auto" w:fill="FFFFFF"/>
              </w:rPr>
            </w:pPr>
            <w:r w:rsidRPr="00085586">
              <w:rPr>
                <w:rFonts w:ascii="Arial" w:hAnsi="Arial" w:cs="Arial"/>
                <w:color w:val="000000"/>
                <w:sz w:val="24"/>
                <w:szCs w:val="24"/>
                <w:shd w:val="clear" w:color="auto" w:fill="FFFFFF"/>
              </w:rPr>
              <w:t>Местоположение котельной</w:t>
            </w:r>
          </w:p>
        </w:tc>
        <w:tc>
          <w:tcPr>
            <w:tcW w:w="962" w:type="pct"/>
            <w:tcBorders>
              <w:top w:val="single" w:sz="2" w:space="0" w:color="000000"/>
              <w:left w:val="single" w:sz="2" w:space="0" w:color="000000"/>
              <w:bottom w:val="single" w:sz="2" w:space="0" w:color="000000"/>
              <w:right w:val="nil"/>
            </w:tcBorders>
            <w:vAlign w:val="center"/>
            <w:hideMark/>
          </w:tcPr>
          <w:p w:rsidR="00EB2249" w:rsidRPr="00085586" w:rsidRDefault="00EB2249">
            <w:pPr>
              <w:snapToGrid w:val="0"/>
              <w:jc w:val="center"/>
              <w:rPr>
                <w:rFonts w:ascii="Arial" w:hAnsi="Arial" w:cs="Arial"/>
                <w:color w:val="000000"/>
                <w:sz w:val="24"/>
                <w:szCs w:val="24"/>
                <w:shd w:val="clear" w:color="auto" w:fill="FFFFFF"/>
              </w:rPr>
            </w:pPr>
            <w:r w:rsidRPr="00085586">
              <w:rPr>
                <w:rFonts w:ascii="Arial" w:hAnsi="Arial" w:cs="Arial"/>
                <w:color w:val="000000"/>
                <w:sz w:val="24"/>
                <w:szCs w:val="24"/>
                <w:shd w:val="clear" w:color="auto" w:fill="FFFFFF"/>
              </w:rPr>
              <w:t>Количество и тип  котлов</w:t>
            </w:r>
          </w:p>
        </w:tc>
        <w:tc>
          <w:tcPr>
            <w:tcW w:w="938" w:type="pct"/>
            <w:tcBorders>
              <w:top w:val="single" w:sz="2" w:space="0" w:color="000000"/>
              <w:left w:val="single" w:sz="2" w:space="0" w:color="000000"/>
              <w:bottom w:val="single" w:sz="2" w:space="0" w:color="000000"/>
              <w:right w:val="nil"/>
            </w:tcBorders>
            <w:vAlign w:val="center"/>
            <w:hideMark/>
          </w:tcPr>
          <w:p w:rsidR="00EB2249" w:rsidRPr="00085586" w:rsidRDefault="00EB2249">
            <w:pPr>
              <w:snapToGrid w:val="0"/>
              <w:jc w:val="center"/>
              <w:rPr>
                <w:rFonts w:ascii="Arial" w:hAnsi="Arial" w:cs="Arial"/>
                <w:color w:val="000000"/>
                <w:sz w:val="24"/>
                <w:szCs w:val="24"/>
                <w:shd w:val="clear" w:color="auto" w:fill="FFFFFF"/>
              </w:rPr>
            </w:pPr>
            <w:r w:rsidRPr="00085586">
              <w:rPr>
                <w:rFonts w:ascii="Arial" w:hAnsi="Arial" w:cs="Arial"/>
                <w:color w:val="000000"/>
                <w:sz w:val="24"/>
                <w:szCs w:val="24"/>
                <w:shd w:val="clear" w:color="auto" w:fill="FFFFFF"/>
              </w:rPr>
              <w:t>Проектная мощность в Гкал/час</w:t>
            </w:r>
          </w:p>
        </w:tc>
        <w:tc>
          <w:tcPr>
            <w:tcW w:w="609" w:type="pct"/>
            <w:tcBorders>
              <w:top w:val="single" w:sz="2" w:space="0" w:color="000000"/>
              <w:left w:val="single" w:sz="2" w:space="0" w:color="000000"/>
              <w:bottom w:val="single" w:sz="2" w:space="0" w:color="000000"/>
              <w:right w:val="nil"/>
            </w:tcBorders>
            <w:vAlign w:val="center"/>
            <w:hideMark/>
          </w:tcPr>
          <w:p w:rsidR="00EB2249" w:rsidRPr="00085586" w:rsidRDefault="00EB2249">
            <w:pPr>
              <w:snapToGrid w:val="0"/>
              <w:jc w:val="center"/>
              <w:rPr>
                <w:rFonts w:ascii="Arial" w:hAnsi="Arial" w:cs="Arial"/>
                <w:color w:val="000000"/>
                <w:sz w:val="24"/>
                <w:szCs w:val="24"/>
                <w:shd w:val="clear" w:color="auto" w:fill="FFFFFF"/>
              </w:rPr>
            </w:pPr>
            <w:r w:rsidRPr="00085586">
              <w:rPr>
                <w:rFonts w:ascii="Arial" w:hAnsi="Arial" w:cs="Arial"/>
                <w:color w:val="000000"/>
                <w:sz w:val="24"/>
                <w:szCs w:val="24"/>
                <w:shd w:val="clear" w:color="auto" w:fill="FFFFFF"/>
              </w:rPr>
              <w:t>Год ввода</w:t>
            </w:r>
          </w:p>
        </w:tc>
        <w:tc>
          <w:tcPr>
            <w:tcW w:w="795" w:type="pct"/>
            <w:tcBorders>
              <w:top w:val="single" w:sz="2" w:space="0" w:color="000000"/>
              <w:left w:val="single" w:sz="2" w:space="0" w:color="000000"/>
              <w:bottom w:val="single" w:sz="2" w:space="0" w:color="000000"/>
              <w:right w:val="single" w:sz="2" w:space="0" w:color="000000"/>
            </w:tcBorders>
            <w:vAlign w:val="center"/>
            <w:hideMark/>
          </w:tcPr>
          <w:p w:rsidR="00EB2249" w:rsidRPr="00085586" w:rsidRDefault="00EB2249">
            <w:pPr>
              <w:snapToGrid w:val="0"/>
              <w:jc w:val="center"/>
              <w:rPr>
                <w:rFonts w:ascii="Arial" w:hAnsi="Arial" w:cs="Arial"/>
                <w:color w:val="000000"/>
                <w:sz w:val="24"/>
                <w:szCs w:val="24"/>
                <w:shd w:val="clear" w:color="auto" w:fill="FFFFFF"/>
              </w:rPr>
            </w:pPr>
            <w:r w:rsidRPr="00085586">
              <w:rPr>
                <w:rFonts w:ascii="Arial" w:hAnsi="Arial" w:cs="Arial"/>
                <w:color w:val="000000"/>
                <w:sz w:val="24"/>
                <w:szCs w:val="24"/>
                <w:shd w:val="clear" w:color="auto" w:fill="FFFFFF"/>
              </w:rPr>
              <w:t>Вид топлива и годовой расход</w:t>
            </w:r>
          </w:p>
        </w:tc>
      </w:tr>
      <w:tr w:rsidR="00EB2249" w:rsidRPr="00085586" w:rsidTr="005C6855">
        <w:trPr>
          <w:jc w:val="center"/>
        </w:trPr>
        <w:tc>
          <w:tcPr>
            <w:tcW w:w="1696" w:type="pct"/>
            <w:tcBorders>
              <w:top w:val="nil"/>
              <w:left w:val="single" w:sz="2" w:space="0" w:color="000000"/>
              <w:bottom w:val="single" w:sz="2" w:space="0" w:color="000000"/>
              <w:right w:val="nil"/>
            </w:tcBorders>
            <w:hideMark/>
          </w:tcPr>
          <w:p w:rsidR="00EB2249" w:rsidRPr="00085586" w:rsidRDefault="00EB2249">
            <w:pPr>
              <w:snapToGrid w:val="0"/>
              <w:rPr>
                <w:rFonts w:ascii="Arial" w:hAnsi="Arial" w:cs="Arial"/>
                <w:color w:val="000000"/>
                <w:sz w:val="24"/>
                <w:szCs w:val="24"/>
                <w:shd w:val="clear" w:color="auto" w:fill="FFFFFF"/>
              </w:rPr>
            </w:pPr>
            <w:r w:rsidRPr="00085586">
              <w:rPr>
                <w:rFonts w:ascii="Arial" w:hAnsi="Arial" w:cs="Arial"/>
                <w:color w:val="000000"/>
                <w:sz w:val="24"/>
                <w:szCs w:val="24"/>
                <w:shd w:val="clear" w:color="auto" w:fill="FFFFFF"/>
              </w:rPr>
              <w:t>Котельная СДК, с/</w:t>
            </w:r>
            <w:proofErr w:type="spellStart"/>
            <w:r w:rsidRPr="00085586">
              <w:rPr>
                <w:rFonts w:ascii="Arial" w:hAnsi="Arial" w:cs="Arial"/>
                <w:color w:val="000000"/>
                <w:sz w:val="24"/>
                <w:szCs w:val="24"/>
                <w:shd w:val="clear" w:color="auto" w:fill="FFFFFF"/>
              </w:rPr>
              <w:t>адм</w:t>
            </w:r>
            <w:proofErr w:type="spellEnd"/>
            <w:r w:rsidRPr="00085586">
              <w:rPr>
                <w:rFonts w:ascii="Arial" w:hAnsi="Arial" w:cs="Arial"/>
                <w:color w:val="000000"/>
                <w:sz w:val="24"/>
                <w:szCs w:val="24"/>
                <w:shd w:val="clear" w:color="auto" w:fill="FFFFFF"/>
              </w:rPr>
              <w:t xml:space="preserve">, </w:t>
            </w:r>
            <w:proofErr w:type="spellStart"/>
            <w:r w:rsidRPr="00085586">
              <w:rPr>
                <w:rFonts w:ascii="Arial" w:hAnsi="Arial" w:cs="Arial"/>
                <w:color w:val="000000"/>
                <w:sz w:val="24"/>
                <w:szCs w:val="24"/>
                <w:shd w:val="clear" w:color="auto" w:fill="FFFFFF"/>
              </w:rPr>
              <w:t>д</w:t>
            </w:r>
            <w:proofErr w:type="spellEnd"/>
            <w:r w:rsidRPr="00085586">
              <w:rPr>
                <w:rFonts w:ascii="Arial" w:hAnsi="Arial" w:cs="Arial"/>
                <w:color w:val="000000"/>
                <w:sz w:val="24"/>
                <w:szCs w:val="24"/>
                <w:shd w:val="clear" w:color="auto" w:fill="FFFFFF"/>
              </w:rPr>
              <w:t>/с</w:t>
            </w:r>
          </w:p>
        </w:tc>
        <w:tc>
          <w:tcPr>
            <w:tcW w:w="962" w:type="pct"/>
            <w:tcBorders>
              <w:top w:val="nil"/>
              <w:left w:val="single" w:sz="2" w:space="0" w:color="000000"/>
              <w:bottom w:val="single" w:sz="2" w:space="0" w:color="000000"/>
              <w:right w:val="nil"/>
            </w:tcBorders>
            <w:vAlign w:val="center"/>
            <w:hideMark/>
          </w:tcPr>
          <w:p w:rsidR="00EB2249" w:rsidRPr="00085586" w:rsidRDefault="00EB2249">
            <w:pPr>
              <w:snapToGrid w:val="0"/>
              <w:jc w:val="center"/>
              <w:rPr>
                <w:rFonts w:ascii="Arial" w:hAnsi="Arial" w:cs="Arial"/>
                <w:color w:val="000000"/>
                <w:sz w:val="24"/>
                <w:szCs w:val="24"/>
                <w:shd w:val="clear" w:color="auto" w:fill="FFFFFF"/>
              </w:rPr>
            </w:pPr>
            <w:r w:rsidRPr="00085586">
              <w:rPr>
                <w:rFonts w:ascii="Arial" w:hAnsi="Arial" w:cs="Arial"/>
                <w:color w:val="000000"/>
                <w:sz w:val="24"/>
                <w:szCs w:val="24"/>
                <w:shd w:val="clear" w:color="auto" w:fill="FFFFFF"/>
              </w:rPr>
              <w:t xml:space="preserve">Хопер-100 — 3 </w:t>
            </w:r>
            <w:proofErr w:type="spellStart"/>
            <w:r w:rsidRPr="00085586">
              <w:rPr>
                <w:rFonts w:ascii="Arial" w:hAnsi="Arial" w:cs="Arial"/>
                <w:color w:val="000000"/>
                <w:sz w:val="24"/>
                <w:szCs w:val="24"/>
                <w:shd w:val="clear" w:color="auto" w:fill="FFFFFF"/>
              </w:rPr>
              <w:t>шт</w:t>
            </w:r>
            <w:proofErr w:type="spellEnd"/>
          </w:p>
        </w:tc>
        <w:tc>
          <w:tcPr>
            <w:tcW w:w="938" w:type="pct"/>
            <w:tcBorders>
              <w:top w:val="nil"/>
              <w:left w:val="single" w:sz="2" w:space="0" w:color="000000"/>
              <w:bottom w:val="single" w:sz="2" w:space="0" w:color="000000"/>
              <w:right w:val="nil"/>
            </w:tcBorders>
            <w:vAlign w:val="center"/>
            <w:hideMark/>
          </w:tcPr>
          <w:p w:rsidR="00EB2249" w:rsidRPr="00085586" w:rsidRDefault="00EB2249">
            <w:pPr>
              <w:snapToGrid w:val="0"/>
              <w:jc w:val="center"/>
              <w:rPr>
                <w:rFonts w:ascii="Arial" w:hAnsi="Arial" w:cs="Arial"/>
                <w:color w:val="000000"/>
                <w:sz w:val="24"/>
                <w:szCs w:val="24"/>
                <w:shd w:val="clear" w:color="auto" w:fill="FFFFFF"/>
              </w:rPr>
            </w:pPr>
            <w:r w:rsidRPr="00085586">
              <w:rPr>
                <w:rFonts w:ascii="Arial" w:hAnsi="Arial" w:cs="Arial"/>
                <w:color w:val="000000"/>
                <w:sz w:val="24"/>
                <w:szCs w:val="24"/>
                <w:shd w:val="clear" w:color="auto" w:fill="FFFFFF"/>
              </w:rPr>
              <w:t>0,86</w:t>
            </w:r>
          </w:p>
        </w:tc>
        <w:tc>
          <w:tcPr>
            <w:tcW w:w="609" w:type="pct"/>
            <w:tcBorders>
              <w:top w:val="nil"/>
              <w:left w:val="single" w:sz="2" w:space="0" w:color="000000"/>
              <w:bottom w:val="single" w:sz="2" w:space="0" w:color="000000"/>
              <w:right w:val="nil"/>
            </w:tcBorders>
            <w:vAlign w:val="center"/>
            <w:hideMark/>
          </w:tcPr>
          <w:p w:rsidR="00EB2249" w:rsidRPr="00085586" w:rsidRDefault="00EB2249">
            <w:pPr>
              <w:snapToGrid w:val="0"/>
              <w:jc w:val="center"/>
              <w:rPr>
                <w:rFonts w:ascii="Arial" w:hAnsi="Arial" w:cs="Arial"/>
                <w:color w:val="000000"/>
                <w:sz w:val="24"/>
                <w:szCs w:val="24"/>
                <w:shd w:val="clear" w:color="auto" w:fill="FFFFFF"/>
              </w:rPr>
            </w:pPr>
            <w:r w:rsidRPr="00085586">
              <w:rPr>
                <w:rFonts w:ascii="Arial" w:hAnsi="Arial" w:cs="Arial"/>
                <w:color w:val="000000"/>
                <w:sz w:val="24"/>
                <w:szCs w:val="24"/>
                <w:shd w:val="clear" w:color="auto" w:fill="FFFFFF"/>
              </w:rPr>
              <w:t>2007</w:t>
            </w:r>
          </w:p>
        </w:tc>
        <w:tc>
          <w:tcPr>
            <w:tcW w:w="795" w:type="pct"/>
            <w:tcBorders>
              <w:top w:val="nil"/>
              <w:left w:val="single" w:sz="2" w:space="0" w:color="000000"/>
              <w:bottom w:val="single" w:sz="2" w:space="0" w:color="000000"/>
              <w:right w:val="single" w:sz="2" w:space="0" w:color="000000"/>
            </w:tcBorders>
            <w:vAlign w:val="center"/>
            <w:hideMark/>
          </w:tcPr>
          <w:p w:rsidR="00EB2249" w:rsidRPr="00085586" w:rsidRDefault="00EB2249">
            <w:pPr>
              <w:snapToGrid w:val="0"/>
              <w:jc w:val="center"/>
              <w:rPr>
                <w:rFonts w:ascii="Arial" w:hAnsi="Arial" w:cs="Arial"/>
                <w:color w:val="000000"/>
                <w:sz w:val="24"/>
                <w:szCs w:val="24"/>
                <w:shd w:val="clear" w:color="auto" w:fill="FFFFFF"/>
              </w:rPr>
            </w:pPr>
            <w:r w:rsidRPr="00085586">
              <w:rPr>
                <w:rFonts w:ascii="Arial" w:hAnsi="Arial" w:cs="Arial"/>
                <w:color w:val="000000"/>
                <w:sz w:val="24"/>
                <w:szCs w:val="24"/>
                <w:shd w:val="clear" w:color="auto" w:fill="FFFFFF"/>
              </w:rPr>
              <w:t>Газ/ 60,6 тыс.куб.м</w:t>
            </w:r>
          </w:p>
        </w:tc>
      </w:tr>
      <w:tr w:rsidR="005C6855" w:rsidRPr="00085586" w:rsidTr="005E23C2">
        <w:trPr>
          <w:jc w:val="center"/>
        </w:trPr>
        <w:tc>
          <w:tcPr>
            <w:tcW w:w="1696" w:type="pct"/>
            <w:tcBorders>
              <w:top w:val="nil"/>
              <w:left w:val="single" w:sz="2" w:space="0" w:color="000000"/>
              <w:bottom w:val="single" w:sz="2" w:space="0" w:color="000000"/>
              <w:right w:val="nil"/>
            </w:tcBorders>
            <w:hideMark/>
          </w:tcPr>
          <w:p w:rsidR="005C6855" w:rsidRPr="00085586" w:rsidRDefault="005C6855">
            <w:pPr>
              <w:snapToGrid w:val="0"/>
              <w:rPr>
                <w:rFonts w:ascii="Arial" w:hAnsi="Arial" w:cs="Arial"/>
                <w:color w:val="000000"/>
                <w:sz w:val="24"/>
                <w:szCs w:val="24"/>
                <w:shd w:val="clear" w:color="auto" w:fill="FFFFFF"/>
              </w:rPr>
            </w:pPr>
            <w:r w:rsidRPr="00085586">
              <w:rPr>
                <w:rFonts w:ascii="Arial" w:hAnsi="Arial" w:cs="Arial"/>
                <w:color w:val="000000"/>
                <w:sz w:val="24"/>
                <w:szCs w:val="24"/>
                <w:shd w:val="clear" w:color="auto" w:fill="FFFFFF"/>
              </w:rPr>
              <w:t>ФГПУ «Почта России»</w:t>
            </w:r>
          </w:p>
          <w:p w:rsidR="005C6855" w:rsidRPr="00085586" w:rsidRDefault="005C6855">
            <w:pPr>
              <w:snapToGrid w:val="0"/>
              <w:rPr>
                <w:rFonts w:ascii="Arial" w:hAnsi="Arial" w:cs="Arial"/>
                <w:color w:val="000000"/>
                <w:sz w:val="24"/>
                <w:szCs w:val="24"/>
                <w:shd w:val="clear" w:color="auto" w:fill="FFFFFF"/>
              </w:rPr>
            </w:pPr>
          </w:p>
        </w:tc>
        <w:tc>
          <w:tcPr>
            <w:tcW w:w="3304" w:type="pct"/>
            <w:gridSpan w:val="4"/>
            <w:tcBorders>
              <w:top w:val="nil"/>
              <w:left w:val="single" w:sz="2" w:space="0" w:color="000000"/>
              <w:bottom w:val="single" w:sz="2" w:space="0" w:color="000000"/>
              <w:right w:val="single" w:sz="2" w:space="0" w:color="000000"/>
            </w:tcBorders>
            <w:shd w:val="clear" w:color="auto" w:fill="auto"/>
            <w:vAlign w:val="center"/>
          </w:tcPr>
          <w:p w:rsidR="005C6855" w:rsidRPr="00085586" w:rsidRDefault="005C6855">
            <w:pPr>
              <w:snapToGrid w:val="0"/>
              <w:jc w:val="center"/>
              <w:rPr>
                <w:rFonts w:ascii="Arial" w:hAnsi="Arial" w:cs="Arial"/>
                <w:color w:val="000000"/>
                <w:sz w:val="24"/>
                <w:szCs w:val="24"/>
                <w:shd w:val="clear" w:color="auto" w:fill="FFFFFF"/>
              </w:rPr>
            </w:pPr>
            <w:r w:rsidRPr="00085586">
              <w:rPr>
                <w:rFonts w:ascii="Arial" w:hAnsi="Arial" w:cs="Arial"/>
                <w:color w:val="000000"/>
                <w:sz w:val="24"/>
                <w:szCs w:val="24"/>
                <w:shd w:val="clear" w:color="auto" w:fill="FFFFFF"/>
              </w:rPr>
              <w:t xml:space="preserve">Электричество/ 2,4 </w:t>
            </w:r>
            <w:proofErr w:type="spellStart"/>
            <w:r w:rsidRPr="00085586">
              <w:rPr>
                <w:rFonts w:ascii="Arial" w:hAnsi="Arial" w:cs="Arial"/>
                <w:color w:val="000000"/>
                <w:sz w:val="24"/>
                <w:szCs w:val="24"/>
                <w:shd w:val="clear" w:color="auto" w:fill="FFFFFF"/>
              </w:rPr>
              <w:t>тыс.квт.ч</w:t>
            </w:r>
            <w:proofErr w:type="spellEnd"/>
          </w:p>
        </w:tc>
      </w:tr>
      <w:tr w:rsidR="00EB2249" w:rsidRPr="00085586" w:rsidTr="00EB2249">
        <w:trPr>
          <w:jc w:val="center"/>
        </w:trPr>
        <w:tc>
          <w:tcPr>
            <w:tcW w:w="1696" w:type="pct"/>
            <w:tcBorders>
              <w:top w:val="nil"/>
              <w:left w:val="single" w:sz="2" w:space="0" w:color="000000"/>
              <w:bottom w:val="single" w:sz="2" w:space="0" w:color="000000"/>
              <w:right w:val="nil"/>
            </w:tcBorders>
            <w:hideMark/>
          </w:tcPr>
          <w:p w:rsidR="00EB2249" w:rsidRPr="00085586" w:rsidRDefault="00EB2249">
            <w:pPr>
              <w:snapToGrid w:val="0"/>
              <w:rPr>
                <w:rFonts w:ascii="Arial" w:hAnsi="Arial" w:cs="Arial"/>
                <w:color w:val="000000"/>
                <w:sz w:val="24"/>
                <w:szCs w:val="24"/>
                <w:shd w:val="clear" w:color="auto" w:fill="FFFFFF"/>
              </w:rPr>
            </w:pPr>
            <w:r w:rsidRPr="00085586">
              <w:rPr>
                <w:rFonts w:ascii="Arial" w:hAnsi="Arial" w:cs="Arial"/>
                <w:color w:val="000000"/>
                <w:sz w:val="24"/>
                <w:szCs w:val="24"/>
                <w:shd w:val="clear" w:color="auto" w:fill="FFFFFF"/>
              </w:rPr>
              <w:t>Котельная ФАП</w:t>
            </w:r>
          </w:p>
        </w:tc>
        <w:tc>
          <w:tcPr>
            <w:tcW w:w="3304" w:type="pct"/>
            <w:gridSpan w:val="4"/>
            <w:tcBorders>
              <w:top w:val="nil"/>
              <w:left w:val="single" w:sz="2" w:space="0" w:color="000000"/>
              <w:bottom w:val="single" w:sz="2" w:space="0" w:color="000000"/>
              <w:right w:val="single" w:sz="2" w:space="0" w:color="000000"/>
            </w:tcBorders>
            <w:vAlign w:val="center"/>
            <w:hideMark/>
          </w:tcPr>
          <w:p w:rsidR="00EB2249" w:rsidRPr="00085586" w:rsidRDefault="00AD7D27">
            <w:pPr>
              <w:snapToGrid w:val="0"/>
              <w:jc w:val="center"/>
              <w:rPr>
                <w:rFonts w:ascii="Arial" w:hAnsi="Arial" w:cs="Arial"/>
                <w:color w:val="000000"/>
                <w:sz w:val="24"/>
                <w:szCs w:val="24"/>
                <w:shd w:val="clear" w:color="auto" w:fill="FFFFFF"/>
              </w:rPr>
            </w:pPr>
            <w:r w:rsidRPr="00085586">
              <w:rPr>
                <w:rFonts w:ascii="Arial" w:hAnsi="Arial" w:cs="Arial"/>
                <w:color w:val="000000"/>
                <w:sz w:val="24"/>
                <w:szCs w:val="24"/>
                <w:shd w:val="clear" w:color="auto" w:fill="FFFFFF"/>
              </w:rPr>
              <w:t xml:space="preserve">Электричество/ 2,4 </w:t>
            </w:r>
            <w:proofErr w:type="spellStart"/>
            <w:r w:rsidRPr="00085586">
              <w:rPr>
                <w:rFonts w:ascii="Arial" w:hAnsi="Arial" w:cs="Arial"/>
                <w:color w:val="000000"/>
                <w:sz w:val="24"/>
                <w:szCs w:val="24"/>
                <w:shd w:val="clear" w:color="auto" w:fill="FFFFFF"/>
              </w:rPr>
              <w:t>тыс.к</w:t>
            </w:r>
            <w:r w:rsidR="00EB2249" w:rsidRPr="00085586">
              <w:rPr>
                <w:rFonts w:ascii="Arial" w:hAnsi="Arial" w:cs="Arial"/>
                <w:color w:val="000000"/>
                <w:sz w:val="24"/>
                <w:szCs w:val="24"/>
                <w:shd w:val="clear" w:color="auto" w:fill="FFFFFF"/>
              </w:rPr>
              <w:t>вт.ч</w:t>
            </w:r>
            <w:proofErr w:type="spellEnd"/>
          </w:p>
        </w:tc>
      </w:tr>
    </w:tbl>
    <w:p w:rsidR="00BF7075" w:rsidRPr="00085586" w:rsidRDefault="00BF7075" w:rsidP="00BF7075">
      <w:pPr>
        <w:pStyle w:val="af1"/>
        <w:ind w:left="1080"/>
        <w:jc w:val="both"/>
        <w:rPr>
          <w:rFonts w:ascii="Arial" w:hAnsi="Arial" w:cs="Arial"/>
          <w:color w:val="C00000"/>
          <w:sz w:val="24"/>
          <w:szCs w:val="24"/>
          <w:shd w:val="clear" w:color="auto" w:fill="FFFFFF"/>
        </w:rPr>
      </w:pPr>
    </w:p>
    <w:p w:rsidR="00EB2249" w:rsidRPr="00085586" w:rsidRDefault="00BF7075" w:rsidP="0033179A">
      <w:pPr>
        <w:pStyle w:val="af1"/>
        <w:numPr>
          <w:ilvl w:val="0"/>
          <w:numId w:val="9"/>
        </w:numPr>
        <w:jc w:val="both"/>
        <w:rPr>
          <w:rFonts w:ascii="Arial" w:hAnsi="Arial" w:cs="Arial"/>
          <w:color w:val="000000"/>
          <w:sz w:val="24"/>
          <w:szCs w:val="24"/>
          <w:shd w:val="clear" w:color="auto" w:fill="FFFFFF"/>
        </w:rPr>
      </w:pPr>
      <w:r w:rsidRPr="00085586">
        <w:rPr>
          <w:rFonts w:ascii="Arial" w:hAnsi="Arial" w:cs="Arial"/>
          <w:color w:val="000000"/>
          <w:sz w:val="24"/>
          <w:szCs w:val="24"/>
          <w:shd w:val="clear" w:color="auto" w:fill="FFFFFF"/>
        </w:rPr>
        <w:t>Т</w:t>
      </w:r>
      <w:r w:rsidR="00EB2249" w:rsidRPr="00085586">
        <w:rPr>
          <w:rFonts w:ascii="Arial" w:hAnsi="Arial" w:cs="Arial"/>
          <w:color w:val="000000"/>
          <w:sz w:val="24"/>
          <w:szCs w:val="24"/>
          <w:shd w:val="clear" w:color="auto" w:fill="FFFFFF"/>
        </w:rPr>
        <w:t>еплоносителем для систем отопления и горячего водоснабжения является сетевая вода с расчетными температурами Т = 150-70</w:t>
      </w:r>
      <w:r w:rsidR="00EB2249" w:rsidRPr="00085586">
        <w:rPr>
          <w:rFonts w:ascii="Arial" w:hAnsi="Arial" w:cs="Arial"/>
          <w:color w:val="000000"/>
          <w:sz w:val="24"/>
          <w:szCs w:val="24"/>
          <w:shd w:val="clear" w:color="auto" w:fill="FFFFFF"/>
          <w:vertAlign w:val="superscript"/>
        </w:rPr>
        <w:t>0</w:t>
      </w:r>
      <w:r w:rsidR="00EB2249" w:rsidRPr="00085586">
        <w:rPr>
          <w:rFonts w:ascii="Arial" w:hAnsi="Arial" w:cs="Arial"/>
          <w:color w:val="000000"/>
          <w:sz w:val="24"/>
          <w:szCs w:val="24"/>
          <w:shd w:val="clear" w:color="auto" w:fill="FFFFFF"/>
        </w:rPr>
        <w:t>С, Т = 95-70</w:t>
      </w:r>
      <w:r w:rsidR="00EB2249" w:rsidRPr="00085586">
        <w:rPr>
          <w:rFonts w:ascii="Arial" w:hAnsi="Arial" w:cs="Arial"/>
          <w:color w:val="000000"/>
          <w:sz w:val="24"/>
          <w:szCs w:val="24"/>
          <w:shd w:val="clear" w:color="auto" w:fill="FFFFFF"/>
          <w:vertAlign w:val="superscript"/>
        </w:rPr>
        <w:t>0</w:t>
      </w:r>
      <w:r w:rsidR="00EB2249" w:rsidRPr="00085586">
        <w:rPr>
          <w:rFonts w:ascii="Arial" w:hAnsi="Arial" w:cs="Arial"/>
          <w:color w:val="000000"/>
          <w:sz w:val="24"/>
          <w:szCs w:val="24"/>
          <w:shd w:val="clear" w:color="auto" w:fill="FFFFFF"/>
        </w:rPr>
        <w:t>С.</w:t>
      </w:r>
    </w:p>
    <w:p w:rsidR="00EB2249" w:rsidRPr="00085586" w:rsidRDefault="00EB2249" w:rsidP="0033179A">
      <w:pPr>
        <w:pStyle w:val="af1"/>
        <w:numPr>
          <w:ilvl w:val="0"/>
          <w:numId w:val="9"/>
        </w:numPr>
        <w:jc w:val="both"/>
        <w:rPr>
          <w:rFonts w:ascii="Arial" w:hAnsi="Arial" w:cs="Arial"/>
          <w:color w:val="000000"/>
          <w:sz w:val="24"/>
          <w:szCs w:val="24"/>
          <w:shd w:val="clear" w:color="auto" w:fill="FFFFFF"/>
        </w:rPr>
      </w:pPr>
      <w:r w:rsidRPr="00085586">
        <w:rPr>
          <w:rFonts w:ascii="Arial" w:hAnsi="Arial" w:cs="Arial"/>
          <w:color w:val="000000"/>
          <w:sz w:val="24"/>
          <w:szCs w:val="24"/>
          <w:shd w:val="clear" w:color="auto" w:fill="FFFFFF"/>
        </w:rPr>
        <w:tab/>
        <w:t>Система теплоснабжения от вышеперечисленных котельных — закрытая.</w:t>
      </w:r>
    </w:p>
    <w:p w:rsidR="00EB2249" w:rsidRPr="00085586" w:rsidRDefault="00EB2249" w:rsidP="0033179A">
      <w:pPr>
        <w:pStyle w:val="af1"/>
        <w:numPr>
          <w:ilvl w:val="0"/>
          <w:numId w:val="9"/>
        </w:numPr>
        <w:jc w:val="both"/>
        <w:rPr>
          <w:rFonts w:ascii="Arial" w:hAnsi="Arial" w:cs="Arial"/>
          <w:color w:val="000000"/>
          <w:sz w:val="24"/>
          <w:szCs w:val="24"/>
          <w:shd w:val="clear" w:color="auto" w:fill="FFFFFF"/>
        </w:rPr>
      </w:pPr>
      <w:r w:rsidRPr="00085586">
        <w:rPr>
          <w:rFonts w:ascii="Arial" w:hAnsi="Arial" w:cs="Arial"/>
          <w:color w:val="000000"/>
          <w:sz w:val="24"/>
          <w:szCs w:val="24"/>
          <w:shd w:val="clear" w:color="auto" w:fill="FFFFFF"/>
        </w:rPr>
        <w:tab/>
        <w:t>Схема теплоснабжения тупиковая, двухтрубная, с насосным оборудованием.</w:t>
      </w:r>
    </w:p>
    <w:p w:rsidR="00EB2249" w:rsidRPr="00085586" w:rsidRDefault="00EB2249" w:rsidP="0033179A">
      <w:pPr>
        <w:pStyle w:val="af1"/>
        <w:numPr>
          <w:ilvl w:val="0"/>
          <w:numId w:val="9"/>
        </w:numPr>
        <w:jc w:val="both"/>
        <w:rPr>
          <w:rFonts w:ascii="Arial" w:hAnsi="Arial" w:cs="Arial"/>
          <w:color w:val="000000"/>
          <w:sz w:val="24"/>
          <w:szCs w:val="24"/>
          <w:shd w:val="clear" w:color="auto" w:fill="FFFFFF"/>
        </w:rPr>
      </w:pPr>
      <w:r w:rsidRPr="00085586">
        <w:rPr>
          <w:rFonts w:ascii="Arial" w:hAnsi="Arial" w:cs="Arial"/>
          <w:color w:val="000000"/>
          <w:sz w:val="24"/>
          <w:szCs w:val="24"/>
          <w:shd w:val="clear" w:color="auto" w:fill="FFFFFF"/>
        </w:rPr>
        <w:tab/>
        <w:t xml:space="preserve">Трубопроводы смонтированы из стальных электросварных труб по ГОСТ 10704-91 для систем отопления и вентиляции и оцинкованных — для систем горячего водоснабжения.            </w:t>
      </w:r>
    </w:p>
    <w:p w:rsidR="00EB2249" w:rsidRPr="00085586" w:rsidRDefault="00EB2249" w:rsidP="0033179A">
      <w:pPr>
        <w:pStyle w:val="af1"/>
        <w:numPr>
          <w:ilvl w:val="0"/>
          <w:numId w:val="9"/>
        </w:numPr>
        <w:jc w:val="both"/>
        <w:rPr>
          <w:rFonts w:ascii="Arial" w:hAnsi="Arial" w:cs="Arial"/>
          <w:color w:val="000000"/>
          <w:sz w:val="24"/>
          <w:szCs w:val="24"/>
          <w:shd w:val="clear" w:color="auto" w:fill="FFFFFF"/>
        </w:rPr>
      </w:pPr>
      <w:r w:rsidRPr="00085586">
        <w:rPr>
          <w:rFonts w:ascii="Arial" w:hAnsi="Arial" w:cs="Arial"/>
          <w:color w:val="000000"/>
          <w:sz w:val="24"/>
          <w:szCs w:val="24"/>
          <w:shd w:val="clear" w:color="auto" w:fill="FFFFFF"/>
        </w:rPr>
        <w:tab/>
        <w:t>Обеспечение теплом жилой застройки осуществляется в зависимости от  степени газификации населенных  пунктов. Часть жилой застройки отапливается от индивидуальных  автономных отопительных и водонагревательных систем (работающих на природном газе),   часть имеет печное отопление.</w:t>
      </w:r>
    </w:p>
    <w:p w:rsidR="00EB2249" w:rsidRPr="00085586" w:rsidRDefault="00EB2249" w:rsidP="0033179A">
      <w:pPr>
        <w:pStyle w:val="af1"/>
        <w:numPr>
          <w:ilvl w:val="0"/>
          <w:numId w:val="9"/>
        </w:numPr>
        <w:jc w:val="both"/>
        <w:rPr>
          <w:rFonts w:ascii="Arial" w:hAnsi="Arial" w:cs="Arial"/>
          <w:color w:val="000000"/>
          <w:sz w:val="24"/>
          <w:szCs w:val="24"/>
          <w:shd w:val="clear" w:color="auto" w:fill="FFFFFF"/>
        </w:rPr>
      </w:pPr>
      <w:r w:rsidRPr="00085586">
        <w:rPr>
          <w:rFonts w:ascii="Arial" w:hAnsi="Arial" w:cs="Arial"/>
          <w:sz w:val="24"/>
          <w:szCs w:val="24"/>
        </w:rPr>
        <w:t>Промышленный комплекс в поселении не развит. В сельском поселении функционируют с/х предприятие (ООО «</w:t>
      </w:r>
      <w:r w:rsidR="005C6855" w:rsidRPr="00085586">
        <w:rPr>
          <w:rFonts w:ascii="Arial" w:hAnsi="Arial" w:cs="Arial"/>
          <w:sz w:val="24"/>
          <w:szCs w:val="24"/>
        </w:rPr>
        <w:t>ЭКОПОЛЕ</w:t>
      </w:r>
      <w:r w:rsidRPr="00085586">
        <w:rPr>
          <w:rFonts w:ascii="Arial" w:hAnsi="Arial" w:cs="Arial"/>
          <w:sz w:val="24"/>
          <w:szCs w:val="24"/>
        </w:rPr>
        <w:t xml:space="preserve">»), крестьянские хозяйства, а также теплоэнергетический комплекс отапливающий объекты социальной сферы (котельные и печи на твердом топливе). </w:t>
      </w:r>
    </w:p>
    <w:p w:rsidR="00EB2249" w:rsidRPr="00085586" w:rsidRDefault="00EB2249" w:rsidP="0033179A">
      <w:pPr>
        <w:pStyle w:val="af1"/>
        <w:numPr>
          <w:ilvl w:val="0"/>
          <w:numId w:val="9"/>
        </w:numPr>
        <w:jc w:val="both"/>
        <w:rPr>
          <w:rFonts w:ascii="Arial" w:hAnsi="Arial" w:cs="Arial"/>
          <w:b/>
          <w:bCs/>
          <w:iCs/>
          <w:sz w:val="24"/>
          <w:szCs w:val="24"/>
        </w:rPr>
      </w:pPr>
      <w:r w:rsidRPr="00085586">
        <w:rPr>
          <w:rFonts w:ascii="Arial" w:hAnsi="Arial" w:cs="Arial"/>
          <w:color w:val="000000"/>
          <w:sz w:val="24"/>
          <w:szCs w:val="24"/>
          <w:shd w:val="clear" w:color="auto" w:fill="FFFFFF"/>
        </w:rPr>
        <w:tab/>
      </w:r>
      <w:r w:rsidR="00BF7075" w:rsidRPr="00085586">
        <w:rPr>
          <w:rFonts w:ascii="Arial" w:hAnsi="Arial" w:cs="Arial"/>
          <w:sz w:val="24"/>
          <w:szCs w:val="24"/>
        </w:rPr>
        <w:t>В перспективе до 203</w:t>
      </w:r>
      <w:r w:rsidR="005C6855" w:rsidRPr="00085586">
        <w:rPr>
          <w:rFonts w:ascii="Arial" w:hAnsi="Arial" w:cs="Arial"/>
          <w:sz w:val="24"/>
          <w:szCs w:val="24"/>
        </w:rPr>
        <w:t>1</w:t>
      </w:r>
      <w:r w:rsidRPr="00085586">
        <w:rPr>
          <w:rFonts w:ascii="Arial" w:hAnsi="Arial" w:cs="Arial"/>
          <w:sz w:val="24"/>
          <w:szCs w:val="24"/>
        </w:rPr>
        <w:t>года в поселении не ожидается значительного увеличения численности постоянного населения, что исключает необходимость в строительстве групповых котельных.</w:t>
      </w:r>
    </w:p>
    <w:p w:rsidR="00BF7075" w:rsidRPr="00085586" w:rsidRDefault="00BF7075" w:rsidP="0033179A">
      <w:pPr>
        <w:pStyle w:val="af1"/>
        <w:numPr>
          <w:ilvl w:val="0"/>
          <w:numId w:val="9"/>
        </w:numPr>
        <w:jc w:val="both"/>
        <w:rPr>
          <w:rFonts w:ascii="Arial" w:hAnsi="Arial" w:cs="Arial"/>
          <w:b/>
          <w:sz w:val="24"/>
          <w:szCs w:val="24"/>
        </w:rPr>
      </w:pPr>
      <w:r w:rsidRPr="00085586">
        <w:rPr>
          <w:rFonts w:ascii="Arial" w:hAnsi="Arial" w:cs="Arial"/>
          <w:b/>
          <w:sz w:val="24"/>
          <w:szCs w:val="24"/>
        </w:rPr>
        <w:lastRenderedPageBreak/>
        <w:t>2.7. Энергосбережение и повышение энергетической эффективности</w:t>
      </w:r>
    </w:p>
    <w:p w:rsidR="00BF7075" w:rsidRPr="00085586" w:rsidRDefault="00BF7075" w:rsidP="00BF7075">
      <w:pPr>
        <w:ind w:left="720"/>
        <w:jc w:val="both"/>
        <w:rPr>
          <w:rFonts w:ascii="Arial" w:hAnsi="Arial" w:cs="Arial"/>
          <w:b/>
          <w:sz w:val="24"/>
          <w:szCs w:val="24"/>
        </w:rPr>
      </w:pPr>
    </w:p>
    <w:p w:rsidR="00BF7075" w:rsidRPr="00085586" w:rsidRDefault="00BF7075" w:rsidP="0033179A">
      <w:pPr>
        <w:pStyle w:val="af1"/>
        <w:numPr>
          <w:ilvl w:val="0"/>
          <w:numId w:val="9"/>
        </w:numPr>
        <w:jc w:val="both"/>
        <w:rPr>
          <w:rFonts w:ascii="Arial" w:hAnsi="Arial" w:cs="Arial"/>
          <w:bCs/>
          <w:sz w:val="24"/>
          <w:szCs w:val="24"/>
        </w:rPr>
      </w:pPr>
      <w:r w:rsidRPr="00085586">
        <w:rPr>
          <w:rFonts w:ascii="Arial" w:hAnsi="Arial" w:cs="Arial"/>
          <w:sz w:val="24"/>
          <w:szCs w:val="24"/>
        </w:rPr>
        <w:t xml:space="preserve">         На территории </w:t>
      </w:r>
      <w:proofErr w:type="spellStart"/>
      <w:r w:rsidRPr="00085586">
        <w:rPr>
          <w:rFonts w:ascii="Arial" w:hAnsi="Arial" w:cs="Arial"/>
          <w:sz w:val="24"/>
          <w:szCs w:val="24"/>
        </w:rPr>
        <w:t>Осетровского</w:t>
      </w:r>
      <w:proofErr w:type="spellEnd"/>
      <w:r w:rsidRPr="00085586">
        <w:rPr>
          <w:rFonts w:ascii="Arial" w:hAnsi="Arial" w:cs="Arial"/>
          <w:sz w:val="24"/>
          <w:szCs w:val="24"/>
        </w:rPr>
        <w:t xml:space="preserve"> сельского поселения в настоящее время осуществляют деятельность следующие бюджетные организации: адми</w:t>
      </w:r>
      <w:r w:rsidR="000C71FC" w:rsidRPr="00085586">
        <w:rPr>
          <w:rFonts w:ascii="Arial" w:hAnsi="Arial" w:cs="Arial"/>
          <w:sz w:val="24"/>
          <w:szCs w:val="24"/>
        </w:rPr>
        <w:t>нистрация сельского поселения, Д</w:t>
      </w:r>
      <w:r w:rsidRPr="00085586">
        <w:rPr>
          <w:rFonts w:ascii="Arial" w:hAnsi="Arial" w:cs="Arial"/>
          <w:sz w:val="24"/>
          <w:szCs w:val="24"/>
        </w:rPr>
        <w:t>ом культ</w:t>
      </w:r>
      <w:r w:rsidR="000C71FC" w:rsidRPr="00085586">
        <w:rPr>
          <w:rFonts w:ascii="Arial" w:hAnsi="Arial" w:cs="Arial"/>
          <w:sz w:val="24"/>
          <w:szCs w:val="24"/>
        </w:rPr>
        <w:t xml:space="preserve">уры, ФАП,  филиал МОУ «Лицей </w:t>
      </w:r>
      <w:proofErr w:type="spellStart"/>
      <w:r w:rsidR="000C71FC" w:rsidRPr="00085586">
        <w:rPr>
          <w:rFonts w:ascii="Arial" w:hAnsi="Arial" w:cs="Arial"/>
          <w:sz w:val="24"/>
          <w:szCs w:val="24"/>
        </w:rPr>
        <w:t>с.Верхний</w:t>
      </w:r>
      <w:r w:rsidRPr="00085586">
        <w:rPr>
          <w:rFonts w:ascii="Arial" w:hAnsi="Arial" w:cs="Arial"/>
          <w:sz w:val="24"/>
          <w:szCs w:val="24"/>
        </w:rPr>
        <w:t>Мамон</w:t>
      </w:r>
      <w:proofErr w:type="spellEnd"/>
      <w:r w:rsidRPr="00085586">
        <w:rPr>
          <w:rFonts w:ascii="Arial" w:hAnsi="Arial" w:cs="Arial"/>
          <w:sz w:val="24"/>
          <w:szCs w:val="24"/>
        </w:rPr>
        <w:t xml:space="preserve">».  </w:t>
      </w:r>
      <w:r w:rsidRPr="00085586">
        <w:rPr>
          <w:rFonts w:ascii="Arial" w:hAnsi="Arial" w:cs="Arial"/>
          <w:bCs/>
          <w:sz w:val="24"/>
          <w:szCs w:val="24"/>
        </w:rPr>
        <w:t>Предоставлением жилищно-коммунальных услуг населению занимается  ООО «</w:t>
      </w:r>
      <w:proofErr w:type="spellStart"/>
      <w:r w:rsidRPr="00085586">
        <w:rPr>
          <w:rFonts w:ascii="Arial" w:hAnsi="Arial" w:cs="Arial"/>
          <w:bCs/>
          <w:sz w:val="24"/>
          <w:szCs w:val="24"/>
        </w:rPr>
        <w:t>Жилсервис</w:t>
      </w:r>
      <w:proofErr w:type="spellEnd"/>
      <w:r w:rsidRPr="00085586">
        <w:rPr>
          <w:rFonts w:ascii="Arial" w:hAnsi="Arial" w:cs="Arial"/>
          <w:bCs/>
          <w:sz w:val="24"/>
          <w:szCs w:val="24"/>
        </w:rPr>
        <w:t>», ООО «Мамон</w:t>
      </w:r>
      <w:r w:rsidR="003240E5" w:rsidRPr="00085586">
        <w:rPr>
          <w:rFonts w:ascii="Arial" w:hAnsi="Arial" w:cs="Arial"/>
          <w:bCs/>
          <w:sz w:val="24"/>
          <w:szCs w:val="24"/>
        </w:rPr>
        <w:t>-</w:t>
      </w:r>
      <w:r w:rsidR="00084444" w:rsidRPr="00085586">
        <w:rPr>
          <w:rFonts w:ascii="Arial" w:hAnsi="Arial" w:cs="Arial"/>
          <w:bCs/>
          <w:sz w:val="24"/>
          <w:szCs w:val="24"/>
        </w:rPr>
        <w:t>теплосеть», филиал ПАО</w:t>
      </w:r>
      <w:r w:rsidRPr="00085586">
        <w:rPr>
          <w:rFonts w:ascii="Arial" w:hAnsi="Arial" w:cs="Arial"/>
          <w:bCs/>
          <w:sz w:val="24"/>
          <w:szCs w:val="24"/>
        </w:rPr>
        <w:t xml:space="preserve"> «МРСК Центр»-«Воронежэнерго» и  районная эксплуатационная служба филиал ОАО «</w:t>
      </w:r>
      <w:proofErr w:type="spellStart"/>
      <w:r w:rsidRPr="00085586">
        <w:rPr>
          <w:rFonts w:ascii="Arial" w:hAnsi="Arial" w:cs="Arial"/>
          <w:bCs/>
          <w:sz w:val="24"/>
          <w:szCs w:val="24"/>
        </w:rPr>
        <w:t>Павловскмежрайгаз</w:t>
      </w:r>
      <w:proofErr w:type="spellEnd"/>
      <w:r w:rsidRPr="00085586">
        <w:rPr>
          <w:rFonts w:ascii="Arial" w:hAnsi="Arial" w:cs="Arial"/>
          <w:bCs/>
          <w:sz w:val="24"/>
          <w:szCs w:val="24"/>
        </w:rPr>
        <w:t>».</w:t>
      </w:r>
    </w:p>
    <w:p w:rsidR="00BF7075" w:rsidRPr="00085586" w:rsidRDefault="00BF7075" w:rsidP="0033179A">
      <w:pPr>
        <w:pStyle w:val="af1"/>
        <w:numPr>
          <w:ilvl w:val="0"/>
          <w:numId w:val="9"/>
        </w:numPr>
        <w:jc w:val="both"/>
        <w:rPr>
          <w:rFonts w:ascii="Arial" w:hAnsi="Arial" w:cs="Arial"/>
          <w:bCs/>
          <w:sz w:val="24"/>
          <w:szCs w:val="24"/>
        </w:rPr>
      </w:pPr>
      <w:r w:rsidRPr="00085586">
        <w:rPr>
          <w:rFonts w:ascii="Arial" w:hAnsi="Arial" w:cs="Arial"/>
          <w:bCs/>
          <w:sz w:val="24"/>
          <w:szCs w:val="24"/>
        </w:rPr>
        <w:t xml:space="preserve">         Обеспеченность приборами учета по состоянию на 01.01.201</w:t>
      </w:r>
      <w:r w:rsidR="00F858AD" w:rsidRPr="00085586">
        <w:rPr>
          <w:rFonts w:ascii="Arial" w:hAnsi="Arial" w:cs="Arial"/>
          <w:bCs/>
          <w:sz w:val="24"/>
          <w:szCs w:val="24"/>
        </w:rPr>
        <w:t>9</w:t>
      </w:r>
      <w:r w:rsidRPr="00085586">
        <w:rPr>
          <w:rFonts w:ascii="Arial" w:hAnsi="Arial" w:cs="Arial"/>
          <w:bCs/>
          <w:sz w:val="24"/>
          <w:szCs w:val="24"/>
        </w:rPr>
        <w:t>г по организациям представлена в таблице:</w:t>
      </w:r>
    </w:p>
    <w:p w:rsidR="00BF7075" w:rsidRPr="00085586" w:rsidRDefault="00BF7075" w:rsidP="0033179A">
      <w:pPr>
        <w:pStyle w:val="af1"/>
        <w:numPr>
          <w:ilvl w:val="0"/>
          <w:numId w:val="9"/>
        </w:numPr>
        <w:jc w:val="both"/>
        <w:rPr>
          <w:rFonts w:ascii="Arial" w:hAnsi="Arial" w:cs="Arial"/>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0"/>
        <w:gridCol w:w="2455"/>
        <w:gridCol w:w="867"/>
        <w:gridCol w:w="972"/>
        <w:gridCol w:w="1649"/>
        <w:gridCol w:w="623"/>
        <w:gridCol w:w="753"/>
        <w:gridCol w:w="623"/>
        <w:gridCol w:w="753"/>
        <w:gridCol w:w="623"/>
        <w:gridCol w:w="753"/>
      </w:tblGrid>
      <w:tr w:rsidR="00BF7075" w:rsidRPr="00085586" w:rsidTr="00BF7075">
        <w:trPr>
          <w:trHeight w:val="344"/>
        </w:trPr>
        <w:tc>
          <w:tcPr>
            <w:tcW w:w="255" w:type="pct"/>
            <w:vMerge w:val="restart"/>
            <w:tcBorders>
              <w:top w:val="single" w:sz="4" w:space="0" w:color="000000"/>
              <w:left w:val="single" w:sz="4" w:space="0" w:color="000000"/>
              <w:bottom w:val="single" w:sz="4" w:space="0" w:color="auto"/>
              <w:right w:val="single" w:sz="4" w:space="0" w:color="000000"/>
            </w:tcBorders>
          </w:tcPr>
          <w:p w:rsidR="00BF7075" w:rsidRPr="00085586" w:rsidRDefault="00BF7075">
            <w:pPr>
              <w:pStyle w:val="27"/>
              <w:ind w:left="0"/>
              <w:rPr>
                <w:rFonts w:ascii="Arial" w:hAnsi="Arial" w:cs="Arial"/>
              </w:rPr>
            </w:pPr>
          </w:p>
        </w:tc>
        <w:tc>
          <w:tcPr>
            <w:tcW w:w="1379" w:type="pct"/>
            <w:vMerge w:val="restart"/>
            <w:tcBorders>
              <w:top w:val="single" w:sz="4" w:space="0" w:color="000000"/>
              <w:left w:val="single" w:sz="4" w:space="0" w:color="000000"/>
              <w:bottom w:val="single" w:sz="4" w:space="0" w:color="auto"/>
              <w:right w:val="single" w:sz="4" w:space="0" w:color="000000"/>
            </w:tcBorders>
          </w:tcPr>
          <w:p w:rsidR="00BF7075" w:rsidRPr="00085586" w:rsidRDefault="00BF7075">
            <w:pPr>
              <w:pStyle w:val="27"/>
              <w:ind w:left="0"/>
              <w:rPr>
                <w:rFonts w:ascii="Arial" w:hAnsi="Arial" w:cs="Arial"/>
              </w:rPr>
            </w:pPr>
            <w:r w:rsidRPr="00085586">
              <w:rPr>
                <w:rFonts w:ascii="Arial" w:hAnsi="Arial" w:cs="Arial"/>
              </w:rPr>
              <w:t>Организации</w:t>
            </w:r>
          </w:p>
          <w:p w:rsidR="00BF7075" w:rsidRPr="00085586" w:rsidRDefault="00BF7075">
            <w:pPr>
              <w:pStyle w:val="27"/>
              <w:ind w:left="0"/>
              <w:rPr>
                <w:rFonts w:ascii="Arial" w:hAnsi="Arial" w:cs="Arial"/>
              </w:rPr>
            </w:pPr>
          </w:p>
        </w:tc>
        <w:tc>
          <w:tcPr>
            <w:tcW w:w="828" w:type="pct"/>
            <w:gridSpan w:val="2"/>
            <w:tcBorders>
              <w:top w:val="single" w:sz="4" w:space="0" w:color="000000"/>
              <w:left w:val="single" w:sz="4" w:space="0" w:color="000000"/>
              <w:bottom w:val="single" w:sz="4" w:space="0" w:color="auto"/>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Счетчики</w:t>
            </w:r>
          </w:p>
          <w:p w:rsidR="00BF7075" w:rsidRPr="00085586" w:rsidRDefault="00BF7075">
            <w:pPr>
              <w:pStyle w:val="27"/>
              <w:ind w:left="0"/>
              <w:rPr>
                <w:rFonts w:ascii="Arial" w:hAnsi="Arial" w:cs="Arial"/>
              </w:rPr>
            </w:pPr>
            <w:r w:rsidRPr="00085586">
              <w:rPr>
                <w:rFonts w:ascii="Arial" w:hAnsi="Arial" w:cs="Arial"/>
              </w:rPr>
              <w:t>электричества</w:t>
            </w:r>
          </w:p>
        </w:tc>
        <w:tc>
          <w:tcPr>
            <w:tcW w:w="624" w:type="pct"/>
            <w:tcBorders>
              <w:top w:val="single" w:sz="4" w:space="0" w:color="auto"/>
              <w:left w:val="single" w:sz="4" w:space="0" w:color="000000"/>
              <w:bottom w:val="single" w:sz="4" w:space="0" w:color="auto"/>
              <w:right w:val="single" w:sz="4" w:space="0" w:color="000000"/>
            </w:tcBorders>
            <w:hideMark/>
          </w:tcPr>
          <w:p w:rsidR="00BF7075" w:rsidRPr="00085586" w:rsidRDefault="00BF7075">
            <w:pPr>
              <w:pStyle w:val="27"/>
              <w:ind w:left="0"/>
              <w:rPr>
                <w:rFonts w:ascii="Arial" w:hAnsi="Arial" w:cs="Arial"/>
              </w:rPr>
            </w:pPr>
            <w:proofErr w:type="spellStart"/>
            <w:r w:rsidRPr="00085586">
              <w:rPr>
                <w:rFonts w:ascii="Arial" w:hAnsi="Arial" w:cs="Arial"/>
              </w:rPr>
              <w:t>Эл.лампочки</w:t>
            </w:r>
            <w:proofErr w:type="spellEnd"/>
          </w:p>
        </w:tc>
        <w:tc>
          <w:tcPr>
            <w:tcW w:w="643" w:type="pct"/>
            <w:gridSpan w:val="2"/>
            <w:tcBorders>
              <w:top w:val="single" w:sz="4" w:space="0" w:color="000000"/>
              <w:left w:val="single" w:sz="4" w:space="0" w:color="000000"/>
              <w:bottom w:val="single" w:sz="4" w:space="0" w:color="auto"/>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Счетчики тепла</w:t>
            </w:r>
          </w:p>
        </w:tc>
        <w:tc>
          <w:tcPr>
            <w:tcW w:w="631" w:type="pct"/>
            <w:gridSpan w:val="2"/>
            <w:tcBorders>
              <w:top w:val="single" w:sz="4" w:space="0" w:color="000000"/>
              <w:left w:val="single" w:sz="4" w:space="0" w:color="000000"/>
              <w:bottom w:val="single" w:sz="4" w:space="0" w:color="auto"/>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Счетчики воды</w:t>
            </w:r>
          </w:p>
        </w:tc>
        <w:tc>
          <w:tcPr>
            <w:tcW w:w="641" w:type="pct"/>
            <w:gridSpan w:val="2"/>
            <w:tcBorders>
              <w:top w:val="single" w:sz="4" w:space="0" w:color="000000"/>
              <w:left w:val="single" w:sz="4" w:space="0" w:color="000000"/>
              <w:bottom w:val="single" w:sz="4" w:space="0" w:color="auto"/>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Счетчики газа</w:t>
            </w:r>
          </w:p>
        </w:tc>
      </w:tr>
      <w:tr w:rsidR="00BF7075" w:rsidRPr="00085586" w:rsidTr="00BF7075">
        <w:trPr>
          <w:trHeight w:val="301"/>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BF7075" w:rsidRPr="00085586" w:rsidRDefault="00BF7075">
            <w:pPr>
              <w:rPr>
                <w:rFonts w:ascii="Arial" w:hAnsi="Arial" w:cs="Arial"/>
                <w:kern w:val="2"/>
                <w:sz w:val="24"/>
                <w:szCs w:val="24"/>
                <w:lang w:eastAsia="en-US"/>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BF7075" w:rsidRPr="00085586" w:rsidRDefault="00BF7075">
            <w:pPr>
              <w:rPr>
                <w:rFonts w:ascii="Arial" w:hAnsi="Arial" w:cs="Arial"/>
                <w:kern w:val="2"/>
                <w:sz w:val="24"/>
                <w:szCs w:val="24"/>
                <w:lang w:eastAsia="en-US"/>
              </w:rPr>
            </w:pPr>
          </w:p>
        </w:tc>
        <w:tc>
          <w:tcPr>
            <w:tcW w:w="390" w:type="pct"/>
            <w:tcBorders>
              <w:top w:val="single" w:sz="4" w:space="0" w:color="auto"/>
              <w:left w:val="single" w:sz="4" w:space="0" w:color="000000"/>
              <w:bottom w:val="single" w:sz="4" w:space="0" w:color="auto"/>
              <w:right w:val="single" w:sz="4" w:space="0" w:color="auto"/>
            </w:tcBorders>
            <w:hideMark/>
          </w:tcPr>
          <w:p w:rsidR="00BF7075" w:rsidRPr="00085586" w:rsidRDefault="00BF7075">
            <w:pPr>
              <w:pStyle w:val="27"/>
              <w:ind w:left="0"/>
              <w:rPr>
                <w:rFonts w:ascii="Arial" w:hAnsi="Arial" w:cs="Arial"/>
              </w:rPr>
            </w:pPr>
            <w:r w:rsidRPr="00085586">
              <w:rPr>
                <w:rFonts w:ascii="Arial" w:hAnsi="Arial" w:cs="Arial"/>
              </w:rPr>
              <w:t>Нал</w:t>
            </w:r>
          </w:p>
        </w:tc>
        <w:tc>
          <w:tcPr>
            <w:tcW w:w="438" w:type="pct"/>
            <w:tcBorders>
              <w:top w:val="single" w:sz="4" w:space="0" w:color="auto"/>
              <w:left w:val="single" w:sz="4" w:space="0" w:color="auto"/>
              <w:bottom w:val="single" w:sz="4" w:space="0" w:color="auto"/>
              <w:right w:val="single" w:sz="4" w:space="0" w:color="000000"/>
            </w:tcBorders>
            <w:hideMark/>
          </w:tcPr>
          <w:p w:rsidR="00BF7075" w:rsidRPr="00085586" w:rsidRDefault="00BF7075">
            <w:pPr>
              <w:pStyle w:val="27"/>
              <w:ind w:left="0"/>
              <w:rPr>
                <w:rFonts w:ascii="Arial" w:hAnsi="Arial" w:cs="Arial"/>
              </w:rPr>
            </w:pPr>
            <w:proofErr w:type="spellStart"/>
            <w:r w:rsidRPr="00085586">
              <w:rPr>
                <w:rFonts w:ascii="Arial" w:hAnsi="Arial" w:cs="Arial"/>
              </w:rPr>
              <w:t>необ</w:t>
            </w:r>
            <w:proofErr w:type="spellEnd"/>
          </w:p>
        </w:tc>
        <w:tc>
          <w:tcPr>
            <w:tcW w:w="624" w:type="pct"/>
            <w:tcBorders>
              <w:top w:val="single" w:sz="4" w:space="0" w:color="auto"/>
              <w:left w:val="single" w:sz="4" w:space="0" w:color="000000"/>
              <w:bottom w:val="single" w:sz="4" w:space="0" w:color="auto"/>
              <w:right w:val="single" w:sz="4" w:space="0" w:color="000000"/>
            </w:tcBorders>
          </w:tcPr>
          <w:p w:rsidR="00BF7075" w:rsidRPr="00085586" w:rsidRDefault="00BF7075">
            <w:pPr>
              <w:pStyle w:val="27"/>
              <w:ind w:left="0"/>
              <w:rPr>
                <w:rFonts w:ascii="Arial" w:hAnsi="Arial" w:cs="Arial"/>
              </w:rPr>
            </w:pPr>
          </w:p>
        </w:tc>
        <w:tc>
          <w:tcPr>
            <w:tcW w:w="284" w:type="pct"/>
            <w:tcBorders>
              <w:top w:val="single" w:sz="4" w:space="0" w:color="auto"/>
              <w:left w:val="single" w:sz="4" w:space="0" w:color="000000"/>
              <w:bottom w:val="single" w:sz="4" w:space="0" w:color="auto"/>
              <w:right w:val="single" w:sz="4" w:space="0" w:color="auto"/>
            </w:tcBorders>
            <w:hideMark/>
          </w:tcPr>
          <w:p w:rsidR="00BF7075" w:rsidRPr="00085586" w:rsidRDefault="00BF7075">
            <w:pPr>
              <w:pStyle w:val="27"/>
              <w:ind w:left="0"/>
              <w:rPr>
                <w:rFonts w:ascii="Arial" w:hAnsi="Arial" w:cs="Arial"/>
              </w:rPr>
            </w:pPr>
            <w:r w:rsidRPr="00085586">
              <w:rPr>
                <w:rFonts w:ascii="Arial" w:hAnsi="Arial" w:cs="Arial"/>
              </w:rPr>
              <w:t>нал</w:t>
            </w:r>
          </w:p>
        </w:tc>
        <w:tc>
          <w:tcPr>
            <w:tcW w:w="359" w:type="pct"/>
            <w:tcBorders>
              <w:top w:val="single" w:sz="4" w:space="0" w:color="auto"/>
              <w:left w:val="single" w:sz="4" w:space="0" w:color="auto"/>
              <w:bottom w:val="single" w:sz="4" w:space="0" w:color="auto"/>
              <w:right w:val="single" w:sz="4" w:space="0" w:color="000000"/>
            </w:tcBorders>
            <w:hideMark/>
          </w:tcPr>
          <w:p w:rsidR="00BF7075" w:rsidRPr="00085586" w:rsidRDefault="00BF7075">
            <w:pPr>
              <w:pStyle w:val="27"/>
              <w:ind w:left="0"/>
              <w:rPr>
                <w:rFonts w:ascii="Arial" w:hAnsi="Arial" w:cs="Arial"/>
              </w:rPr>
            </w:pPr>
            <w:proofErr w:type="spellStart"/>
            <w:r w:rsidRPr="00085586">
              <w:rPr>
                <w:rFonts w:ascii="Arial" w:hAnsi="Arial" w:cs="Arial"/>
              </w:rPr>
              <w:t>необ</w:t>
            </w:r>
            <w:proofErr w:type="spellEnd"/>
          </w:p>
        </w:tc>
        <w:tc>
          <w:tcPr>
            <w:tcW w:w="287" w:type="pct"/>
            <w:tcBorders>
              <w:top w:val="single" w:sz="4" w:space="0" w:color="auto"/>
              <w:left w:val="single" w:sz="4" w:space="0" w:color="000000"/>
              <w:bottom w:val="single" w:sz="4" w:space="0" w:color="auto"/>
              <w:right w:val="single" w:sz="4" w:space="0" w:color="auto"/>
            </w:tcBorders>
            <w:hideMark/>
          </w:tcPr>
          <w:p w:rsidR="00BF7075" w:rsidRPr="00085586" w:rsidRDefault="00BF7075">
            <w:pPr>
              <w:pStyle w:val="27"/>
              <w:ind w:left="0"/>
              <w:rPr>
                <w:rFonts w:ascii="Arial" w:hAnsi="Arial" w:cs="Arial"/>
              </w:rPr>
            </w:pPr>
            <w:r w:rsidRPr="00085586">
              <w:rPr>
                <w:rFonts w:ascii="Arial" w:hAnsi="Arial" w:cs="Arial"/>
              </w:rPr>
              <w:t>нал</w:t>
            </w:r>
          </w:p>
        </w:tc>
        <w:tc>
          <w:tcPr>
            <w:tcW w:w="344" w:type="pct"/>
            <w:tcBorders>
              <w:top w:val="single" w:sz="4" w:space="0" w:color="auto"/>
              <w:left w:val="single" w:sz="4" w:space="0" w:color="auto"/>
              <w:bottom w:val="single" w:sz="4" w:space="0" w:color="auto"/>
              <w:right w:val="single" w:sz="4" w:space="0" w:color="000000"/>
            </w:tcBorders>
            <w:hideMark/>
          </w:tcPr>
          <w:p w:rsidR="00BF7075" w:rsidRPr="00085586" w:rsidRDefault="00BF7075">
            <w:pPr>
              <w:pStyle w:val="27"/>
              <w:ind w:left="0"/>
              <w:rPr>
                <w:rFonts w:ascii="Arial" w:hAnsi="Arial" w:cs="Arial"/>
              </w:rPr>
            </w:pPr>
            <w:proofErr w:type="spellStart"/>
            <w:r w:rsidRPr="00085586">
              <w:rPr>
                <w:rFonts w:ascii="Arial" w:hAnsi="Arial" w:cs="Arial"/>
              </w:rPr>
              <w:t>необ</w:t>
            </w:r>
            <w:proofErr w:type="spellEnd"/>
          </w:p>
        </w:tc>
        <w:tc>
          <w:tcPr>
            <w:tcW w:w="297" w:type="pct"/>
            <w:tcBorders>
              <w:top w:val="single" w:sz="4" w:space="0" w:color="auto"/>
              <w:left w:val="single" w:sz="4" w:space="0" w:color="000000"/>
              <w:bottom w:val="single" w:sz="4" w:space="0" w:color="auto"/>
              <w:right w:val="single" w:sz="4" w:space="0" w:color="auto"/>
            </w:tcBorders>
            <w:hideMark/>
          </w:tcPr>
          <w:p w:rsidR="00BF7075" w:rsidRPr="00085586" w:rsidRDefault="00BF7075">
            <w:pPr>
              <w:pStyle w:val="27"/>
              <w:ind w:left="0"/>
              <w:rPr>
                <w:rFonts w:ascii="Arial" w:hAnsi="Arial" w:cs="Arial"/>
              </w:rPr>
            </w:pPr>
            <w:r w:rsidRPr="00085586">
              <w:rPr>
                <w:rFonts w:ascii="Arial" w:hAnsi="Arial" w:cs="Arial"/>
              </w:rPr>
              <w:t>нал</w:t>
            </w:r>
          </w:p>
        </w:tc>
        <w:tc>
          <w:tcPr>
            <w:tcW w:w="344" w:type="pct"/>
            <w:tcBorders>
              <w:top w:val="single" w:sz="4" w:space="0" w:color="auto"/>
              <w:left w:val="single" w:sz="4" w:space="0" w:color="auto"/>
              <w:bottom w:val="single" w:sz="4" w:space="0" w:color="auto"/>
              <w:right w:val="single" w:sz="4" w:space="0" w:color="000000"/>
            </w:tcBorders>
            <w:hideMark/>
          </w:tcPr>
          <w:p w:rsidR="00BF7075" w:rsidRPr="00085586" w:rsidRDefault="00BF7075">
            <w:pPr>
              <w:pStyle w:val="27"/>
              <w:ind w:left="0"/>
              <w:rPr>
                <w:rFonts w:ascii="Arial" w:hAnsi="Arial" w:cs="Arial"/>
              </w:rPr>
            </w:pPr>
            <w:proofErr w:type="spellStart"/>
            <w:r w:rsidRPr="00085586">
              <w:rPr>
                <w:rFonts w:ascii="Arial" w:hAnsi="Arial" w:cs="Arial"/>
              </w:rPr>
              <w:t>необ</w:t>
            </w:r>
            <w:proofErr w:type="spellEnd"/>
          </w:p>
        </w:tc>
      </w:tr>
      <w:tr w:rsidR="00BF7075" w:rsidRPr="00085586" w:rsidTr="00BF7075">
        <w:trPr>
          <w:trHeight w:val="236"/>
        </w:trPr>
        <w:tc>
          <w:tcPr>
            <w:tcW w:w="255" w:type="pct"/>
            <w:tcBorders>
              <w:top w:val="single" w:sz="4" w:space="0" w:color="auto"/>
              <w:left w:val="single" w:sz="4" w:space="0" w:color="000000"/>
              <w:bottom w:val="single" w:sz="4" w:space="0" w:color="000000"/>
              <w:right w:val="single" w:sz="4" w:space="0" w:color="000000"/>
            </w:tcBorders>
          </w:tcPr>
          <w:p w:rsidR="00BF7075" w:rsidRPr="00085586" w:rsidRDefault="00BF7075">
            <w:pPr>
              <w:pStyle w:val="27"/>
              <w:ind w:left="0"/>
              <w:rPr>
                <w:rFonts w:ascii="Arial" w:hAnsi="Arial" w:cs="Arial"/>
                <w:b/>
              </w:rPr>
            </w:pPr>
          </w:p>
        </w:tc>
        <w:tc>
          <w:tcPr>
            <w:tcW w:w="1379" w:type="pct"/>
            <w:tcBorders>
              <w:top w:val="single" w:sz="4" w:space="0" w:color="auto"/>
              <w:left w:val="single" w:sz="4" w:space="0" w:color="000000"/>
              <w:bottom w:val="single" w:sz="4" w:space="0" w:color="000000"/>
              <w:right w:val="single" w:sz="4" w:space="0" w:color="000000"/>
            </w:tcBorders>
            <w:hideMark/>
          </w:tcPr>
          <w:p w:rsidR="00BF7075" w:rsidRPr="00085586" w:rsidRDefault="00BF7075">
            <w:pPr>
              <w:pStyle w:val="27"/>
              <w:ind w:left="0"/>
              <w:rPr>
                <w:rFonts w:ascii="Arial" w:hAnsi="Arial" w:cs="Arial"/>
                <w:b/>
              </w:rPr>
            </w:pPr>
            <w:r w:rsidRPr="00085586">
              <w:rPr>
                <w:rFonts w:ascii="Arial" w:hAnsi="Arial" w:cs="Arial"/>
                <w:b/>
              </w:rPr>
              <w:t>Объекты соц. Сферы: в т.ч.</w:t>
            </w:r>
          </w:p>
        </w:tc>
        <w:tc>
          <w:tcPr>
            <w:tcW w:w="390" w:type="pct"/>
            <w:tcBorders>
              <w:top w:val="single" w:sz="4" w:space="0" w:color="auto"/>
              <w:left w:val="single" w:sz="4" w:space="0" w:color="000000"/>
              <w:bottom w:val="single" w:sz="4" w:space="0" w:color="000000"/>
              <w:right w:val="single" w:sz="4" w:space="0" w:color="auto"/>
            </w:tcBorders>
          </w:tcPr>
          <w:p w:rsidR="00BF7075" w:rsidRPr="00085586" w:rsidRDefault="00BF7075">
            <w:pPr>
              <w:pStyle w:val="27"/>
              <w:ind w:left="0"/>
              <w:rPr>
                <w:rFonts w:ascii="Arial" w:hAnsi="Arial" w:cs="Arial"/>
                <w:b/>
              </w:rPr>
            </w:pPr>
            <w:r w:rsidRPr="00085586">
              <w:rPr>
                <w:rFonts w:ascii="Arial" w:hAnsi="Arial" w:cs="Arial"/>
                <w:b/>
              </w:rPr>
              <w:t>4</w:t>
            </w:r>
          </w:p>
          <w:p w:rsidR="00BF7075" w:rsidRPr="00085586" w:rsidRDefault="00BF7075">
            <w:pPr>
              <w:pStyle w:val="27"/>
              <w:ind w:left="0"/>
              <w:rPr>
                <w:rFonts w:ascii="Arial" w:hAnsi="Arial" w:cs="Arial"/>
                <w:b/>
              </w:rPr>
            </w:pPr>
          </w:p>
        </w:tc>
        <w:tc>
          <w:tcPr>
            <w:tcW w:w="438" w:type="pct"/>
            <w:tcBorders>
              <w:top w:val="single" w:sz="4" w:space="0" w:color="auto"/>
              <w:left w:val="single" w:sz="4" w:space="0" w:color="auto"/>
              <w:bottom w:val="single" w:sz="4" w:space="0" w:color="000000"/>
              <w:right w:val="single" w:sz="4" w:space="0" w:color="000000"/>
            </w:tcBorders>
          </w:tcPr>
          <w:p w:rsidR="00BF7075" w:rsidRPr="00085586" w:rsidRDefault="00BF7075">
            <w:pPr>
              <w:pStyle w:val="27"/>
              <w:ind w:left="0"/>
              <w:rPr>
                <w:rFonts w:ascii="Arial" w:hAnsi="Arial" w:cs="Arial"/>
                <w:b/>
                <w:highlight w:val="yellow"/>
              </w:rPr>
            </w:pPr>
          </w:p>
        </w:tc>
        <w:tc>
          <w:tcPr>
            <w:tcW w:w="624" w:type="pct"/>
            <w:tcBorders>
              <w:top w:val="single" w:sz="4" w:space="0" w:color="auto"/>
              <w:left w:val="single" w:sz="4" w:space="0" w:color="000000"/>
              <w:bottom w:val="single" w:sz="4" w:space="0" w:color="000000"/>
              <w:right w:val="single" w:sz="4" w:space="0" w:color="000000"/>
            </w:tcBorders>
            <w:hideMark/>
          </w:tcPr>
          <w:p w:rsidR="00BF7075" w:rsidRPr="00085586" w:rsidRDefault="00BF7075">
            <w:pPr>
              <w:pStyle w:val="27"/>
              <w:ind w:left="0"/>
              <w:rPr>
                <w:rFonts w:ascii="Arial" w:hAnsi="Arial" w:cs="Arial"/>
                <w:b/>
              </w:rPr>
            </w:pPr>
            <w:r w:rsidRPr="00085586">
              <w:rPr>
                <w:rFonts w:ascii="Arial" w:hAnsi="Arial" w:cs="Arial"/>
                <w:b/>
              </w:rPr>
              <w:t>141</w:t>
            </w:r>
          </w:p>
        </w:tc>
        <w:tc>
          <w:tcPr>
            <w:tcW w:w="284" w:type="pct"/>
            <w:tcBorders>
              <w:top w:val="single" w:sz="4" w:space="0" w:color="auto"/>
              <w:left w:val="single" w:sz="4" w:space="0" w:color="000000"/>
              <w:bottom w:val="single" w:sz="4" w:space="0" w:color="000000"/>
              <w:right w:val="single" w:sz="4" w:space="0" w:color="auto"/>
            </w:tcBorders>
            <w:hideMark/>
          </w:tcPr>
          <w:p w:rsidR="00BF7075" w:rsidRPr="00085586" w:rsidRDefault="00D56784">
            <w:pPr>
              <w:pStyle w:val="27"/>
              <w:ind w:left="0"/>
              <w:rPr>
                <w:rFonts w:ascii="Arial" w:hAnsi="Arial" w:cs="Arial"/>
                <w:b/>
              </w:rPr>
            </w:pPr>
            <w:r w:rsidRPr="00085586">
              <w:rPr>
                <w:rFonts w:ascii="Arial" w:hAnsi="Arial" w:cs="Arial"/>
                <w:b/>
              </w:rPr>
              <w:t>3</w:t>
            </w:r>
          </w:p>
        </w:tc>
        <w:tc>
          <w:tcPr>
            <w:tcW w:w="359" w:type="pct"/>
            <w:tcBorders>
              <w:top w:val="single" w:sz="4" w:space="0" w:color="auto"/>
              <w:left w:val="single" w:sz="4" w:space="0" w:color="auto"/>
              <w:bottom w:val="single" w:sz="4" w:space="0" w:color="000000"/>
              <w:right w:val="single" w:sz="4" w:space="0" w:color="000000"/>
            </w:tcBorders>
            <w:hideMark/>
          </w:tcPr>
          <w:p w:rsidR="00BF7075" w:rsidRPr="00085586" w:rsidRDefault="00BF7075">
            <w:pPr>
              <w:pStyle w:val="27"/>
              <w:ind w:left="0"/>
              <w:rPr>
                <w:rFonts w:ascii="Arial" w:hAnsi="Arial" w:cs="Arial"/>
                <w:b/>
              </w:rPr>
            </w:pPr>
            <w:r w:rsidRPr="00085586">
              <w:rPr>
                <w:rFonts w:ascii="Arial" w:hAnsi="Arial" w:cs="Arial"/>
                <w:b/>
              </w:rPr>
              <w:t>3</w:t>
            </w:r>
          </w:p>
        </w:tc>
        <w:tc>
          <w:tcPr>
            <w:tcW w:w="287" w:type="pct"/>
            <w:tcBorders>
              <w:top w:val="single" w:sz="4" w:space="0" w:color="auto"/>
              <w:left w:val="single" w:sz="4" w:space="0" w:color="000000"/>
              <w:bottom w:val="single" w:sz="4" w:space="0" w:color="000000"/>
              <w:right w:val="single" w:sz="4" w:space="0" w:color="auto"/>
            </w:tcBorders>
            <w:hideMark/>
          </w:tcPr>
          <w:p w:rsidR="00BF7075" w:rsidRPr="00085586" w:rsidRDefault="00D56784">
            <w:pPr>
              <w:pStyle w:val="27"/>
              <w:ind w:left="0"/>
              <w:rPr>
                <w:rFonts w:ascii="Arial" w:hAnsi="Arial" w:cs="Arial"/>
                <w:b/>
              </w:rPr>
            </w:pPr>
            <w:r w:rsidRPr="00085586">
              <w:rPr>
                <w:rFonts w:ascii="Arial" w:hAnsi="Arial" w:cs="Arial"/>
                <w:b/>
              </w:rPr>
              <w:t>3</w:t>
            </w:r>
          </w:p>
        </w:tc>
        <w:tc>
          <w:tcPr>
            <w:tcW w:w="344" w:type="pct"/>
            <w:tcBorders>
              <w:top w:val="single" w:sz="4" w:space="0" w:color="auto"/>
              <w:left w:val="single" w:sz="4" w:space="0" w:color="auto"/>
              <w:bottom w:val="single" w:sz="4" w:space="0" w:color="000000"/>
              <w:right w:val="single" w:sz="4" w:space="0" w:color="000000"/>
            </w:tcBorders>
            <w:hideMark/>
          </w:tcPr>
          <w:p w:rsidR="00BF7075" w:rsidRPr="00085586" w:rsidRDefault="00BF7075">
            <w:pPr>
              <w:pStyle w:val="27"/>
              <w:ind w:left="0"/>
              <w:rPr>
                <w:rFonts w:ascii="Arial" w:hAnsi="Arial" w:cs="Arial"/>
                <w:b/>
              </w:rPr>
            </w:pPr>
            <w:r w:rsidRPr="00085586">
              <w:rPr>
                <w:rFonts w:ascii="Arial" w:hAnsi="Arial" w:cs="Arial"/>
                <w:b/>
              </w:rPr>
              <w:t>3</w:t>
            </w:r>
          </w:p>
        </w:tc>
        <w:tc>
          <w:tcPr>
            <w:tcW w:w="297" w:type="pct"/>
            <w:tcBorders>
              <w:top w:val="single" w:sz="4" w:space="0" w:color="auto"/>
              <w:left w:val="single" w:sz="4" w:space="0" w:color="000000"/>
              <w:bottom w:val="single" w:sz="4" w:space="0" w:color="000000"/>
              <w:right w:val="single" w:sz="4" w:space="0" w:color="auto"/>
            </w:tcBorders>
          </w:tcPr>
          <w:p w:rsidR="00BF7075" w:rsidRPr="00085586" w:rsidRDefault="00BF7075">
            <w:pPr>
              <w:pStyle w:val="27"/>
              <w:ind w:left="0"/>
              <w:rPr>
                <w:rFonts w:ascii="Arial" w:hAnsi="Arial" w:cs="Arial"/>
                <w:b/>
              </w:rPr>
            </w:pPr>
          </w:p>
        </w:tc>
        <w:tc>
          <w:tcPr>
            <w:tcW w:w="344" w:type="pct"/>
            <w:tcBorders>
              <w:top w:val="single" w:sz="4" w:space="0" w:color="auto"/>
              <w:left w:val="single" w:sz="4" w:space="0" w:color="auto"/>
              <w:bottom w:val="single" w:sz="4" w:space="0" w:color="000000"/>
              <w:right w:val="single" w:sz="4" w:space="0" w:color="000000"/>
            </w:tcBorders>
          </w:tcPr>
          <w:p w:rsidR="00BF7075" w:rsidRPr="00085586" w:rsidRDefault="00BF7075">
            <w:pPr>
              <w:pStyle w:val="27"/>
              <w:ind w:left="0"/>
              <w:rPr>
                <w:rFonts w:ascii="Arial" w:hAnsi="Arial" w:cs="Arial"/>
                <w:b/>
                <w:highlight w:val="yellow"/>
              </w:rPr>
            </w:pPr>
          </w:p>
        </w:tc>
      </w:tr>
      <w:tr w:rsidR="00BF7075" w:rsidRPr="00085586" w:rsidTr="00BF7075">
        <w:tc>
          <w:tcPr>
            <w:tcW w:w="255" w:type="pct"/>
            <w:tcBorders>
              <w:top w:val="single" w:sz="4" w:space="0" w:color="000000"/>
              <w:left w:val="single" w:sz="4" w:space="0" w:color="000000"/>
              <w:bottom w:val="single" w:sz="4" w:space="0" w:color="000000"/>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1</w:t>
            </w:r>
          </w:p>
        </w:tc>
        <w:tc>
          <w:tcPr>
            <w:tcW w:w="1379" w:type="pct"/>
            <w:tcBorders>
              <w:top w:val="single" w:sz="4" w:space="0" w:color="000000"/>
              <w:left w:val="single" w:sz="4" w:space="0" w:color="000000"/>
              <w:bottom w:val="single" w:sz="4" w:space="0" w:color="000000"/>
              <w:right w:val="single" w:sz="4" w:space="0" w:color="000000"/>
            </w:tcBorders>
            <w:hideMark/>
          </w:tcPr>
          <w:p w:rsidR="00BF7075" w:rsidRPr="00085586" w:rsidRDefault="00BF7075" w:rsidP="00BF7075">
            <w:pPr>
              <w:pStyle w:val="27"/>
              <w:ind w:left="0"/>
              <w:rPr>
                <w:rFonts w:ascii="Arial" w:hAnsi="Arial" w:cs="Arial"/>
              </w:rPr>
            </w:pPr>
            <w:r w:rsidRPr="00085586">
              <w:rPr>
                <w:rFonts w:ascii="Arial" w:hAnsi="Arial" w:cs="Arial"/>
              </w:rPr>
              <w:t>МОУ «Лицей с. В-Мамон»</w:t>
            </w:r>
          </w:p>
        </w:tc>
        <w:tc>
          <w:tcPr>
            <w:tcW w:w="390" w:type="pct"/>
            <w:tcBorders>
              <w:top w:val="single" w:sz="4" w:space="0" w:color="000000"/>
              <w:left w:val="single" w:sz="4" w:space="0" w:color="000000"/>
              <w:bottom w:val="single" w:sz="4" w:space="0" w:color="000000"/>
              <w:right w:val="single" w:sz="4" w:space="0" w:color="auto"/>
            </w:tcBorders>
            <w:hideMark/>
          </w:tcPr>
          <w:p w:rsidR="00BF7075" w:rsidRPr="00085586" w:rsidRDefault="00BF7075">
            <w:pPr>
              <w:pStyle w:val="27"/>
              <w:ind w:left="0"/>
              <w:rPr>
                <w:rFonts w:ascii="Arial" w:hAnsi="Arial" w:cs="Arial"/>
              </w:rPr>
            </w:pPr>
            <w:r w:rsidRPr="00085586">
              <w:rPr>
                <w:rFonts w:ascii="Arial" w:hAnsi="Arial" w:cs="Arial"/>
              </w:rPr>
              <w:t>1</w:t>
            </w:r>
          </w:p>
        </w:tc>
        <w:tc>
          <w:tcPr>
            <w:tcW w:w="438" w:type="pct"/>
            <w:tcBorders>
              <w:top w:val="single" w:sz="4" w:space="0" w:color="000000"/>
              <w:left w:val="single" w:sz="4" w:space="0" w:color="auto"/>
              <w:bottom w:val="single" w:sz="4" w:space="0" w:color="000000"/>
              <w:right w:val="single" w:sz="4" w:space="0" w:color="000000"/>
            </w:tcBorders>
          </w:tcPr>
          <w:p w:rsidR="00BF7075" w:rsidRPr="00085586" w:rsidRDefault="00BF7075">
            <w:pPr>
              <w:pStyle w:val="27"/>
              <w:ind w:left="0"/>
              <w:rPr>
                <w:rFonts w:ascii="Arial" w:hAnsi="Arial" w:cs="Arial"/>
                <w:highlight w:val="yellow"/>
              </w:rPr>
            </w:pPr>
          </w:p>
        </w:tc>
        <w:tc>
          <w:tcPr>
            <w:tcW w:w="624" w:type="pct"/>
            <w:tcBorders>
              <w:top w:val="single" w:sz="4" w:space="0" w:color="000000"/>
              <w:left w:val="single" w:sz="4" w:space="0" w:color="000000"/>
              <w:bottom w:val="single" w:sz="4" w:space="0" w:color="000000"/>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45</w:t>
            </w:r>
          </w:p>
        </w:tc>
        <w:tc>
          <w:tcPr>
            <w:tcW w:w="284" w:type="pct"/>
            <w:tcBorders>
              <w:top w:val="single" w:sz="4" w:space="0" w:color="000000"/>
              <w:left w:val="single" w:sz="4" w:space="0" w:color="000000"/>
              <w:bottom w:val="single" w:sz="4" w:space="0" w:color="000000"/>
              <w:right w:val="single" w:sz="4" w:space="0" w:color="auto"/>
            </w:tcBorders>
          </w:tcPr>
          <w:p w:rsidR="00BF7075" w:rsidRPr="00085586" w:rsidRDefault="00D56784">
            <w:pPr>
              <w:pStyle w:val="27"/>
              <w:ind w:left="0"/>
              <w:rPr>
                <w:rFonts w:ascii="Arial" w:hAnsi="Arial" w:cs="Arial"/>
              </w:rPr>
            </w:pPr>
            <w:r w:rsidRPr="00085586">
              <w:rPr>
                <w:rFonts w:ascii="Arial" w:hAnsi="Arial" w:cs="Arial"/>
              </w:rPr>
              <w:t>1</w:t>
            </w:r>
          </w:p>
        </w:tc>
        <w:tc>
          <w:tcPr>
            <w:tcW w:w="359" w:type="pct"/>
            <w:tcBorders>
              <w:top w:val="single" w:sz="4" w:space="0" w:color="000000"/>
              <w:left w:val="single" w:sz="4" w:space="0" w:color="auto"/>
              <w:bottom w:val="single" w:sz="4" w:space="0" w:color="000000"/>
              <w:right w:val="single" w:sz="4" w:space="0" w:color="000000"/>
            </w:tcBorders>
            <w:hideMark/>
          </w:tcPr>
          <w:p w:rsidR="00BF7075" w:rsidRPr="00085586" w:rsidRDefault="00D56784">
            <w:pPr>
              <w:pStyle w:val="27"/>
              <w:ind w:left="0"/>
              <w:rPr>
                <w:rFonts w:ascii="Arial" w:hAnsi="Arial" w:cs="Arial"/>
              </w:rPr>
            </w:pPr>
            <w:r w:rsidRPr="00085586">
              <w:rPr>
                <w:rFonts w:ascii="Arial" w:hAnsi="Arial" w:cs="Arial"/>
              </w:rPr>
              <w:t>-</w:t>
            </w:r>
          </w:p>
        </w:tc>
        <w:tc>
          <w:tcPr>
            <w:tcW w:w="287" w:type="pct"/>
            <w:tcBorders>
              <w:top w:val="single" w:sz="4" w:space="0" w:color="000000"/>
              <w:left w:val="single" w:sz="4" w:space="0" w:color="000000"/>
              <w:bottom w:val="single" w:sz="4" w:space="0" w:color="000000"/>
              <w:right w:val="single" w:sz="4" w:space="0" w:color="auto"/>
            </w:tcBorders>
            <w:hideMark/>
          </w:tcPr>
          <w:p w:rsidR="00BF7075" w:rsidRPr="00085586" w:rsidRDefault="00BF7075">
            <w:pPr>
              <w:pStyle w:val="27"/>
              <w:ind w:left="0"/>
              <w:rPr>
                <w:rFonts w:ascii="Arial" w:hAnsi="Arial" w:cs="Arial"/>
              </w:rPr>
            </w:pPr>
            <w:r w:rsidRPr="00085586">
              <w:rPr>
                <w:rFonts w:ascii="Arial" w:hAnsi="Arial" w:cs="Arial"/>
              </w:rPr>
              <w:t>1</w:t>
            </w:r>
          </w:p>
        </w:tc>
        <w:tc>
          <w:tcPr>
            <w:tcW w:w="344" w:type="pct"/>
            <w:tcBorders>
              <w:top w:val="single" w:sz="4" w:space="0" w:color="000000"/>
              <w:left w:val="single" w:sz="4" w:space="0" w:color="auto"/>
              <w:bottom w:val="single" w:sz="4" w:space="0" w:color="000000"/>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w:t>
            </w:r>
          </w:p>
        </w:tc>
        <w:tc>
          <w:tcPr>
            <w:tcW w:w="297" w:type="pct"/>
            <w:tcBorders>
              <w:top w:val="single" w:sz="4" w:space="0" w:color="000000"/>
              <w:left w:val="single" w:sz="4" w:space="0" w:color="000000"/>
              <w:bottom w:val="single" w:sz="4" w:space="0" w:color="000000"/>
              <w:right w:val="single" w:sz="4" w:space="0" w:color="auto"/>
            </w:tcBorders>
            <w:hideMark/>
          </w:tcPr>
          <w:p w:rsidR="00BF7075" w:rsidRPr="00085586" w:rsidRDefault="00D56784">
            <w:pPr>
              <w:pStyle w:val="27"/>
              <w:ind w:left="0"/>
              <w:rPr>
                <w:rFonts w:ascii="Arial" w:hAnsi="Arial" w:cs="Arial"/>
              </w:rPr>
            </w:pPr>
            <w:r w:rsidRPr="00085586">
              <w:rPr>
                <w:rFonts w:ascii="Arial" w:hAnsi="Arial" w:cs="Arial"/>
              </w:rPr>
              <w:t>1</w:t>
            </w:r>
          </w:p>
        </w:tc>
        <w:tc>
          <w:tcPr>
            <w:tcW w:w="344" w:type="pct"/>
            <w:tcBorders>
              <w:top w:val="single" w:sz="4" w:space="0" w:color="000000"/>
              <w:left w:val="single" w:sz="4" w:space="0" w:color="auto"/>
              <w:bottom w:val="single" w:sz="4" w:space="0" w:color="000000"/>
              <w:right w:val="single" w:sz="4" w:space="0" w:color="000000"/>
            </w:tcBorders>
            <w:hideMark/>
          </w:tcPr>
          <w:p w:rsidR="00BF7075" w:rsidRPr="00085586" w:rsidRDefault="00BF7075">
            <w:pPr>
              <w:pStyle w:val="27"/>
              <w:ind w:left="0"/>
              <w:rPr>
                <w:rFonts w:ascii="Arial" w:hAnsi="Arial" w:cs="Arial"/>
                <w:highlight w:val="yellow"/>
              </w:rPr>
            </w:pPr>
          </w:p>
        </w:tc>
      </w:tr>
      <w:tr w:rsidR="00BF7075" w:rsidRPr="00085586" w:rsidTr="00BF7075">
        <w:trPr>
          <w:trHeight w:val="280"/>
        </w:trPr>
        <w:tc>
          <w:tcPr>
            <w:tcW w:w="255" w:type="pct"/>
            <w:tcBorders>
              <w:top w:val="single" w:sz="4" w:space="0" w:color="000000"/>
              <w:left w:val="single" w:sz="4" w:space="0" w:color="000000"/>
              <w:bottom w:val="single" w:sz="4" w:space="0" w:color="auto"/>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2</w:t>
            </w:r>
          </w:p>
        </w:tc>
        <w:tc>
          <w:tcPr>
            <w:tcW w:w="1379" w:type="pct"/>
            <w:tcBorders>
              <w:top w:val="single" w:sz="4" w:space="0" w:color="000000"/>
              <w:left w:val="single" w:sz="4" w:space="0" w:color="000000"/>
              <w:bottom w:val="single" w:sz="4" w:space="0" w:color="auto"/>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Дом культуры</w:t>
            </w:r>
          </w:p>
        </w:tc>
        <w:tc>
          <w:tcPr>
            <w:tcW w:w="390" w:type="pct"/>
            <w:tcBorders>
              <w:top w:val="single" w:sz="4" w:space="0" w:color="000000"/>
              <w:left w:val="single" w:sz="4" w:space="0" w:color="000000"/>
              <w:bottom w:val="single" w:sz="4" w:space="0" w:color="auto"/>
              <w:right w:val="single" w:sz="4" w:space="0" w:color="auto"/>
            </w:tcBorders>
            <w:hideMark/>
          </w:tcPr>
          <w:p w:rsidR="00BF7075" w:rsidRPr="00085586" w:rsidRDefault="00BF7075">
            <w:pPr>
              <w:pStyle w:val="27"/>
              <w:ind w:left="0"/>
              <w:rPr>
                <w:rFonts w:ascii="Arial" w:hAnsi="Arial" w:cs="Arial"/>
              </w:rPr>
            </w:pPr>
            <w:r w:rsidRPr="00085586">
              <w:rPr>
                <w:rFonts w:ascii="Arial" w:hAnsi="Arial" w:cs="Arial"/>
              </w:rPr>
              <w:t>1</w:t>
            </w:r>
          </w:p>
        </w:tc>
        <w:tc>
          <w:tcPr>
            <w:tcW w:w="438" w:type="pct"/>
            <w:tcBorders>
              <w:top w:val="single" w:sz="4" w:space="0" w:color="000000"/>
              <w:left w:val="single" w:sz="4" w:space="0" w:color="auto"/>
              <w:bottom w:val="single" w:sz="4" w:space="0" w:color="auto"/>
              <w:right w:val="single" w:sz="4" w:space="0" w:color="000000"/>
            </w:tcBorders>
          </w:tcPr>
          <w:p w:rsidR="00BF7075" w:rsidRPr="00085586" w:rsidRDefault="00BF7075">
            <w:pPr>
              <w:pStyle w:val="27"/>
              <w:ind w:left="0"/>
              <w:rPr>
                <w:rFonts w:ascii="Arial" w:hAnsi="Arial" w:cs="Arial"/>
              </w:rPr>
            </w:pPr>
          </w:p>
        </w:tc>
        <w:tc>
          <w:tcPr>
            <w:tcW w:w="624" w:type="pct"/>
            <w:tcBorders>
              <w:top w:val="single" w:sz="4" w:space="0" w:color="000000"/>
              <w:left w:val="single" w:sz="4" w:space="0" w:color="000000"/>
              <w:bottom w:val="single" w:sz="4" w:space="0" w:color="auto"/>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65</w:t>
            </w:r>
          </w:p>
        </w:tc>
        <w:tc>
          <w:tcPr>
            <w:tcW w:w="284" w:type="pct"/>
            <w:tcBorders>
              <w:top w:val="single" w:sz="4" w:space="0" w:color="000000"/>
              <w:left w:val="single" w:sz="4" w:space="0" w:color="000000"/>
              <w:bottom w:val="single" w:sz="4" w:space="0" w:color="auto"/>
              <w:right w:val="single" w:sz="4" w:space="0" w:color="auto"/>
            </w:tcBorders>
            <w:hideMark/>
          </w:tcPr>
          <w:p w:rsidR="00BF7075" w:rsidRPr="00085586" w:rsidRDefault="00BF7075">
            <w:pPr>
              <w:pStyle w:val="27"/>
              <w:ind w:left="0"/>
              <w:rPr>
                <w:rFonts w:ascii="Arial" w:hAnsi="Arial" w:cs="Arial"/>
              </w:rPr>
            </w:pPr>
            <w:r w:rsidRPr="00085586">
              <w:rPr>
                <w:rFonts w:ascii="Arial" w:hAnsi="Arial" w:cs="Arial"/>
              </w:rPr>
              <w:t>1</w:t>
            </w:r>
          </w:p>
        </w:tc>
        <w:tc>
          <w:tcPr>
            <w:tcW w:w="359" w:type="pct"/>
            <w:tcBorders>
              <w:top w:val="single" w:sz="4" w:space="0" w:color="000000"/>
              <w:left w:val="single" w:sz="4" w:space="0" w:color="auto"/>
              <w:bottom w:val="single" w:sz="4" w:space="0" w:color="auto"/>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w:t>
            </w:r>
          </w:p>
        </w:tc>
        <w:tc>
          <w:tcPr>
            <w:tcW w:w="287" w:type="pct"/>
            <w:tcBorders>
              <w:top w:val="single" w:sz="4" w:space="0" w:color="000000"/>
              <w:left w:val="single" w:sz="4" w:space="0" w:color="000000"/>
              <w:bottom w:val="single" w:sz="4" w:space="0" w:color="auto"/>
              <w:right w:val="single" w:sz="4" w:space="0" w:color="auto"/>
            </w:tcBorders>
            <w:hideMark/>
          </w:tcPr>
          <w:p w:rsidR="00BF7075" w:rsidRPr="00085586" w:rsidRDefault="00BF7075">
            <w:pPr>
              <w:pStyle w:val="27"/>
              <w:ind w:left="0"/>
              <w:rPr>
                <w:rFonts w:ascii="Arial" w:hAnsi="Arial" w:cs="Arial"/>
              </w:rPr>
            </w:pPr>
            <w:r w:rsidRPr="00085586">
              <w:rPr>
                <w:rFonts w:ascii="Arial" w:hAnsi="Arial" w:cs="Arial"/>
              </w:rPr>
              <w:t>-</w:t>
            </w:r>
          </w:p>
        </w:tc>
        <w:tc>
          <w:tcPr>
            <w:tcW w:w="344" w:type="pct"/>
            <w:tcBorders>
              <w:top w:val="single" w:sz="4" w:space="0" w:color="000000"/>
              <w:left w:val="single" w:sz="4" w:space="0" w:color="auto"/>
              <w:bottom w:val="single" w:sz="4" w:space="0" w:color="auto"/>
              <w:right w:val="single" w:sz="4" w:space="0" w:color="000000"/>
            </w:tcBorders>
            <w:hideMark/>
          </w:tcPr>
          <w:p w:rsidR="00BF7075" w:rsidRPr="00085586" w:rsidRDefault="00F858AD">
            <w:pPr>
              <w:pStyle w:val="27"/>
              <w:ind w:left="0"/>
              <w:rPr>
                <w:rFonts w:ascii="Arial" w:hAnsi="Arial" w:cs="Arial"/>
                <w:lang w:val="en-US"/>
              </w:rPr>
            </w:pPr>
            <w:r w:rsidRPr="00085586">
              <w:rPr>
                <w:rFonts w:ascii="Arial" w:hAnsi="Arial" w:cs="Arial"/>
                <w:lang w:val="en-US"/>
              </w:rPr>
              <w:t>-</w:t>
            </w:r>
          </w:p>
        </w:tc>
        <w:tc>
          <w:tcPr>
            <w:tcW w:w="297" w:type="pct"/>
            <w:tcBorders>
              <w:top w:val="single" w:sz="4" w:space="0" w:color="000000"/>
              <w:left w:val="single" w:sz="4" w:space="0" w:color="000000"/>
              <w:bottom w:val="single" w:sz="4" w:space="0" w:color="auto"/>
              <w:right w:val="single" w:sz="4" w:space="0" w:color="auto"/>
            </w:tcBorders>
            <w:hideMark/>
          </w:tcPr>
          <w:p w:rsidR="00BF7075" w:rsidRPr="00085586" w:rsidRDefault="00F858AD">
            <w:pPr>
              <w:pStyle w:val="27"/>
              <w:ind w:left="0"/>
              <w:rPr>
                <w:rFonts w:ascii="Arial" w:hAnsi="Arial" w:cs="Arial"/>
                <w:lang w:val="en-US"/>
              </w:rPr>
            </w:pPr>
            <w:r w:rsidRPr="00085586">
              <w:rPr>
                <w:rFonts w:ascii="Arial" w:hAnsi="Arial" w:cs="Arial"/>
                <w:lang w:val="en-US"/>
              </w:rPr>
              <w:t>-</w:t>
            </w:r>
          </w:p>
        </w:tc>
        <w:tc>
          <w:tcPr>
            <w:tcW w:w="344" w:type="pct"/>
            <w:tcBorders>
              <w:top w:val="single" w:sz="4" w:space="0" w:color="000000"/>
              <w:left w:val="single" w:sz="4" w:space="0" w:color="auto"/>
              <w:bottom w:val="single" w:sz="4" w:space="0" w:color="auto"/>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w:t>
            </w:r>
          </w:p>
        </w:tc>
      </w:tr>
      <w:tr w:rsidR="00BF7075" w:rsidRPr="00085586" w:rsidTr="00BF7075">
        <w:trPr>
          <w:trHeight w:val="236"/>
        </w:trPr>
        <w:tc>
          <w:tcPr>
            <w:tcW w:w="255" w:type="pct"/>
            <w:tcBorders>
              <w:top w:val="single" w:sz="4" w:space="0" w:color="auto"/>
              <w:left w:val="single" w:sz="4" w:space="0" w:color="000000"/>
              <w:bottom w:val="single" w:sz="4" w:space="0" w:color="000000"/>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3</w:t>
            </w:r>
          </w:p>
        </w:tc>
        <w:tc>
          <w:tcPr>
            <w:tcW w:w="1379" w:type="pct"/>
            <w:tcBorders>
              <w:top w:val="single" w:sz="4" w:space="0" w:color="auto"/>
              <w:left w:val="single" w:sz="4" w:space="0" w:color="000000"/>
              <w:bottom w:val="single" w:sz="4" w:space="0" w:color="000000"/>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Администрация</w:t>
            </w:r>
          </w:p>
        </w:tc>
        <w:tc>
          <w:tcPr>
            <w:tcW w:w="390" w:type="pct"/>
            <w:tcBorders>
              <w:top w:val="single" w:sz="4" w:space="0" w:color="auto"/>
              <w:left w:val="single" w:sz="4" w:space="0" w:color="000000"/>
              <w:bottom w:val="single" w:sz="4" w:space="0" w:color="000000"/>
              <w:right w:val="single" w:sz="4" w:space="0" w:color="auto"/>
            </w:tcBorders>
            <w:hideMark/>
          </w:tcPr>
          <w:p w:rsidR="00BF7075" w:rsidRPr="00085586" w:rsidRDefault="00BF7075">
            <w:pPr>
              <w:pStyle w:val="27"/>
              <w:ind w:left="0"/>
              <w:rPr>
                <w:rFonts w:ascii="Arial" w:hAnsi="Arial" w:cs="Arial"/>
              </w:rPr>
            </w:pPr>
            <w:r w:rsidRPr="00085586">
              <w:rPr>
                <w:rFonts w:ascii="Arial" w:hAnsi="Arial" w:cs="Arial"/>
              </w:rPr>
              <w:t>1</w:t>
            </w:r>
          </w:p>
        </w:tc>
        <w:tc>
          <w:tcPr>
            <w:tcW w:w="438" w:type="pct"/>
            <w:tcBorders>
              <w:top w:val="single" w:sz="4" w:space="0" w:color="auto"/>
              <w:left w:val="single" w:sz="4" w:space="0" w:color="auto"/>
              <w:bottom w:val="single" w:sz="4" w:space="0" w:color="000000"/>
              <w:right w:val="single" w:sz="4" w:space="0" w:color="000000"/>
            </w:tcBorders>
          </w:tcPr>
          <w:p w:rsidR="00BF7075" w:rsidRPr="00085586" w:rsidRDefault="00BF7075">
            <w:pPr>
              <w:pStyle w:val="27"/>
              <w:ind w:left="0"/>
              <w:rPr>
                <w:rFonts w:ascii="Arial" w:hAnsi="Arial" w:cs="Arial"/>
              </w:rPr>
            </w:pPr>
          </w:p>
        </w:tc>
        <w:tc>
          <w:tcPr>
            <w:tcW w:w="624" w:type="pct"/>
            <w:tcBorders>
              <w:top w:val="single" w:sz="4" w:space="0" w:color="auto"/>
              <w:left w:val="single" w:sz="4" w:space="0" w:color="000000"/>
              <w:bottom w:val="single" w:sz="4" w:space="0" w:color="000000"/>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21</w:t>
            </w:r>
          </w:p>
        </w:tc>
        <w:tc>
          <w:tcPr>
            <w:tcW w:w="284" w:type="pct"/>
            <w:tcBorders>
              <w:top w:val="single" w:sz="4" w:space="0" w:color="auto"/>
              <w:left w:val="single" w:sz="4" w:space="0" w:color="000000"/>
              <w:bottom w:val="single" w:sz="4" w:space="0" w:color="000000"/>
              <w:right w:val="single" w:sz="4" w:space="0" w:color="auto"/>
            </w:tcBorders>
            <w:hideMark/>
          </w:tcPr>
          <w:p w:rsidR="00BF7075" w:rsidRPr="00085586" w:rsidRDefault="00F858AD">
            <w:pPr>
              <w:pStyle w:val="27"/>
              <w:ind w:left="0"/>
              <w:rPr>
                <w:rFonts w:ascii="Arial" w:hAnsi="Arial" w:cs="Arial"/>
                <w:lang w:val="en-US"/>
              </w:rPr>
            </w:pPr>
            <w:r w:rsidRPr="00085586">
              <w:rPr>
                <w:rFonts w:ascii="Arial" w:hAnsi="Arial" w:cs="Arial"/>
                <w:lang w:val="en-US"/>
              </w:rPr>
              <w:t>-</w:t>
            </w:r>
          </w:p>
        </w:tc>
        <w:tc>
          <w:tcPr>
            <w:tcW w:w="359" w:type="pct"/>
            <w:tcBorders>
              <w:top w:val="single" w:sz="4" w:space="0" w:color="auto"/>
              <w:left w:val="single" w:sz="4" w:space="0" w:color="auto"/>
              <w:bottom w:val="single" w:sz="4" w:space="0" w:color="000000"/>
              <w:right w:val="single" w:sz="4" w:space="0" w:color="000000"/>
            </w:tcBorders>
            <w:hideMark/>
          </w:tcPr>
          <w:p w:rsidR="00BF7075" w:rsidRPr="00085586" w:rsidRDefault="00D56784">
            <w:pPr>
              <w:pStyle w:val="27"/>
              <w:ind w:left="0"/>
              <w:rPr>
                <w:rFonts w:ascii="Arial" w:hAnsi="Arial" w:cs="Arial"/>
              </w:rPr>
            </w:pPr>
            <w:r w:rsidRPr="00085586">
              <w:rPr>
                <w:rFonts w:ascii="Arial" w:hAnsi="Arial" w:cs="Arial"/>
              </w:rPr>
              <w:t>-</w:t>
            </w:r>
          </w:p>
        </w:tc>
        <w:tc>
          <w:tcPr>
            <w:tcW w:w="287" w:type="pct"/>
            <w:tcBorders>
              <w:top w:val="single" w:sz="4" w:space="0" w:color="auto"/>
              <w:left w:val="single" w:sz="4" w:space="0" w:color="000000"/>
              <w:bottom w:val="single" w:sz="4" w:space="0" w:color="000000"/>
              <w:right w:val="single" w:sz="4" w:space="0" w:color="auto"/>
            </w:tcBorders>
            <w:hideMark/>
          </w:tcPr>
          <w:p w:rsidR="00BF7075" w:rsidRPr="00085586" w:rsidRDefault="00BF7075">
            <w:pPr>
              <w:pStyle w:val="27"/>
              <w:ind w:left="0"/>
              <w:rPr>
                <w:rFonts w:ascii="Arial" w:hAnsi="Arial" w:cs="Arial"/>
              </w:rPr>
            </w:pPr>
            <w:r w:rsidRPr="00085586">
              <w:rPr>
                <w:rFonts w:ascii="Arial" w:hAnsi="Arial" w:cs="Arial"/>
              </w:rPr>
              <w:t>-</w:t>
            </w:r>
          </w:p>
        </w:tc>
        <w:tc>
          <w:tcPr>
            <w:tcW w:w="344" w:type="pct"/>
            <w:tcBorders>
              <w:top w:val="single" w:sz="4" w:space="0" w:color="auto"/>
              <w:left w:val="single" w:sz="4" w:space="0" w:color="auto"/>
              <w:bottom w:val="single" w:sz="4" w:space="0" w:color="000000"/>
              <w:right w:val="single" w:sz="4" w:space="0" w:color="000000"/>
            </w:tcBorders>
            <w:hideMark/>
          </w:tcPr>
          <w:p w:rsidR="00BF7075" w:rsidRPr="00085586" w:rsidRDefault="00F858AD">
            <w:pPr>
              <w:pStyle w:val="27"/>
              <w:ind w:left="0"/>
              <w:rPr>
                <w:rFonts w:ascii="Arial" w:hAnsi="Arial" w:cs="Arial"/>
                <w:lang w:val="en-US"/>
              </w:rPr>
            </w:pPr>
            <w:r w:rsidRPr="00085586">
              <w:rPr>
                <w:rFonts w:ascii="Arial" w:hAnsi="Arial" w:cs="Arial"/>
                <w:lang w:val="en-US"/>
              </w:rPr>
              <w:t>-</w:t>
            </w:r>
          </w:p>
        </w:tc>
        <w:tc>
          <w:tcPr>
            <w:tcW w:w="297" w:type="pct"/>
            <w:tcBorders>
              <w:top w:val="single" w:sz="4" w:space="0" w:color="auto"/>
              <w:left w:val="single" w:sz="4" w:space="0" w:color="000000"/>
              <w:bottom w:val="single" w:sz="4" w:space="0" w:color="000000"/>
              <w:right w:val="single" w:sz="4" w:space="0" w:color="auto"/>
            </w:tcBorders>
            <w:hideMark/>
          </w:tcPr>
          <w:p w:rsidR="00BF7075" w:rsidRPr="00085586" w:rsidRDefault="00BF7075">
            <w:pPr>
              <w:pStyle w:val="27"/>
              <w:ind w:left="0"/>
              <w:rPr>
                <w:rFonts w:ascii="Arial" w:hAnsi="Arial" w:cs="Arial"/>
              </w:rPr>
            </w:pPr>
            <w:r w:rsidRPr="00085586">
              <w:rPr>
                <w:rFonts w:ascii="Arial" w:hAnsi="Arial" w:cs="Arial"/>
              </w:rPr>
              <w:t>-</w:t>
            </w:r>
          </w:p>
        </w:tc>
        <w:tc>
          <w:tcPr>
            <w:tcW w:w="344" w:type="pct"/>
            <w:tcBorders>
              <w:top w:val="single" w:sz="4" w:space="0" w:color="auto"/>
              <w:left w:val="single" w:sz="4" w:space="0" w:color="auto"/>
              <w:bottom w:val="single" w:sz="4" w:space="0" w:color="000000"/>
              <w:right w:val="single" w:sz="4" w:space="0" w:color="000000"/>
            </w:tcBorders>
            <w:hideMark/>
          </w:tcPr>
          <w:p w:rsidR="00BF7075" w:rsidRPr="00085586" w:rsidRDefault="00F858AD">
            <w:pPr>
              <w:pStyle w:val="27"/>
              <w:ind w:left="0"/>
              <w:rPr>
                <w:rFonts w:ascii="Arial" w:hAnsi="Arial" w:cs="Arial"/>
                <w:lang w:val="en-US"/>
              </w:rPr>
            </w:pPr>
            <w:r w:rsidRPr="00085586">
              <w:rPr>
                <w:rFonts w:ascii="Arial" w:hAnsi="Arial" w:cs="Arial"/>
                <w:lang w:val="en-US"/>
              </w:rPr>
              <w:t>-</w:t>
            </w:r>
          </w:p>
        </w:tc>
      </w:tr>
      <w:tr w:rsidR="00BF7075" w:rsidRPr="00085586" w:rsidTr="00BF7075">
        <w:tc>
          <w:tcPr>
            <w:tcW w:w="255" w:type="pct"/>
            <w:tcBorders>
              <w:top w:val="single" w:sz="4" w:space="0" w:color="000000"/>
              <w:left w:val="single" w:sz="4" w:space="0" w:color="000000"/>
              <w:bottom w:val="single" w:sz="4" w:space="0" w:color="000000"/>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4</w:t>
            </w:r>
          </w:p>
        </w:tc>
        <w:tc>
          <w:tcPr>
            <w:tcW w:w="1379" w:type="pct"/>
            <w:tcBorders>
              <w:top w:val="single" w:sz="4" w:space="0" w:color="000000"/>
              <w:left w:val="single" w:sz="4" w:space="0" w:color="000000"/>
              <w:bottom w:val="single" w:sz="4" w:space="0" w:color="000000"/>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Здание ФАП</w:t>
            </w:r>
          </w:p>
        </w:tc>
        <w:tc>
          <w:tcPr>
            <w:tcW w:w="390" w:type="pct"/>
            <w:tcBorders>
              <w:top w:val="single" w:sz="4" w:space="0" w:color="000000"/>
              <w:left w:val="single" w:sz="4" w:space="0" w:color="000000"/>
              <w:bottom w:val="single" w:sz="4" w:space="0" w:color="000000"/>
              <w:right w:val="single" w:sz="4" w:space="0" w:color="auto"/>
            </w:tcBorders>
            <w:hideMark/>
          </w:tcPr>
          <w:p w:rsidR="00BF7075" w:rsidRPr="00085586" w:rsidRDefault="00BF7075">
            <w:pPr>
              <w:pStyle w:val="27"/>
              <w:ind w:left="0"/>
              <w:rPr>
                <w:rFonts w:ascii="Arial" w:hAnsi="Arial" w:cs="Arial"/>
              </w:rPr>
            </w:pPr>
            <w:r w:rsidRPr="00085586">
              <w:rPr>
                <w:rFonts w:ascii="Arial" w:hAnsi="Arial" w:cs="Arial"/>
              </w:rPr>
              <w:t>1</w:t>
            </w:r>
          </w:p>
        </w:tc>
        <w:tc>
          <w:tcPr>
            <w:tcW w:w="438" w:type="pct"/>
            <w:tcBorders>
              <w:top w:val="single" w:sz="4" w:space="0" w:color="000000"/>
              <w:left w:val="single" w:sz="4" w:space="0" w:color="auto"/>
              <w:bottom w:val="single" w:sz="4" w:space="0" w:color="000000"/>
              <w:right w:val="single" w:sz="4" w:space="0" w:color="000000"/>
            </w:tcBorders>
          </w:tcPr>
          <w:p w:rsidR="00BF7075" w:rsidRPr="00085586" w:rsidRDefault="00BF7075">
            <w:pPr>
              <w:pStyle w:val="27"/>
              <w:ind w:left="0"/>
              <w:rPr>
                <w:rFonts w:ascii="Arial" w:hAnsi="Arial" w:cs="Arial"/>
              </w:rPr>
            </w:pPr>
          </w:p>
        </w:tc>
        <w:tc>
          <w:tcPr>
            <w:tcW w:w="624" w:type="pct"/>
            <w:tcBorders>
              <w:top w:val="single" w:sz="4" w:space="0" w:color="000000"/>
              <w:left w:val="single" w:sz="4" w:space="0" w:color="000000"/>
              <w:bottom w:val="single" w:sz="4" w:space="0" w:color="000000"/>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10</w:t>
            </w:r>
          </w:p>
        </w:tc>
        <w:tc>
          <w:tcPr>
            <w:tcW w:w="284" w:type="pct"/>
            <w:tcBorders>
              <w:top w:val="single" w:sz="4" w:space="0" w:color="000000"/>
              <w:left w:val="single" w:sz="4" w:space="0" w:color="000000"/>
              <w:bottom w:val="single" w:sz="4" w:space="0" w:color="000000"/>
              <w:right w:val="single" w:sz="4" w:space="0" w:color="auto"/>
            </w:tcBorders>
            <w:hideMark/>
          </w:tcPr>
          <w:p w:rsidR="00BF7075" w:rsidRPr="00085586" w:rsidRDefault="00BF7075">
            <w:pPr>
              <w:pStyle w:val="27"/>
              <w:ind w:left="0"/>
              <w:rPr>
                <w:rFonts w:ascii="Arial" w:hAnsi="Arial" w:cs="Arial"/>
              </w:rPr>
            </w:pPr>
            <w:r w:rsidRPr="00085586">
              <w:rPr>
                <w:rFonts w:ascii="Arial" w:hAnsi="Arial" w:cs="Arial"/>
              </w:rPr>
              <w:t>-</w:t>
            </w:r>
          </w:p>
        </w:tc>
        <w:tc>
          <w:tcPr>
            <w:tcW w:w="359" w:type="pct"/>
            <w:tcBorders>
              <w:top w:val="single" w:sz="4" w:space="0" w:color="000000"/>
              <w:left w:val="single" w:sz="4" w:space="0" w:color="auto"/>
              <w:bottom w:val="single" w:sz="4" w:space="0" w:color="000000"/>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1</w:t>
            </w:r>
          </w:p>
        </w:tc>
        <w:tc>
          <w:tcPr>
            <w:tcW w:w="287" w:type="pct"/>
            <w:tcBorders>
              <w:top w:val="single" w:sz="4" w:space="0" w:color="000000"/>
              <w:left w:val="single" w:sz="4" w:space="0" w:color="000000"/>
              <w:bottom w:val="single" w:sz="4" w:space="0" w:color="000000"/>
              <w:right w:val="single" w:sz="4" w:space="0" w:color="auto"/>
            </w:tcBorders>
            <w:hideMark/>
          </w:tcPr>
          <w:p w:rsidR="00BF7075" w:rsidRPr="00085586" w:rsidRDefault="00F858AD">
            <w:pPr>
              <w:pStyle w:val="27"/>
              <w:ind w:left="0"/>
              <w:rPr>
                <w:rFonts w:ascii="Arial" w:hAnsi="Arial" w:cs="Arial"/>
                <w:lang w:val="en-US"/>
              </w:rPr>
            </w:pPr>
            <w:r w:rsidRPr="00085586">
              <w:rPr>
                <w:rFonts w:ascii="Arial" w:hAnsi="Arial" w:cs="Arial"/>
                <w:lang w:val="en-US"/>
              </w:rPr>
              <w:t>1</w:t>
            </w:r>
          </w:p>
        </w:tc>
        <w:tc>
          <w:tcPr>
            <w:tcW w:w="344" w:type="pct"/>
            <w:tcBorders>
              <w:top w:val="single" w:sz="4" w:space="0" w:color="000000"/>
              <w:left w:val="single" w:sz="4" w:space="0" w:color="auto"/>
              <w:bottom w:val="single" w:sz="4" w:space="0" w:color="000000"/>
              <w:right w:val="single" w:sz="4" w:space="0" w:color="000000"/>
            </w:tcBorders>
            <w:hideMark/>
          </w:tcPr>
          <w:p w:rsidR="00BF7075" w:rsidRPr="00085586" w:rsidRDefault="00F858AD">
            <w:pPr>
              <w:pStyle w:val="27"/>
              <w:ind w:left="0"/>
              <w:rPr>
                <w:rFonts w:ascii="Arial" w:hAnsi="Arial" w:cs="Arial"/>
                <w:lang w:val="en-US"/>
              </w:rPr>
            </w:pPr>
            <w:r w:rsidRPr="00085586">
              <w:rPr>
                <w:rFonts w:ascii="Arial" w:hAnsi="Arial" w:cs="Arial"/>
                <w:lang w:val="en-US"/>
              </w:rPr>
              <w:t>-</w:t>
            </w:r>
          </w:p>
        </w:tc>
        <w:tc>
          <w:tcPr>
            <w:tcW w:w="297" w:type="pct"/>
            <w:tcBorders>
              <w:top w:val="single" w:sz="4" w:space="0" w:color="000000"/>
              <w:left w:val="single" w:sz="4" w:space="0" w:color="000000"/>
              <w:bottom w:val="single" w:sz="4" w:space="0" w:color="000000"/>
              <w:right w:val="single" w:sz="4" w:space="0" w:color="auto"/>
            </w:tcBorders>
            <w:hideMark/>
          </w:tcPr>
          <w:p w:rsidR="00BF7075" w:rsidRPr="00085586" w:rsidRDefault="00F858AD">
            <w:pPr>
              <w:pStyle w:val="27"/>
              <w:ind w:left="0"/>
              <w:rPr>
                <w:rFonts w:ascii="Arial" w:hAnsi="Arial" w:cs="Arial"/>
                <w:lang w:val="en-US"/>
              </w:rPr>
            </w:pPr>
            <w:r w:rsidRPr="00085586">
              <w:rPr>
                <w:rFonts w:ascii="Arial" w:hAnsi="Arial" w:cs="Arial"/>
                <w:lang w:val="en-US"/>
              </w:rPr>
              <w:t>-</w:t>
            </w:r>
          </w:p>
        </w:tc>
        <w:tc>
          <w:tcPr>
            <w:tcW w:w="344" w:type="pct"/>
            <w:tcBorders>
              <w:top w:val="single" w:sz="4" w:space="0" w:color="000000"/>
              <w:left w:val="single" w:sz="4" w:space="0" w:color="auto"/>
              <w:bottom w:val="single" w:sz="4" w:space="0" w:color="000000"/>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w:t>
            </w:r>
          </w:p>
        </w:tc>
      </w:tr>
      <w:tr w:rsidR="00BF7075" w:rsidRPr="00085586" w:rsidTr="00BF7075">
        <w:trPr>
          <w:trHeight w:val="301"/>
        </w:trPr>
        <w:tc>
          <w:tcPr>
            <w:tcW w:w="255" w:type="pct"/>
            <w:tcBorders>
              <w:top w:val="single" w:sz="4" w:space="0" w:color="000000"/>
              <w:left w:val="single" w:sz="4" w:space="0" w:color="000000"/>
              <w:bottom w:val="single" w:sz="4" w:space="0" w:color="auto"/>
              <w:right w:val="single" w:sz="4" w:space="0" w:color="000000"/>
            </w:tcBorders>
          </w:tcPr>
          <w:p w:rsidR="00BF7075" w:rsidRPr="00085586" w:rsidRDefault="00BF7075">
            <w:pPr>
              <w:pStyle w:val="27"/>
              <w:ind w:left="0"/>
              <w:rPr>
                <w:rFonts w:ascii="Arial" w:hAnsi="Arial" w:cs="Arial"/>
              </w:rPr>
            </w:pPr>
          </w:p>
        </w:tc>
        <w:tc>
          <w:tcPr>
            <w:tcW w:w="1379" w:type="pct"/>
            <w:tcBorders>
              <w:top w:val="single" w:sz="4" w:space="0" w:color="000000"/>
              <w:left w:val="single" w:sz="4" w:space="0" w:color="000000"/>
              <w:bottom w:val="single" w:sz="4" w:space="0" w:color="auto"/>
              <w:right w:val="single" w:sz="4" w:space="0" w:color="000000"/>
            </w:tcBorders>
            <w:hideMark/>
          </w:tcPr>
          <w:p w:rsidR="00BF7075" w:rsidRPr="00085586" w:rsidRDefault="00BF7075">
            <w:pPr>
              <w:pStyle w:val="27"/>
              <w:ind w:left="0"/>
              <w:rPr>
                <w:rFonts w:ascii="Arial" w:hAnsi="Arial" w:cs="Arial"/>
                <w:b/>
              </w:rPr>
            </w:pPr>
            <w:r w:rsidRPr="00085586">
              <w:rPr>
                <w:rFonts w:ascii="Arial" w:hAnsi="Arial" w:cs="Arial"/>
                <w:b/>
              </w:rPr>
              <w:t>С/х предприятия</w:t>
            </w:r>
          </w:p>
          <w:p w:rsidR="00BF7075" w:rsidRPr="00085586" w:rsidRDefault="00BF7075">
            <w:pPr>
              <w:pStyle w:val="27"/>
              <w:ind w:left="0"/>
              <w:rPr>
                <w:rFonts w:ascii="Arial" w:hAnsi="Arial" w:cs="Arial"/>
                <w:b/>
              </w:rPr>
            </w:pPr>
            <w:r w:rsidRPr="00085586">
              <w:rPr>
                <w:rFonts w:ascii="Arial" w:hAnsi="Arial" w:cs="Arial"/>
                <w:b/>
              </w:rPr>
              <w:t>в т.ч.:</w:t>
            </w:r>
          </w:p>
        </w:tc>
        <w:tc>
          <w:tcPr>
            <w:tcW w:w="390" w:type="pct"/>
            <w:tcBorders>
              <w:top w:val="single" w:sz="4" w:space="0" w:color="000000"/>
              <w:left w:val="single" w:sz="4" w:space="0" w:color="000000"/>
              <w:bottom w:val="single" w:sz="4" w:space="0" w:color="auto"/>
              <w:right w:val="single" w:sz="4" w:space="0" w:color="auto"/>
            </w:tcBorders>
            <w:hideMark/>
          </w:tcPr>
          <w:p w:rsidR="00BF7075" w:rsidRPr="00085586" w:rsidRDefault="00BF7075">
            <w:pPr>
              <w:pStyle w:val="27"/>
              <w:ind w:left="0"/>
              <w:rPr>
                <w:rFonts w:ascii="Arial" w:hAnsi="Arial" w:cs="Arial"/>
                <w:b/>
              </w:rPr>
            </w:pPr>
            <w:r w:rsidRPr="00085586">
              <w:rPr>
                <w:rFonts w:ascii="Arial" w:hAnsi="Arial" w:cs="Arial"/>
                <w:b/>
              </w:rPr>
              <w:t>3</w:t>
            </w:r>
          </w:p>
        </w:tc>
        <w:tc>
          <w:tcPr>
            <w:tcW w:w="438" w:type="pct"/>
            <w:tcBorders>
              <w:top w:val="single" w:sz="4" w:space="0" w:color="000000"/>
              <w:left w:val="single" w:sz="4" w:space="0" w:color="auto"/>
              <w:bottom w:val="single" w:sz="4" w:space="0" w:color="auto"/>
              <w:right w:val="single" w:sz="4" w:space="0" w:color="000000"/>
            </w:tcBorders>
          </w:tcPr>
          <w:p w:rsidR="00BF7075" w:rsidRPr="00085586" w:rsidRDefault="00BF7075">
            <w:pPr>
              <w:pStyle w:val="27"/>
              <w:ind w:left="0"/>
              <w:rPr>
                <w:rFonts w:ascii="Arial" w:hAnsi="Arial" w:cs="Arial"/>
                <w:b/>
              </w:rPr>
            </w:pPr>
          </w:p>
        </w:tc>
        <w:tc>
          <w:tcPr>
            <w:tcW w:w="624" w:type="pct"/>
            <w:tcBorders>
              <w:top w:val="single" w:sz="4" w:space="0" w:color="000000"/>
              <w:left w:val="single" w:sz="4" w:space="0" w:color="000000"/>
              <w:bottom w:val="single" w:sz="4" w:space="0" w:color="auto"/>
              <w:right w:val="single" w:sz="4" w:space="0" w:color="000000"/>
            </w:tcBorders>
            <w:hideMark/>
          </w:tcPr>
          <w:p w:rsidR="00BF7075" w:rsidRPr="00085586" w:rsidRDefault="00BF7075">
            <w:pPr>
              <w:pStyle w:val="27"/>
              <w:ind w:left="0"/>
              <w:rPr>
                <w:rFonts w:ascii="Arial" w:hAnsi="Arial" w:cs="Arial"/>
                <w:b/>
              </w:rPr>
            </w:pPr>
            <w:r w:rsidRPr="00085586">
              <w:rPr>
                <w:rFonts w:ascii="Arial" w:hAnsi="Arial" w:cs="Arial"/>
                <w:b/>
              </w:rPr>
              <w:t>209</w:t>
            </w:r>
          </w:p>
        </w:tc>
        <w:tc>
          <w:tcPr>
            <w:tcW w:w="284" w:type="pct"/>
            <w:tcBorders>
              <w:top w:val="single" w:sz="4" w:space="0" w:color="000000"/>
              <w:left w:val="single" w:sz="4" w:space="0" w:color="000000"/>
              <w:bottom w:val="single" w:sz="4" w:space="0" w:color="auto"/>
              <w:right w:val="single" w:sz="4" w:space="0" w:color="auto"/>
            </w:tcBorders>
          </w:tcPr>
          <w:p w:rsidR="00BF7075" w:rsidRPr="00085586" w:rsidRDefault="00BF7075">
            <w:pPr>
              <w:pStyle w:val="27"/>
              <w:ind w:left="0"/>
              <w:rPr>
                <w:rFonts w:ascii="Arial" w:hAnsi="Arial" w:cs="Arial"/>
                <w:b/>
              </w:rPr>
            </w:pPr>
          </w:p>
        </w:tc>
        <w:tc>
          <w:tcPr>
            <w:tcW w:w="359" w:type="pct"/>
            <w:tcBorders>
              <w:top w:val="single" w:sz="4" w:space="0" w:color="000000"/>
              <w:left w:val="single" w:sz="4" w:space="0" w:color="auto"/>
              <w:bottom w:val="single" w:sz="4" w:space="0" w:color="auto"/>
              <w:right w:val="single" w:sz="4" w:space="0" w:color="000000"/>
            </w:tcBorders>
            <w:hideMark/>
          </w:tcPr>
          <w:p w:rsidR="00BF7075" w:rsidRPr="00085586" w:rsidRDefault="00BF7075">
            <w:pPr>
              <w:pStyle w:val="27"/>
              <w:ind w:left="0"/>
              <w:rPr>
                <w:rFonts w:ascii="Arial" w:hAnsi="Arial" w:cs="Arial"/>
                <w:b/>
              </w:rPr>
            </w:pPr>
            <w:r w:rsidRPr="00085586">
              <w:rPr>
                <w:rFonts w:ascii="Arial" w:hAnsi="Arial" w:cs="Arial"/>
                <w:b/>
              </w:rPr>
              <w:t>3</w:t>
            </w:r>
          </w:p>
        </w:tc>
        <w:tc>
          <w:tcPr>
            <w:tcW w:w="287" w:type="pct"/>
            <w:tcBorders>
              <w:top w:val="single" w:sz="4" w:space="0" w:color="000000"/>
              <w:left w:val="single" w:sz="4" w:space="0" w:color="000000"/>
              <w:bottom w:val="single" w:sz="4" w:space="0" w:color="auto"/>
              <w:right w:val="single" w:sz="4" w:space="0" w:color="auto"/>
            </w:tcBorders>
            <w:hideMark/>
          </w:tcPr>
          <w:p w:rsidR="00BF7075" w:rsidRPr="00085586" w:rsidRDefault="00BF7075">
            <w:pPr>
              <w:pStyle w:val="27"/>
              <w:ind w:left="0"/>
              <w:rPr>
                <w:rFonts w:ascii="Arial" w:hAnsi="Arial" w:cs="Arial"/>
                <w:b/>
              </w:rPr>
            </w:pPr>
            <w:r w:rsidRPr="00085586">
              <w:rPr>
                <w:rFonts w:ascii="Arial" w:hAnsi="Arial" w:cs="Arial"/>
                <w:b/>
              </w:rPr>
              <w:t>2</w:t>
            </w:r>
          </w:p>
        </w:tc>
        <w:tc>
          <w:tcPr>
            <w:tcW w:w="344" w:type="pct"/>
            <w:tcBorders>
              <w:top w:val="single" w:sz="4" w:space="0" w:color="000000"/>
              <w:left w:val="single" w:sz="4" w:space="0" w:color="auto"/>
              <w:bottom w:val="single" w:sz="4" w:space="0" w:color="auto"/>
              <w:right w:val="single" w:sz="4" w:space="0" w:color="000000"/>
            </w:tcBorders>
            <w:hideMark/>
          </w:tcPr>
          <w:p w:rsidR="00BF7075" w:rsidRPr="00085586" w:rsidRDefault="00BF7075">
            <w:pPr>
              <w:pStyle w:val="27"/>
              <w:ind w:left="0"/>
              <w:rPr>
                <w:rFonts w:ascii="Arial" w:hAnsi="Arial" w:cs="Arial"/>
                <w:b/>
              </w:rPr>
            </w:pPr>
            <w:r w:rsidRPr="00085586">
              <w:rPr>
                <w:rFonts w:ascii="Arial" w:hAnsi="Arial" w:cs="Arial"/>
                <w:b/>
              </w:rPr>
              <w:t>1</w:t>
            </w:r>
          </w:p>
        </w:tc>
        <w:tc>
          <w:tcPr>
            <w:tcW w:w="297" w:type="pct"/>
            <w:tcBorders>
              <w:top w:val="single" w:sz="4" w:space="0" w:color="000000"/>
              <w:left w:val="single" w:sz="4" w:space="0" w:color="000000"/>
              <w:bottom w:val="single" w:sz="4" w:space="0" w:color="auto"/>
              <w:right w:val="single" w:sz="4" w:space="0" w:color="auto"/>
            </w:tcBorders>
          </w:tcPr>
          <w:p w:rsidR="00BF7075" w:rsidRPr="00085586" w:rsidRDefault="00BF7075">
            <w:pPr>
              <w:pStyle w:val="27"/>
              <w:ind w:left="0"/>
              <w:rPr>
                <w:rFonts w:ascii="Arial" w:hAnsi="Arial" w:cs="Arial"/>
                <w:b/>
              </w:rPr>
            </w:pPr>
          </w:p>
        </w:tc>
        <w:tc>
          <w:tcPr>
            <w:tcW w:w="344" w:type="pct"/>
            <w:tcBorders>
              <w:top w:val="single" w:sz="4" w:space="0" w:color="000000"/>
              <w:left w:val="single" w:sz="4" w:space="0" w:color="auto"/>
              <w:bottom w:val="single" w:sz="4" w:space="0" w:color="auto"/>
              <w:right w:val="single" w:sz="4" w:space="0" w:color="000000"/>
            </w:tcBorders>
            <w:hideMark/>
          </w:tcPr>
          <w:p w:rsidR="00BF7075" w:rsidRPr="00085586" w:rsidRDefault="00BF7075">
            <w:pPr>
              <w:pStyle w:val="27"/>
              <w:ind w:left="0"/>
              <w:rPr>
                <w:rFonts w:ascii="Arial" w:hAnsi="Arial" w:cs="Arial"/>
                <w:b/>
              </w:rPr>
            </w:pPr>
            <w:r w:rsidRPr="00085586">
              <w:rPr>
                <w:rFonts w:ascii="Arial" w:hAnsi="Arial" w:cs="Arial"/>
                <w:b/>
              </w:rPr>
              <w:t>3</w:t>
            </w:r>
          </w:p>
        </w:tc>
      </w:tr>
      <w:tr w:rsidR="00BF7075" w:rsidRPr="00085586" w:rsidTr="00BF7075">
        <w:trPr>
          <w:trHeight w:val="494"/>
        </w:trPr>
        <w:tc>
          <w:tcPr>
            <w:tcW w:w="255" w:type="pct"/>
            <w:tcBorders>
              <w:top w:val="single" w:sz="4" w:space="0" w:color="auto"/>
              <w:left w:val="single" w:sz="4" w:space="0" w:color="000000"/>
              <w:bottom w:val="single" w:sz="4" w:space="0" w:color="000000"/>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1</w:t>
            </w:r>
          </w:p>
        </w:tc>
        <w:tc>
          <w:tcPr>
            <w:tcW w:w="1379" w:type="pct"/>
            <w:tcBorders>
              <w:top w:val="single" w:sz="4" w:space="0" w:color="auto"/>
              <w:left w:val="single" w:sz="4" w:space="0" w:color="000000"/>
              <w:bottom w:val="single" w:sz="4" w:space="0" w:color="000000"/>
              <w:right w:val="single" w:sz="4" w:space="0" w:color="000000"/>
            </w:tcBorders>
            <w:hideMark/>
          </w:tcPr>
          <w:p w:rsidR="00BF7075" w:rsidRPr="00085586" w:rsidRDefault="00BF7075" w:rsidP="005C6855">
            <w:pPr>
              <w:pStyle w:val="27"/>
              <w:ind w:left="0"/>
              <w:rPr>
                <w:rFonts w:ascii="Arial" w:hAnsi="Arial" w:cs="Arial"/>
              </w:rPr>
            </w:pPr>
            <w:r w:rsidRPr="00085586">
              <w:rPr>
                <w:rFonts w:ascii="Arial" w:hAnsi="Arial" w:cs="Arial"/>
              </w:rPr>
              <w:t>ООО «</w:t>
            </w:r>
            <w:r w:rsidR="005C6855" w:rsidRPr="00085586">
              <w:rPr>
                <w:rFonts w:ascii="Arial" w:hAnsi="Arial" w:cs="Arial"/>
              </w:rPr>
              <w:t>ЭКОПОЛЕ</w:t>
            </w:r>
            <w:r w:rsidRPr="00085586">
              <w:rPr>
                <w:rFonts w:ascii="Arial" w:hAnsi="Arial" w:cs="Arial"/>
              </w:rPr>
              <w:t>»</w:t>
            </w:r>
          </w:p>
        </w:tc>
        <w:tc>
          <w:tcPr>
            <w:tcW w:w="390" w:type="pct"/>
            <w:tcBorders>
              <w:top w:val="single" w:sz="4" w:space="0" w:color="auto"/>
              <w:left w:val="single" w:sz="4" w:space="0" w:color="000000"/>
              <w:bottom w:val="single" w:sz="4" w:space="0" w:color="000000"/>
              <w:right w:val="single" w:sz="4" w:space="0" w:color="auto"/>
            </w:tcBorders>
            <w:hideMark/>
          </w:tcPr>
          <w:p w:rsidR="00BF7075" w:rsidRPr="00085586" w:rsidRDefault="00BF7075">
            <w:pPr>
              <w:pStyle w:val="27"/>
              <w:ind w:left="0"/>
              <w:rPr>
                <w:rFonts w:ascii="Arial" w:hAnsi="Arial" w:cs="Arial"/>
              </w:rPr>
            </w:pPr>
            <w:r w:rsidRPr="00085586">
              <w:rPr>
                <w:rFonts w:ascii="Arial" w:hAnsi="Arial" w:cs="Arial"/>
              </w:rPr>
              <w:t>1</w:t>
            </w:r>
          </w:p>
        </w:tc>
        <w:tc>
          <w:tcPr>
            <w:tcW w:w="438" w:type="pct"/>
            <w:tcBorders>
              <w:top w:val="single" w:sz="4" w:space="0" w:color="auto"/>
              <w:left w:val="single" w:sz="4" w:space="0" w:color="auto"/>
              <w:bottom w:val="single" w:sz="4" w:space="0" w:color="000000"/>
              <w:right w:val="single" w:sz="4" w:space="0" w:color="000000"/>
            </w:tcBorders>
          </w:tcPr>
          <w:p w:rsidR="00BF7075" w:rsidRPr="00085586" w:rsidRDefault="00BF7075">
            <w:pPr>
              <w:pStyle w:val="27"/>
              <w:ind w:left="0"/>
              <w:rPr>
                <w:rFonts w:ascii="Arial" w:hAnsi="Arial" w:cs="Arial"/>
              </w:rPr>
            </w:pPr>
          </w:p>
        </w:tc>
        <w:tc>
          <w:tcPr>
            <w:tcW w:w="624" w:type="pct"/>
            <w:tcBorders>
              <w:top w:val="single" w:sz="4" w:space="0" w:color="auto"/>
              <w:left w:val="single" w:sz="4" w:space="0" w:color="000000"/>
              <w:bottom w:val="single" w:sz="4" w:space="0" w:color="000000"/>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150</w:t>
            </w:r>
          </w:p>
        </w:tc>
        <w:tc>
          <w:tcPr>
            <w:tcW w:w="284" w:type="pct"/>
            <w:tcBorders>
              <w:top w:val="single" w:sz="4" w:space="0" w:color="auto"/>
              <w:left w:val="single" w:sz="4" w:space="0" w:color="000000"/>
              <w:bottom w:val="single" w:sz="4" w:space="0" w:color="000000"/>
              <w:right w:val="single" w:sz="4" w:space="0" w:color="auto"/>
            </w:tcBorders>
            <w:hideMark/>
          </w:tcPr>
          <w:p w:rsidR="00BF7075" w:rsidRPr="00085586" w:rsidRDefault="00BF7075">
            <w:pPr>
              <w:pStyle w:val="27"/>
              <w:ind w:left="0"/>
              <w:rPr>
                <w:rFonts w:ascii="Arial" w:hAnsi="Arial" w:cs="Arial"/>
              </w:rPr>
            </w:pPr>
            <w:r w:rsidRPr="00085586">
              <w:rPr>
                <w:rFonts w:ascii="Arial" w:hAnsi="Arial" w:cs="Arial"/>
              </w:rPr>
              <w:t>-</w:t>
            </w:r>
          </w:p>
        </w:tc>
        <w:tc>
          <w:tcPr>
            <w:tcW w:w="359" w:type="pct"/>
            <w:tcBorders>
              <w:top w:val="single" w:sz="4" w:space="0" w:color="auto"/>
              <w:left w:val="single" w:sz="4" w:space="0" w:color="auto"/>
              <w:bottom w:val="single" w:sz="4" w:space="0" w:color="000000"/>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1</w:t>
            </w:r>
          </w:p>
        </w:tc>
        <w:tc>
          <w:tcPr>
            <w:tcW w:w="287" w:type="pct"/>
            <w:tcBorders>
              <w:top w:val="single" w:sz="4" w:space="0" w:color="auto"/>
              <w:left w:val="single" w:sz="4" w:space="0" w:color="000000"/>
              <w:bottom w:val="single" w:sz="4" w:space="0" w:color="000000"/>
              <w:right w:val="single" w:sz="4" w:space="0" w:color="auto"/>
            </w:tcBorders>
            <w:hideMark/>
          </w:tcPr>
          <w:p w:rsidR="00BF7075" w:rsidRPr="00085586" w:rsidRDefault="00BF7075">
            <w:pPr>
              <w:pStyle w:val="27"/>
              <w:ind w:left="0"/>
              <w:rPr>
                <w:rFonts w:ascii="Arial" w:hAnsi="Arial" w:cs="Arial"/>
              </w:rPr>
            </w:pPr>
            <w:r w:rsidRPr="00085586">
              <w:rPr>
                <w:rFonts w:ascii="Arial" w:hAnsi="Arial" w:cs="Arial"/>
              </w:rPr>
              <w:t>1</w:t>
            </w:r>
          </w:p>
        </w:tc>
        <w:tc>
          <w:tcPr>
            <w:tcW w:w="344" w:type="pct"/>
            <w:tcBorders>
              <w:top w:val="single" w:sz="4" w:space="0" w:color="auto"/>
              <w:left w:val="single" w:sz="4" w:space="0" w:color="auto"/>
              <w:bottom w:val="single" w:sz="4" w:space="0" w:color="000000"/>
              <w:right w:val="single" w:sz="4" w:space="0" w:color="000000"/>
            </w:tcBorders>
          </w:tcPr>
          <w:p w:rsidR="00BF7075" w:rsidRPr="00085586" w:rsidRDefault="00BF7075">
            <w:pPr>
              <w:pStyle w:val="27"/>
              <w:ind w:left="0"/>
              <w:rPr>
                <w:rFonts w:ascii="Arial" w:hAnsi="Arial" w:cs="Arial"/>
              </w:rPr>
            </w:pPr>
          </w:p>
        </w:tc>
        <w:tc>
          <w:tcPr>
            <w:tcW w:w="297" w:type="pct"/>
            <w:tcBorders>
              <w:top w:val="single" w:sz="4" w:space="0" w:color="auto"/>
              <w:left w:val="single" w:sz="4" w:space="0" w:color="000000"/>
              <w:bottom w:val="single" w:sz="4" w:space="0" w:color="000000"/>
              <w:right w:val="single" w:sz="4" w:space="0" w:color="auto"/>
            </w:tcBorders>
            <w:hideMark/>
          </w:tcPr>
          <w:p w:rsidR="00BF7075" w:rsidRPr="00085586" w:rsidRDefault="00BF7075">
            <w:pPr>
              <w:pStyle w:val="27"/>
              <w:ind w:left="0"/>
              <w:rPr>
                <w:rFonts w:ascii="Arial" w:hAnsi="Arial" w:cs="Arial"/>
              </w:rPr>
            </w:pPr>
            <w:r w:rsidRPr="00085586">
              <w:rPr>
                <w:rFonts w:ascii="Arial" w:hAnsi="Arial" w:cs="Arial"/>
              </w:rPr>
              <w:t>-</w:t>
            </w:r>
          </w:p>
        </w:tc>
        <w:tc>
          <w:tcPr>
            <w:tcW w:w="344" w:type="pct"/>
            <w:tcBorders>
              <w:top w:val="single" w:sz="4" w:space="0" w:color="auto"/>
              <w:left w:val="single" w:sz="4" w:space="0" w:color="auto"/>
              <w:bottom w:val="single" w:sz="4" w:space="0" w:color="000000"/>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1</w:t>
            </w:r>
          </w:p>
        </w:tc>
      </w:tr>
      <w:tr w:rsidR="00BF7075" w:rsidRPr="00085586" w:rsidTr="00BF7075">
        <w:tc>
          <w:tcPr>
            <w:tcW w:w="255" w:type="pct"/>
            <w:tcBorders>
              <w:top w:val="single" w:sz="4" w:space="0" w:color="000000"/>
              <w:left w:val="single" w:sz="4" w:space="0" w:color="000000"/>
              <w:bottom w:val="single" w:sz="4" w:space="0" w:color="000000"/>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2</w:t>
            </w:r>
          </w:p>
        </w:tc>
        <w:tc>
          <w:tcPr>
            <w:tcW w:w="1379" w:type="pct"/>
            <w:tcBorders>
              <w:top w:val="single" w:sz="4" w:space="0" w:color="000000"/>
              <w:left w:val="single" w:sz="4" w:space="0" w:color="000000"/>
              <w:bottom w:val="single" w:sz="4" w:space="0" w:color="000000"/>
              <w:right w:val="single" w:sz="4" w:space="0" w:color="000000"/>
            </w:tcBorders>
            <w:hideMark/>
          </w:tcPr>
          <w:p w:rsidR="00BF7075" w:rsidRPr="00085586" w:rsidRDefault="00BF7075" w:rsidP="00BF7075">
            <w:pPr>
              <w:pStyle w:val="27"/>
              <w:ind w:left="0"/>
              <w:rPr>
                <w:rFonts w:ascii="Arial" w:hAnsi="Arial" w:cs="Arial"/>
              </w:rPr>
            </w:pPr>
            <w:r w:rsidRPr="00085586">
              <w:rPr>
                <w:rFonts w:ascii="Arial" w:hAnsi="Arial" w:cs="Arial"/>
              </w:rPr>
              <w:t>ИП «</w:t>
            </w:r>
            <w:proofErr w:type="spellStart"/>
            <w:r w:rsidRPr="00085586">
              <w:rPr>
                <w:rFonts w:ascii="Arial" w:hAnsi="Arial" w:cs="Arial"/>
              </w:rPr>
              <w:t>Комов</w:t>
            </w:r>
            <w:proofErr w:type="spellEnd"/>
            <w:r w:rsidRPr="00085586">
              <w:rPr>
                <w:rFonts w:ascii="Arial" w:hAnsi="Arial" w:cs="Arial"/>
              </w:rPr>
              <w:t xml:space="preserve"> А.Н.»</w:t>
            </w:r>
          </w:p>
        </w:tc>
        <w:tc>
          <w:tcPr>
            <w:tcW w:w="390" w:type="pct"/>
            <w:tcBorders>
              <w:top w:val="single" w:sz="4" w:space="0" w:color="000000"/>
              <w:left w:val="single" w:sz="4" w:space="0" w:color="000000"/>
              <w:bottom w:val="single" w:sz="4" w:space="0" w:color="000000"/>
              <w:right w:val="single" w:sz="4" w:space="0" w:color="auto"/>
            </w:tcBorders>
            <w:hideMark/>
          </w:tcPr>
          <w:p w:rsidR="00BF7075" w:rsidRPr="00085586" w:rsidRDefault="00BF7075">
            <w:pPr>
              <w:pStyle w:val="27"/>
              <w:ind w:left="0"/>
              <w:rPr>
                <w:rFonts w:ascii="Arial" w:hAnsi="Arial" w:cs="Arial"/>
              </w:rPr>
            </w:pPr>
            <w:r w:rsidRPr="00085586">
              <w:rPr>
                <w:rFonts w:ascii="Arial" w:hAnsi="Arial" w:cs="Arial"/>
              </w:rPr>
              <w:t>1</w:t>
            </w:r>
          </w:p>
        </w:tc>
        <w:tc>
          <w:tcPr>
            <w:tcW w:w="438" w:type="pct"/>
            <w:tcBorders>
              <w:top w:val="single" w:sz="4" w:space="0" w:color="000000"/>
              <w:left w:val="single" w:sz="4" w:space="0" w:color="auto"/>
              <w:bottom w:val="single" w:sz="4" w:space="0" w:color="000000"/>
              <w:right w:val="single" w:sz="4" w:space="0" w:color="000000"/>
            </w:tcBorders>
          </w:tcPr>
          <w:p w:rsidR="00BF7075" w:rsidRPr="00085586" w:rsidRDefault="00BF7075">
            <w:pPr>
              <w:pStyle w:val="27"/>
              <w:ind w:left="0"/>
              <w:rPr>
                <w:rFonts w:ascii="Arial" w:hAnsi="Arial" w:cs="Arial"/>
              </w:rPr>
            </w:pPr>
          </w:p>
        </w:tc>
        <w:tc>
          <w:tcPr>
            <w:tcW w:w="624" w:type="pct"/>
            <w:tcBorders>
              <w:top w:val="single" w:sz="4" w:space="0" w:color="000000"/>
              <w:left w:val="single" w:sz="4" w:space="0" w:color="000000"/>
              <w:bottom w:val="single" w:sz="4" w:space="0" w:color="000000"/>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24</w:t>
            </w:r>
          </w:p>
        </w:tc>
        <w:tc>
          <w:tcPr>
            <w:tcW w:w="284" w:type="pct"/>
            <w:tcBorders>
              <w:top w:val="single" w:sz="4" w:space="0" w:color="000000"/>
              <w:left w:val="single" w:sz="4" w:space="0" w:color="000000"/>
              <w:bottom w:val="single" w:sz="4" w:space="0" w:color="000000"/>
              <w:right w:val="single" w:sz="4" w:space="0" w:color="auto"/>
            </w:tcBorders>
            <w:hideMark/>
          </w:tcPr>
          <w:p w:rsidR="00BF7075" w:rsidRPr="00085586" w:rsidRDefault="00BF7075">
            <w:pPr>
              <w:pStyle w:val="27"/>
              <w:ind w:left="0"/>
              <w:rPr>
                <w:rFonts w:ascii="Arial" w:hAnsi="Arial" w:cs="Arial"/>
              </w:rPr>
            </w:pPr>
            <w:r w:rsidRPr="00085586">
              <w:rPr>
                <w:rFonts w:ascii="Arial" w:hAnsi="Arial" w:cs="Arial"/>
              </w:rPr>
              <w:t>-</w:t>
            </w:r>
          </w:p>
        </w:tc>
        <w:tc>
          <w:tcPr>
            <w:tcW w:w="359" w:type="pct"/>
            <w:tcBorders>
              <w:top w:val="single" w:sz="4" w:space="0" w:color="000000"/>
              <w:left w:val="single" w:sz="4" w:space="0" w:color="auto"/>
              <w:bottom w:val="single" w:sz="4" w:space="0" w:color="000000"/>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1</w:t>
            </w:r>
          </w:p>
        </w:tc>
        <w:tc>
          <w:tcPr>
            <w:tcW w:w="287" w:type="pct"/>
            <w:tcBorders>
              <w:top w:val="single" w:sz="4" w:space="0" w:color="000000"/>
              <w:left w:val="single" w:sz="4" w:space="0" w:color="000000"/>
              <w:bottom w:val="single" w:sz="4" w:space="0" w:color="000000"/>
              <w:right w:val="single" w:sz="4" w:space="0" w:color="auto"/>
            </w:tcBorders>
            <w:hideMark/>
          </w:tcPr>
          <w:p w:rsidR="00BF7075" w:rsidRPr="00085586" w:rsidRDefault="00BF7075">
            <w:pPr>
              <w:pStyle w:val="27"/>
              <w:ind w:left="0"/>
              <w:rPr>
                <w:rFonts w:ascii="Arial" w:hAnsi="Arial" w:cs="Arial"/>
              </w:rPr>
            </w:pPr>
            <w:r w:rsidRPr="00085586">
              <w:rPr>
                <w:rFonts w:ascii="Arial" w:hAnsi="Arial" w:cs="Arial"/>
              </w:rPr>
              <w:t>1</w:t>
            </w:r>
          </w:p>
        </w:tc>
        <w:tc>
          <w:tcPr>
            <w:tcW w:w="344" w:type="pct"/>
            <w:tcBorders>
              <w:top w:val="single" w:sz="4" w:space="0" w:color="000000"/>
              <w:left w:val="single" w:sz="4" w:space="0" w:color="auto"/>
              <w:bottom w:val="single" w:sz="4" w:space="0" w:color="000000"/>
              <w:right w:val="single" w:sz="4" w:space="0" w:color="000000"/>
            </w:tcBorders>
          </w:tcPr>
          <w:p w:rsidR="00BF7075" w:rsidRPr="00085586" w:rsidRDefault="00BF7075">
            <w:pPr>
              <w:pStyle w:val="27"/>
              <w:ind w:left="0"/>
              <w:rPr>
                <w:rFonts w:ascii="Arial" w:hAnsi="Arial" w:cs="Arial"/>
              </w:rPr>
            </w:pPr>
          </w:p>
        </w:tc>
        <w:tc>
          <w:tcPr>
            <w:tcW w:w="297" w:type="pct"/>
            <w:tcBorders>
              <w:top w:val="single" w:sz="4" w:space="0" w:color="000000"/>
              <w:left w:val="single" w:sz="4" w:space="0" w:color="000000"/>
              <w:bottom w:val="single" w:sz="4" w:space="0" w:color="000000"/>
              <w:right w:val="single" w:sz="4" w:space="0" w:color="auto"/>
            </w:tcBorders>
            <w:hideMark/>
          </w:tcPr>
          <w:p w:rsidR="00BF7075" w:rsidRPr="00085586" w:rsidRDefault="00BF7075">
            <w:pPr>
              <w:pStyle w:val="27"/>
              <w:ind w:left="0"/>
              <w:rPr>
                <w:rFonts w:ascii="Arial" w:hAnsi="Arial" w:cs="Arial"/>
              </w:rPr>
            </w:pPr>
            <w:r w:rsidRPr="00085586">
              <w:rPr>
                <w:rFonts w:ascii="Arial" w:hAnsi="Arial" w:cs="Arial"/>
              </w:rPr>
              <w:t>-</w:t>
            </w:r>
          </w:p>
        </w:tc>
        <w:tc>
          <w:tcPr>
            <w:tcW w:w="344" w:type="pct"/>
            <w:tcBorders>
              <w:top w:val="single" w:sz="4" w:space="0" w:color="000000"/>
              <w:left w:val="single" w:sz="4" w:space="0" w:color="auto"/>
              <w:bottom w:val="single" w:sz="4" w:space="0" w:color="000000"/>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1</w:t>
            </w:r>
          </w:p>
        </w:tc>
      </w:tr>
      <w:tr w:rsidR="00BF7075" w:rsidRPr="00085586" w:rsidTr="00BF7075">
        <w:tc>
          <w:tcPr>
            <w:tcW w:w="255" w:type="pct"/>
            <w:tcBorders>
              <w:top w:val="single" w:sz="4" w:space="0" w:color="000000"/>
              <w:left w:val="single" w:sz="4" w:space="0" w:color="000000"/>
              <w:bottom w:val="single" w:sz="4" w:space="0" w:color="000000"/>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3</w:t>
            </w:r>
          </w:p>
        </w:tc>
        <w:tc>
          <w:tcPr>
            <w:tcW w:w="1379" w:type="pct"/>
            <w:tcBorders>
              <w:top w:val="single" w:sz="4" w:space="0" w:color="000000"/>
              <w:left w:val="single" w:sz="4" w:space="0" w:color="000000"/>
              <w:bottom w:val="single" w:sz="4" w:space="0" w:color="000000"/>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ИП «Косых О.А.»</w:t>
            </w:r>
          </w:p>
        </w:tc>
        <w:tc>
          <w:tcPr>
            <w:tcW w:w="390" w:type="pct"/>
            <w:tcBorders>
              <w:top w:val="single" w:sz="4" w:space="0" w:color="000000"/>
              <w:left w:val="single" w:sz="4" w:space="0" w:color="000000"/>
              <w:bottom w:val="single" w:sz="4" w:space="0" w:color="000000"/>
              <w:right w:val="single" w:sz="4" w:space="0" w:color="auto"/>
            </w:tcBorders>
            <w:hideMark/>
          </w:tcPr>
          <w:p w:rsidR="00BF7075" w:rsidRPr="00085586" w:rsidRDefault="00BF7075">
            <w:pPr>
              <w:pStyle w:val="27"/>
              <w:ind w:left="0"/>
              <w:rPr>
                <w:rFonts w:ascii="Arial" w:hAnsi="Arial" w:cs="Arial"/>
              </w:rPr>
            </w:pPr>
            <w:r w:rsidRPr="00085586">
              <w:rPr>
                <w:rFonts w:ascii="Arial" w:hAnsi="Arial" w:cs="Arial"/>
              </w:rPr>
              <w:t>1</w:t>
            </w:r>
          </w:p>
        </w:tc>
        <w:tc>
          <w:tcPr>
            <w:tcW w:w="438" w:type="pct"/>
            <w:tcBorders>
              <w:top w:val="single" w:sz="4" w:space="0" w:color="000000"/>
              <w:left w:val="single" w:sz="4" w:space="0" w:color="auto"/>
              <w:bottom w:val="single" w:sz="4" w:space="0" w:color="000000"/>
              <w:right w:val="single" w:sz="4" w:space="0" w:color="000000"/>
            </w:tcBorders>
          </w:tcPr>
          <w:p w:rsidR="00BF7075" w:rsidRPr="00085586" w:rsidRDefault="00BF7075">
            <w:pPr>
              <w:pStyle w:val="27"/>
              <w:ind w:left="0"/>
              <w:rPr>
                <w:rFonts w:ascii="Arial" w:hAnsi="Arial" w:cs="Arial"/>
              </w:rPr>
            </w:pPr>
          </w:p>
        </w:tc>
        <w:tc>
          <w:tcPr>
            <w:tcW w:w="624" w:type="pct"/>
            <w:tcBorders>
              <w:top w:val="single" w:sz="4" w:space="0" w:color="000000"/>
              <w:left w:val="single" w:sz="4" w:space="0" w:color="000000"/>
              <w:bottom w:val="single" w:sz="4" w:space="0" w:color="000000"/>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35</w:t>
            </w:r>
          </w:p>
        </w:tc>
        <w:tc>
          <w:tcPr>
            <w:tcW w:w="284" w:type="pct"/>
            <w:tcBorders>
              <w:top w:val="single" w:sz="4" w:space="0" w:color="000000"/>
              <w:left w:val="single" w:sz="4" w:space="0" w:color="000000"/>
              <w:bottom w:val="single" w:sz="4" w:space="0" w:color="000000"/>
              <w:right w:val="single" w:sz="4" w:space="0" w:color="auto"/>
            </w:tcBorders>
            <w:hideMark/>
          </w:tcPr>
          <w:p w:rsidR="00BF7075" w:rsidRPr="00085586" w:rsidRDefault="00BF7075">
            <w:pPr>
              <w:pStyle w:val="27"/>
              <w:ind w:left="0"/>
              <w:rPr>
                <w:rFonts w:ascii="Arial" w:hAnsi="Arial" w:cs="Arial"/>
              </w:rPr>
            </w:pPr>
            <w:r w:rsidRPr="00085586">
              <w:rPr>
                <w:rFonts w:ascii="Arial" w:hAnsi="Arial" w:cs="Arial"/>
              </w:rPr>
              <w:t>-</w:t>
            </w:r>
          </w:p>
        </w:tc>
        <w:tc>
          <w:tcPr>
            <w:tcW w:w="359" w:type="pct"/>
            <w:tcBorders>
              <w:top w:val="single" w:sz="4" w:space="0" w:color="000000"/>
              <w:left w:val="single" w:sz="4" w:space="0" w:color="auto"/>
              <w:bottom w:val="single" w:sz="4" w:space="0" w:color="000000"/>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1</w:t>
            </w:r>
          </w:p>
        </w:tc>
        <w:tc>
          <w:tcPr>
            <w:tcW w:w="287" w:type="pct"/>
            <w:tcBorders>
              <w:top w:val="single" w:sz="4" w:space="0" w:color="000000"/>
              <w:left w:val="single" w:sz="4" w:space="0" w:color="000000"/>
              <w:bottom w:val="single" w:sz="4" w:space="0" w:color="000000"/>
              <w:right w:val="single" w:sz="4" w:space="0" w:color="auto"/>
            </w:tcBorders>
            <w:hideMark/>
          </w:tcPr>
          <w:p w:rsidR="00BF7075" w:rsidRPr="00085586" w:rsidRDefault="00BF7075">
            <w:pPr>
              <w:pStyle w:val="27"/>
              <w:ind w:left="0"/>
              <w:rPr>
                <w:rFonts w:ascii="Arial" w:hAnsi="Arial" w:cs="Arial"/>
              </w:rPr>
            </w:pPr>
            <w:r w:rsidRPr="00085586">
              <w:rPr>
                <w:rFonts w:ascii="Arial" w:hAnsi="Arial" w:cs="Arial"/>
              </w:rPr>
              <w:t>-</w:t>
            </w:r>
          </w:p>
        </w:tc>
        <w:tc>
          <w:tcPr>
            <w:tcW w:w="344" w:type="pct"/>
            <w:tcBorders>
              <w:top w:val="single" w:sz="4" w:space="0" w:color="000000"/>
              <w:left w:val="single" w:sz="4" w:space="0" w:color="auto"/>
              <w:bottom w:val="single" w:sz="4" w:space="0" w:color="000000"/>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1</w:t>
            </w:r>
          </w:p>
        </w:tc>
        <w:tc>
          <w:tcPr>
            <w:tcW w:w="297" w:type="pct"/>
            <w:tcBorders>
              <w:top w:val="single" w:sz="4" w:space="0" w:color="000000"/>
              <w:left w:val="single" w:sz="4" w:space="0" w:color="000000"/>
              <w:bottom w:val="single" w:sz="4" w:space="0" w:color="000000"/>
              <w:right w:val="single" w:sz="4" w:space="0" w:color="auto"/>
            </w:tcBorders>
            <w:hideMark/>
          </w:tcPr>
          <w:p w:rsidR="00BF7075" w:rsidRPr="00085586" w:rsidRDefault="00BF7075">
            <w:pPr>
              <w:pStyle w:val="27"/>
              <w:ind w:left="0"/>
              <w:rPr>
                <w:rFonts w:ascii="Arial" w:hAnsi="Arial" w:cs="Arial"/>
              </w:rPr>
            </w:pPr>
            <w:r w:rsidRPr="00085586">
              <w:rPr>
                <w:rFonts w:ascii="Arial" w:hAnsi="Arial" w:cs="Arial"/>
              </w:rPr>
              <w:t>-</w:t>
            </w:r>
          </w:p>
        </w:tc>
        <w:tc>
          <w:tcPr>
            <w:tcW w:w="344" w:type="pct"/>
            <w:tcBorders>
              <w:top w:val="single" w:sz="4" w:space="0" w:color="000000"/>
              <w:left w:val="single" w:sz="4" w:space="0" w:color="auto"/>
              <w:bottom w:val="single" w:sz="4" w:space="0" w:color="000000"/>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1</w:t>
            </w:r>
          </w:p>
        </w:tc>
      </w:tr>
      <w:tr w:rsidR="00BF7075" w:rsidRPr="00085586" w:rsidTr="00BF7075">
        <w:tc>
          <w:tcPr>
            <w:tcW w:w="255" w:type="pct"/>
            <w:tcBorders>
              <w:top w:val="single" w:sz="4" w:space="0" w:color="000000"/>
              <w:left w:val="single" w:sz="4" w:space="0" w:color="000000"/>
              <w:bottom w:val="single" w:sz="4" w:space="0" w:color="000000"/>
              <w:right w:val="single" w:sz="4" w:space="0" w:color="000000"/>
            </w:tcBorders>
          </w:tcPr>
          <w:p w:rsidR="00BF7075" w:rsidRPr="00085586" w:rsidRDefault="00BF7075">
            <w:pPr>
              <w:pStyle w:val="27"/>
              <w:ind w:left="0"/>
              <w:rPr>
                <w:rFonts w:ascii="Arial" w:hAnsi="Arial" w:cs="Arial"/>
              </w:rPr>
            </w:pPr>
          </w:p>
        </w:tc>
        <w:tc>
          <w:tcPr>
            <w:tcW w:w="1379" w:type="pct"/>
            <w:tcBorders>
              <w:top w:val="single" w:sz="4" w:space="0" w:color="000000"/>
              <w:left w:val="single" w:sz="4" w:space="0" w:color="000000"/>
              <w:bottom w:val="single" w:sz="4" w:space="0" w:color="000000"/>
              <w:right w:val="single" w:sz="4" w:space="0" w:color="000000"/>
            </w:tcBorders>
            <w:hideMark/>
          </w:tcPr>
          <w:p w:rsidR="00BF7075" w:rsidRPr="00085586" w:rsidRDefault="00BF7075">
            <w:pPr>
              <w:pStyle w:val="27"/>
              <w:ind w:left="0"/>
              <w:rPr>
                <w:rFonts w:ascii="Arial" w:hAnsi="Arial" w:cs="Arial"/>
                <w:b/>
              </w:rPr>
            </w:pPr>
            <w:r w:rsidRPr="00085586">
              <w:rPr>
                <w:rFonts w:ascii="Arial" w:hAnsi="Arial" w:cs="Arial"/>
                <w:b/>
              </w:rPr>
              <w:t>Прочие,  в т.ч.:</w:t>
            </w:r>
          </w:p>
        </w:tc>
        <w:tc>
          <w:tcPr>
            <w:tcW w:w="390" w:type="pct"/>
            <w:tcBorders>
              <w:top w:val="single" w:sz="4" w:space="0" w:color="000000"/>
              <w:left w:val="single" w:sz="4" w:space="0" w:color="000000"/>
              <w:bottom w:val="single" w:sz="4" w:space="0" w:color="000000"/>
              <w:right w:val="single" w:sz="4" w:space="0" w:color="auto"/>
            </w:tcBorders>
            <w:hideMark/>
          </w:tcPr>
          <w:p w:rsidR="00BF7075" w:rsidRPr="00085586" w:rsidRDefault="00BF7075">
            <w:pPr>
              <w:pStyle w:val="27"/>
              <w:ind w:left="0"/>
              <w:rPr>
                <w:rFonts w:ascii="Arial" w:hAnsi="Arial" w:cs="Arial"/>
                <w:b/>
              </w:rPr>
            </w:pPr>
            <w:r w:rsidRPr="00085586">
              <w:rPr>
                <w:rFonts w:ascii="Arial" w:hAnsi="Arial" w:cs="Arial"/>
                <w:b/>
              </w:rPr>
              <w:t>7</w:t>
            </w:r>
          </w:p>
        </w:tc>
        <w:tc>
          <w:tcPr>
            <w:tcW w:w="438" w:type="pct"/>
            <w:tcBorders>
              <w:top w:val="single" w:sz="4" w:space="0" w:color="000000"/>
              <w:left w:val="single" w:sz="4" w:space="0" w:color="auto"/>
              <w:bottom w:val="single" w:sz="4" w:space="0" w:color="000000"/>
              <w:right w:val="single" w:sz="4" w:space="0" w:color="000000"/>
            </w:tcBorders>
          </w:tcPr>
          <w:p w:rsidR="00BF7075" w:rsidRPr="00085586" w:rsidRDefault="00BF7075">
            <w:pPr>
              <w:pStyle w:val="27"/>
              <w:ind w:left="0"/>
              <w:rPr>
                <w:rFonts w:ascii="Arial" w:hAnsi="Arial" w:cs="Arial"/>
                <w:b/>
              </w:rPr>
            </w:pPr>
          </w:p>
        </w:tc>
        <w:tc>
          <w:tcPr>
            <w:tcW w:w="624" w:type="pct"/>
            <w:tcBorders>
              <w:top w:val="single" w:sz="4" w:space="0" w:color="000000"/>
              <w:left w:val="single" w:sz="4" w:space="0" w:color="000000"/>
              <w:bottom w:val="single" w:sz="4" w:space="0" w:color="000000"/>
              <w:right w:val="single" w:sz="4" w:space="0" w:color="000000"/>
            </w:tcBorders>
            <w:hideMark/>
          </w:tcPr>
          <w:p w:rsidR="00BF7075" w:rsidRPr="00085586" w:rsidRDefault="00BF7075">
            <w:pPr>
              <w:pStyle w:val="27"/>
              <w:ind w:left="0"/>
              <w:rPr>
                <w:rFonts w:ascii="Arial" w:hAnsi="Arial" w:cs="Arial"/>
                <w:b/>
              </w:rPr>
            </w:pPr>
            <w:r w:rsidRPr="00085586">
              <w:rPr>
                <w:rFonts w:ascii="Arial" w:hAnsi="Arial" w:cs="Arial"/>
                <w:b/>
              </w:rPr>
              <w:t>48</w:t>
            </w:r>
          </w:p>
        </w:tc>
        <w:tc>
          <w:tcPr>
            <w:tcW w:w="284" w:type="pct"/>
            <w:tcBorders>
              <w:top w:val="single" w:sz="4" w:space="0" w:color="000000"/>
              <w:left w:val="single" w:sz="4" w:space="0" w:color="000000"/>
              <w:bottom w:val="single" w:sz="4" w:space="0" w:color="000000"/>
              <w:right w:val="single" w:sz="4" w:space="0" w:color="auto"/>
            </w:tcBorders>
          </w:tcPr>
          <w:p w:rsidR="00BF7075" w:rsidRPr="00085586" w:rsidRDefault="00BF7075">
            <w:pPr>
              <w:pStyle w:val="27"/>
              <w:ind w:left="0"/>
              <w:rPr>
                <w:rFonts w:ascii="Arial" w:hAnsi="Arial" w:cs="Arial"/>
                <w:b/>
              </w:rPr>
            </w:pPr>
          </w:p>
        </w:tc>
        <w:tc>
          <w:tcPr>
            <w:tcW w:w="359" w:type="pct"/>
            <w:tcBorders>
              <w:top w:val="single" w:sz="4" w:space="0" w:color="000000"/>
              <w:left w:val="single" w:sz="4" w:space="0" w:color="auto"/>
              <w:bottom w:val="single" w:sz="4" w:space="0" w:color="000000"/>
              <w:right w:val="single" w:sz="4" w:space="0" w:color="000000"/>
            </w:tcBorders>
            <w:hideMark/>
          </w:tcPr>
          <w:p w:rsidR="00BF7075" w:rsidRPr="00085586" w:rsidRDefault="00BF7075">
            <w:pPr>
              <w:pStyle w:val="27"/>
              <w:ind w:left="0"/>
              <w:rPr>
                <w:rFonts w:ascii="Arial" w:hAnsi="Arial" w:cs="Arial"/>
                <w:b/>
              </w:rPr>
            </w:pPr>
            <w:r w:rsidRPr="00085586">
              <w:rPr>
                <w:rFonts w:ascii="Arial" w:hAnsi="Arial" w:cs="Arial"/>
                <w:b/>
              </w:rPr>
              <w:t>7</w:t>
            </w:r>
          </w:p>
        </w:tc>
        <w:tc>
          <w:tcPr>
            <w:tcW w:w="287" w:type="pct"/>
            <w:tcBorders>
              <w:top w:val="single" w:sz="4" w:space="0" w:color="000000"/>
              <w:left w:val="single" w:sz="4" w:space="0" w:color="000000"/>
              <w:bottom w:val="single" w:sz="4" w:space="0" w:color="000000"/>
              <w:right w:val="single" w:sz="4" w:space="0" w:color="auto"/>
            </w:tcBorders>
          </w:tcPr>
          <w:p w:rsidR="00BF7075" w:rsidRPr="00085586" w:rsidRDefault="00BF7075">
            <w:pPr>
              <w:pStyle w:val="27"/>
              <w:ind w:left="0"/>
              <w:rPr>
                <w:rFonts w:ascii="Arial" w:hAnsi="Arial" w:cs="Arial"/>
                <w:b/>
              </w:rPr>
            </w:pPr>
          </w:p>
        </w:tc>
        <w:tc>
          <w:tcPr>
            <w:tcW w:w="344" w:type="pct"/>
            <w:tcBorders>
              <w:top w:val="single" w:sz="4" w:space="0" w:color="000000"/>
              <w:left w:val="single" w:sz="4" w:space="0" w:color="auto"/>
              <w:bottom w:val="single" w:sz="4" w:space="0" w:color="000000"/>
              <w:right w:val="single" w:sz="4" w:space="0" w:color="000000"/>
            </w:tcBorders>
            <w:hideMark/>
          </w:tcPr>
          <w:p w:rsidR="00BF7075" w:rsidRPr="00085586" w:rsidRDefault="00BF7075">
            <w:pPr>
              <w:pStyle w:val="27"/>
              <w:ind w:left="0"/>
              <w:rPr>
                <w:rFonts w:ascii="Arial" w:hAnsi="Arial" w:cs="Arial"/>
                <w:b/>
              </w:rPr>
            </w:pPr>
            <w:r w:rsidRPr="00085586">
              <w:rPr>
                <w:rFonts w:ascii="Arial" w:hAnsi="Arial" w:cs="Arial"/>
                <w:b/>
              </w:rPr>
              <w:t>7</w:t>
            </w:r>
          </w:p>
        </w:tc>
        <w:tc>
          <w:tcPr>
            <w:tcW w:w="297" w:type="pct"/>
            <w:tcBorders>
              <w:top w:val="single" w:sz="4" w:space="0" w:color="000000"/>
              <w:left w:val="single" w:sz="4" w:space="0" w:color="000000"/>
              <w:bottom w:val="single" w:sz="4" w:space="0" w:color="000000"/>
              <w:right w:val="single" w:sz="4" w:space="0" w:color="auto"/>
            </w:tcBorders>
          </w:tcPr>
          <w:p w:rsidR="00BF7075" w:rsidRPr="00085586" w:rsidRDefault="00BF7075">
            <w:pPr>
              <w:pStyle w:val="27"/>
              <w:ind w:left="0"/>
              <w:rPr>
                <w:rFonts w:ascii="Arial" w:hAnsi="Arial" w:cs="Arial"/>
                <w:b/>
              </w:rPr>
            </w:pPr>
          </w:p>
        </w:tc>
        <w:tc>
          <w:tcPr>
            <w:tcW w:w="344" w:type="pct"/>
            <w:tcBorders>
              <w:top w:val="single" w:sz="4" w:space="0" w:color="000000"/>
              <w:left w:val="single" w:sz="4" w:space="0" w:color="auto"/>
              <w:bottom w:val="single" w:sz="4" w:space="0" w:color="000000"/>
              <w:right w:val="single" w:sz="4" w:space="0" w:color="000000"/>
            </w:tcBorders>
            <w:hideMark/>
          </w:tcPr>
          <w:p w:rsidR="00BF7075" w:rsidRPr="00085586" w:rsidRDefault="00BF7075">
            <w:pPr>
              <w:pStyle w:val="27"/>
              <w:ind w:left="0"/>
              <w:rPr>
                <w:rFonts w:ascii="Arial" w:hAnsi="Arial" w:cs="Arial"/>
                <w:b/>
              </w:rPr>
            </w:pPr>
            <w:r w:rsidRPr="00085586">
              <w:rPr>
                <w:rFonts w:ascii="Arial" w:hAnsi="Arial" w:cs="Arial"/>
                <w:b/>
              </w:rPr>
              <w:t>7</w:t>
            </w:r>
          </w:p>
        </w:tc>
      </w:tr>
      <w:tr w:rsidR="00BF7075" w:rsidRPr="00085586" w:rsidTr="00BF7075">
        <w:tc>
          <w:tcPr>
            <w:tcW w:w="255" w:type="pct"/>
            <w:tcBorders>
              <w:top w:val="single" w:sz="4" w:space="0" w:color="000000"/>
              <w:left w:val="single" w:sz="4" w:space="0" w:color="000000"/>
              <w:bottom w:val="single" w:sz="4" w:space="0" w:color="000000"/>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1</w:t>
            </w:r>
          </w:p>
        </w:tc>
        <w:tc>
          <w:tcPr>
            <w:tcW w:w="1379" w:type="pct"/>
            <w:tcBorders>
              <w:top w:val="single" w:sz="4" w:space="0" w:color="000000"/>
              <w:left w:val="single" w:sz="4" w:space="0" w:color="000000"/>
              <w:bottom w:val="single" w:sz="4" w:space="0" w:color="000000"/>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Магазины</w:t>
            </w:r>
          </w:p>
        </w:tc>
        <w:tc>
          <w:tcPr>
            <w:tcW w:w="390" w:type="pct"/>
            <w:tcBorders>
              <w:top w:val="single" w:sz="4" w:space="0" w:color="000000"/>
              <w:left w:val="single" w:sz="4" w:space="0" w:color="000000"/>
              <w:bottom w:val="single" w:sz="4" w:space="0" w:color="000000"/>
              <w:right w:val="single" w:sz="4" w:space="0" w:color="auto"/>
            </w:tcBorders>
            <w:hideMark/>
          </w:tcPr>
          <w:p w:rsidR="00BF7075" w:rsidRPr="00085586" w:rsidRDefault="00BF7075">
            <w:pPr>
              <w:pStyle w:val="27"/>
              <w:ind w:left="0"/>
              <w:rPr>
                <w:rFonts w:ascii="Arial" w:hAnsi="Arial" w:cs="Arial"/>
              </w:rPr>
            </w:pPr>
            <w:r w:rsidRPr="00085586">
              <w:rPr>
                <w:rFonts w:ascii="Arial" w:hAnsi="Arial" w:cs="Arial"/>
              </w:rPr>
              <w:t>5</w:t>
            </w:r>
          </w:p>
        </w:tc>
        <w:tc>
          <w:tcPr>
            <w:tcW w:w="438" w:type="pct"/>
            <w:tcBorders>
              <w:top w:val="single" w:sz="4" w:space="0" w:color="000000"/>
              <w:left w:val="single" w:sz="4" w:space="0" w:color="auto"/>
              <w:bottom w:val="single" w:sz="4" w:space="0" w:color="000000"/>
              <w:right w:val="single" w:sz="4" w:space="0" w:color="000000"/>
            </w:tcBorders>
          </w:tcPr>
          <w:p w:rsidR="00BF7075" w:rsidRPr="00085586" w:rsidRDefault="00BF7075">
            <w:pPr>
              <w:pStyle w:val="27"/>
              <w:ind w:left="0"/>
              <w:rPr>
                <w:rFonts w:ascii="Arial" w:hAnsi="Arial" w:cs="Arial"/>
              </w:rPr>
            </w:pPr>
          </w:p>
        </w:tc>
        <w:tc>
          <w:tcPr>
            <w:tcW w:w="624" w:type="pct"/>
            <w:tcBorders>
              <w:top w:val="single" w:sz="4" w:space="0" w:color="000000"/>
              <w:left w:val="single" w:sz="4" w:space="0" w:color="000000"/>
              <w:bottom w:val="single" w:sz="4" w:space="0" w:color="000000"/>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32</w:t>
            </w:r>
          </w:p>
        </w:tc>
        <w:tc>
          <w:tcPr>
            <w:tcW w:w="284" w:type="pct"/>
            <w:tcBorders>
              <w:top w:val="single" w:sz="4" w:space="0" w:color="000000"/>
              <w:left w:val="single" w:sz="4" w:space="0" w:color="000000"/>
              <w:bottom w:val="single" w:sz="4" w:space="0" w:color="000000"/>
              <w:right w:val="single" w:sz="4" w:space="0" w:color="auto"/>
            </w:tcBorders>
            <w:hideMark/>
          </w:tcPr>
          <w:p w:rsidR="00BF7075" w:rsidRPr="00085586" w:rsidRDefault="00BF7075">
            <w:pPr>
              <w:pStyle w:val="27"/>
              <w:ind w:left="0"/>
              <w:rPr>
                <w:rFonts w:ascii="Arial" w:hAnsi="Arial" w:cs="Arial"/>
              </w:rPr>
            </w:pPr>
            <w:r w:rsidRPr="00085586">
              <w:rPr>
                <w:rFonts w:ascii="Arial" w:hAnsi="Arial" w:cs="Arial"/>
              </w:rPr>
              <w:t>-</w:t>
            </w:r>
          </w:p>
        </w:tc>
        <w:tc>
          <w:tcPr>
            <w:tcW w:w="359" w:type="pct"/>
            <w:tcBorders>
              <w:top w:val="single" w:sz="4" w:space="0" w:color="000000"/>
              <w:left w:val="single" w:sz="4" w:space="0" w:color="auto"/>
              <w:bottom w:val="single" w:sz="4" w:space="0" w:color="000000"/>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5</w:t>
            </w:r>
          </w:p>
        </w:tc>
        <w:tc>
          <w:tcPr>
            <w:tcW w:w="287" w:type="pct"/>
            <w:tcBorders>
              <w:top w:val="single" w:sz="4" w:space="0" w:color="000000"/>
              <w:left w:val="single" w:sz="4" w:space="0" w:color="000000"/>
              <w:bottom w:val="single" w:sz="4" w:space="0" w:color="000000"/>
              <w:right w:val="single" w:sz="4" w:space="0" w:color="auto"/>
            </w:tcBorders>
            <w:hideMark/>
          </w:tcPr>
          <w:p w:rsidR="00BF7075" w:rsidRPr="00085586" w:rsidRDefault="00BF7075">
            <w:pPr>
              <w:pStyle w:val="27"/>
              <w:ind w:left="0"/>
              <w:rPr>
                <w:rFonts w:ascii="Arial" w:hAnsi="Arial" w:cs="Arial"/>
              </w:rPr>
            </w:pPr>
            <w:r w:rsidRPr="00085586">
              <w:rPr>
                <w:rFonts w:ascii="Arial" w:hAnsi="Arial" w:cs="Arial"/>
              </w:rPr>
              <w:t>-</w:t>
            </w:r>
          </w:p>
        </w:tc>
        <w:tc>
          <w:tcPr>
            <w:tcW w:w="344" w:type="pct"/>
            <w:tcBorders>
              <w:top w:val="single" w:sz="4" w:space="0" w:color="000000"/>
              <w:left w:val="single" w:sz="4" w:space="0" w:color="auto"/>
              <w:bottom w:val="single" w:sz="4" w:space="0" w:color="000000"/>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5</w:t>
            </w:r>
          </w:p>
        </w:tc>
        <w:tc>
          <w:tcPr>
            <w:tcW w:w="297" w:type="pct"/>
            <w:tcBorders>
              <w:top w:val="single" w:sz="4" w:space="0" w:color="000000"/>
              <w:left w:val="single" w:sz="4" w:space="0" w:color="000000"/>
              <w:bottom w:val="single" w:sz="4" w:space="0" w:color="000000"/>
              <w:right w:val="single" w:sz="4" w:space="0" w:color="auto"/>
            </w:tcBorders>
            <w:hideMark/>
          </w:tcPr>
          <w:p w:rsidR="00BF7075" w:rsidRPr="00085586" w:rsidRDefault="00BF7075">
            <w:pPr>
              <w:pStyle w:val="27"/>
              <w:ind w:left="0"/>
              <w:rPr>
                <w:rFonts w:ascii="Arial" w:hAnsi="Arial" w:cs="Arial"/>
              </w:rPr>
            </w:pPr>
            <w:r w:rsidRPr="00085586">
              <w:rPr>
                <w:rFonts w:ascii="Arial" w:hAnsi="Arial" w:cs="Arial"/>
              </w:rPr>
              <w:t>-</w:t>
            </w:r>
          </w:p>
        </w:tc>
        <w:tc>
          <w:tcPr>
            <w:tcW w:w="344" w:type="pct"/>
            <w:tcBorders>
              <w:top w:val="single" w:sz="4" w:space="0" w:color="000000"/>
              <w:left w:val="single" w:sz="4" w:space="0" w:color="auto"/>
              <w:bottom w:val="single" w:sz="4" w:space="0" w:color="000000"/>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5</w:t>
            </w:r>
          </w:p>
        </w:tc>
      </w:tr>
      <w:tr w:rsidR="00BF7075" w:rsidRPr="00085586" w:rsidTr="00BF7075">
        <w:tc>
          <w:tcPr>
            <w:tcW w:w="255" w:type="pct"/>
            <w:tcBorders>
              <w:top w:val="single" w:sz="4" w:space="0" w:color="000000"/>
              <w:left w:val="single" w:sz="4" w:space="0" w:color="000000"/>
              <w:bottom w:val="single" w:sz="4" w:space="0" w:color="000000"/>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2</w:t>
            </w:r>
          </w:p>
        </w:tc>
        <w:tc>
          <w:tcPr>
            <w:tcW w:w="1379" w:type="pct"/>
            <w:tcBorders>
              <w:top w:val="single" w:sz="4" w:space="0" w:color="000000"/>
              <w:left w:val="single" w:sz="4" w:space="0" w:color="000000"/>
              <w:bottom w:val="single" w:sz="4" w:space="0" w:color="000000"/>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 xml:space="preserve">Храм </w:t>
            </w:r>
            <w:proofErr w:type="spellStart"/>
            <w:r w:rsidRPr="00085586">
              <w:rPr>
                <w:rFonts w:ascii="Arial" w:hAnsi="Arial" w:cs="Arial"/>
              </w:rPr>
              <w:t>Косьмы</w:t>
            </w:r>
            <w:proofErr w:type="spellEnd"/>
            <w:r w:rsidRPr="00085586">
              <w:rPr>
                <w:rFonts w:ascii="Arial" w:hAnsi="Arial" w:cs="Arial"/>
              </w:rPr>
              <w:t xml:space="preserve"> и </w:t>
            </w:r>
            <w:proofErr w:type="spellStart"/>
            <w:r w:rsidRPr="00085586">
              <w:rPr>
                <w:rFonts w:ascii="Arial" w:hAnsi="Arial" w:cs="Arial"/>
              </w:rPr>
              <w:t>Домиана</w:t>
            </w:r>
            <w:proofErr w:type="spellEnd"/>
          </w:p>
        </w:tc>
        <w:tc>
          <w:tcPr>
            <w:tcW w:w="390" w:type="pct"/>
            <w:tcBorders>
              <w:top w:val="single" w:sz="4" w:space="0" w:color="000000"/>
              <w:left w:val="single" w:sz="4" w:space="0" w:color="000000"/>
              <w:bottom w:val="single" w:sz="4" w:space="0" w:color="000000"/>
              <w:right w:val="single" w:sz="4" w:space="0" w:color="auto"/>
            </w:tcBorders>
            <w:hideMark/>
          </w:tcPr>
          <w:p w:rsidR="00BF7075" w:rsidRPr="00085586" w:rsidRDefault="00BF7075">
            <w:pPr>
              <w:pStyle w:val="27"/>
              <w:ind w:left="0"/>
              <w:rPr>
                <w:rFonts w:ascii="Arial" w:hAnsi="Arial" w:cs="Arial"/>
              </w:rPr>
            </w:pPr>
            <w:r w:rsidRPr="00085586">
              <w:rPr>
                <w:rFonts w:ascii="Arial" w:hAnsi="Arial" w:cs="Arial"/>
              </w:rPr>
              <w:t>1</w:t>
            </w:r>
          </w:p>
        </w:tc>
        <w:tc>
          <w:tcPr>
            <w:tcW w:w="438" w:type="pct"/>
            <w:tcBorders>
              <w:top w:val="single" w:sz="4" w:space="0" w:color="000000"/>
              <w:left w:val="single" w:sz="4" w:space="0" w:color="auto"/>
              <w:bottom w:val="single" w:sz="4" w:space="0" w:color="000000"/>
              <w:right w:val="single" w:sz="4" w:space="0" w:color="000000"/>
            </w:tcBorders>
          </w:tcPr>
          <w:p w:rsidR="00BF7075" w:rsidRPr="00085586" w:rsidRDefault="00BF7075">
            <w:pPr>
              <w:pStyle w:val="27"/>
              <w:ind w:left="0"/>
              <w:rPr>
                <w:rFonts w:ascii="Arial" w:hAnsi="Arial" w:cs="Arial"/>
              </w:rPr>
            </w:pPr>
          </w:p>
        </w:tc>
        <w:tc>
          <w:tcPr>
            <w:tcW w:w="624" w:type="pct"/>
            <w:tcBorders>
              <w:top w:val="single" w:sz="4" w:space="0" w:color="000000"/>
              <w:left w:val="single" w:sz="4" w:space="0" w:color="000000"/>
              <w:bottom w:val="single" w:sz="4" w:space="0" w:color="000000"/>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10</w:t>
            </w:r>
          </w:p>
        </w:tc>
        <w:tc>
          <w:tcPr>
            <w:tcW w:w="284" w:type="pct"/>
            <w:tcBorders>
              <w:top w:val="single" w:sz="4" w:space="0" w:color="000000"/>
              <w:left w:val="single" w:sz="4" w:space="0" w:color="000000"/>
              <w:bottom w:val="single" w:sz="4" w:space="0" w:color="000000"/>
              <w:right w:val="single" w:sz="4" w:space="0" w:color="auto"/>
            </w:tcBorders>
          </w:tcPr>
          <w:p w:rsidR="00BF7075" w:rsidRPr="00085586" w:rsidRDefault="00BF7075">
            <w:pPr>
              <w:pStyle w:val="27"/>
              <w:ind w:left="0"/>
              <w:rPr>
                <w:rFonts w:ascii="Arial" w:hAnsi="Arial" w:cs="Arial"/>
              </w:rPr>
            </w:pPr>
            <w:r w:rsidRPr="00085586">
              <w:rPr>
                <w:rFonts w:ascii="Arial" w:hAnsi="Arial" w:cs="Arial"/>
              </w:rPr>
              <w:t>-</w:t>
            </w:r>
          </w:p>
          <w:p w:rsidR="00BF7075" w:rsidRPr="00085586" w:rsidRDefault="00BF7075">
            <w:pPr>
              <w:pStyle w:val="27"/>
              <w:ind w:left="0"/>
              <w:rPr>
                <w:rFonts w:ascii="Arial" w:hAnsi="Arial" w:cs="Arial"/>
              </w:rPr>
            </w:pPr>
          </w:p>
        </w:tc>
        <w:tc>
          <w:tcPr>
            <w:tcW w:w="359" w:type="pct"/>
            <w:tcBorders>
              <w:top w:val="single" w:sz="4" w:space="0" w:color="000000"/>
              <w:left w:val="single" w:sz="4" w:space="0" w:color="auto"/>
              <w:bottom w:val="single" w:sz="4" w:space="0" w:color="000000"/>
              <w:right w:val="single" w:sz="4" w:space="0" w:color="000000"/>
            </w:tcBorders>
          </w:tcPr>
          <w:p w:rsidR="00BF7075" w:rsidRPr="00085586" w:rsidRDefault="00BF7075">
            <w:pPr>
              <w:pStyle w:val="27"/>
              <w:ind w:left="0"/>
              <w:rPr>
                <w:rFonts w:ascii="Arial" w:hAnsi="Arial" w:cs="Arial"/>
              </w:rPr>
            </w:pPr>
            <w:r w:rsidRPr="00085586">
              <w:rPr>
                <w:rFonts w:ascii="Arial" w:hAnsi="Arial" w:cs="Arial"/>
              </w:rPr>
              <w:t>1</w:t>
            </w:r>
          </w:p>
          <w:p w:rsidR="00BF7075" w:rsidRPr="00085586" w:rsidRDefault="00BF7075">
            <w:pPr>
              <w:pStyle w:val="27"/>
              <w:ind w:left="0"/>
              <w:rPr>
                <w:rFonts w:ascii="Arial" w:hAnsi="Arial" w:cs="Arial"/>
              </w:rPr>
            </w:pPr>
          </w:p>
        </w:tc>
        <w:tc>
          <w:tcPr>
            <w:tcW w:w="287" w:type="pct"/>
            <w:tcBorders>
              <w:top w:val="single" w:sz="4" w:space="0" w:color="000000"/>
              <w:left w:val="single" w:sz="4" w:space="0" w:color="000000"/>
              <w:bottom w:val="single" w:sz="4" w:space="0" w:color="000000"/>
              <w:right w:val="single" w:sz="4" w:space="0" w:color="auto"/>
            </w:tcBorders>
          </w:tcPr>
          <w:p w:rsidR="00BF7075" w:rsidRPr="00085586" w:rsidRDefault="00BF7075">
            <w:pPr>
              <w:pStyle w:val="27"/>
              <w:ind w:left="0"/>
              <w:rPr>
                <w:rFonts w:ascii="Arial" w:hAnsi="Arial" w:cs="Arial"/>
              </w:rPr>
            </w:pPr>
            <w:r w:rsidRPr="00085586">
              <w:rPr>
                <w:rFonts w:ascii="Arial" w:hAnsi="Arial" w:cs="Arial"/>
              </w:rPr>
              <w:t>-</w:t>
            </w:r>
          </w:p>
          <w:p w:rsidR="00BF7075" w:rsidRPr="00085586" w:rsidRDefault="00BF7075">
            <w:pPr>
              <w:pStyle w:val="27"/>
              <w:ind w:left="0"/>
              <w:rPr>
                <w:rFonts w:ascii="Arial" w:hAnsi="Arial" w:cs="Arial"/>
              </w:rPr>
            </w:pPr>
          </w:p>
        </w:tc>
        <w:tc>
          <w:tcPr>
            <w:tcW w:w="344" w:type="pct"/>
            <w:tcBorders>
              <w:top w:val="single" w:sz="4" w:space="0" w:color="000000"/>
              <w:left w:val="single" w:sz="4" w:space="0" w:color="auto"/>
              <w:bottom w:val="single" w:sz="4" w:space="0" w:color="000000"/>
              <w:right w:val="single" w:sz="4" w:space="0" w:color="000000"/>
            </w:tcBorders>
          </w:tcPr>
          <w:p w:rsidR="00BF7075" w:rsidRPr="00085586" w:rsidRDefault="00BF7075">
            <w:pPr>
              <w:pStyle w:val="27"/>
              <w:ind w:left="0"/>
              <w:rPr>
                <w:rFonts w:ascii="Arial" w:hAnsi="Arial" w:cs="Arial"/>
              </w:rPr>
            </w:pPr>
            <w:r w:rsidRPr="00085586">
              <w:rPr>
                <w:rFonts w:ascii="Arial" w:hAnsi="Arial" w:cs="Arial"/>
              </w:rPr>
              <w:t>1</w:t>
            </w:r>
          </w:p>
          <w:p w:rsidR="00BF7075" w:rsidRPr="00085586" w:rsidRDefault="00BF7075">
            <w:pPr>
              <w:pStyle w:val="27"/>
              <w:ind w:left="0"/>
              <w:rPr>
                <w:rFonts w:ascii="Arial" w:hAnsi="Arial" w:cs="Arial"/>
              </w:rPr>
            </w:pPr>
          </w:p>
        </w:tc>
        <w:tc>
          <w:tcPr>
            <w:tcW w:w="297" w:type="pct"/>
            <w:tcBorders>
              <w:top w:val="single" w:sz="4" w:space="0" w:color="000000"/>
              <w:left w:val="single" w:sz="4" w:space="0" w:color="000000"/>
              <w:bottom w:val="single" w:sz="4" w:space="0" w:color="000000"/>
              <w:right w:val="single" w:sz="4" w:space="0" w:color="auto"/>
            </w:tcBorders>
            <w:hideMark/>
          </w:tcPr>
          <w:p w:rsidR="00BF7075" w:rsidRPr="00085586" w:rsidRDefault="00BF7075">
            <w:pPr>
              <w:pStyle w:val="27"/>
              <w:ind w:left="0"/>
              <w:rPr>
                <w:rFonts w:ascii="Arial" w:hAnsi="Arial" w:cs="Arial"/>
              </w:rPr>
            </w:pPr>
            <w:r w:rsidRPr="00085586">
              <w:rPr>
                <w:rFonts w:ascii="Arial" w:hAnsi="Arial" w:cs="Arial"/>
              </w:rPr>
              <w:t>-</w:t>
            </w:r>
          </w:p>
        </w:tc>
        <w:tc>
          <w:tcPr>
            <w:tcW w:w="344" w:type="pct"/>
            <w:tcBorders>
              <w:top w:val="single" w:sz="4" w:space="0" w:color="000000"/>
              <w:left w:val="single" w:sz="4" w:space="0" w:color="auto"/>
              <w:bottom w:val="single" w:sz="4" w:space="0" w:color="000000"/>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1</w:t>
            </w:r>
          </w:p>
        </w:tc>
      </w:tr>
      <w:tr w:rsidR="00BF7075" w:rsidRPr="00085586" w:rsidTr="00BF7075">
        <w:tc>
          <w:tcPr>
            <w:tcW w:w="255" w:type="pct"/>
            <w:tcBorders>
              <w:top w:val="single" w:sz="4" w:space="0" w:color="000000"/>
              <w:left w:val="single" w:sz="4" w:space="0" w:color="000000"/>
              <w:bottom w:val="single" w:sz="4" w:space="0" w:color="000000"/>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3</w:t>
            </w:r>
          </w:p>
        </w:tc>
        <w:tc>
          <w:tcPr>
            <w:tcW w:w="1379" w:type="pct"/>
            <w:tcBorders>
              <w:top w:val="single" w:sz="4" w:space="0" w:color="000000"/>
              <w:left w:val="single" w:sz="4" w:space="0" w:color="000000"/>
              <w:bottom w:val="single" w:sz="4" w:space="0" w:color="000000"/>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ФГУП «Почта России»</w:t>
            </w:r>
          </w:p>
        </w:tc>
        <w:tc>
          <w:tcPr>
            <w:tcW w:w="390" w:type="pct"/>
            <w:tcBorders>
              <w:top w:val="single" w:sz="4" w:space="0" w:color="000000"/>
              <w:left w:val="single" w:sz="4" w:space="0" w:color="000000"/>
              <w:bottom w:val="single" w:sz="4" w:space="0" w:color="000000"/>
              <w:right w:val="single" w:sz="4" w:space="0" w:color="auto"/>
            </w:tcBorders>
            <w:hideMark/>
          </w:tcPr>
          <w:p w:rsidR="00BF7075" w:rsidRPr="00085586" w:rsidRDefault="00BF7075">
            <w:pPr>
              <w:pStyle w:val="27"/>
              <w:ind w:left="0"/>
              <w:rPr>
                <w:rFonts w:ascii="Arial" w:hAnsi="Arial" w:cs="Arial"/>
              </w:rPr>
            </w:pPr>
            <w:r w:rsidRPr="00085586">
              <w:rPr>
                <w:rFonts w:ascii="Arial" w:hAnsi="Arial" w:cs="Arial"/>
              </w:rPr>
              <w:t>1</w:t>
            </w:r>
          </w:p>
        </w:tc>
        <w:tc>
          <w:tcPr>
            <w:tcW w:w="438" w:type="pct"/>
            <w:tcBorders>
              <w:top w:val="single" w:sz="4" w:space="0" w:color="000000"/>
              <w:left w:val="single" w:sz="4" w:space="0" w:color="auto"/>
              <w:bottom w:val="single" w:sz="4" w:space="0" w:color="000000"/>
              <w:right w:val="single" w:sz="4" w:space="0" w:color="000000"/>
            </w:tcBorders>
          </w:tcPr>
          <w:p w:rsidR="00BF7075" w:rsidRPr="00085586" w:rsidRDefault="00BF7075">
            <w:pPr>
              <w:pStyle w:val="27"/>
              <w:ind w:left="0"/>
              <w:rPr>
                <w:rFonts w:ascii="Arial" w:hAnsi="Arial" w:cs="Arial"/>
              </w:rPr>
            </w:pPr>
          </w:p>
        </w:tc>
        <w:tc>
          <w:tcPr>
            <w:tcW w:w="624" w:type="pct"/>
            <w:tcBorders>
              <w:top w:val="single" w:sz="4" w:space="0" w:color="000000"/>
              <w:left w:val="single" w:sz="4" w:space="0" w:color="000000"/>
              <w:bottom w:val="single" w:sz="4" w:space="0" w:color="000000"/>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6</w:t>
            </w:r>
          </w:p>
        </w:tc>
        <w:tc>
          <w:tcPr>
            <w:tcW w:w="284" w:type="pct"/>
            <w:tcBorders>
              <w:top w:val="single" w:sz="4" w:space="0" w:color="000000"/>
              <w:left w:val="single" w:sz="4" w:space="0" w:color="000000"/>
              <w:bottom w:val="single" w:sz="4" w:space="0" w:color="000000"/>
              <w:right w:val="single" w:sz="4" w:space="0" w:color="auto"/>
            </w:tcBorders>
            <w:hideMark/>
          </w:tcPr>
          <w:p w:rsidR="00BF7075" w:rsidRPr="00085586" w:rsidRDefault="00BF7075">
            <w:pPr>
              <w:pStyle w:val="27"/>
              <w:ind w:left="0"/>
              <w:rPr>
                <w:rFonts w:ascii="Arial" w:hAnsi="Arial" w:cs="Arial"/>
              </w:rPr>
            </w:pPr>
            <w:r w:rsidRPr="00085586">
              <w:rPr>
                <w:rFonts w:ascii="Arial" w:hAnsi="Arial" w:cs="Arial"/>
              </w:rPr>
              <w:t>-</w:t>
            </w:r>
          </w:p>
        </w:tc>
        <w:tc>
          <w:tcPr>
            <w:tcW w:w="359" w:type="pct"/>
            <w:tcBorders>
              <w:top w:val="single" w:sz="4" w:space="0" w:color="000000"/>
              <w:left w:val="single" w:sz="4" w:space="0" w:color="auto"/>
              <w:bottom w:val="single" w:sz="4" w:space="0" w:color="000000"/>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1</w:t>
            </w:r>
          </w:p>
        </w:tc>
        <w:tc>
          <w:tcPr>
            <w:tcW w:w="287" w:type="pct"/>
            <w:tcBorders>
              <w:top w:val="single" w:sz="4" w:space="0" w:color="000000"/>
              <w:left w:val="single" w:sz="4" w:space="0" w:color="000000"/>
              <w:bottom w:val="single" w:sz="4" w:space="0" w:color="000000"/>
              <w:right w:val="single" w:sz="4" w:space="0" w:color="auto"/>
            </w:tcBorders>
            <w:hideMark/>
          </w:tcPr>
          <w:p w:rsidR="00BF7075" w:rsidRPr="00085586" w:rsidRDefault="00BF7075">
            <w:pPr>
              <w:pStyle w:val="27"/>
              <w:ind w:left="0"/>
              <w:rPr>
                <w:rFonts w:ascii="Arial" w:hAnsi="Arial" w:cs="Arial"/>
              </w:rPr>
            </w:pPr>
            <w:r w:rsidRPr="00085586">
              <w:rPr>
                <w:rFonts w:ascii="Arial" w:hAnsi="Arial" w:cs="Arial"/>
              </w:rPr>
              <w:t>-</w:t>
            </w:r>
          </w:p>
        </w:tc>
        <w:tc>
          <w:tcPr>
            <w:tcW w:w="344" w:type="pct"/>
            <w:tcBorders>
              <w:top w:val="single" w:sz="4" w:space="0" w:color="000000"/>
              <w:left w:val="single" w:sz="4" w:space="0" w:color="auto"/>
              <w:bottom w:val="single" w:sz="4" w:space="0" w:color="000000"/>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1</w:t>
            </w:r>
          </w:p>
        </w:tc>
        <w:tc>
          <w:tcPr>
            <w:tcW w:w="297" w:type="pct"/>
            <w:tcBorders>
              <w:top w:val="single" w:sz="4" w:space="0" w:color="000000"/>
              <w:left w:val="single" w:sz="4" w:space="0" w:color="000000"/>
              <w:bottom w:val="single" w:sz="4" w:space="0" w:color="000000"/>
              <w:right w:val="single" w:sz="4" w:space="0" w:color="auto"/>
            </w:tcBorders>
            <w:hideMark/>
          </w:tcPr>
          <w:p w:rsidR="00BF7075" w:rsidRPr="00085586" w:rsidRDefault="00BF7075">
            <w:pPr>
              <w:pStyle w:val="27"/>
              <w:ind w:left="0"/>
              <w:rPr>
                <w:rFonts w:ascii="Arial" w:hAnsi="Arial" w:cs="Arial"/>
              </w:rPr>
            </w:pPr>
            <w:r w:rsidRPr="00085586">
              <w:rPr>
                <w:rFonts w:ascii="Arial" w:hAnsi="Arial" w:cs="Arial"/>
              </w:rPr>
              <w:t>-</w:t>
            </w:r>
          </w:p>
        </w:tc>
        <w:tc>
          <w:tcPr>
            <w:tcW w:w="344" w:type="pct"/>
            <w:tcBorders>
              <w:top w:val="single" w:sz="4" w:space="0" w:color="000000"/>
              <w:left w:val="single" w:sz="4" w:space="0" w:color="auto"/>
              <w:bottom w:val="single" w:sz="4" w:space="0" w:color="000000"/>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1</w:t>
            </w:r>
          </w:p>
        </w:tc>
      </w:tr>
      <w:tr w:rsidR="00BF7075" w:rsidRPr="00085586" w:rsidTr="00BF7075">
        <w:tc>
          <w:tcPr>
            <w:tcW w:w="255" w:type="pct"/>
            <w:tcBorders>
              <w:top w:val="single" w:sz="4" w:space="0" w:color="000000"/>
              <w:left w:val="single" w:sz="4" w:space="0" w:color="000000"/>
              <w:bottom w:val="single" w:sz="4" w:space="0" w:color="000000"/>
              <w:right w:val="single" w:sz="4" w:space="0" w:color="000000"/>
            </w:tcBorders>
          </w:tcPr>
          <w:p w:rsidR="00BF7075" w:rsidRPr="00085586" w:rsidRDefault="00BF7075">
            <w:pPr>
              <w:pStyle w:val="27"/>
              <w:ind w:left="0"/>
              <w:rPr>
                <w:rFonts w:ascii="Arial" w:hAnsi="Arial" w:cs="Arial"/>
              </w:rPr>
            </w:pPr>
          </w:p>
        </w:tc>
        <w:tc>
          <w:tcPr>
            <w:tcW w:w="1379" w:type="pct"/>
            <w:tcBorders>
              <w:top w:val="single" w:sz="4" w:space="0" w:color="000000"/>
              <w:left w:val="single" w:sz="4" w:space="0" w:color="000000"/>
              <w:bottom w:val="single" w:sz="4" w:space="0" w:color="000000"/>
              <w:right w:val="single" w:sz="4" w:space="0" w:color="000000"/>
            </w:tcBorders>
            <w:hideMark/>
          </w:tcPr>
          <w:p w:rsidR="00BF7075" w:rsidRPr="00085586" w:rsidRDefault="00BF7075">
            <w:pPr>
              <w:pStyle w:val="27"/>
              <w:ind w:left="0"/>
              <w:rPr>
                <w:rFonts w:ascii="Arial" w:hAnsi="Arial" w:cs="Arial"/>
                <w:b/>
              </w:rPr>
            </w:pPr>
            <w:r w:rsidRPr="00085586">
              <w:rPr>
                <w:rFonts w:ascii="Arial" w:hAnsi="Arial" w:cs="Arial"/>
                <w:b/>
              </w:rPr>
              <w:t>Население:</w:t>
            </w:r>
          </w:p>
        </w:tc>
        <w:tc>
          <w:tcPr>
            <w:tcW w:w="390" w:type="pct"/>
            <w:tcBorders>
              <w:top w:val="single" w:sz="4" w:space="0" w:color="000000"/>
              <w:left w:val="single" w:sz="4" w:space="0" w:color="000000"/>
              <w:bottom w:val="single" w:sz="4" w:space="0" w:color="000000"/>
              <w:right w:val="single" w:sz="4" w:space="0" w:color="auto"/>
            </w:tcBorders>
            <w:hideMark/>
          </w:tcPr>
          <w:p w:rsidR="00BF7075" w:rsidRPr="00085586" w:rsidRDefault="00BF7075">
            <w:pPr>
              <w:pStyle w:val="27"/>
              <w:ind w:left="0"/>
              <w:rPr>
                <w:rFonts w:ascii="Arial" w:hAnsi="Arial" w:cs="Arial"/>
              </w:rPr>
            </w:pPr>
            <w:r w:rsidRPr="00085586">
              <w:rPr>
                <w:rFonts w:ascii="Arial" w:hAnsi="Arial" w:cs="Arial"/>
              </w:rPr>
              <w:t>461</w:t>
            </w:r>
          </w:p>
        </w:tc>
        <w:tc>
          <w:tcPr>
            <w:tcW w:w="438" w:type="pct"/>
            <w:tcBorders>
              <w:top w:val="single" w:sz="4" w:space="0" w:color="000000"/>
              <w:left w:val="single" w:sz="4" w:space="0" w:color="auto"/>
              <w:bottom w:val="single" w:sz="4" w:space="0" w:color="000000"/>
              <w:right w:val="single" w:sz="4" w:space="0" w:color="000000"/>
            </w:tcBorders>
          </w:tcPr>
          <w:p w:rsidR="00BF7075" w:rsidRPr="00085586" w:rsidRDefault="00BF7075">
            <w:pPr>
              <w:pStyle w:val="27"/>
              <w:ind w:left="0"/>
              <w:rPr>
                <w:rFonts w:ascii="Arial" w:hAnsi="Arial" w:cs="Arial"/>
              </w:rPr>
            </w:pPr>
            <w:r w:rsidRPr="00085586">
              <w:rPr>
                <w:rFonts w:ascii="Arial" w:hAnsi="Arial" w:cs="Arial"/>
              </w:rPr>
              <w:t>-</w:t>
            </w:r>
          </w:p>
        </w:tc>
        <w:tc>
          <w:tcPr>
            <w:tcW w:w="624" w:type="pct"/>
            <w:tcBorders>
              <w:top w:val="single" w:sz="4" w:space="0" w:color="000000"/>
              <w:left w:val="single" w:sz="4" w:space="0" w:color="000000"/>
              <w:bottom w:val="single" w:sz="4" w:space="0" w:color="000000"/>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 xml:space="preserve">   -</w:t>
            </w:r>
          </w:p>
        </w:tc>
        <w:tc>
          <w:tcPr>
            <w:tcW w:w="284" w:type="pct"/>
            <w:tcBorders>
              <w:top w:val="single" w:sz="4" w:space="0" w:color="000000"/>
              <w:left w:val="single" w:sz="4" w:space="0" w:color="000000"/>
              <w:bottom w:val="single" w:sz="4" w:space="0" w:color="000000"/>
              <w:right w:val="single" w:sz="4" w:space="0" w:color="auto"/>
            </w:tcBorders>
            <w:hideMark/>
          </w:tcPr>
          <w:p w:rsidR="00BF7075" w:rsidRPr="00085586" w:rsidRDefault="00BF7075">
            <w:pPr>
              <w:pStyle w:val="27"/>
              <w:ind w:left="0"/>
              <w:rPr>
                <w:rFonts w:ascii="Arial" w:hAnsi="Arial" w:cs="Arial"/>
              </w:rPr>
            </w:pPr>
            <w:r w:rsidRPr="00085586">
              <w:rPr>
                <w:rFonts w:ascii="Arial" w:hAnsi="Arial" w:cs="Arial"/>
              </w:rPr>
              <w:t>-</w:t>
            </w:r>
          </w:p>
        </w:tc>
        <w:tc>
          <w:tcPr>
            <w:tcW w:w="359" w:type="pct"/>
            <w:tcBorders>
              <w:top w:val="single" w:sz="4" w:space="0" w:color="000000"/>
              <w:left w:val="single" w:sz="4" w:space="0" w:color="auto"/>
              <w:bottom w:val="single" w:sz="4" w:space="0" w:color="000000"/>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w:t>
            </w:r>
          </w:p>
        </w:tc>
        <w:tc>
          <w:tcPr>
            <w:tcW w:w="287" w:type="pct"/>
            <w:tcBorders>
              <w:top w:val="single" w:sz="4" w:space="0" w:color="000000"/>
              <w:left w:val="single" w:sz="4" w:space="0" w:color="000000"/>
              <w:bottom w:val="single" w:sz="4" w:space="0" w:color="000000"/>
              <w:right w:val="single" w:sz="4" w:space="0" w:color="auto"/>
            </w:tcBorders>
            <w:hideMark/>
          </w:tcPr>
          <w:p w:rsidR="00BF7075" w:rsidRPr="00085586" w:rsidRDefault="00BF7075">
            <w:pPr>
              <w:pStyle w:val="27"/>
              <w:ind w:left="0"/>
              <w:rPr>
                <w:rFonts w:ascii="Arial" w:hAnsi="Arial" w:cs="Arial"/>
              </w:rPr>
            </w:pPr>
            <w:r w:rsidRPr="00085586">
              <w:rPr>
                <w:rFonts w:ascii="Arial" w:hAnsi="Arial" w:cs="Arial"/>
              </w:rPr>
              <w:t>274</w:t>
            </w:r>
          </w:p>
        </w:tc>
        <w:tc>
          <w:tcPr>
            <w:tcW w:w="344" w:type="pct"/>
            <w:tcBorders>
              <w:top w:val="single" w:sz="4" w:space="0" w:color="000000"/>
              <w:left w:val="single" w:sz="4" w:space="0" w:color="auto"/>
              <w:bottom w:val="single" w:sz="4" w:space="0" w:color="000000"/>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16</w:t>
            </w:r>
          </w:p>
        </w:tc>
        <w:tc>
          <w:tcPr>
            <w:tcW w:w="297" w:type="pct"/>
            <w:tcBorders>
              <w:top w:val="single" w:sz="4" w:space="0" w:color="000000"/>
              <w:left w:val="single" w:sz="4" w:space="0" w:color="000000"/>
              <w:bottom w:val="single" w:sz="4" w:space="0" w:color="000000"/>
              <w:right w:val="single" w:sz="4" w:space="0" w:color="auto"/>
            </w:tcBorders>
            <w:hideMark/>
          </w:tcPr>
          <w:p w:rsidR="00BF7075" w:rsidRPr="00085586" w:rsidRDefault="00BF7075" w:rsidP="00D56784">
            <w:pPr>
              <w:pStyle w:val="27"/>
              <w:ind w:left="0"/>
              <w:rPr>
                <w:rFonts w:ascii="Arial" w:hAnsi="Arial" w:cs="Arial"/>
              </w:rPr>
            </w:pPr>
            <w:r w:rsidRPr="00085586">
              <w:rPr>
                <w:rFonts w:ascii="Arial" w:hAnsi="Arial" w:cs="Arial"/>
              </w:rPr>
              <w:t>2</w:t>
            </w:r>
            <w:r w:rsidR="00D56784" w:rsidRPr="00085586">
              <w:rPr>
                <w:rFonts w:ascii="Arial" w:hAnsi="Arial" w:cs="Arial"/>
              </w:rPr>
              <w:t>92</w:t>
            </w:r>
          </w:p>
        </w:tc>
        <w:tc>
          <w:tcPr>
            <w:tcW w:w="344" w:type="pct"/>
            <w:tcBorders>
              <w:top w:val="single" w:sz="4" w:space="0" w:color="000000"/>
              <w:left w:val="single" w:sz="4" w:space="0" w:color="auto"/>
              <w:bottom w:val="single" w:sz="4" w:space="0" w:color="000000"/>
              <w:right w:val="single" w:sz="4" w:space="0" w:color="000000"/>
            </w:tcBorders>
            <w:hideMark/>
          </w:tcPr>
          <w:p w:rsidR="00BF7075" w:rsidRPr="00085586" w:rsidRDefault="00BF7075">
            <w:pPr>
              <w:pStyle w:val="27"/>
              <w:ind w:left="0"/>
              <w:rPr>
                <w:rFonts w:ascii="Arial" w:hAnsi="Arial" w:cs="Arial"/>
              </w:rPr>
            </w:pPr>
            <w:r w:rsidRPr="00085586">
              <w:rPr>
                <w:rFonts w:ascii="Arial" w:hAnsi="Arial" w:cs="Arial"/>
              </w:rPr>
              <w:t>-</w:t>
            </w:r>
          </w:p>
        </w:tc>
      </w:tr>
    </w:tbl>
    <w:p w:rsidR="00BF7075" w:rsidRPr="00085586" w:rsidRDefault="00BF7075" w:rsidP="00BF7075">
      <w:pPr>
        <w:pStyle w:val="af1"/>
        <w:ind w:left="1080"/>
        <w:jc w:val="both"/>
        <w:rPr>
          <w:rFonts w:ascii="Arial" w:hAnsi="Arial" w:cs="Arial"/>
          <w:b/>
          <w:sz w:val="24"/>
          <w:szCs w:val="24"/>
        </w:rPr>
      </w:pPr>
    </w:p>
    <w:p w:rsidR="00BF7075" w:rsidRPr="00085586" w:rsidRDefault="00BF7075" w:rsidP="0033179A">
      <w:pPr>
        <w:pStyle w:val="af1"/>
        <w:numPr>
          <w:ilvl w:val="0"/>
          <w:numId w:val="9"/>
        </w:numPr>
        <w:suppressAutoHyphens w:val="0"/>
        <w:autoSpaceDN w:val="0"/>
        <w:adjustRightInd w:val="0"/>
        <w:ind w:firstLine="0"/>
        <w:jc w:val="both"/>
        <w:rPr>
          <w:rFonts w:ascii="Arial" w:hAnsi="Arial" w:cs="Arial"/>
          <w:sz w:val="24"/>
          <w:szCs w:val="24"/>
        </w:rPr>
      </w:pPr>
      <w:r w:rsidRPr="00085586">
        <w:rPr>
          <w:rFonts w:ascii="Arial" w:hAnsi="Arial" w:cs="Arial"/>
          <w:sz w:val="24"/>
          <w:szCs w:val="24"/>
        </w:rPr>
        <w:t xml:space="preserve">       Уличное освещение на территории </w:t>
      </w:r>
      <w:proofErr w:type="spellStart"/>
      <w:r w:rsidRPr="00085586">
        <w:rPr>
          <w:rFonts w:ascii="Arial" w:hAnsi="Arial" w:cs="Arial"/>
          <w:sz w:val="24"/>
          <w:szCs w:val="24"/>
        </w:rPr>
        <w:t>Осетровского</w:t>
      </w:r>
      <w:proofErr w:type="spellEnd"/>
      <w:r w:rsidRPr="00085586">
        <w:rPr>
          <w:rFonts w:ascii="Arial" w:hAnsi="Arial" w:cs="Arial"/>
          <w:sz w:val="24"/>
          <w:szCs w:val="24"/>
        </w:rPr>
        <w:t xml:space="preserve"> сельского поселения  </w:t>
      </w:r>
      <w:r w:rsidR="005E23C2" w:rsidRPr="00085586">
        <w:rPr>
          <w:rFonts w:ascii="Arial" w:hAnsi="Arial" w:cs="Arial"/>
          <w:sz w:val="24"/>
          <w:szCs w:val="24"/>
        </w:rPr>
        <w:t xml:space="preserve">представлено 134светодиодными энергосберегающими светильниками, установленными в 2019г. </w:t>
      </w:r>
      <w:r w:rsidRPr="00085586">
        <w:rPr>
          <w:rFonts w:ascii="Arial" w:hAnsi="Arial" w:cs="Arial"/>
          <w:sz w:val="24"/>
          <w:szCs w:val="24"/>
        </w:rPr>
        <w:t xml:space="preserve">Протяженность всей системы </w:t>
      </w:r>
      <w:r w:rsidR="00C81D40" w:rsidRPr="00085586">
        <w:rPr>
          <w:rFonts w:ascii="Arial" w:hAnsi="Arial" w:cs="Arial"/>
          <w:sz w:val="24"/>
          <w:szCs w:val="24"/>
        </w:rPr>
        <w:t xml:space="preserve">уличного </w:t>
      </w:r>
      <w:r w:rsidR="00084444" w:rsidRPr="00085586">
        <w:rPr>
          <w:rFonts w:ascii="Arial" w:hAnsi="Arial" w:cs="Arial"/>
          <w:sz w:val="24"/>
          <w:szCs w:val="24"/>
        </w:rPr>
        <w:t>электроснабжения   26,730</w:t>
      </w:r>
      <w:r w:rsidRPr="00085586">
        <w:rPr>
          <w:rFonts w:ascii="Arial" w:hAnsi="Arial" w:cs="Arial"/>
          <w:sz w:val="24"/>
          <w:szCs w:val="24"/>
        </w:rPr>
        <w:t xml:space="preserve"> км. Существующая система электроснабжения введена в эксплуатацию после реконструкции в 1983 году. Опоры системы изготовлены из железобетона. </w:t>
      </w:r>
    </w:p>
    <w:p w:rsidR="00014BD3" w:rsidRPr="00085586" w:rsidRDefault="004E41EF" w:rsidP="00BF7075">
      <w:pPr>
        <w:pStyle w:val="ConsPlusNormal"/>
        <w:widowControl/>
        <w:suppressAutoHyphens w:val="0"/>
        <w:autoSpaceDN w:val="0"/>
        <w:adjustRightInd w:val="0"/>
        <w:ind w:firstLine="0"/>
        <w:rPr>
          <w:b/>
          <w:sz w:val="24"/>
          <w:szCs w:val="24"/>
        </w:rPr>
      </w:pPr>
      <w:r w:rsidRPr="00085586">
        <w:rPr>
          <w:b/>
          <w:sz w:val="24"/>
          <w:szCs w:val="24"/>
          <w:lang w:val="en-US"/>
        </w:rPr>
        <w:t>I</w:t>
      </w:r>
      <w:r w:rsidR="00D22793" w:rsidRPr="00085586">
        <w:rPr>
          <w:b/>
          <w:sz w:val="24"/>
          <w:szCs w:val="24"/>
          <w:lang w:val="en-US"/>
        </w:rPr>
        <w:t>I</w:t>
      </w:r>
      <w:r w:rsidRPr="00085586">
        <w:rPr>
          <w:b/>
          <w:sz w:val="24"/>
          <w:szCs w:val="24"/>
          <w:lang w:val="en-US"/>
        </w:rPr>
        <w:t>I</w:t>
      </w:r>
      <w:r w:rsidR="00014BD3" w:rsidRPr="00085586">
        <w:rPr>
          <w:b/>
          <w:sz w:val="24"/>
          <w:szCs w:val="24"/>
        </w:rPr>
        <w:t>.План развития поселенияпрогнозируемой застройки и прогнозируемый спрос на коммунальные ресурсы на период действия генерального плана.</w:t>
      </w:r>
    </w:p>
    <w:p w:rsidR="00D849CF" w:rsidRPr="00085586" w:rsidRDefault="00D849CF" w:rsidP="00014BD3">
      <w:pPr>
        <w:pStyle w:val="ConsPlusNormal"/>
        <w:widowControl/>
        <w:suppressAutoHyphens w:val="0"/>
        <w:autoSpaceDN w:val="0"/>
        <w:adjustRightInd w:val="0"/>
        <w:ind w:left="390" w:firstLine="0"/>
        <w:jc w:val="center"/>
        <w:rPr>
          <w:b/>
          <w:sz w:val="24"/>
          <w:szCs w:val="24"/>
        </w:rPr>
      </w:pPr>
    </w:p>
    <w:p w:rsidR="005B2BC2" w:rsidRPr="00085586" w:rsidRDefault="00014BD3" w:rsidP="000C71FC">
      <w:pPr>
        <w:pStyle w:val="211"/>
        <w:spacing w:after="0" w:line="240" w:lineRule="auto"/>
        <w:ind w:left="0"/>
        <w:jc w:val="both"/>
        <w:rPr>
          <w:rFonts w:ascii="Arial" w:hAnsi="Arial" w:cs="Arial"/>
        </w:rPr>
      </w:pPr>
      <w:r w:rsidRPr="00085586">
        <w:rPr>
          <w:rFonts w:ascii="Arial" w:hAnsi="Arial" w:cs="Arial"/>
        </w:rPr>
        <w:lastRenderedPageBreak/>
        <w:t>Наряду с прогнозами территори</w:t>
      </w:r>
      <w:r w:rsidR="005B2BC2" w:rsidRPr="00085586">
        <w:rPr>
          <w:rFonts w:ascii="Arial" w:hAnsi="Arial" w:cs="Arial"/>
        </w:rPr>
        <w:t xml:space="preserve">ального развития поселения большое </w:t>
      </w:r>
      <w:r w:rsidRPr="00085586">
        <w:rPr>
          <w:rFonts w:ascii="Arial" w:hAnsi="Arial" w:cs="Arial"/>
        </w:rPr>
        <w:t xml:space="preserve"> значение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w:t>
      </w:r>
    </w:p>
    <w:p w:rsidR="005B2BC2" w:rsidRPr="00085586" w:rsidRDefault="00014BD3" w:rsidP="00014BD3">
      <w:pPr>
        <w:pStyle w:val="211"/>
        <w:spacing w:after="0" w:line="240" w:lineRule="auto"/>
        <w:ind w:left="0" w:firstLine="540"/>
        <w:jc w:val="both"/>
        <w:rPr>
          <w:rFonts w:ascii="Arial" w:hAnsi="Arial" w:cs="Arial"/>
        </w:rPr>
      </w:pPr>
      <w:r w:rsidRPr="00085586">
        <w:rPr>
          <w:rFonts w:ascii="Arial" w:hAnsi="Arial" w:cs="Arial"/>
        </w:rPr>
        <w:t xml:space="preserve">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w:t>
      </w:r>
    </w:p>
    <w:p w:rsidR="00014BD3" w:rsidRPr="00085586" w:rsidRDefault="00014BD3" w:rsidP="00014BD3">
      <w:pPr>
        <w:pStyle w:val="211"/>
        <w:spacing w:after="0" w:line="240" w:lineRule="auto"/>
        <w:ind w:left="0" w:firstLine="540"/>
        <w:jc w:val="both"/>
        <w:rPr>
          <w:rFonts w:ascii="Arial" w:hAnsi="Arial" w:cs="Arial"/>
        </w:rPr>
      </w:pPr>
      <w:r w:rsidRPr="00085586">
        <w:rPr>
          <w:rFonts w:ascii="Arial" w:hAnsi="Arial" w:cs="Arial"/>
        </w:rPr>
        <w:t xml:space="preserve">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 </w:t>
      </w:r>
    </w:p>
    <w:p w:rsidR="00014BD3" w:rsidRPr="00085586" w:rsidRDefault="00014BD3" w:rsidP="00014BD3">
      <w:pPr>
        <w:pStyle w:val="211"/>
        <w:spacing w:after="0" w:line="240" w:lineRule="auto"/>
        <w:ind w:left="0" w:firstLine="540"/>
        <w:jc w:val="both"/>
        <w:rPr>
          <w:rFonts w:ascii="Arial" w:hAnsi="Arial" w:cs="Arial"/>
        </w:rPr>
      </w:pPr>
      <w:r w:rsidRPr="00085586">
        <w:rPr>
          <w:rFonts w:ascii="Arial" w:hAnsi="Arial" w:cs="Arial"/>
        </w:rPr>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комплексного развития проводится по трем основным категориям:</w:t>
      </w:r>
    </w:p>
    <w:p w:rsidR="00014BD3" w:rsidRPr="00085586" w:rsidRDefault="00014BD3" w:rsidP="0033179A">
      <w:pPr>
        <w:pStyle w:val="211"/>
        <w:numPr>
          <w:ilvl w:val="0"/>
          <w:numId w:val="2"/>
        </w:numPr>
        <w:spacing w:after="0" w:line="240" w:lineRule="auto"/>
        <w:jc w:val="both"/>
        <w:rPr>
          <w:rFonts w:ascii="Arial" w:hAnsi="Arial" w:cs="Arial"/>
        </w:rPr>
      </w:pPr>
      <w:r w:rsidRPr="00085586">
        <w:rPr>
          <w:rFonts w:ascii="Arial" w:hAnsi="Arial" w:cs="Arial"/>
        </w:rPr>
        <w:t>население;</w:t>
      </w:r>
    </w:p>
    <w:p w:rsidR="00014BD3" w:rsidRPr="00085586" w:rsidRDefault="00014BD3" w:rsidP="0033179A">
      <w:pPr>
        <w:pStyle w:val="211"/>
        <w:numPr>
          <w:ilvl w:val="0"/>
          <w:numId w:val="2"/>
        </w:numPr>
        <w:spacing w:after="0" w:line="240" w:lineRule="auto"/>
        <w:jc w:val="both"/>
        <w:rPr>
          <w:rFonts w:ascii="Arial" w:hAnsi="Arial" w:cs="Arial"/>
        </w:rPr>
      </w:pPr>
      <w:r w:rsidRPr="00085586">
        <w:rPr>
          <w:rFonts w:ascii="Arial" w:hAnsi="Arial" w:cs="Arial"/>
        </w:rPr>
        <w:t>бюджетные учреждения;</w:t>
      </w:r>
    </w:p>
    <w:p w:rsidR="00014BD3" w:rsidRPr="00085586" w:rsidRDefault="00014BD3" w:rsidP="0033179A">
      <w:pPr>
        <w:pStyle w:val="211"/>
        <w:numPr>
          <w:ilvl w:val="0"/>
          <w:numId w:val="2"/>
        </w:numPr>
        <w:spacing w:after="0" w:line="240" w:lineRule="auto"/>
        <w:jc w:val="both"/>
        <w:rPr>
          <w:rFonts w:ascii="Arial" w:hAnsi="Arial" w:cs="Arial"/>
        </w:rPr>
      </w:pPr>
      <w:r w:rsidRPr="00085586">
        <w:rPr>
          <w:rFonts w:ascii="Arial" w:hAnsi="Arial" w:cs="Arial"/>
        </w:rPr>
        <w:t>прочие предприятия и организации.</w:t>
      </w:r>
    </w:p>
    <w:p w:rsidR="00014BD3" w:rsidRPr="00085586" w:rsidRDefault="00014BD3" w:rsidP="00014BD3">
      <w:pPr>
        <w:pStyle w:val="211"/>
        <w:spacing w:after="0" w:line="240" w:lineRule="auto"/>
        <w:ind w:left="0" w:firstLine="540"/>
        <w:jc w:val="both"/>
        <w:rPr>
          <w:rFonts w:ascii="Arial" w:hAnsi="Arial" w:cs="Arial"/>
        </w:rPr>
      </w:pPr>
      <w:r w:rsidRPr="00085586">
        <w:rPr>
          <w:rFonts w:ascii="Arial" w:hAnsi="Arial" w:cs="Arial"/>
        </w:rPr>
        <w:t xml:space="preserve">Объем потребления услуг потребителями категории </w:t>
      </w:r>
      <w:r w:rsidRPr="00085586">
        <w:rPr>
          <w:rFonts w:ascii="Arial" w:hAnsi="Arial" w:cs="Arial"/>
          <w:b/>
          <w:i/>
        </w:rPr>
        <w:t>«население»</w:t>
      </w:r>
      <w:r w:rsidRPr="00085586">
        <w:rPr>
          <w:rFonts w:ascii="Arial" w:hAnsi="Arial" w:cs="Arial"/>
        </w:rPr>
        <w:t xml:space="preserve"> определяется как произведение планируемой на период численности населения или площади жилищного фонда на удельный объем потребления товаров (услуг) организаций коммунального комплекса: </w:t>
      </w:r>
    </w:p>
    <w:p w:rsidR="00014BD3" w:rsidRPr="00085586" w:rsidRDefault="001B7964" w:rsidP="00014BD3">
      <w:pPr>
        <w:pStyle w:val="211"/>
        <w:spacing w:after="0" w:line="240" w:lineRule="auto"/>
        <w:ind w:left="0" w:firstLine="540"/>
        <w:jc w:val="center"/>
        <w:rPr>
          <w:rFonts w:ascii="Arial" w:hAnsi="Arial" w:cs="Arial"/>
        </w:rPr>
      </w:pPr>
      <w:r w:rsidRPr="00085586">
        <w:rPr>
          <w:rFonts w:ascii="Arial" w:hAnsi="Arial" w:cs="Arial"/>
        </w:rPr>
        <w:fldChar w:fldCharType="begin"/>
      </w:r>
      <w:r w:rsidR="00014BD3" w:rsidRPr="00085586">
        <w:rPr>
          <w:rFonts w:ascii="Arial" w:hAnsi="Arial" w:cs="Arial"/>
        </w:rPr>
        <w:instrText xml:space="preserve"> QUOTE  </w:instrText>
      </w:r>
      <w:r w:rsidRPr="00085586">
        <w:rPr>
          <w:rFonts w:ascii="Arial" w:hAnsi="Arial" w:cs="Arial"/>
        </w:rPr>
        <w:fldChar w:fldCharType="separate"/>
      </w:r>
      <w:r w:rsidR="003E4A5A" w:rsidRPr="00085586">
        <w:rPr>
          <w:rFonts w:ascii="Arial" w:hAnsi="Arial" w:cs="Arial"/>
          <w:noProof/>
          <w:lang w:eastAsia="ru-RU"/>
        </w:rPr>
        <w:drawing>
          <wp:inline distT="0" distB="0" distL="0" distR="0">
            <wp:extent cx="1135380" cy="1828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5380" cy="182880"/>
                    </a:xfrm>
                    <a:prstGeom prst="rect">
                      <a:avLst/>
                    </a:prstGeom>
                    <a:solidFill>
                      <a:srgbClr val="FFFFFF"/>
                    </a:solidFill>
                    <a:ln>
                      <a:noFill/>
                    </a:ln>
                  </pic:spPr>
                </pic:pic>
              </a:graphicData>
            </a:graphic>
          </wp:inline>
        </w:drawing>
      </w:r>
      <w:r w:rsidRPr="00085586">
        <w:rPr>
          <w:rFonts w:ascii="Arial" w:hAnsi="Arial" w:cs="Arial"/>
        </w:rPr>
        <w:fldChar w:fldCharType="end"/>
      </w:r>
      <w:r w:rsidR="00014BD3" w:rsidRPr="00085586">
        <w:rPr>
          <w:rFonts w:ascii="Arial" w:hAnsi="Arial" w:cs="Arial"/>
        </w:rPr>
        <w:tab/>
        <w:t>где,</w:t>
      </w:r>
    </w:p>
    <w:p w:rsidR="00014BD3" w:rsidRPr="00085586" w:rsidRDefault="00014BD3" w:rsidP="00014BD3">
      <w:pPr>
        <w:pStyle w:val="211"/>
        <w:spacing w:after="0" w:line="240" w:lineRule="auto"/>
        <w:ind w:left="0" w:firstLine="540"/>
        <w:jc w:val="both"/>
        <w:rPr>
          <w:rFonts w:ascii="Arial" w:hAnsi="Arial" w:cs="Arial"/>
        </w:rPr>
      </w:pPr>
    </w:p>
    <w:p w:rsidR="00014BD3" w:rsidRPr="00085586" w:rsidRDefault="00014BD3" w:rsidP="00014BD3">
      <w:pPr>
        <w:pStyle w:val="211"/>
        <w:spacing w:after="0" w:line="240" w:lineRule="auto"/>
        <w:ind w:left="0" w:firstLine="540"/>
        <w:jc w:val="both"/>
        <w:rPr>
          <w:rFonts w:ascii="Arial" w:hAnsi="Arial" w:cs="Arial"/>
        </w:rPr>
      </w:pPr>
      <w:r w:rsidRPr="00085586">
        <w:rPr>
          <w:rFonts w:ascii="Arial" w:hAnsi="Arial" w:cs="Arial"/>
        </w:rPr>
        <w:t>СП</w:t>
      </w:r>
      <w:proofErr w:type="spellStart"/>
      <w:r w:rsidRPr="00085586">
        <w:rPr>
          <w:rFonts w:ascii="Arial" w:hAnsi="Arial" w:cs="Arial"/>
          <w:i/>
          <w:vertAlign w:val="subscript"/>
          <w:lang w:val="en-US"/>
        </w:rPr>
        <w:t>i</w:t>
      </w:r>
      <w:proofErr w:type="spellEnd"/>
      <w:r w:rsidRPr="00085586">
        <w:rPr>
          <w:rFonts w:ascii="Arial" w:hAnsi="Arial" w:cs="Arial"/>
        </w:rPr>
        <w:t xml:space="preserve"> – совокупное потребление </w:t>
      </w:r>
      <w:proofErr w:type="spellStart"/>
      <w:r w:rsidRPr="00085586">
        <w:rPr>
          <w:rFonts w:ascii="Arial" w:hAnsi="Arial" w:cs="Arial"/>
          <w:i/>
        </w:rPr>
        <w:t>i-й</w:t>
      </w:r>
      <w:proofErr w:type="spellEnd"/>
      <w:r w:rsidRPr="00085586">
        <w:rPr>
          <w:rFonts w:ascii="Arial" w:hAnsi="Arial" w:cs="Arial"/>
        </w:rPr>
        <w:t xml:space="preserve"> коммунальной услуги (водоснабжения, электроснабжения, газоснабжения, захоронения ТБО) населением, в соответствующих единицах измерения в год;</w:t>
      </w:r>
    </w:p>
    <w:p w:rsidR="00014BD3" w:rsidRPr="00085586" w:rsidRDefault="00014BD3" w:rsidP="00014BD3">
      <w:pPr>
        <w:pStyle w:val="211"/>
        <w:spacing w:after="0" w:line="240" w:lineRule="auto"/>
        <w:ind w:left="0" w:firstLine="540"/>
        <w:jc w:val="both"/>
        <w:rPr>
          <w:rFonts w:ascii="Arial" w:hAnsi="Arial" w:cs="Arial"/>
        </w:rPr>
      </w:pPr>
      <w:proofErr w:type="spellStart"/>
      <w:r w:rsidRPr="00085586">
        <w:rPr>
          <w:rFonts w:ascii="Arial" w:hAnsi="Arial" w:cs="Arial"/>
        </w:rPr>
        <w:t>ОП</w:t>
      </w:r>
      <w:r w:rsidRPr="00085586">
        <w:rPr>
          <w:rFonts w:ascii="Arial" w:hAnsi="Arial" w:cs="Arial"/>
          <w:i/>
          <w:vertAlign w:val="subscript"/>
        </w:rPr>
        <w:t>i</w:t>
      </w:r>
      <w:proofErr w:type="spellEnd"/>
      <w:r w:rsidRPr="00085586">
        <w:rPr>
          <w:rFonts w:ascii="Arial" w:hAnsi="Arial" w:cs="Arial"/>
        </w:rPr>
        <w:t xml:space="preserve"> – определяющий показатель для </w:t>
      </w:r>
      <w:r w:rsidRPr="00085586">
        <w:rPr>
          <w:rFonts w:ascii="Arial" w:hAnsi="Arial" w:cs="Arial"/>
          <w:i/>
        </w:rPr>
        <w:t>i-й</w:t>
      </w:r>
      <w:r w:rsidRPr="00085586">
        <w:rPr>
          <w:rFonts w:ascii="Arial" w:hAnsi="Arial" w:cs="Arial"/>
        </w:rPr>
        <w:t xml:space="preserve"> коммунальной услуги (численность населения, пользующегося </w:t>
      </w:r>
      <w:r w:rsidRPr="00085586">
        <w:rPr>
          <w:rFonts w:ascii="Arial" w:hAnsi="Arial" w:cs="Arial"/>
          <w:i/>
        </w:rPr>
        <w:t>i-й</w:t>
      </w:r>
      <w:r w:rsidRPr="00085586">
        <w:rPr>
          <w:rFonts w:ascii="Arial" w:hAnsi="Arial" w:cs="Arial"/>
        </w:rPr>
        <w:t xml:space="preserve"> коммунальной услугой, площадь жилищного фонда, подключенного к </w:t>
      </w:r>
      <w:r w:rsidRPr="00085586">
        <w:rPr>
          <w:rFonts w:ascii="Arial" w:hAnsi="Arial" w:cs="Arial"/>
          <w:i/>
        </w:rPr>
        <w:t>i-й</w:t>
      </w:r>
      <w:r w:rsidRPr="00085586">
        <w:rPr>
          <w:rFonts w:ascii="Arial" w:hAnsi="Arial" w:cs="Arial"/>
        </w:rPr>
        <w:t xml:space="preserve"> системе коммунальной инфраструктуры) в соответствующих единицах измерения;</w:t>
      </w:r>
    </w:p>
    <w:p w:rsidR="00014BD3" w:rsidRPr="00085586" w:rsidRDefault="00014BD3" w:rsidP="00014BD3">
      <w:pPr>
        <w:pStyle w:val="211"/>
        <w:spacing w:after="0" w:line="240" w:lineRule="auto"/>
        <w:ind w:left="0" w:firstLine="540"/>
        <w:jc w:val="both"/>
        <w:rPr>
          <w:rFonts w:ascii="Arial" w:hAnsi="Arial" w:cs="Arial"/>
        </w:rPr>
      </w:pPr>
      <w:proofErr w:type="spellStart"/>
      <w:r w:rsidRPr="00085586">
        <w:rPr>
          <w:rFonts w:ascii="Arial" w:hAnsi="Arial" w:cs="Arial"/>
        </w:rPr>
        <w:t>УО</w:t>
      </w:r>
      <w:r w:rsidRPr="00085586">
        <w:rPr>
          <w:rFonts w:ascii="Arial" w:hAnsi="Arial" w:cs="Arial"/>
          <w:i/>
          <w:vertAlign w:val="subscript"/>
        </w:rPr>
        <w:t>i</w:t>
      </w:r>
      <w:proofErr w:type="spellEnd"/>
      <w:r w:rsidRPr="00085586">
        <w:rPr>
          <w:rFonts w:ascii="Arial" w:hAnsi="Arial" w:cs="Arial"/>
        </w:rPr>
        <w:t xml:space="preserve"> – удельный объем потребления </w:t>
      </w:r>
      <w:proofErr w:type="spellStart"/>
      <w:r w:rsidRPr="00085586">
        <w:rPr>
          <w:rFonts w:ascii="Arial" w:hAnsi="Arial" w:cs="Arial"/>
          <w:i/>
          <w:lang w:val="en-US"/>
        </w:rPr>
        <w:t>i</w:t>
      </w:r>
      <w:proofErr w:type="spellEnd"/>
      <w:r w:rsidRPr="00085586">
        <w:rPr>
          <w:rFonts w:ascii="Arial" w:hAnsi="Arial" w:cs="Arial"/>
          <w:i/>
        </w:rPr>
        <w:t>-</w:t>
      </w:r>
      <w:proofErr w:type="spellStart"/>
      <w:r w:rsidRPr="00085586">
        <w:rPr>
          <w:rFonts w:ascii="Arial" w:hAnsi="Arial" w:cs="Arial"/>
          <w:i/>
        </w:rPr>
        <w:t>й</w:t>
      </w:r>
      <w:proofErr w:type="spellEnd"/>
      <w:r w:rsidRPr="00085586">
        <w:rPr>
          <w:rFonts w:ascii="Arial" w:hAnsi="Arial" w:cs="Arial"/>
        </w:rPr>
        <w:t xml:space="preserve"> коммунальной услуги в год, приведенной к определяющему показателю.</w:t>
      </w:r>
    </w:p>
    <w:p w:rsidR="00014BD3" w:rsidRPr="00085586" w:rsidRDefault="00014BD3" w:rsidP="00014BD3">
      <w:pPr>
        <w:pStyle w:val="211"/>
        <w:spacing w:after="0" w:line="240" w:lineRule="auto"/>
        <w:ind w:left="0" w:firstLine="540"/>
        <w:jc w:val="both"/>
        <w:rPr>
          <w:rFonts w:ascii="Arial" w:hAnsi="Arial" w:cs="Arial"/>
        </w:rPr>
      </w:pPr>
      <w:r w:rsidRPr="00085586">
        <w:rPr>
          <w:rFonts w:ascii="Arial" w:hAnsi="Arial" w:cs="Arial"/>
        </w:rPr>
        <w:t xml:space="preserve">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наблюдений за ряд лет (3-5). В случае отсутствия достоверных данных в качестве удельных объемов потребления могут быть приняты утвержденные в установленном порядке нормативы потребления коммунальных услуг, приведенные к году. В этом случае также должно учитываться влияние мероприятий по энергосбережению (установка приборов учета, применение </w:t>
      </w:r>
      <w:proofErr w:type="spellStart"/>
      <w:r w:rsidRPr="00085586">
        <w:rPr>
          <w:rFonts w:ascii="Arial" w:hAnsi="Arial" w:cs="Arial"/>
        </w:rPr>
        <w:t>энергоэффективных</w:t>
      </w:r>
      <w:proofErr w:type="spellEnd"/>
      <w:r w:rsidRPr="00085586">
        <w:rPr>
          <w:rFonts w:ascii="Arial" w:hAnsi="Arial" w:cs="Arial"/>
        </w:rPr>
        <w:t xml:space="preserve"> осветительных приборов, утепление фасадов и др.).</w:t>
      </w:r>
    </w:p>
    <w:p w:rsidR="00014BD3" w:rsidRPr="00085586" w:rsidRDefault="00014BD3" w:rsidP="00014BD3">
      <w:pPr>
        <w:pStyle w:val="211"/>
        <w:spacing w:after="0" w:line="240" w:lineRule="auto"/>
        <w:ind w:left="0" w:firstLine="540"/>
        <w:jc w:val="both"/>
        <w:rPr>
          <w:rFonts w:ascii="Arial" w:hAnsi="Arial" w:cs="Arial"/>
        </w:rPr>
      </w:pPr>
      <w:r w:rsidRPr="00085586">
        <w:rPr>
          <w:rFonts w:ascii="Arial" w:hAnsi="Arial" w:cs="Arial"/>
        </w:rPr>
        <w:t>При оценке перспективного совокупного потребления услуг организаций коммунального комплекса населением учитывается прогнозируемые значения численности населения и площади жилищного фонда с учетом его ввода и выбытия на рассматриваемый период.</w:t>
      </w:r>
    </w:p>
    <w:p w:rsidR="00014BD3" w:rsidRPr="00085586" w:rsidRDefault="00014BD3" w:rsidP="00014BD3">
      <w:pPr>
        <w:pStyle w:val="211"/>
        <w:spacing w:after="0" w:line="240" w:lineRule="auto"/>
        <w:ind w:left="0" w:firstLine="540"/>
        <w:jc w:val="both"/>
        <w:rPr>
          <w:rFonts w:ascii="Arial" w:hAnsi="Arial" w:cs="Arial"/>
        </w:rPr>
      </w:pPr>
      <w:r w:rsidRPr="00085586">
        <w:rPr>
          <w:rFonts w:ascii="Arial" w:hAnsi="Arial" w:cs="Arial"/>
        </w:rPr>
        <w:t>Оценка перспективного потребления коммунальных услуг бюджетными учреждениями поселения основывается на зависимости потребления коммунальных услуг между потребителями различных категорий. Расчет осуществляется исходя из отношения объемов потребления коммунальных услуг населением, как основного потребителя и прочими потребителями. Данная зависимость обуславливается тем, что развитие бюджетных учреждений определяется в первую очередь численностью населения. Оценка выполняется по формуле:</w:t>
      </w:r>
    </w:p>
    <w:p w:rsidR="00014BD3" w:rsidRPr="00085586" w:rsidRDefault="003E4A5A" w:rsidP="00014BD3">
      <w:pPr>
        <w:pStyle w:val="211"/>
        <w:spacing w:after="0" w:line="240" w:lineRule="auto"/>
        <w:ind w:left="-567" w:firstLine="567"/>
        <w:jc w:val="center"/>
        <w:rPr>
          <w:rFonts w:ascii="Arial" w:hAnsi="Arial" w:cs="Arial"/>
        </w:rPr>
      </w:pPr>
      <w:r w:rsidRPr="00085586">
        <w:rPr>
          <w:rFonts w:ascii="Arial" w:hAnsi="Arial" w:cs="Arial"/>
          <w:noProof/>
          <w:lang w:eastAsia="ru-RU"/>
        </w:rPr>
        <w:drawing>
          <wp:inline distT="0" distB="0" distL="0" distR="0">
            <wp:extent cx="2735580" cy="46482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5580" cy="464820"/>
                    </a:xfrm>
                    <a:prstGeom prst="rect">
                      <a:avLst/>
                    </a:prstGeom>
                    <a:solidFill>
                      <a:srgbClr val="FFFFFF"/>
                    </a:solidFill>
                    <a:ln>
                      <a:noFill/>
                    </a:ln>
                  </pic:spPr>
                </pic:pic>
              </a:graphicData>
            </a:graphic>
          </wp:inline>
        </w:drawing>
      </w:r>
    </w:p>
    <w:p w:rsidR="00014BD3" w:rsidRPr="00085586" w:rsidRDefault="00014BD3" w:rsidP="00014BD3">
      <w:pPr>
        <w:pStyle w:val="211"/>
        <w:spacing w:after="0" w:line="240" w:lineRule="auto"/>
        <w:ind w:left="-567" w:firstLine="567"/>
        <w:jc w:val="center"/>
        <w:rPr>
          <w:rFonts w:ascii="Arial" w:hAnsi="Arial" w:cs="Arial"/>
        </w:rPr>
      </w:pPr>
    </w:p>
    <w:p w:rsidR="00014BD3" w:rsidRPr="00085586" w:rsidRDefault="00014BD3" w:rsidP="00014BD3">
      <w:pPr>
        <w:pStyle w:val="211"/>
        <w:spacing w:after="0" w:line="240" w:lineRule="auto"/>
        <w:ind w:left="0" w:firstLine="567"/>
        <w:jc w:val="both"/>
        <w:rPr>
          <w:rFonts w:ascii="Arial" w:hAnsi="Arial" w:cs="Arial"/>
        </w:rPr>
      </w:pPr>
      <w:r w:rsidRPr="00085586">
        <w:rPr>
          <w:rFonts w:ascii="Arial" w:hAnsi="Arial" w:cs="Arial"/>
        </w:rPr>
        <w:lastRenderedPageBreak/>
        <w:t xml:space="preserve">ОП </w:t>
      </w:r>
      <w:proofErr w:type="spellStart"/>
      <w:r w:rsidRPr="00085586">
        <w:rPr>
          <w:rFonts w:ascii="Arial" w:hAnsi="Arial" w:cs="Arial"/>
          <w:i/>
          <w:vertAlign w:val="subscript"/>
        </w:rPr>
        <w:t>бюдж.i</w:t>
      </w:r>
      <w:proofErr w:type="spellEnd"/>
      <w:r w:rsidRPr="00085586">
        <w:rPr>
          <w:rFonts w:ascii="Arial" w:hAnsi="Arial" w:cs="Arial"/>
        </w:rPr>
        <w:t xml:space="preserve"> – объем потребления </w:t>
      </w:r>
      <w:r w:rsidRPr="00085586">
        <w:rPr>
          <w:rFonts w:ascii="Arial" w:hAnsi="Arial" w:cs="Arial"/>
          <w:i/>
        </w:rPr>
        <w:t>i-й</w:t>
      </w:r>
      <w:r w:rsidRPr="00085586">
        <w:rPr>
          <w:rFonts w:ascii="Arial" w:hAnsi="Arial" w:cs="Arial"/>
        </w:rPr>
        <w:t xml:space="preserve"> коммунальной услуги бюджетными учреждениями в соответствующих ед. измерения в год;</w:t>
      </w:r>
    </w:p>
    <w:p w:rsidR="00014BD3" w:rsidRPr="00085586" w:rsidRDefault="00014BD3" w:rsidP="00014BD3">
      <w:pPr>
        <w:pStyle w:val="211"/>
        <w:spacing w:after="0" w:line="240" w:lineRule="auto"/>
        <w:ind w:left="0" w:firstLine="567"/>
        <w:jc w:val="both"/>
        <w:rPr>
          <w:rFonts w:ascii="Arial" w:hAnsi="Arial" w:cs="Arial"/>
        </w:rPr>
      </w:pPr>
      <w:r w:rsidRPr="00085586">
        <w:rPr>
          <w:rFonts w:ascii="Arial" w:hAnsi="Arial" w:cs="Arial"/>
        </w:rPr>
        <w:t xml:space="preserve">ОП </w:t>
      </w:r>
      <w:proofErr w:type="spellStart"/>
      <w:r w:rsidRPr="00085586">
        <w:rPr>
          <w:rFonts w:ascii="Arial" w:hAnsi="Arial" w:cs="Arial"/>
          <w:i/>
          <w:vertAlign w:val="subscript"/>
        </w:rPr>
        <w:t>бюдж</w:t>
      </w:r>
      <w:proofErr w:type="spellEnd"/>
      <w:r w:rsidRPr="00085586">
        <w:rPr>
          <w:rFonts w:ascii="Arial" w:hAnsi="Arial" w:cs="Arial"/>
          <w:i/>
          <w:vertAlign w:val="subscript"/>
        </w:rPr>
        <w:t xml:space="preserve">. факт </w:t>
      </w:r>
      <w:r w:rsidRPr="00085586">
        <w:rPr>
          <w:rFonts w:ascii="Arial" w:hAnsi="Arial" w:cs="Arial"/>
          <w:i/>
          <w:vertAlign w:val="subscript"/>
          <w:lang w:val="en-US"/>
        </w:rPr>
        <w:t>I</w:t>
      </w:r>
      <w:r w:rsidRPr="00085586">
        <w:rPr>
          <w:rFonts w:ascii="Arial" w:hAnsi="Arial" w:cs="Arial"/>
        </w:rPr>
        <w:t xml:space="preserve"> – фактический объем потребления </w:t>
      </w:r>
      <w:r w:rsidRPr="00085586">
        <w:rPr>
          <w:rFonts w:ascii="Arial" w:hAnsi="Arial" w:cs="Arial"/>
          <w:i/>
        </w:rPr>
        <w:t>i-й</w:t>
      </w:r>
      <w:r w:rsidRPr="00085586">
        <w:rPr>
          <w:rFonts w:ascii="Arial" w:hAnsi="Arial" w:cs="Arial"/>
        </w:rPr>
        <w:t xml:space="preserve"> коммунальной услуги бюджетными учреждениями за предыдущий период, в соответствующих ед. измерения в год;</w:t>
      </w:r>
    </w:p>
    <w:p w:rsidR="00014BD3" w:rsidRPr="00085586" w:rsidRDefault="00014BD3" w:rsidP="00014BD3">
      <w:pPr>
        <w:pStyle w:val="211"/>
        <w:spacing w:after="0" w:line="240" w:lineRule="auto"/>
        <w:ind w:left="0" w:firstLine="567"/>
        <w:jc w:val="both"/>
        <w:rPr>
          <w:rFonts w:ascii="Arial" w:hAnsi="Arial" w:cs="Arial"/>
        </w:rPr>
      </w:pPr>
      <w:r w:rsidRPr="00085586">
        <w:rPr>
          <w:rFonts w:ascii="Arial" w:hAnsi="Arial" w:cs="Arial"/>
        </w:rPr>
        <w:t xml:space="preserve">ОП </w:t>
      </w:r>
      <w:proofErr w:type="spellStart"/>
      <w:r w:rsidRPr="00085586">
        <w:rPr>
          <w:rFonts w:ascii="Arial" w:hAnsi="Arial" w:cs="Arial"/>
          <w:i/>
          <w:vertAlign w:val="subscript"/>
        </w:rPr>
        <w:t>нас.факт</w:t>
      </w:r>
      <w:proofErr w:type="spellEnd"/>
      <w:r w:rsidRPr="00085586">
        <w:rPr>
          <w:rFonts w:ascii="Arial" w:hAnsi="Arial" w:cs="Arial"/>
          <w:i/>
          <w:vertAlign w:val="subscript"/>
          <w:lang w:val="en-US"/>
        </w:rPr>
        <w:t>I</w:t>
      </w:r>
      <w:r w:rsidRPr="00085586">
        <w:rPr>
          <w:rFonts w:ascii="Arial" w:hAnsi="Arial" w:cs="Arial"/>
        </w:rPr>
        <w:t xml:space="preserve"> – фактический объем потребления </w:t>
      </w:r>
      <w:proofErr w:type="spellStart"/>
      <w:r w:rsidRPr="00085586">
        <w:rPr>
          <w:rFonts w:ascii="Arial" w:hAnsi="Arial" w:cs="Arial"/>
          <w:i/>
        </w:rPr>
        <w:t>i-й</w:t>
      </w:r>
      <w:proofErr w:type="spellEnd"/>
      <w:r w:rsidRPr="00085586">
        <w:rPr>
          <w:rFonts w:ascii="Arial" w:hAnsi="Arial" w:cs="Arial"/>
        </w:rPr>
        <w:t xml:space="preserve"> коммунальной услуги населением за предыдущий период, в соответствующих ед. измерении в год;</w:t>
      </w:r>
    </w:p>
    <w:p w:rsidR="00014BD3" w:rsidRPr="00085586" w:rsidRDefault="00014BD3" w:rsidP="00014BD3">
      <w:pPr>
        <w:pStyle w:val="211"/>
        <w:spacing w:after="0" w:line="240" w:lineRule="auto"/>
        <w:ind w:left="0" w:firstLine="567"/>
        <w:jc w:val="both"/>
        <w:rPr>
          <w:rFonts w:ascii="Arial" w:hAnsi="Arial" w:cs="Arial"/>
        </w:rPr>
      </w:pPr>
      <w:proofErr w:type="spellStart"/>
      <w:r w:rsidRPr="00085586">
        <w:rPr>
          <w:rFonts w:ascii="Arial" w:hAnsi="Arial" w:cs="Arial"/>
        </w:rPr>
        <w:t>СП</w:t>
      </w:r>
      <w:r w:rsidRPr="00085586">
        <w:rPr>
          <w:rFonts w:ascii="Arial" w:hAnsi="Arial" w:cs="Arial"/>
          <w:i/>
          <w:vertAlign w:val="subscript"/>
        </w:rPr>
        <w:t>i</w:t>
      </w:r>
      <w:proofErr w:type="spellEnd"/>
      <w:r w:rsidRPr="00085586">
        <w:rPr>
          <w:rFonts w:ascii="Arial" w:hAnsi="Arial" w:cs="Arial"/>
        </w:rPr>
        <w:t xml:space="preserve"> – расчетная величина совокупного потребления </w:t>
      </w:r>
      <w:r w:rsidRPr="00085586">
        <w:rPr>
          <w:rFonts w:ascii="Arial" w:hAnsi="Arial" w:cs="Arial"/>
          <w:i/>
        </w:rPr>
        <w:t>i-й</w:t>
      </w:r>
      <w:r w:rsidRPr="00085586">
        <w:rPr>
          <w:rFonts w:ascii="Arial" w:hAnsi="Arial" w:cs="Arial"/>
        </w:rPr>
        <w:t xml:space="preserve"> коммунальной услуги населением на рассматриваемый период.</w:t>
      </w:r>
    </w:p>
    <w:p w:rsidR="00014BD3" w:rsidRPr="00085586" w:rsidRDefault="00014BD3" w:rsidP="00014BD3">
      <w:pPr>
        <w:pStyle w:val="211"/>
        <w:spacing w:after="0" w:line="240" w:lineRule="auto"/>
        <w:ind w:left="0" w:firstLine="540"/>
        <w:jc w:val="both"/>
        <w:rPr>
          <w:rFonts w:ascii="Arial" w:hAnsi="Arial" w:cs="Arial"/>
        </w:rPr>
      </w:pPr>
      <w:r w:rsidRPr="00085586">
        <w:rPr>
          <w:rFonts w:ascii="Arial" w:hAnsi="Arial" w:cs="Arial"/>
        </w:rPr>
        <w:t>Потребление товаров и услуг организаций коммунального комплекса осуществляется не только населением, но и предприятиями и организациями  на территории поселения. Учитывая, что рассматриваемые отрасли являются инфраструктурными, потребление товаров и услуг обуславливается темпами роста экономики города. Исходя из этого, оценка потребления товаров и услуг прочими потребителями определяется по формуле:</w:t>
      </w:r>
    </w:p>
    <w:p w:rsidR="00014BD3" w:rsidRPr="00085586" w:rsidRDefault="00014BD3" w:rsidP="00014BD3">
      <w:pPr>
        <w:spacing w:after="0" w:line="240" w:lineRule="auto"/>
        <w:ind w:left="-567" w:firstLine="567"/>
        <w:jc w:val="center"/>
        <w:rPr>
          <w:rFonts w:ascii="Arial" w:hAnsi="Arial" w:cs="Arial"/>
          <w:sz w:val="24"/>
          <w:szCs w:val="24"/>
        </w:rPr>
      </w:pPr>
      <w:proofErr w:type="spellStart"/>
      <w:r w:rsidRPr="00085586">
        <w:rPr>
          <w:rFonts w:ascii="Arial" w:hAnsi="Arial" w:cs="Arial"/>
          <w:sz w:val="24"/>
          <w:szCs w:val="24"/>
        </w:rPr>
        <w:t>И</w:t>
      </w:r>
      <w:r w:rsidRPr="00085586">
        <w:rPr>
          <w:rFonts w:ascii="Arial" w:hAnsi="Arial" w:cs="Arial"/>
          <w:i/>
          <w:sz w:val="24"/>
          <w:szCs w:val="24"/>
          <w:vertAlign w:val="subscript"/>
        </w:rPr>
        <w:t>реализ.</w:t>
      </w:r>
      <w:r w:rsidRPr="00085586">
        <w:rPr>
          <w:rFonts w:ascii="Arial" w:hAnsi="Arial" w:cs="Arial"/>
          <w:sz w:val="24"/>
          <w:szCs w:val="24"/>
        </w:rPr>
        <w:t>=К</w:t>
      </w:r>
      <w:r w:rsidRPr="00085586">
        <w:rPr>
          <w:rFonts w:ascii="Arial" w:hAnsi="Arial" w:cs="Arial"/>
          <w:i/>
          <w:sz w:val="24"/>
          <w:szCs w:val="24"/>
          <w:vertAlign w:val="subscript"/>
        </w:rPr>
        <w:t>э</w:t>
      </w:r>
      <w:proofErr w:type="spellEnd"/>
      <w:r w:rsidRPr="00085586">
        <w:rPr>
          <w:rFonts w:ascii="Arial" w:hAnsi="Arial" w:cs="Arial"/>
          <w:sz w:val="24"/>
          <w:szCs w:val="24"/>
        </w:rPr>
        <w:t>*</w:t>
      </w:r>
      <w:proofErr w:type="spellStart"/>
      <w:r w:rsidRPr="00085586">
        <w:rPr>
          <w:rFonts w:ascii="Arial" w:hAnsi="Arial" w:cs="Arial"/>
          <w:sz w:val="24"/>
          <w:szCs w:val="24"/>
        </w:rPr>
        <w:t>И</w:t>
      </w:r>
      <w:r w:rsidRPr="00085586">
        <w:rPr>
          <w:rFonts w:ascii="Arial" w:hAnsi="Arial" w:cs="Arial"/>
          <w:i/>
          <w:sz w:val="24"/>
          <w:szCs w:val="24"/>
          <w:vertAlign w:val="subscript"/>
        </w:rPr>
        <w:t>ипп</w:t>
      </w:r>
      <w:proofErr w:type="spellEnd"/>
      <w:r w:rsidRPr="00085586">
        <w:rPr>
          <w:rFonts w:ascii="Arial" w:hAnsi="Arial" w:cs="Arial"/>
          <w:sz w:val="24"/>
          <w:szCs w:val="24"/>
        </w:rPr>
        <w:t>,</w:t>
      </w:r>
    </w:p>
    <w:p w:rsidR="00014BD3" w:rsidRPr="00085586" w:rsidRDefault="00014BD3" w:rsidP="00014BD3">
      <w:pPr>
        <w:spacing w:after="0" w:line="240" w:lineRule="auto"/>
        <w:ind w:left="-567" w:firstLine="567"/>
        <w:jc w:val="both"/>
        <w:rPr>
          <w:rFonts w:ascii="Arial" w:hAnsi="Arial" w:cs="Arial"/>
          <w:sz w:val="24"/>
          <w:szCs w:val="24"/>
        </w:rPr>
      </w:pPr>
      <w:r w:rsidRPr="00085586">
        <w:rPr>
          <w:rFonts w:ascii="Arial" w:hAnsi="Arial" w:cs="Arial"/>
          <w:sz w:val="24"/>
          <w:szCs w:val="24"/>
        </w:rPr>
        <w:t xml:space="preserve">где, </w:t>
      </w:r>
    </w:p>
    <w:p w:rsidR="00014BD3" w:rsidRPr="00085586" w:rsidRDefault="00014BD3" w:rsidP="00014BD3">
      <w:pPr>
        <w:spacing w:after="0" w:line="240" w:lineRule="auto"/>
        <w:ind w:firstLine="567"/>
        <w:jc w:val="both"/>
        <w:rPr>
          <w:rFonts w:ascii="Arial" w:hAnsi="Arial" w:cs="Arial"/>
          <w:sz w:val="24"/>
          <w:szCs w:val="24"/>
        </w:rPr>
      </w:pPr>
      <w:proofErr w:type="spellStart"/>
      <w:r w:rsidRPr="00085586">
        <w:rPr>
          <w:rFonts w:ascii="Arial" w:hAnsi="Arial" w:cs="Arial"/>
          <w:sz w:val="24"/>
          <w:szCs w:val="24"/>
        </w:rPr>
        <w:t>И</w:t>
      </w:r>
      <w:r w:rsidRPr="00085586">
        <w:rPr>
          <w:rFonts w:ascii="Arial" w:hAnsi="Arial" w:cs="Arial"/>
          <w:i/>
          <w:sz w:val="24"/>
          <w:szCs w:val="24"/>
          <w:vertAlign w:val="subscript"/>
        </w:rPr>
        <w:t>реализ</w:t>
      </w:r>
      <w:proofErr w:type="spellEnd"/>
      <w:r w:rsidRPr="00085586">
        <w:rPr>
          <w:rFonts w:ascii="Arial" w:hAnsi="Arial" w:cs="Arial"/>
          <w:i/>
          <w:sz w:val="24"/>
          <w:szCs w:val="24"/>
          <w:vertAlign w:val="subscript"/>
        </w:rPr>
        <w:t>.</w:t>
      </w:r>
      <w:r w:rsidRPr="00085586">
        <w:rPr>
          <w:rFonts w:ascii="Arial" w:hAnsi="Arial" w:cs="Arial"/>
          <w:sz w:val="24"/>
          <w:szCs w:val="24"/>
        </w:rPr>
        <w:t xml:space="preserve"> – индекс изменения объемов реализации товаров и услуг организаций коммунального комплекса;</w:t>
      </w:r>
    </w:p>
    <w:p w:rsidR="00014BD3" w:rsidRPr="00085586" w:rsidRDefault="00014BD3" w:rsidP="00014BD3">
      <w:pPr>
        <w:spacing w:after="0" w:line="240" w:lineRule="auto"/>
        <w:ind w:firstLine="567"/>
        <w:jc w:val="both"/>
        <w:rPr>
          <w:rFonts w:ascii="Arial" w:hAnsi="Arial" w:cs="Arial"/>
          <w:sz w:val="24"/>
          <w:szCs w:val="24"/>
        </w:rPr>
      </w:pPr>
      <w:proofErr w:type="spellStart"/>
      <w:r w:rsidRPr="00085586">
        <w:rPr>
          <w:rFonts w:ascii="Arial" w:hAnsi="Arial" w:cs="Arial"/>
          <w:sz w:val="24"/>
          <w:szCs w:val="24"/>
        </w:rPr>
        <w:t>К</w:t>
      </w:r>
      <w:r w:rsidRPr="00085586">
        <w:rPr>
          <w:rFonts w:ascii="Arial" w:hAnsi="Arial" w:cs="Arial"/>
          <w:i/>
          <w:sz w:val="24"/>
          <w:szCs w:val="24"/>
          <w:vertAlign w:val="subscript"/>
        </w:rPr>
        <w:t>э</w:t>
      </w:r>
      <w:proofErr w:type="spellEnd"/>
      <w:r w:rsidRPr="00085586">
        <w:rPr>
          <w:rFonts w:ascii="Arial" w:hAnsi="Arial" w:cs="Arial"/>
          <w:sz w:val="24"/>
          <w:szCs w:val="24"/>
        </w:rPr>
        <w:t xml:space="preserve"> – коэффициент эластичности, показывающий прирост потребления товаров и услуг организации коммунального комплекса в расчете на 1 процент прироста промышленного производства;</w:t>
      </w:r>
    </w:p>
    <w:p w:rsidR="00014BD3" w:rsidRPr="00085586" w:rsidRDefault="00014BD3" w:rsidP="00014BD3">
      <w:pPr>
        <w:spacing w:after="0" w:line="240" w:lineRule="auto"/>
        <w:ind w:firstLine="567"/>
        <w:jc w:val="both"/>
        <w:rPr>
          <w:rFonts w:ascii="Arial" w:hAnsi="Arial" w:cs="Arial"/>
          <w:sz w:val="24"/>
          <w:szCs w:val="24"/>
        </w:rPr>
      </w:pPr>
      <w:proofErr w:type="spellStart"/>
      <w:r w:rsidRPr="00085586">
        <w:rPr>
          <w:rFonts w:ascii="Arial" w:hAnsi="Arial" w:cs="Arial"/>
          <w:sz w:val="24"/>
          <w:szCs w:val="24"/>
        </w:rPr>
        <w:t>И</w:t>
      </w:r>
      <w:r w:rsidRPr="00085586">
        <w:rPr>
          <w:rFonts w:ascii="Arial" w:hAnsi="Arial" w:cs="Arial"/>
          <w:i/>
          <w:sz w:val="24"/>
          <w:szCs w:val="24"/>
          <w:vertAlign w:val="subscript"/>
        </w:rPr>
        <w:t>ипп</w:t>
      </w:r>
      <w:proofErr w:type="spellEnd"/>
      <w:r w:rsidRPr="00085586">
        <w:rPr>
          <w:rFonts w:ascii="Arial" w:hAnsi="Arial" w:cs="Arial"/>
          <w:sz w:val="24"/>
          <w:szCs w:val="24"/>
        </w:rPr>
        <w:t xml:space="preserve"> – индекс изменения промышленного производства.</w:t>
      </w:r>
    </w:p>
    <w:p w:rsidR="00014BD3" w:rsidRPr="00085586" w:rsidRDefault="00014BD3" w:rsidP="00014BD3">
      <w:pPr>
        <w:pStyle w:val="211"/>
        <w:spacing w:after="0" w:line="240" w:lineRule="auto"/>
        <w:ind w:left="0" w:firstLine="540"/>
        <w:jc w:val="both"/>
        <w:rPr>
          <w:rFonts w:ascii="Arial" w:hAnsi="Arial" w:cs="Arial"/>
        </w:rPr>
      </w:pPr>
      <w:r w:rsidRPr="00085586">
        <w:rPr>
          <w:rFonts w:ascii="Arial" w:hAnsi="Arial" w:cs="Arial"/>
        </w:rPr>
        <w:t>Коэффициент эластичности определяется на основании данных за ряд лет, предшествующих расчету. Индекс изменения промышленного производства  определяется на основании данных государственной статистики (Основные показатели социально-экономич</w:t>
      </w:r>
      <w:r w:rsidR="005B2BC2" w:rsidRPr="00085586">
        <w:rPr>
          <w:rFonts w:ascii="Arial" w:hAnsi="Arial" w:cs="Arial"/>
        </w:rPr>
        <w:t>еского положения Верхнемамонского</w:t>
      </w:r>
      <w:r w:rsidRPr="00085586">
        <w:rPr>
          <w:rFonts w:ascii="Arial" w:hAnsi="Arial" w:cs="Arial"/>
        </w:rPr>
        <w:t xml:space="preserve"> района ).</w:t>
      </w:r>
    </w:p>
    <w:p w:rsidR="00014BD3" w:rsidRPr="00085586" w:rsidRDefault="00014BD3" w:rsidP="007B0E1D">
      <w:pPr>
        <w:pStyle w:val="ConsPlusNormal"/>
        <w:widowControl/>
        <w:suppressAutoHyphens w:val="0"/>
        <w:autoSpaceDN w:val="0"/>
        <w:adjustRightInd w:val="0"/>
        <w:ind w:firstLine="0"/>
        <w:rPr>
          <w:rFonts w:eastAsia="Times New Roman"/>
          <w:b/>
          <w:bCs/>
          <w:sz w:val="24"/>
          <w:szCs w:val="24"/>
        </w:rPr>
      </w:pPr>
      <w:r w:rsidRPr="00085586">
        <w:rPr>
          <w:sz w:val="24"/>
          <w:szCs w:val="24"/>
        </w:rPr>
        <w:t>Для оценки перспективных объемов был проанализирован сложившийся  уровень потребления товаров и услуг организаций коммунального комплекса на территории поселения.</w:t>
      </w:r>
    </w:p>
    <w:p w:rsidR="000A173D" w:rsidRPr="00085586" w:rsidRDefault="000A173D" w:rsidP="007274C0">
      <w:pPr>
        <w:shd w:val="clear" w:color="auto" w:fill="FFFFFF"/>
        <w:spacing w:after="0" w:line="240" w:lineRule="auto"/>
        <w:ind w:left="735"/>
        <w:jc w:val="center"/>
        <w:rPr>
          <w:rFonts w:ascii="Arial" w:eastAsia="Times New Roman" w:hAnsi="Arial" w:cs="Arial"/>
          <w:b/>
          <w:bCs/>
          <w:sz w:val="24"/>
          <w:szCs w:val="24"/>
        </w:rPr>
      </w:pPr>
    </w:p>
    <w:p w:rsidR="00143850" w:rsidRPr="00085586" w:rsidRDefault="00143850" w:rsidP="00D43E2A">
      <w:pPr>
        <w:shd w:val="clear" w:color="auto" w:fill="FFFFFF"/>
        <w:spacing w:after="0" w:line="240" w:lineRule="auto"/>
        <w:ind w:left="390"/>
        <w:jc w:val="center"/>
        <w:rPr>
          <w:rFonts w:ascii="Arial" w:eastAsia="Times New Roman" w:hAnsi="Arial" w:cs="Arial"/>
          <w:b/>
          <w:bCs/>
          <w:sz w:val="24"/>
          <w:szCs w:val="24"/>
        </w:rPr>
      </w:pPr>
    </w:p>
    <w:p w:rsidR="00143850" w:rsidRPr="00085586" w:rsidRDefault="00143850" w:rsidP="00D43E2A">
      <w:pPr>
        <w:shd w:val="clear" w:color="auto" w:fill="FFFFFF"/>
        <w:spacing w:after="0" w:line="240" w:lineRule="auto"/>
        <w:ind w:left="390"/>
        <w:jc w:val="center"/>
        <w:rPr>
          <w:rFonts w:ascii="Arial" w:eastAsia="Times New Roman" w:hAnsi="Arial" w:cs="Arial"/>
          <w:b/>
          <w:bCs/>
          <w:sz w:val="24"/>
          <w:szCs w:val="24"/>
        </w:rPr>
      </w:pPr>
    </w:p>
    <w:p w:rsidR="00143850" w:rsidRPr="00085586" w:rsidRDefault="00143850" w:rsidP="00D43E2A">
      <w:pPr>
        <w:shd w:val="clear" w:color="auto" w:fill="FFFFFF"/>
        <w:spacing w:after="0" w:line="240" w:lineRule="auto"/>
        <w:ind w:left="390"/>
        <w:jc w:val="center"/>
        <w:rPr>
          <w:rFonts w:ascii="Arial" w:eastAsia="Times New Roman" w:hAnsi="Arial" w:cs="Arial"/>
          <w:b/>
          <w:bCs/>
          <w:sz w:val="24"/>
          <w:szCs w:val="24"/>
        </w:rPr>
      </w:pPr>
    </w:p>
    <w:p w:rsidR="00B04555" w:rsidRPr="00085586" w:rsidRDefault="00D43E2A" w:rsidP="00D43E2A">
      <w:pPr>
        <w:shd w:val="clear" w:color="auto" w:fill="FFFFFF"/>
        <w:spacing w:after="0" w:line="240" w:lineRule="auto"/>
        <w:ind w:left="390"/>
        <w:jc w:val="center"/>
        <w:rPr>
          <w:rFonts w:ascii="Arial" w:eastAsia="Times New Roman" w:hAnsi="Arial" w:cs="Arial"/>
          <w:b/>
          <w:bCs/>
          <w:sz w:val="24"/>
          <w:szCs w:val="24"/>
        </w:rPr>
      </w:pPr>
      <w:r w:rsidRPr="00085586">
        <w:rPr>
          <w:rFonts w:ascii="Arial" w:eastAsia="Times New Roman" w:hAnsi="Arial" w:cs="Arial"/>
          <w:b/>
          <w:bCs/>
          <w:sz w:val="24"/>
          <w:szCs w:val="24"/>
          <w:lang w:val="en-US"/>
        </w:rPr>
        <w:t>I</w:t>
      </w:r>
      <w:r w:rsidR="00D22793" w:rsidRPr="00085586">
        <w:rPr>
          <w:rFonts w:ascii="Arial" w:eastAsia="Times New Roman" w:hAnsi="Arial" w:cs="Arial"/>
          <w:b/>
          <w:bCs/>
          <w:sz w:val="24"/>
          <w:szCs w:val="24"/>
          <w:lang w:val="en-US"/>
        </w:rPr>
        <w:t>V</w:t>
      </w:r>
      <w:r w:rsidR="00EA0858" w:rsidRPr="00085586">
        <w:rPr>
          <w:rFonts w:ascii="Arial" w:eastAsia="Times New Roman" w:hAnsi="Arial" w:cs="Arial"/>
          <w:b/>
          <w:bCs/>
          <w:sz w:val="24"/>
          <w:szCs w:val="24"/>
        </w:rPr>
        <w:t>.Перечень мероприятий и целевых показателей.</w:t>
      </w:r>
    </w:p>
    <w:p w:rsidR="00CE205E" w:rsidRPr="00085586" w:rsidRDefault="00CE205E" w:rsidP="007274C0">
      <w:pPr>
        <w:pStyle w:val="ConsPlusNormal"/>
        <w:widowControl/>
        <w:ind w:firstLine="540"/>
        <w:jc w:val="both"/>
        <w:rPr>
          <w:sz w:val="24"/>
          <w:szCs w:val="24"/>
        </w:rPr>
      </w:pPr>
    </w:p>
    <w:p w:rsidR="00187DE1" w:rsidRPr="00085586" w:rsidRDefault="00D22793" w:rsidP="00751EA6">
      <w:pPr>
        <w:shd w:val="clear" w:color="auto" w:fill="FFFFFF"/>
        <w:spacing w:after="0" w:line="240" w:lineRule="auto"/>
        <w:jc w:val="both"/>
        <w:rPr>
          <w:rFonts w:ascii="Arial" w:hAnsi="Arial" w:cs="Arial"/>
          <w:b/>
          <w:sz w:val="24"/>
          <w:szCs w:val="24"/>
        </w:rPr>
      </w:pPr>
      <w:r w:rsidRPr="00085586">
        <w:rPr>
          <w:rFonts w:ascii="Arial" w:hAnsi="Arial" w:cs="Arial"/>
          <w:b/>
          <w:sz w:val="24"/>
          <w:szCs w:val="24"/>
        </w:rPr>
        <w:t>4</w:t>
      </w:r>
      <w:r w:rsidR="007B0E1D" w:rsidRPr="00085586">
        <w:rPr>
          <w:rFonts w:ascii="Arial" w:eastAsia="Times New Roman" w:hAnsi="Arial" w:cs="Arial"/>
          <w:b/>
          <w:sz w:val="24"/>
          <w:szCs w:val="24"/>
        </w:rPr>
        <w:t xml:space="preserve">.1. </w:t>
      </w:r>
      <w:r w:rsidR="00187DE1" w:rsidRPr="00085586">
        <w:rPr>
          <w:rFonts w:ascii="Arial" w:hAnsi="Arial" w:cs="Arial"/>
          <w:b/>
          <w:sz w:val="24"/>
          <w:szCs w:val="24"/>
        </w:rPr>
        <w:t>Показатели перспективной обеспеченности и потребности застройки поселения на основании выданных разрешений на строительство объектов капитального строительства, технических условий на подключение (технологическое присоединение) объектов капитального строительства к системам коммунальной инфраструктуры, планируемых сроков реализа</w:t>
      </w:r>
      <w:r w:rsidR="005B2BC2" w:rsidRPr="00085586">
        <w:rPr>
          <w:rFonts w:ascii="Arial" w:hAnsi="Arial" w:cs="Arial"/>
          <w:b/>
          <w:sz w:val="24"/>
          <w:szCs w:val="24"/>
        </w:rPr>
        <w:t>ции застройки в соответствии с Г</w:t>
      </w:r>
      <w:r w:rsidR="00187DE1" w:rsidRPr="00085586">
        <w:rPr>
          <w:rFonts w:ascii="Arial" w:hAnsi="Arial" w:cs="Arial"/>
          <w:b/>
          <w:sz w:val="24"/>
          <w:szCs w:val="24"/>
        </w:rPr>
        <w:t>енеральным планом поселения.</w:t>
      </w:r>
    </w:p>
    <w:p w:rsidR="00765D23" w:rsidRPr="00085586" w:rsidRDefault="00765D23" w:rsidP="00187DE1">
      <w:pPr>
        <w:spacing w:after="0" w:line="240" w:lineRule="auto"/>
        <w:jc w:val="center"/>
        <w:rPr>
          <w:rFonts w:ascii="Arial" w:hAnsi="Arial" w:cs="Arial"/>
          <w:sz w:val="24"/>
          <w:szCs w:val="24"/>
        </w:rPr>
      </w:pPr>
      <w:r w:rsidRPr="00085586">
        <w:rPr>
          <w:rFonts w:ascii="Arial" w:hAnsi="Arial" w:cs="Arial"/>
          <w:sz w:val="24"/>
          <w:szCs w:val="24"/>
        </w:rPr>
        <w:t>Программа комплексного развития систем коммуна</w:t>
      </w:r>
      <w:r w:rsidR="00D849CF" w:rsidRPr="00085586">
        <w:rPr>
          <w:rFonts w:ascii="Arial" w:hAnsi="Arial" w:cs="Arial"/>
          <w:sz w:val="24"/>
          <w:szCs w:val="24"/>
        </w:rPr>
        <w:t>льн</w:t>
      </w:r>
      <w:r w:rsidR="005B2BC2" w:rsidRPr="00085586">
        <w:rPr>
          <w:rFonts w:ascii="Arial" w:hAnsi="Arial" w:cs="Arial"/>
          <w:sz w:val="24"/>
          <w:szCs w:val="24"/>
        </w:rPr>
        <w:t xml:space="preserve">ой инфраструктуры </w:t>
      </w:r>
      <w:proofErr w:type="spellStart"/>
      <w:r w:rsidR="005B2BC2" w:rsidRPr="00085586">
        <w:rPr>
          <w:rFonts w:ascii="Arial" w:hAnsi="Arial" w:cs="Arial"/>
          <w:sz w:val="24"/>
          <w:szCs w:val="24"/>
        </w:rPr>
        <w:t>Осетровского</w:t>
      </w:r>
      <w:proofErr w:type="spellEnd"/>
      <w:r w:rsidR="00104E5D">
        <w:rPr>
          <w:rFonts w:ascii="Arial" w:hAnsi="Arial" w:cs="Arial"/>
          <w:sz w:val="24"/>
          <w:szCs w:val="24"/>
        </w:rPr>
        <w:t xml:space="preserve"> </w:t>
      </w:r>
      <w:r w:rsidRPr="00085586">
        <w:rPr>
          <w:rFonts w:ascii="Arial" w:hAnsi="Arial" w:cs="Arial"/>
          <w:sz w:val="24"/>
          <w:szCs w:val="24"/>
        </w:rPr>
        <w:t xml:space="preserve">сельского поселения на 2016-2030 годы направлена на: </w:t>
      </w:r>
    </w:p>
    <w:p w:rsidR="00765D23" w:rsidRPr="00085586" w:rsidRDefault="00765D23" w:rsidP="0033179A">
      <w:pPr>
        <w:pStyle w:val="ConsPlusNormal"/>
        <w:widowControl/>
        <w:numPr>
          <w:ilvl w:val="0"/>
          <w:numId w:val="9"/>
        </w:numPr>
        <w:jc w:val="both"/>
        <w:rPr>
          <w:sz w:val="24"/>
          <w:szCs w:val="24"/>
        </w:rPr>
      </w:pPr>
      <w:r w:rsidRPr="00085586">
        <w:rPr>
          <w:sz w:val="24"/>
          <w:szCs w:val="24"/>
        </w:rPr>
        <w:t xml:space="preserve">снижение уровня износа, повышение качества предоставляемых коммунальных услуг, </w:t>
      </w:r>
    </w:p>
    <w:p w:rsidR="00765D23" w:rsidRPr="00085586" w:rsidRDefault="00765D23" w:rsidP="0033179A">
      <w:pPr>
        <w:pStyle w:val="ConsPlusNormal"/>
        <w:widowControl/>
        <w:numPr>
          <w:ilvl w:val="0"/>
          <w:numId w:val="9"/>
        </w:numPr>
        <w:jc w:val="both"/>
        <w:rPr>
          <w:sz w:val="24"/>
          <w:szCs w:val="24"/>
        </w:rPr>
      </w:pPr>
      <w:r w:rsidRPr="00085586">
        <w:rPr>
          <w:sz w:val="24"/>
          <w:szCs w:val="24"/>
        </w:rPr>
        <w:t>улучшение экологической ситуации.</w:t>
      </w:r>
    </w:p>
    <w:p w:rsidR="00765D23" w:rsidRPr="00085586" w:rsidRDefault="00765D23" w:rsidP="0033179A">
      <w:pPr>
        <w:numPr>
          <w:ilvl w:val="0"/>
          <w:numId w:val="9"/>
        </w:numPr>
        <w:shd w:val="clear" w:color="auto" w:fill="FFFFFF"/>
        <w:spacing w:after="0" w:line="240" w:lineRule="auto"/>
        <w:jc w:val="both"/>
        <w:rPr>
          <w:rFonts w:ascii="Arial" w:eastAsia="Times New Roman" w:hAnsi="Arial" w:cs="Arial"/>
          <w:b/>
          <w:sz w:val="24"/>
          <w:szCs w:val="24"/>
        </w:rPr>
      </w:pPr>
      <w:r w:rsidRPr="00085586">
        <w:rPr>
          <w:rFonts w:ascii="Arial" w:hAnsi="Arial" w:cs="Arial"/>
          <w:sz w:val="24"/>
          <w:szCs w:val="24"/>
        </w:rPr>
        <w:t xml:space="preserve">привлечение средств бюджетных и внебюджетных источников для модернизации объектов коммунальной инфраструктуры, </w:t>
      </w:r>
    </w:p>
    <w:p w:rsidR="00765D23" w:rsidRPr="00085586" w:rsidRDefault="00765D23" w:rsidP="0033179A">
      <w:pPr>
        <w:numPr>
          <w:ilvl w:val="0"/>
          <w:numId w:val="9"/>
        </w:numPr>
        <w:shd w:val="clear" w:color="auto" w:fill="FFFFFF"/>
        <w:spacing w:after="0" w:line="240" w:lineRule="auto"/>
        <w:jc w:val="both"/>
        <w:rPr>
          <w:rFonts w:ascii="Arial" w:eastAsia="Times New Roman" w:hAnsi="Arial" w:cs="Arial"/>
          <w:b/>
          <w:sz w:val="24"/>
          <w:szCs w:val="24"/>
        </w:rPr>
      </w:pPr>
      <w:r w:rsidRPr="00085586">
        <w:rPr>
          <w:rFonts w:ascii="Arial" w:hAnsi="Arial" w:cs="Arial"/>
          <w:sz w:val="24"/>
          <w:szCs w:val="24"/>
        </w:rPr>
        <w:t>сдерживание темпов роста тарифов на коммунальные услуги.</w:t>
      </w:r>
    </w:p>
    <w:p w:rsidR="007B0E1D" w:rsidRPr="00085586" w:rsidRDefault="007B0E1D" w:rsidP="007B0E1D">
      <w:pPr>
        <w:shd w:val="clear" w:color="auto" w:fill="FFFFFF"/>
        <w:spacing w:after="0" w:line="240" w:lineRule="auto"/>
        <w:ind w:firstLine="708"/>
        <w:jc w:val="right"/>
        <w:rPr>
          <w:rFonts w:ascii="Arial" w:eastAsia="Times New Roman" w:hAnsi="Arial" w:cs="Arial"/>
          <w:color w:val="C00000"/>
          <w:sz w:val="24"/>
          <w:szCs w:val="24"/>
        </w:rPr>
      </w:pPr>
    </w:p>
    <w:tbl>
      <w:tblPr>
        <w:tblW w:w="0" w:type="auto"/>
        <w:tblInd w:w="108" w:type="dxa"/>
        <w:tblLayout w:type="fixed"/>
        <w:tblLook w:val="0000"/>
      </w:tblPr>
      <w:tblGrid>
        <w:gridCol w:w="5245"/>
        <w:gridCol w:w="1559"/>
        <w:gridCol w:w="3119"/>
      </w:tblGrid>
      <w:tr w:rsidR="007B0E1D" w:rsidRPr="00085586" w:rsidTr="00F032C2">
        <w:trPr>
          <w:trHeight w:val="555"/>
        </w:trPr>
        <w:tc>
          <w:tcPr>
            <w:tcW w:w="5245"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jc w:val="center"/>
              <w:rPr>
                <w:rFonts w:ascii="Arial" w:eastAsia="Times New Roman" w:hAnsi="Arial" w:cs="Arial"/>
                <w:b/>
                <w:bCs/>
                <w:sz w:val="24"/>
                <w:szCs w:val="24"/>
              </w:rPr>
            </w:pPr>
            <w:r w:rsidRPr="00085586">
              <w:rPr>
                <w:rFonts w:ascii="Arial" w:eastAsia="Times New Roman" w:hAnsi="Arial" w:cs="Arial"/>
                <w:b/>
                <w:bCs/>
                <w:sz w:val="24"/>
                <w:szCs w:val="24"/>
              </w:rPr>
              <w:t>Показатель</w:t>
            </w:r>
          </w:p>
        </w:tc>
        <w:tc>
          <w:tcPr>
            <w:tcW w:w="1559"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jc w:val="center"/>
              <w:rPr>
                <w:rFonts w:ascii="Arial" w:eastAsia="Times New Roman" w:hAnsi="Arial" w:cs="Arial"/>
                <w:b/>
                <w:bCs/>
                <w:sz w:val="24"/>
                <w:szCs w:val="24"/>
              </w:rPr>
            </w:pPr>
            <w:r w:rsidRPr="00085586">
              <w:rPr>
                <w:rFonts w:ascii="Arial" w:eastAsia="Times New Roman" w:hAnsi="Arial" w:cs="Arial"/>
                <w:b/>
                <w:bCs/>
                <w:sz w:val="24"/>
                <w:szCs w:val="24"/>
              </w:rPr>
              <w:t xml:space="preserve">Ед. </w:t>
            </w:r>
          </w:p>
          <w:p w:rsidR="007B0E1D" w:rsidRPr="00085586" w:rsidRDefault="007B0E1D" w:rsidP="00F032C2">
            <w:pPr>
              <w:spacing w:after="0" w:line="240" w:lineRule="auto"/>
              <w:jc w:val="center"/>
              <w:rPr>
                <w:rFonts w:ascii="Arial" w:eastAsia="Times New Roman" w:hAnsi="Arial" w:cs="Arial"/>
                <w:b/>
                <w:bCs/>
                <w:sz w:val="24"/>
                <w:szCs w:val="24"/>
              </w:rPr>
            </w:pPr>
            <w:r w:rsidRPr="00085586">
              <w:rPr>
                <w:rFonts w:ascii="Arial" w:eastAsia="Times New Roman" w:hAnsi="Arial" w:cs="Arial"/>
                <w:b/>
                <w:bCs/>
                <w:sz w:val="24"/>
                <w:szCs w:val="24"/>
              </w:rPr>
              <w:t>измерения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0E1D" w:rsidRPr="00085586" w:rsidRDefault="007B0E1D" w:rsidP="00F032C2">
            <w:pPr>
              <w:snapToGrid w:val="0"/>
              <w:spacing w:after="0" w:line="240" w:lineRule="auto"/>
              <w:jc w:val="center"/>
              <w:rPr>
                <w:rFonts w:ascii="Arial" w:eastAsia="Times New Roman" w:hAnsi="Arial" w:cs="Arial"/>
                <w:b/>
                <w:bCs/>
                <w:sz w:val="24"/>
                <w:szCs w:val="24"/>
              </w:rPr>
            </w:pPr>
            <w:r w:rsidRPr="00085586">
              <w:rPr>
                <w:rFonts w:ascii="Arial" w:eastAsia="Times New Roman" w:hAnsi="Arial" w:cs="Arial"/>
                <w:b/>
                <w:bCs/>
                <w:sz w:val="24"/>
                <w:szCs w:val="24"/>
              </w:rPr>
              <w:t>Значение показателя</w:t>
            </w:r>
          </w:p>
        </w:tc>
      </w:tr>
      <w:tr w:rsidR="007B0E1D" w:rsidRPr="00085586" w:rsidTr="00F032C2">
        <w:trPr>
          <w:trHeight w:val="270"/>
        </w:trPr>
        <w:tc>
          <w:tcPr>
            <w:tcW w:w="5245"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rPr>
                <w:rFonts w:ascii="Arial" w:eastAsia="Times New Roman" w:hAnsi="Arial" w:cs="Arial"/>
                <w:b/>
                <w:bCs/>
                <w:sz w:val="24"/>
                <w:szCs w:val="24"/>
              </w:rPr>
            </w:pPr>
            <w:r w:rsidRPr="00085586">
              <w:rPr>
                <w:rFonts w:ascii="Arial" w:eastAsia="Times New Roman" w:hAnsi="Arial" w:cs="Arial"/>
                <w:b/>
                <w:bCs/>
                <w:sz w:val="24"/>
                <w:szCs w:val="24"/>
              </w:rPr>
              <w:t>Общая площадь жилого фонда:</w:t>
            </w:r>
          </w:p>
        </w:tc>
        <w:tc>
          <w:tcPr>
            <w:tcW w:w="1559"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jc w:val="center"/>
              <w:rPr>
                <w:rFonts w:ascii="Arial" w:eastAsia="Times New Roman" w:hAnsi="Arial" w:cs="Arial"/>
                <w:sz w:val="24"/>
                <w:szCs w:val="24"/>
              </w:rPr>
            </w:pPr>
            <w:r w:rsidRPr="00085586">
              <w:rPr>
                <w:rFonts w:ascii="Arial" w:eastAsia="Times New Roman" w:hAnsi="Arial" w:cs="Arial"/>
                <w:sz w:val="24"/>
                <w:szCs w:val="24"/>
              </w:rPr>
              <w:t>тыс.м2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0E1D" w:rsidRPr="00085586" w:rsidRDefault="00BE5642" w:rsidP="00BE5642">
            <w:pPr>
              <w:snapToGrid w:val="0"/>
              <w:spacing w:after="0" w:line="240" w:lineRule="auto"/>
              <w:jc w:val="center"/>
              <w:rPr>
                <w:rFonts w:ascii="Arial" w:eastAsia="Times New Roman" w:hAnsi="Arial" w:cs="Arial"/>
                <w:sz w:val="24"/>
                <w:szCs w:val="24"/>
                <w:highlight w:val="red"/>
              </w:rPr>
            </w:pPr>
            <w:r w:rsidRPr="00085586">
              <w:rPr>
                <w:rFonts w:ascii="Arial" w:eastAsia="Times New Roman" w:hAnsi="Arial" w:cs="Arial"/>
                <w:sz w:val="24"/>
                <w:szCs w:val="24"/>
              </w:rPr>
              <w:t>24,8</w:t>
            </w:r>
          </w:p>
        </w:tc>
      </w:tr>
      <w:tr w:rsidR="007B0E1D" w:rsidRPr="00085586" w:rsidTr="00F032C2">
        <w:trPr>
          <w:trHeight w:val="270"/>
        </w:trPr>
        <w:tc>
          <w:tcPr>
            <w:tcW w:w="5245"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rPr>
                <w:rFonts w:ascii="Arial" w:eastAsia="Times New Roman" w:hAnsi="Arial" w:cs="Arial"/>
                <w:sz w:val="24"/>
                <w:szCs w:val="24"/>
              </w:rPr>
            </w:pPr>
            <w:r w:rsidRPr="00085586">
              <w:rPr>
                <w:rFonts w:ascii="Arial" w:eastAsia="Times New Roman" w:hAnsi="Arial" w:cs="Arial"/>
                <w:bCs/>
                <w:sz w:val="24"/>
                <w:szCs w:val="24"/>
              </w:rPr>
              <w:t>в том числе</w:t>
            </w:r>
            <w:r w:rsidRPr="00085586">
              <w:rPr>
                <w:rFonts w:ascii="Arial" w:eastAsia="Times New Roman" w:hAnsi="Arial" w:cs="Arial"/>
                <w:sz w:val="24"/>
                <w:szCs w:val="24"/>
              </w:rPr>
              <w:t xml:space="preserve">: </w:t>
            </w:r>
          </w:p>
        </w:tc>
        <w:tc>
          <w:tcPr>
            <w:tcW w:w="1559"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jc w:val="center"/>
              <w:rPr>
                <w:rFonts w:ascii="Arial" w:eastAsia="Times New Roman" w:hAnsi="Arial" w:cs="Arial"/>
                <w:sz w:val="24"/>
                <w:szCs w:val="24"/>
              </w:rPr>
            </w:pPr>
            <w:r w:rsidRPr="00085586">
              <w:rPr>
                <w:rFonts w:ascii="Arial" w:eastAsia="Times New Roman" w:hAnsi="Arial" w:cs="Arial"/>
                <w:sz w:val="24"/>
                <w:szCs w:val="24"/>
              </w:rPr>
              <w:t>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0E1D" w:rsidRPr="00085586" w:rsidRDefault="007B0E1D" w:rsidP="00F032C2">
            <w:pPr>
              <w:snapToGrid w:val="0"/>
              <w:spacing w:after="0" w:line="240" w:lineRule="auto"/>
              <w:jc w:val="center"/>
              <w:rPr>
                <w:rFonts w:ascii="Arial" w:eastAsia="Times New Roman" w:hAnsi="Arial" w:cs="Arial"/>
                <w:sz w:val="24"/>
                <w:szCs w:val="24"/>
              </w:rPr>
            </w:pPr>
          </w:p>
        </w:tc>
      </w:tr>
      <w:tr w:rsidR="007B0E1D" w:rsidRPr="00085586" w:rsidTr="00F032C2">
        <w:trPr>
          <w:trHeight w:val="270"/>
        </w:trPr>
        <w:tc>
          <w:tcPr>
            <w:tcW w:w="5245"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rPr>
                <w:rFonts w:ascii="Arial" w:eastAsia="Times New Roman" w:hAnsi="Arial" w:cs="Arial"/>
                <w:bCs/>
                <w:sz w:val="24"/>
                <w:szCs w:val="24"/>
              </w:rPr>
            </w:pPr>
            <w:r w:rsidRPr="00085586">
              <w:rPr>
                <w:rFonts w:ascii="Arial" w:eastAsia="Times New Roman" w:hAnsi="Arial" w:cs="Arial"/>
                <w:bCs/>
                <w:sz w:val="24"/>
                <w:szCs w:val="24"/>
              </w:rPr>
              <w:lastRenderedPageBreak/>
              <w:t>Муниципальный жилищный фонд</w:t>
            </w:r>
          </w:p>
        </w:tc>
        <w:tc>
          <w:tcPr>
            <w:tcW w:w="1559"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jc w:val="center"/>
              <w:rPr>
                <w:rFonts w:ascii="Arial" w:eastAsia="Times New Roman" w:hAnsi="Arial" w:cs="Arial"/>
                <w:sz w:val="24"/>
                <w:szCs w:val="24"/>
              </w:rPr>
            </w:pPr>
            <w:r w:rsidRPr="00085586">
              <w:rPr>
                <w:rFonts w:ascii="Arial" w:eastAsia="Times New Roman" w:hAnsi="Arial" w:cs="Arial"/>
                <w:sz w:val="24"/>
                <w:szCs w:val="24"/>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0E1D" w:rsidRPr="00085586" w:rsidRDefault="00A36F6C" w:rsidP="00F032C2">
            <w:pPr>
              <w:snapToGrid w:val="0"/>
              <w:spacing w:after="0" w:line="240" w:lineRule="auto"/>
              <w:jc w:val="center"/>
              <w:rPr>
                <w:rFonts w:ascii="Arial" w:eastAsia="Times New Roman" w:hAnsi="Arial" w:cs="Arial"/>
                <w:sz w:val="24"/>
                <w:szCs w:val="24"/>
              </w:rPr>
            </w:pPr>
            <w:r w:rsidRPr="00085586">
              <w:rPr>
                <w:rFonts w:ascii="Arial" w:eastAsia="Times New Roman" w:hAnsi="Arial" w:cs="Arial"/>
                <w:sz w:val="24"/>
                <w:szCs w:val="24"/>
              </w:rPr>
              <w:t>0</w:t>
            </w:r>
          </w:p>
        </w:tc>
      </w:tr>
      <w:tr w:rsidR="007B0E1D" w:rsidRPr="00085586" w:rsidTr="00F032C2">
        <w:trPr>
          <w:trHeight w:val="270"/>
        </w:trPr>
        <w:tc>
          <w:tcPr>
            <w:tcW w:w="5245"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rPr>
                <w:rFonts w:ascii="Arial" w:eastAsia="Times New Roman" w:hAnsi="Arial" w:cs="Arial"/>
                <w:bCs/>
                <w:sz w:val="24"/>
                <w:szCs w:val="24"/>
              </w:rPr>
            </w:pPr>
            <w:r w:rsidRPr="00085586">
              <w:rPr>
                <w:rFonts w:ascii="Arial" w:eastAsia="Times New Roman" w:hAnsi="Arial" w:cs="Arial"/>
                <w:b/>
                <w:bCs/>
                <w:sz w:val="24"/>
                <w:szCs w:val="24"/>
              </w:rPr>
              <w:t>МКД</w:t>
            </w:r>
            <w:r w:rsidRPr="00085586">
              <w:rPr>
                <w:rFonts w:ascii="Arial" w:eastAsia="Times New Roman" w:hAnsi="Arial" w:cs="Arial"/>
                <w:bCs/>
                <w:sz w:val="24"/>
                <w:szCs w:val="24"/>
              </w:rPr>
              <w:t xml:space="preserve"> (многоквартирные жилые дома)</w:t>
            </w:r>
          </w:p>
        </w:tc>
        <w:tc>
          <w:tcPr>
            <w:tcW w:w="1559"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jc w:val="center"/>
              <w:rPr>
                <w:rFonts w:ascii="Arial" w:eastAsia="Times New Roman" w:hAnsi="Arial" w:cs="Arial"/>
                <w:sz w:val="24"/>
                <w:szCs w:val="24"/>
              </w:rPr>
            </w:pPr>
            <w:r w:rsidRPr="00085586">
              <w:rPr>
                <w:rFonts w:ascii="Arial" w:eastAsia="Times New Roman" w:hAnsi="Arial" w:cs="Arial"/>
                <w:sz w:val="24"/>
                <w:szCs w:val="24"/>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0E1D" w:rsidRPr="00085586" w:rsidRDefault="00590BAC" w:rsidP="00F032C2">
            <w:pPr>
              <w:snapToGrid w:val="0"/>
              <w:spacing w:after="0" w:line="240" w:lineRule="auto"/>
              <w:jc w:val="center"/>
              <w:rPr>
                <w:rFonts w:ascii="Arial" w:eastAsia="Times New Roman" w:hAnsi="Arial" w:cs="Arial"/>
                <w:sz w:val="24"/>
                <w:szCs w:val="24"/>
              </w:rPr>
            </w:pPr>
            <w:r w:rsidRPr="00085586">
              <w:rPr>
                <w:rFonts w:ascii="Arial" w:eastAsia="Times New Roman" w:hAnsi="Arial" w:cs="Arial"/>
                <w:sz w:val="24"/>
                <w:szCs w:val="24"/>
              </w:rPr>
              <w:t>0</w:t>
            </w:r>
          </w:p>
        </w:tc>
      </w:tr>
      <w:tr w:rsidR="007B0E1D" w:rsidRPr="00085586" w:rsidTr="00F032C2">
        <w:trPr>
          <w:trHeight w:val="270"/>
        </w:trPr>
        <w:tc>
          <w:tcPr>
            <w:tcW w:w="5245"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rPr>
                <w:rFonts w:ascii="Arial" w:eastAsia="Times New Roman" w:hAnsi="Arial" w:cs="Arial"/>
                <w:bCs/>
                <w:sz w:val="24"/>
                <w:szCs w:val="24"/>
              </w:rPr>
            </w:pPr>
            <w:r w:rsidRPr="00085586">
              <w:rPr>
                <w:rFonts w:ascii="Arial" w:eastAsia="Times New Roman" w:hAnsi="Arial" w:cs="Arial"/>
                <w:bCs/>
                <w:sz w:val="24"/>
                <w:szCs w:val="24"/>
              </w:rPr>
              <w:t>из них в управлении:</w:t>
            </w:r>
          </w:p>
        </w:tc>
        <w:tc>
          <w:tcPr>
            <w:tcW w:w="1559"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jc w:val="center"/>
              <w:rPr>
                <w:rFonts w:ascii="Arial" w:eastAsia="Times New Roman" w:hAnsi="Arial" w:cs="Arial"/>
                <w:sz w:val="24"/>
                <w:szCs w:val="24"/>
              </w:rPr>
            </w:pPr>
            <w:r w:rsidRPr="00085586">
              <w:rPr>
                <w:rFonts w:ascii="Arial" w:eastAsia="Times New Roman" w:hAnsi="Arial" w:cs="Arial"/>
                <w:sz w:val="24"/>
                <w:szCs w:val="24"/>
              </w:rPr>
              <w:t>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0E1D" w:rsidRPr="00085586" w:rsidRDefault="007B0E1D" w:rsidP="00F032C2">
            <w:pPr>
              <w:snapToGrid w:val="0"/>
              <w:spacing w:after="0" w:line="240" w:lineRule="auto"/>
              <w:jc w:val="center"/>
              <w:rPr>
                <w:rFonts w:ascii="Arial" w:eastAsia="Times New Roman" w:hAnsi="Arial" w:cs="Arial"/>
                <w:sz w:val="24"/>
                <w:szCs w:val="24"/>
              </w:rPr>
            </w:pPr>
          </w:p>
        </w:tc>
      </w:tr>
      <w:tr w:rsidR="007B0E1D" w:rsidRPr="00085586" w:rsidTr="00F032C2">
        <w:trPr>
          <w:trHeight w:val="270"/>
        </w:trPr>
        <w:tc>
          <w:tcPr>
            <w:tcW w:w="5245"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rPr>
                <w:rFonts w:ascii="Arial" w:eastAsia="Times New Roman" w:hAnsi="Arial" w:cs="Arial"/>
                <w:bCs/>
                <w:sz w:val="24"/>
                <w:szCs w:val="24"/>
              </w:rPr>
            </w:pPr>
            <w:r w:rsidRPr="00085586">
              <w:rPr>
                <w:rFonts w:ascii="Arial" w:eastAsia="Times New Roman" w:hAnsi="Arial" w:cs="Arial"/>
                <w:bCs/>
                <w:sz w:val="24"/>
                <w:szCs w:val="24"/>
              </w:rPr>
              <w:t xml:space="preserve"> УК (управляющая компания)</w:t>
            </w:r>
          </w:p>
        </w:tc>
        <w:tc>
          <w:tcPr>
            <w:tcW w:w="1559"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jc w:val="center"/>
              <w:rPr>
                <w:rFonts w:ascii="Arial" w:eastAsia="Times New Roman" w:hAnsi="Arial" w:cs="Arial"/>
                <w:sz w:val="24"/>
                <w:szCs w:val="24"/>
              </w:rPr>
            </w:pPr>
            <w:r w:rsidRPr="00085586">
              <w:rPr>
                <w:rFonts w:ascii="Arial" w:eastAsia="Times New Roman" w:hAnsi="Arial" w:cs="Arial"/>
                <w:sz w:val="24"/>
                <w:szCs w:val="24"/>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0E1D" w:rsidRPr="00085586" w:rsidRDefault="007B0E1D" w:rsidP="00F032C2">
            <w:pPr>
              <w:snapToGrid w:val="0"/>
              <w:spacing w:after="0" w:line="240" w:lineRule="auto"/>
              <w:jc w:val="center"/>
              <w:rPr>
                <w:rFonts w:ascii="Arial" w:eastAsia="Times New Roman" w:hAnsi="Arial" w:cs="Arial"/>
                <w:sz w:val="24"/>
                <w:szCs w:val="24"/>
              </w:rPr>
            </w:pPr>
            <w:r w:rsidRPr="00085586">
              <w:rPr>
                <w:rFonts w:ascii="Arial" w:eastAsia="Times New Roman" w:hAnsi="Arial" w:cs="Arial"/>
                <w:sz w:val="24"/>
                <w:szCs w:val="24"/>
              </w:rPr>
              <w:t>0</w:t>
            </w:r>
          </w:p>
        </w:tc>
      </w:tr>
      <w:tr w:rsidR="007B0E1D" w:rsidRPr="00085586" w:rsidTr="00F032C2">
        <w:trPr>
          <w:trHeight w:val="270"/>
        </w:trPr>
        <w:tc>
          <w:tcPr>
            <w:tcW w:w="5245"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rPr>
                <w:rFonts w:ascii="Arial" w:eastAsia="Times New Roman" w:hAnsi="Arial" w:cs="Arial"/>
                <w:bCs/>
                <w:sz w:val="24"/>
                <w:szCs w:val="24"/>
              </w:rPr>
            </w:pPr>
            <w:r w:rsidRPr="00085586">
              <w:rPr>
                <w:rFonts w:ascii="Arial" w:eastAsia="Times New Roman" w:hAnsi="Arial" w:cs="Arial"/>
                <w:bCs/>
                <w:sz w:val="24"/>
                <w:szCs w:val="24"/>
              </w:rPr>
              <w:t>Управление ТСЖ</w:t>
            </w:r>
          </w:p>
        </w:tc>
        <w:tc>
          <w:tcPr>
            <w:tcW w:w="1559"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jc w:val="center"/>
              <w:rPr>
                <w:rFonts w:ascii="Arial" w:eastAsia="Times New Roman" w:hAnsi="Arial" w:cs="Arial"/>
                <w:sz w:val="24"/>
                <w:szCs w:val="24"/>
              </w:rPr>
            </w:pPr>
            <w:r w:rsidRPr="00085586">
              <w:rPr>
                <w:rFonts w:ascii="Arial" w:eastAsia="Times New Roman" w:hAnsi="Arial" w:cs="Arial"/>
                <w:sz w:val="24"/>
                <w:szCs w:val="24"/>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0E1D" w:rsidRPr="00085586" w:rsidRDefault="007B0E1D" w:rsidP="00F032C2">
            <w:pPr>
              <w:snapToGrid w:val="0"/>
              <w:spacing w:after="0" w:line="240" w:lineRule="auto"/>
              <w:jc w:val="center"/>
              <w:rPr>
                <w:rFonts w:ascii="Arial" w:eastAsia="Times New Roman" w:hAnsi="Arial" w:cs="Arial"/>
                <w:sz w:val="24"/>
                <w:szCs w:val="24"/>
              </w:rPr>
            </w:pPr>
            <w:r w:rsidRPr="00085586">
              <w:rPr>
                <w:rFonts w:ascii="Arial" w:eastAsia="Times New Roman" w:hAnsi="Arial" w:cs="Arial"/>
                <w:sz w:val="24"/>
                <w:szCs w:val="24"/>
              </w:rPr>
              <w:t>0</w:t>
            </w:r>
          </w:p>
        </w:tc>
      </w:tr>
      <w:tr w:rsidR="007B0E1D" w:rsidRPr="00085586" w:rsidTr="00F032C2">
        <w:trPr>
          <w:trHeight w:val="270"/>
        </w:trPr>
        <w:tc>
          <w:tcPr>
            <w:tcW w:w="5245"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rPr>
                <w:rFonts w:ascii="Arial" w:eastAsia="Times New Roman" w:hAnsi="Arial" w:cs="Arial"/>
                <w:bCs/>
                <w:sz w:val="24"/>
                <w:szCs w:val="24"/>
              </w:rPr>
            </w:pPr>
            <w:r w:rsidRPr="00085586">
              <w:rPr>
                <w:rFonts w:ascii="Arial" w:eastAsia="Times New Roman" w:hAnsi="Arial" w:cs="Arial"/>
                <w:bCs/>
                <w:sz w:val="24"/>
                <w:szCs w:val="24"/>
              </w:rPr>
              <w:t>Непосредственное управление</w:t>
            </w:r>
          </w:p>
        </w:tc>
        <w:tc>
          <w:tcPr>
            <w:tcW w:w="1559"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jc w:val="center"/>
              <w:rPr>
                <w:rFonts w:ascii="Arial" w:eastAsia="Times New Roman" w:hAnsi="Arial" w:cs="Arial"/>
                <w:sz w:val="24"/>
                <w:szCs w:val="24"/>
              </w:rPr>
            </w:pPr>
            <w:r w:rsidRPr="00085586">
              <w:rPr>
                <w:rFonts w:ascii="Arial" w:eastAsia="Times New Roman" w:hAnsi="Arial" w:cs="Arial"/>
                <w:sz w:val="24"/>
                <w:szCs w:val="24"/>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0E1D" w:rsidRPr="00085586" w:rsidRDefault="00590BAC" w:rsidP="00F032C2">
            <w:pPr>
              <w:snapToGrid w:val="0"/>
              <w:spacing w:after="0" w:line="240" w:lineRule="auto"/>
              <w:jc w:val="center"/>
              <w:rPr>
                <w:rFonts w:ascii="Arial" w:eastAsia="Times New Roman" w:hAnsi="Arial" w:cs="Arial"/>
                <w:sz w:val="24"/>
                <w:szCs w:val="24"/>
              </w:rPr>
            </w:pPr>
            <w:r w:rsidRPr="00085586">
              <w:rPr>
                <w:rFonts w:ascii="Arial" w:eastAsia="Times New Roman" w:hAnsi="Arial" w:cs="Arial"/>
                <w:sz w:val="24"/>
                <w:szCs w:val="24"/>
              </w:rPr>
              <w:t>0</w:t>
            </w:r>
          </w:p>
        </w:tc>
      </w:tr>
      <w:tr w:rsidR="007B0E1D" w:rsidRPr="00085586" w:rsidTr="00F032C2">
        <w:trPr>
          <w:trHeight w:val="270"/>
        </w:trPr>
        <w:tc>
          <w:tcPr>
            <w:tcW w:w="5245"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rPr>
                <w:rFonts w:ascii="Arial" w:eastAsia="Times New Roman" w:hAnsi="Arial" w:cs="Arial"/>
                <w:bCs/>
                <w:sz w:val="24"/>
                <w:szCs w:val="24"/>
              </w:rPr>
            </w:pPr>
            <w:r w:rsidRPr="00085586">
              <w:rPr>
                <w:rFonts w:ascii="Arial" w:eastAsia="Times New Roman" w:hAnsi="Arial" w:cs="Arial"/>
                <w:bCs/>
                <w:sz w:val="24"/>
                <w:szCs w:val="24"/>
              </w:rPr>
              <w:t>МКД не выбравшие способ управления</w:t>
            </w:r>
          </w:p>
        </w:tc>
        <w:tc>
          <w:tcPr>
            <w:tcW w:w="1559"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jc w:val="center"/>
              <w:rPr>
                <w:rFonts w:ascii="Arial" w:eastAsia="Times New Roman" w:hAnsi="Arial" w:cs="Arial"/>
                <w:sz w:val="24"/>
                <w:szCs w:val="24"/>
              </w:rPr>
            </w:pPr>
            <w:r w:rsidRPr="00085586">
              <w:rPr>
                <w:rFonts w:ascii="Arial" w:eastAsia="Times New Roman" w:hAnsi="Arial" w:cs="Arial"/>
                <w:sz w:val="24"/>
                <w:szCs w:val="24"/>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0E1D" w:rsidRPr="00085586" w:rsidRDefault="00590BAC" w:rsidP="00F032C2">
            <w:pPr>
              <w:snapToGrid w:val="0"/>
              <w:spacing w:after="0" w:line="240" w:lineRule="auto"/>
              <w:jc w:val="center"/>
              <w:rPr>
                <w:rFonts w:ascii="Arial" w:eastAsia="Times New Roman" w:hAnsi="Arial" w:cs="Arial"/>
                <w:sz w:val="24"/>
                <w:szCs w:val="24"/>
              </w:rPr>
            </w:pPr>
            <w:r w:rsidRPr="00085586">
              <w:rPr>
                <w:rFonts w:ascii="Arial" w:eastAsia="Times New Roman" w:hAnsi="Arial" w:cs="Arial"/>
                <w:sz w:val="24"/>
                <w:szCs w:val="24"/>
              </w:rPr>
              <w:t>0</w:t>
            </w:r>
          </w:p>
        </w:tc>
      </w:tr>
      <w:tr w:rsidR="007B0E1D" w:rsidRPr="00085586" w:rsidTr="00F032C2">
        <w:trPr>
          <w:trHeight w:val="270"/>
        </w:trPr>
        <w:tc>
          <w:tcPr>
            <w:tcW w:w="5245"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rPr>
                <w:rFonts w:ascii="Arial" w:eastAsia="Times New Roman" w:hAnsi="Arial" w:cs="Arial"/>
                <w:bCs/>
                <w:sz w:val="24"/>
                <w:szCs w:val="24"/>
              </w:rPr>
            </w:pPr>
            <w:r w:rsidRPr="00085586">
              <w:rPr>
                <w:rFonts w:ascii="Arial" w:eastAsia="Times New Roman" w:hAnsi="Arial" w:cs="Arial"/>
                <w:bCs/>
                <w:sz w:val="24"/>
                <w:szCs w:val="24"/>
              </w:rPr>
              <w:t>Индивидуально-определенные жилые дома</w:t>
            </w:r>
          </w:p>
        </w:tc>
        <w:tc>
          <w:tcPr>
            <w:tcW w:w="1559"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jc w:val="center"/>
              <w:rPr>
                <w:rFonts w:ascii="Arial" w:eastAsia="Times New Roman" w:hAnsi="Arial" w:cs="Arial"/>
                <w:sz w:val="24"/>
                <w:szCs w:val="24"/>
              </w:rPr>
            </w:pPr>
            <w:r w:rsidRPr="00085586">
              <w:rPr>
                <w:rFonts w:ascii="Arial" w:eastAsia="Times New Roman" w:hAnsi="Arial" w:cs="Arial"/>
                <w:sz w:val="24"/>
                <w:szCs w:val="24"/>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0E1D" w:rsidRPr="00085586" w:rsidRDefault="00BE5642" w:rsidP="00BE5642">
            <w:pPr>
              <w:snapToGrid w:val="0"/>
              <w:spacing w:after="0" w:line="240" w:lineRule="auto"/>
              <w:rPr>
                <w:rFonts w:ascii="Arial" w:eastAsia="Times New Roman" w:hAnsi="Arial" w:cs="Arial"/>
                <w:sz w:val="24"/>
                <w:szCs w:val="24"/>
              </w:rPr>
            </w:pPr>
            <w:r w:rsidRPr="00085586">
              <w:rPr>
                <w:rFonts w:ascii="Arial" w:eastAsia="Times New Roman" w:hAnsi="Arial" w:cs="Arial"/>
                <w:sz w:val="24"/>
                <w:szCs w:val="24"/>
              </w:rPr>
              <w:t>459</w:t>
            </w:r>
          </w:p>
        </w:tc>
      </w:tr>
      <w:tr w:rsidR="007B0E1D" w:rsidRPr="00085586" w:rsidTr="00F032C2">
        <w:trPr>
          <w:trHeight w:val="308"/>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Pr>
          <w:p w:rsidR="007B0E1D" w:rsidRPr="00085586" w:rsidRDefault="007B0E1D" w:rsidP="00F032C2">
            <w:pPr>
              <w:spacing w:after="0" w:line="240" w:lineRule="auto"/>
              <w:jc w:val="center"/>
              <w:rPr>
                <w:rFonts w:ascii="Arial" w:eastAsia="Times New Roman" w:hAnsi="Arial" w:cs="Arial"/>
                <w:b/>
                <w:sz w:val="24"/>
                <w:szCs w:val="24"/>
              </w:rPr>
            </w:pPr>
            <w:r w:rsidRPr="00085586">
              <w:rPr>
                <w:rFonts w:ascii="Arial" w:eastAsia="Times New Roman" w:hAnsi="Arial" w:cs="Arial"/>
                <w:b/>
                <w:sz w:val="24"/>
                <w:szCs w:val="24"/>
              </w:rPr>
              <w:t>Водоснабжение</w:t>
            </w:r>
          </w:p>
        </w:tc>
      </w:tr>
      <w:tr w:rsidR="007B0E1D" w:rsidRPr="00085586" w:rsidTr="00F032C2">
        <w:trPr>
          <w:trHeight w:val="335"/>
        </w:trPr>
        <w:tc>
          <w:tcPr>
            <w:tcW w:w="5245"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rPr>
                <w:rFonts w:ascii="Arial" w:eastAsia="Times New Roman" w:hAnsi="Arial" w:cs="Arial"/>
                <w:b/>
                <w:sz w:val="24"/>
                <w:szCs w:val="24"/>
              </w:rPr>
            </w:pPr>
            <w:r w:rsidRPr="00085586">
              <w:rPr>
                <w:rFonts w:ascii="Arial" w:eastAsia="Times New Roman" w:hAnsi="Arial" w:cs="Arial"/>
                <w:b/>
                <w:sz w:val="24"/>
                <w:szCs w:val="24"/>
              </w:rPr>
              <w:t xml:space="preserve">Скважины </w:t>
            </w:r>
          </w:p>
        </w:tc>
        <w:tc>
          <w:tcPr>
            <w:tcW w:w="1559"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jc w:val="center"/>
              <w:rPr>
                <w:rFonts w:ascii="Arial" w:eastAsia="Times New Roman" w:hAnsi="Arial" w:cs="Arial"/>
                <w:b/>
                <w:sz w:val="24"/>
                <w:szCs w:val="24"/>
              </w:rPr>
            </w:pPr>
            <w:r w:rsidRPr="00085586">
              <w:rPr>
                <w:rFonts w:ascii="Arial" w:eastAsia="Times New Roman" w:hAnsi="Arial" w:cs="Arial"/>
                <w:b/>
                <w:sz w:val="24"/>
                <w:szCs w:val="24"/>
              </w:rPr>
              <w:t>шт.</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0E1D" w:rsidRPr="00085586" w:rsidRDefault="00590BAC" w:rsidP="00F032C2">
            <w:pPr>
              <w:snapToGrid w:val="0"/>
              <w:spacing w:after="0" w:line="240" w:lineRule="auto"/>
              <w:jc w:val="center"/>
              <w:rPr>
                <w:rFonts w:ascii="Arial" w:eastAsia="Times New Roman" w:hAnsi="Arial" w:cs="Arial"/>
                <w:sz w:val="24"/>
                <w:szCs w:val="24"/>
              </w:rPr>
            </w:pPr>
            <w:r w:rsidRPr="00085586">
              <w:rPr>
                <w:rFonts w:ascii="Arial" w:eastAsia="Times New Roman" w:hAnsi="Arial" w:cs="Arial"/>
                <w:sz w:val="24"/>
                <w:szCs w:val="24"/>
              </w:rPr>
              <w:t>3</w:t>
            </w:r>
          </w:p>
        </w:tc>
      </w:tr>
      <w:tr w:rsidR="007B0E1D" w:rsidRPr="00085586" w:rsidTr="00F032C2">
        <w:trPr>
          <w:trHeight w:val="120"/>
        </w:trPr>
        <w:tc>
          <w:tcPr>
            <w:tcW w:w="5245"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rPr>
                <w:rFonts w:ascii="Arial" w:eastAsia="Times New Roman" w:hAnsi="Arial" w:cs="Arial"/>
                <w:sz w:val="24"/>
                <w:szCs w:val="24"/>
              </w:rPr>
            </w:pPr>
            <w:r w:rsidRPr="00085586">
              <w:rPr>
                <w:rFonts w:ascii="Arial" w:eastAsia="Times New Roman" w:hAnsi="Arial" w:cs="Arial"/>
                <w:sz w:val="24"/>
                <w:szCs w:val="24"/>
              </w:rPr>
              <w:t>из них обслуживают  жилищный фонд</w:t>
            </w:r>
          </w:p>
        </w:tc>
        <w:tc>
          <w:tcPr>
            <w:tcW w:w="1559"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jc w:val="center"/>
              <w:rPr>
                <w:rFonts w:ascii="Arial" w:eastAsia="Times New Roman" w:hAnsi="Arial" w:cs="Arial"/>
                <w:sz w:val="24"/>
                <w:szCs w:val="24"/>
              </w:rPr>
            </w:pPr>
            <w:r w:rsidRPr="00085586">
              <w:rPr>
                <w:rFonts w:ascii="Arial" w:eastAsia="Times New Roman" w:hAnsi="Arial" w:cs="Arial"/>
                <w:sz w:val="24"/>
                <w:szCs w:val="24"/>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0E1D" w:rsidRPr="00085586" w:rsidRDefault="00ED075B" w:rsidP="00F032C2">
            <w:pPr>
              <w:snapToGrid w:val="0"/>
              <w:spacing w:after="0" w:line="240" w:lineRule="auto"/>
              <w:jc w:val="center"/>
              <w:rPr>
                <w:rFonts w:ascii="Arial" w:eastAsia="Times New Roman" w:hAnsi="Arial" w:cs="Arial"/>
                <w:sz w:val="24"/>
                <w:szCs w:val="24"/>
              </w:rPr>
            </w:pPr>
            <w:r w:rsidRPr="00085586">
              <w:rPr>
                <w:rFonts w:ascii="Arial" w:eastAsia="Times New Roman" w:hAnsi="Arial" w:cs="Arial"/>
                <w:sz w:val="24"/>
                <w:szCs w:val="24"/>
              </w:rPr>
              <w:t>3</w:t>
            </w:r>
          </w:p>
        </w:tc>
      </w:tr>
      <w:tr w:rsidR="007B0E1D" w:rsidRPr="00085586" w:rsidTr="00F032C2">
        <w:trPr>
          <w:trHeight w:val="120"/>
        </w:trPr>
        <w:tc>
          <w:tcPr>
            <w:tcW w:w="5245"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rPr>
                <w:rFonts w:ascii="Arial" w:eastAsia="Times New Roman" w:hAnsi="Arial" w:cs="Arial"/>
                <w:sz w:val="24"/>
                <w:szCs w:val="24"/>
              </w:rPr>
            </w:pPr>
            <w:r w:rsidRPr="00085586">
              <w:rPr>
                <w:rFonts w:ascii="Arial" w:eastAsia="Times New Roman" w:hAnsi="Arial" w:cs="Arial"/>
                <w:sz w:val="24"/>
                <w:szCs w:val="24"/>
              </w:rPr>
              <w:t>средняя производительность</w:t>
            </w:r>
          </w:p>
        </w:tc>
        <w:tc>
          <w:tcPr>
            <w:tcW w:w="1559"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jc w:val="center"/>
              <w:rPr>
                <w:rFonts w:ascii="Arial" w:eastAsia="Times New Roman" w:hAnsi="Arial" w:cs="Arial"/>
                <w:sz w:val="24"/>
                <w:szCs w:val="24"/>
              </w:rPr>
            </w:pPr>
            <w:r w:rsidRPr="00085586">
              <w:rPr>
                <w:rFonts w:ascii="Arial" w:eastAsia="Times New Roman" w:hAnsi="Arial" w:cs="Arial"/>
                <w:sz w:val="24"/>
                <w:szCs w:val="24"/>
              </w:rPr>
              <w:t>м3/</w:t>
            </w:r>
            <w:proofErr w:type="spellStart"/>
            <w:r w:rsidRPr="00085586">
              <w:rPr>
                <w:rFonts w:ascii="Arial" w:eastAsia="Times New Roman" w:hAnsi="Arial" w:cs="Arial"/>
                <w:sz w:val="24"/>
                <w:szCs w:val="24"/>
              </w:rPr>
              <w:t>сут</w:t>
            </w:r>
            <w:proofErr w:type="spellEnd"/>
            <w:r w:rsidRPr="00085586">
              <w:rPr>
                <w:rFonts w:ascii="Arial" w:eastAsia="Times New Roman" w:hAnsi="Arial" w:cs="Arial"/>
                <w:sz w:val="24"/>
                <w:szCs w:val="24"/>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0E1D" w:rsidRPr="00085586" w:rsidRDefault="005E5F90" w:rsidP="005E5F90">
            <w:pPr>
              <w:snapToGrid w:val="0"/>
              <w:spacing w:after="0" w:line="240" w:lineRule="auto"/>
              <w:rPr>
                <w:rFonts w:ascii="Arial" w:eastAsia="Times New Roman" w:hAnsi="Arial" w:cs="Arial"/>
                <w:sz w:val="24"/>
                <w:szCs w:val="24"/>
              </w:rPr>
            </w:pPr>
            <w:r w:rsidRPr="00085586">
              <w:rPr>
                <w:rFonts w:ascii="Arial" w:eastAsia="Times New Roman" w:hAnsi="Arial" w:cs="Arial"/>
                <w:sz w:val="24"/>
                <w:szCs w:val="24"/>
              </w:rPr>
              <w:t>10</w:t>
            </w:r>
          </w:p>
        </w:tc>
      </w:tr>
      <w:tr w:rsidR="007B0E1D" w:rsidRPr="00085586" w:rsidTr="00F032C2">
        <w:trPr>
          <w:trHeight w:val="335"/>
        </w:trPr>
        <w:tc>
          <w:tcPr>
            <w:tcW w:w="5245"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rPr>
                <w:rFonts w:ascii="Arial" w:eastAsia="Times New Roman" w:hAnsi="Arial" w:cs="Arial"/>
                <w:b/>
                <w:sz w:val="24"/>
                <w:szCs w:val="24"/>
              </w:rPr>
            </w:pPr>
            <w:r w:rsidRPr="00085586">
              <w:rPr>
                <w:rFonts w:ascii="Arial" w:eastAsia="Times New Roman" w:hAnsi="Arial" w:cs="Arial"/>
                <w:b/>
                <w:sz w:val="24"/>
                <w:szCs w:val="24"/>
              </w:rPr>
              <w:t xml:space="preserve">Водопроводы </w:t>
            </w:r>
          </w:p>
        </w:tc>
        <w:tc>
          <w:tcPr>
            <w:tcW w:w="1559"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jc w:val="center"/>
              <w:rPr>
                <w:rFonts w:ascii="Arial" w:eastAsia="Times New Roman" w:hAnsi="Arial" w:cs="Arial"/>
                <w:b/>
                <w:sz w:val="24"/>
                <w:szCs w:val="24"/>
              </w:rPr>
            </w:pPr>
            <w:r w:rsidRPr="00085586">
              <w:rPr>
                <w:rFonts w:ascii="Arial" w:eastAsia="Times New Roman" w:hAnsi="Arial" w:cs="Arial"/>
                <w:b/>
                <w:sz w:val="24"/>
                <w:szCs w:val="24"/>
              </w:rPr>
              <w:t>единиц</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0E1D" w:rsidRPr="00085586" w:rsidRDefault="00590BAC" w:rsidP="00F032C2">
            <w:pPr>
              <w:snapToGrid w:val="0"/>
              <w:spacing w:after="0" w:line="240" w:lineRule="auto"/>
              <w:jc w:val="center"/>
              <w:rPr>
                <w:rFonts w:ascii="Arial" w:eastAsia="Times New Roman" w:hAnsi="Arial" w:cs="Arial"/>
                <w:sz w:val="24"/>
                <w:szCs w:val="24"/>
              </w:rPr>
            </w:pPr>
            <w:r w:rsidRPr="00085586">
              <w:rPr>
                <w:rFonts w:ascii="Arial" w:eastAsia="Times New Roman" w:hAnsi="Arial" w:cs="Arial"/>
                <w:sz w:val="24"/>
                <w:szCs w:val="24"/>
              </w:rPr>
              <w:t>1</w:t>
            </w:r>
          </w:p>
        </w:tc>
      </w:tr>
      <w:tr w:rsidR="007B0E1D" w:rsidRPr="00085586" w:rsidTr="00F032C2">
        <w:trPr>
          <w:trHeight w:val="120"/>
        </w:trPr>
        <w:tc>
          <w:tcPr>
            <w:tcW w:w="5245"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rPr>
                <w:rFonts w:ascii="Arial" w:eastAsia="Times New Roman" w:hAnsi="Arial" w:cs="Arial"/>
                <w:sz w:val="24"/>
                <w:szCs w:val="24"/>
              </w:rPr>
            </w:pPr>
            <w:r w:rsidRPr="00085586">
              <w:rPr>
                <w:rFonts w:ascii="Arial" w:eastAsia="Times New Roman" w:hAnsi="Arial" w:cs="Arial"/>
                <w:sz w:val="24"/>
                <w:szCs w:val="24"/>
              </w:rPr>
              <w:t xml:space="preserve">Протяженность сетей </w:t>
            </w:r>
          </w:p>
        </w:tc>
        <w:tc>
          <w:tcPr>
            <w:tcW w:w="1559"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jc w:val="center"/>
              <w:rPr>
                <w:rFonts w:ascii="Arial" w:eastAsia="Times New Roman" w:hAnsi="Arial" w:cs="Arial"/>
                <w:sz w:val="24"/>
                <w:szCs w:val="24"/>
              </w:rPr>
            </w:pPr>
            <w:r w:rsidRPr="00085586">
              <w:rPr>
                <w:rFonts w:ascii="Arial" w:eastAsia="Times New Roman" w:hAnsi="Arial" w:cs="Arial"/>
                <w:sz w:val="24"/>
                <w:szCs w:val="24"/>
              </w:rPr>
              <w:t>км</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0E1D" w:rsidRPr="00085586" w:rsidRDefault="00ED075B" w:rsidP="00ED075B">
            <w:pPr>
              <w:snapToGrid w:val="0"/>
              <w:spacing w:after="0" w:line="240" w:lineRule="auto"/>
              <w:rPr>
                <w:rFonts w:ascii="Arial" w:eastAsia="Times New Roman" w:hAnsi="Arial" w:cs="Arial"/>
                <w:sz w:val="24"/>
                <w:szCs w:val="24"/>
              </w:rPr>
            </w:pPr>
            <w:r w:rsidRPr="00085586">
              <w:rPr>
                <w:rFonts w:ascii="Arial" w:eastAsia="Times New Roman" w:hAnsi="Arial" w:cs="Arial"/>
                <w:sz w:val="24"/>
                <w:szCs w:val="24"/>
              </w:rPr>
              <w:t>9</w:t>
            </w:r>
            <w:r w:rsidR="00084444" w:rsidRPr="00085586">
              <w:rPr>
                <w:rFonts w:ascii="Arial" w:eastAsia="Times New Roman" w:hAnsi="Arial" w:cs="Arial"/>
                <w:sz w:val="24"/>
                <w:szCs w:val="24"/>
              </w:rPr>
              <w:t>,</w:t>
            </w:r>
            <w:r w:rsidRPr="00085586">
              <w:rPr>
                <w:rFonts w:ascii="Arial" w:eastAsia="Times New Roman" w:hAnsi="Arial" w:cs="Arial"/>
                <w:sz w:val="24"/>
                <w:szCs w:val="24"/>
              </w:rPr>
              <w:t>351</w:t>
            </w:r>
          </w:p>
        </w:tc>
      </w:tr>
      <w:tr w:rsidR="007B0E1D" w:rsidRPr="00085586" w:rsidTr="00F032C2">
        <w:trPr>
          <w:trHeight w:val="120"/>
        </w:trPr>
        <w:tc>
          <w:tcPr>
            <w:tcW w:w="5245"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rPr>
                <w:rFonts w:ascii="Arial" w:eastAsia="Times New Roman" w:hAnsi="Arial" w:cs="Arial"/>
                <w:sz w:val="24"/>
                <w:szCs w:val="24"/>
              </w:rPr>
            </w:pPr>
            <w:r w:rsidRPr="00085586">
              <w:rPr>
                <w:rFonts w:ascii="Arial" w:eastAsia="Times New Roman" w:hAnsi="Arial" w:cs="Arial"/>
                <w:sz w:val="24"/>
                <w:szCs w:val="24"/>
              </w:rPr>
              <w:t>из них обслуживают  жилищный фонд</w:t>
            </w:r>
          </w:p>
        </w:tc>
        <w:tc>
          <w:tcPr>
            <w:tcW w:w="1559"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jc w:val="center"/>
              <w:rPr>
                <w:rFonts w:ascii="Arial" w:eastAsia="Times New Roman" w:hAnsi="Arial" w:cs="Arial"/>
                <w:sz w:val="24"/>
                <w:szCs w:val="24"/>
              </w:rPr>
            </w:pPr>
            <w:r w:rsidRPr="00085586">
              <w:rPr>
                <w:rFonts w:ascii="Arial" w:eastAsia="Times New Roman" w:hAnsi="Arial" w:cs="Arial"/>
                <w:sz w:val="24"/>
                <w:szCs w:val="24"/>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0E1D" w:rsidRPr="00085586" w:rsidRDefault="00F30AC5" w:rsidP="00F032C2">
            <w:pPr>
              <w:snapToGrid w:val="0"/>
              <w:spacing w:after="0" w:line="240" w:lineRule="auto"/>
              <w:jc w:val="center"/>
              <w:rPr>
                <w:rFonts w:ascii="Arial" w:eastAsia="Times New Roman" w:hAnsi="Arial" w:cs="Arial"/>
                <w:color w:val="C00000"/>
                <w:sz w:val="24"/>
                <w:szCs w:val="24"/>
              </w:rPr>
            </w:pPr>
            <w:r w:rsidRPr="00085586">
              <w:rPr>
                <w:rFonts w:ascii="Arial" w:eastAsia="Times New Roman" w:hAnsi="Arial" w:cs="Arial"/>
                <w:sz w:val="24"/>
                <w:szCs w:val="24"/>
              </w:rPr>
              <w:t>9</w:t>
            </w:r>
            <w:r w:rsidR="00084444" w:rsidRPr="00085586">
              <w:rPr>
                <w:rFonts w:ascii="Arial" w:eastAsia="Times New Roman" w:hAnsi="Arial" w:cs="Arial"/>
                <w:sz w:val="24"/>
                <w:szCs w:val="24"/>
              </w:rPr>
              <w:t>,</w:t>
            </w:r>
            <w:r w:rsidRPr="00085586">
              <w:rPr>
                <w:rFonts w:ascii="Arial" w:eastAsia="Times New Roman" w:hAnsi="Arial" w:cs="Arial"/>
                <w:sz w:val="24"/>
                <w:szCs w:val="24"/>
              </w:rPr>
              <w:t>351</w:t>
            </w:r>
          </w:p>
        </w:tc>
      </w:tr>
      <w:tr w:rsidR="007B0E1D" w:rsidRPr="00085586" w:rsidTr="00F032C2">
        <w:trPr>
          <w:trHeight w:val="120"/>
        </w:trPr>
        <w:tc>
          <w:tcPr>
            <w:tcW w:w="5245"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rPr>
                <w:rFonts w:ascii="Arial" w:eastAsia="Times New Roman" w:hAnsi="Arial" w:cs="Arial"/>
                <w:bCs/>
                <w:sz w:val="24"/>
                <w:szCs w:val="24"/>
              </w:rPr>
            </w:pPr>
            <w:r w:rsidRPr="00085586">
              <w:rPr>
                <w:rFonts w:ascii="Arial" w:eastAsia="Times New Roman" w:hAnsi="Arial" w:cs="Arial"/>
                <w:bCs/>
                <w:sz w:val="24"/>
                <w:szCs w:val="24"/>
              </w:rPr>
              <w:t>Количество населенных пунктов</w:t>
            </w:r>
            <w:r w:rsidR="00590BAC" w:rsidRPr="00085586">
              <w:rPr>
                <w:rFonts w:ascii="Arial" w:eastAsia="Times New Roman" w:hAnsi="Arial" w:cs="Arial"/>
                <w:bCs/>
                <w:sz w:val="24"/>
                <w:szCs w:val="24"/>
              </w:rPr>
              <w:t xml:space="preserve">, </w:t>
            </w:r>
            <w:r w:rsidRPr="00085586">
              <w:rPr>
                <w:rFonts w:ascii="Arial" w:eastAsia="Times New Roman" w:hAnsi="Arial" w:cs="Arial"/>
                <w:bCs/>
                <w:sz w:val="24"/>
                <w:szCs w:val="24"/>
              </w:rPr>
              <w:t>обеспеченных водоснабжением</w:t>
            </w:r>
          </w:p>
        </w:tc>
        <w:tc>
          <w:tcPr>
            <w:tcW w:w="1559"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jc w:val="center"/>
              <w:rPr>
                <w:rFonts w:ascii="Arial" w:eastAsia="Times New Roman" w:hAnsi="Arial" w:cs="Arial"/>
                <w:sz w:val="24"/>
                <w:szCs w:val="24"/>
              </w:rPr>
            </w:pPr>
            <w:r w:rsidRPr="00085586">
              <w:rPr>
                <w:rFonts w:ascii="Arial" w:eastAsia="Times New Roman" w:hAnsi="Arial" w:cs="Arial"/>
                <w:sz w:val="24"/>
                <w:szCs w:val="24"/>
              </w:rPr>
              <w:t>шт.</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0E1D" w:rsidRPr="00085586" w:rsidRDefault="007B0E1D" w:rsidP="00F032C2">
            <w:pPr>
              <w:snapToGrid w:val="0"/>
              <w:spacing w:after="0" w:line="240" w:lineRule="auto"/>
              <w:jc w:val="center"/>
              <w:rPr>
                <w:rFonts w:ascii="Arial" w:eastAsia="Times New Roman" w:hAnsi="Arial" w:cs="Arial"/>
                <w:sz w:val="24"/>
                <w:szCs w:val="24"/>
              </w:rPr>
            </w:pPr>
            <w:r w:rsidRPr="00085586">
              <w:rPr>
                <w:rFonts w:ascii="Arial" w:eastAsia="Times New Roman" w:hAnsi="Arial" w:cs="Arial"/>
                <w:sz w:val="24"/>
                <w:szCs w:val="24"/>
              </w:rPr>
              <w:t>1</w:t>
            </w:r>
          </w:p>
        </w:tc>
      </w:tr>
      <w:tr w:rsidR="007B0E1D" w:rsidRPr="00085586" w:rsidTr="00F032C2">
        <w:trPr>
          <w:trHeight w:val="270"/>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Pr>
          <w:p w:rsidR="007B0E1D" w:rsidRPr="00085586" w:rsidRDefault="007B0E1D" w:rsidP="00F032C2">
            <w:pPr>
              <w:snapToGrid w:val="0"/>
              <w:spacing w:after="0" w:line="240" w:lineRule="auto"/>
              <w:jc w:val="center"/>
              <w:rPr>
                <w:rFonts w:ascii="Arial" w:eastAsia="Times New Roman" w:hAnsi="Arial" w:cs="Arial"/>
                <w:b/>
                <w:sz w:val="24"/>
                <w:szCs w:val="24"/>
              </w:rPr>
            </w:pPr>
            <w:r w:rsidRPr="00085586">
              <w:rPr>
                <w:rFonts w:ascii="Arial" w:eastAsia="Times New Roman" w:hAnsi="Arial" w:cs="Arial"/>
                <w:b/>
                <w:sz w:val="24"/>
                <w:szCs w:val="24"/>
              </w:rPr>
              <w:t>Газификация</w:t>
            </w:r>
          </w:p>
        </w:tc>
      </w:tr>
      <w:tr w:rsidR="007B0E1D" w:rsidRPr="00085586" w:rsidTr="00F032C2">
        <w:trPr>
          <w:trHeight w:val="270"/>
        </w:trPr>
        <w:tc>
          <w:tcPr>
            <w:tcW w:w="5245"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rPr>
                <w:rFonts w:ascii="Arial" w:eastAsia="Times New Roman" w:hAnsi="Arial" w:cs="Arial"/>
                <w:sz w:val="24"/>
                <w:szCs w:val="24"/>
              </w:rPr>
            </w:pPr>
            <w:r w:rsidRPr="00085586">
              <w:rPr>
                <w:rFonts w:ascii="Arial" w:eastAsia="Times New Roman" w:hAnsi="Arial" w:cs="Arial"/>
                <w:bCs/>
                <w:sz w:val="24"/>
                <w:szCs w:val="24"/>
              </w:rPr>
              <w:t>Количество населенныхпунктов</w:t>
            </w:r>
            <w:r w:rsidRPr="00085586">
              <w:rPr>
                <w:rFonts w:ascii="Arial" w:eastAsia="Times New Roman" w:hAnsi="Arial" w:cs="Arial"/>
                <w:sz w:val="24"/>
                <w:szCs w:val="24"/>
              </w:rPr>
              <w:t>газифицированных природным газом</w:t>
            </w:r>
          </w:p>
        </w:tc>
        <w:tc>
          <w:tcPr>
            <w:tcW w:w="1559"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jc w:val="center"/>
              <w:rPr>
                <w:rFonts w:ascii="Arial" w:eastAsia="Times New Roman" w:hAnsi="Arial" w:cs="Arial"/>
                <w:sz w:val="24"/>
                <w:szCs w:val="24"/>
              </w:rPr>
            </w:pPr>
            <w:r w:rsidRPr="00085586">
              <w:rPr>
                <w:rFonts w:ascii="Arial" w:eastAsia="Times New Roman" w:hAnsi="Arial" w:cs="Arial"/>
                <w:sz w:val="24"/>
                <w:szCs w:val="24"/>
              </w:rPr>
              <w:t>шт.</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0E1D" w:rsidRPr="00085586" w:rsidRDefault="00590BAC" w:rsidP="00590BAC">
            <w:pPr>
              <w:snapToGrid w:val="0"/>
              <w:spacing w:after="0" w:line="240" w:lineRule="auto"/>
              <w:rPr>
                <w:rFonts w:ascii="Arial" w:eastAsia="Times New Roman" w:hAnsi="Arial" w:cs="Arial"/>
                <w:sz w:val="24"/>
                <w:szCs w:val="24"/>
              </w:rPr>
            </w:pPr>
            <w:r w:rsidRPr="00085586">
              <w:rPr>
                <w:rFonts w:ascii="Arial" w:eastAsia="Times New Roman" w:hAnsi="Arial" w:cs="Arial"/>
                <w:sz w:val="24"/>
                <w:szCs w:val="24"/>
              </w:rPr>
              <w:t xml:space="preserve">                     1</w:t>
            </w:r>
          </w:p>
        </w:tc>
      </w:tr>
      <w:tr w:rsidR="007B0E1D" w:rsidRPr="00085586" w:rsidTr="00F032C2">
        <w:trPr>
          <w:trHeight w:val="270"/>
        </w:trPr>
        <w:tc>
          <w:tcPr>
            <w:tcW w:w="5245"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rPr>
                <w:rFonts w:ascii="Arial" w:eastAsia="Times New Roman" w:hAnsi="Arial" w:cs="Arial"/>
                <w:sz w:val="24"/>
                <w:szCs w:val="24"/>
              </w:rPr>
            </w:pPr>
            <w:r w:rsidRPr="00085586">
              <w:rPr>
                <w:rFonts w:ascii="Arial" w:eastAsia="Times New Roman" w:hAnsi="Arial" w:cs="Arial"/>
                <w:b/>
                <w:bCs/>
                <w:sz w:val="24"/>
                <w:szCs w:val="24"/>
                <w:lang w:val="en-US"/>
              </w:rPr>
              <w:t> </w:t>
            </w:r>
            <w:r w:rsidRPr="00085586">
              <w:rPr>
                <w:rFonts w:ascii="Arial" w:eastAsia="Times New Roman" w:hAnsi="Arial" w:cs="Arial"/>
                <w:sz w:val="24"/>
                <w:szCs w:val="24"/>
              </w:rPr>
              <w:t>Количество</w:t>
            </w:r>
            <w:r w:rsidR="00400A76" w:rsidRPr="00085586">
              <w:rPr>
                <w:rFonts w:ascii="Arial" w:eastAsia="Times New Roman" w:hAnsi="Arial" w:cs="Arial"/>
                <w:sz w:val="24"/>
                <w:szCs w:val="24"/>
              </w:rPr>
              <w:t xml:space="preserve"> </w:t>
            </w:r>
            <w:r w:rsidRPr="00085586">
              <w:rPr>
                <w:rFonts w:ascii="Arial" w:eastAsia="Times New Roman" w:hAnsi="Arial" w:cs="Arial"/>
                <w:sz w:val="24"/>
                <w:szCs w:val="24"/>
              </w:rPr>
              <w:t xml:space="preserve">квартир и индивидуальных домовладений, газифицированных природным газом </w:t>
            </w:r>
          </w:p>
        </w:tc>
        <w:tc>
          <w:tcPr>
            <w:tcW w:w="1559"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jc w:val="center"/>
              <w:rPr>
                <w:rFonts w:ascii="Arial" w:eastAsia="Times New Roman" w:hAnsi="Arial" w:cs="Arial"/>
                <w:sz w:val="24"/>
                <w:szCs w:val="24"/>
              </w:rPr>
            </w:pPr>
            <w:r w:rsidRPr="00085586">
              <w:rPr>
                <w:rFonts w:ascii="Arial" w:eastAsia="Times New Roman" w:hAnsi="Arial" w:cs="Arial"/>
                <w:sz w:val="24"/>
                <w:szCs w:val="24"/>
              </w:rPr>
              <w:t>шт.</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0E1D" w:rsidRPr="00085586" w:rsidRDefault="00590BAC" w:rsidP="00D56784">
            <w:pPr>
              <w:snapToGrid w:val="0"/>
              <w:spacing w:after="0" w:line="240" w:lineRule="auto"/>
              <w:jc w:val="center"/>
              <w:rPr>
                <w:rFonts w:ascii="Arial" w:eastAsia="Times New Roman" w:hAnsi="Arial" w:cs="Arial"/>
                <w:sz w:val="24"/>
                <w:szCs w:val="24"/>
              </w:rPr>
            </w:pPr>
            <w:r w:rsidRPr="00085586">
              <w:rPr>
                <w:rFonts w:ascii="Arial" w:eastAsia="Times New Roman" w:hAnsi="Arial" w:cs="Arial"/>
                <w:sz w:val="24"/>
                <w:szCs w:val="24"/>
              </w:rPr>
              <w:t>2</w:t>
            </w:r>
            <w:r w:rsidR="00D56784" w:rsidRPr="00085586">
              <w:rPr>
                <w:rFonts w:ascii="Arial" w:eastAsia="Times New Roman" w:hAnsi="Arial" w:cs="Arial"/>
                <w:sz w:val="24"/>
                <w:szCs w:val="24"/>
              </w:rPr>
              <w:t>92</w:t>
            </w:r>
          </w:p>
        </w:tc>
      </w:tr>
      <w:tr w:rsidR="007B0E1D" w:rsidRPr="00085586" w:rsidTr="00F032C2">
        <w:trPr>
          <w:trHeight w:val="270"/>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Pr>
          <w:p w:rsidR="007B0E1D" w:rsidRPr="00085586" w:rsidRDefault="007B0E1D" w:rsidP="00F032C2">
            <w:pPr>
              <w:snapToGrid w:val="0"/>
              <w:spacing w:after="0" w:line="240" w:lineRule="auto"/>
              <w:jc w:val="center"/>
              <w:rPr>
                <w:rFonts w:ascii="Arial" w:eastAsia="Times New Roman" w:hAnsi="Arial" w:cs="Arial"/>
                <w:b/>
                <w:sz w:val="24"/>
                <w:szCs w:val="24"/>
              </w:rPr>
            </w:pPr>
            <w:r w:rsidRPr="00085586">
              <w:rPr>
                <w:rFonts w:ascii="Arial" w:eastAsia="Times New Roman" w:hAnsi="Arial" w:cs="Arial"/>
                <w:b/>
                <w:sz w:val="24"/>
                <w:szCs w:val="24"/>
              </w:rPr>
              <w:t>Организация сбора и вывоза  ТБО</w:t>
            </w:r>
          </w:p>
        </w:tc>
      </w:tr>
      <w:tr w:rsidR="007B0E1D" w:rsidRPr="00085586" w:rsidTr="00F032C2">
        <w:trPr>
          <w:trHeight w:val="270"/>
        </w:trPr>
        <w:tc>
          <w:tcPr>
            <w:tcW w:w="5245"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rPr>
                <w:rFonts w:ascii="Arial" w:eastAsia="Times New Roman" w:hAnsi="Arial" w:cs="Arial"/>
                <w:bCs/>
                <w:sz w:val="24"/>
                <w:szCs w:val="24"/>
              </w:rPr>
            </w:pPr>
            <w:r w:rsidRPr="00085586">
              <w:rPr>
                <w:rFonts w:ascii="Arial" w:eastAsia="Times New Roman" w:hAnsi="Arial" w:cs="Arial"/>
                <w:bCs/>
                <w:sz w:val="24"/>
                <w:szCs w:val="24"/>
              </w:rPr>
              <w:t>Количество обслуживаемого населения в год</w:t>
            </w:r>
          </w:p>
        </w:tc>
        <w:tc>
          <w:tcPr>
            <w:tcW w:w="1559"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jc w:val="center"/>
              <w:rPr>
                <w:rFonts w:ascii="Arial" w:eastAsia="Times New Roman" w:hAnsi="Arial" w:cs="Arial"/>
                <w:sz w:val="24"/>
                <w:szCs w:val="24"/>
              </w:rPr>
            </w:pPr>
            <w:r w:rsidRPr="00085586">
              <w:rPr>
                <w:rFonts w:ascii="Arial" w:eastAsia="Times New Roman" w:hAnsi="Arial" w:cs="Arial"/>
                <w:sz w:val="24"/>
                <w:szCs w:val="24"/>
              </w:rPr>
              <w:t>чел.</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0E1D" w:rsidRPr="00085586" w:rsidRDefault="00FF6291" w:rsidP="00F032C2">
            <w:pPr>
              <w:snapToGrid w:val="0"/>
              <w:spacing w:after="0" w:line="240" w:lineRule="auto"/>
              <w:jc w:val="center"/>
              <w:rPr>
                <w:rFonts w:ascii="Arial" w:eastAsia="Times New Roman" w:hAnsi="Arial" w:cs="Arial"/>
                <w:sz w:val="24"/>
                <w:szCs w:val="24"/>
              </w:rPr>
            </w:pPr>
            <w:r w:rsidRPr="00085586">
              <w:rPr>
                <w:rFonts w:ascii="Arial" w:eastAsia="Times New Roman" w:hAnsi="Arial" w:cs="Arial"/>
                <w:sz w:val="24"/>
                <w:szCs w:val="24"/>
              </w:rPr>
              <w:t>388</w:t>
            </w:r>
          </w:p>
        </w:tc>
      </w:tr>
      <w:tr w:rsidR="007B0E1D" w:rsidRPr="00085586" w:rsidTr="00F032C2">
        <w:trPr>
          <w:trHeight w:val="270"/>
        </w:trPr>
        <w:tc>
          <w:tcPr>
            <w:tcW w:w="5245"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rPr>
                <w:rFonts w:ascii="Arial" w:eastAsia="Times New Roman" w:hAnsi="Arial" w:cs="Arial"/>
                <w:bCs/>
                <w:sz w:val="24"/>
                <w:szCs w:val="24"/>
              </w:rPr>
            </w:pPr>
            <w:r w:rsidRPr="00085586">
              <w:rPr>
                <w:rFonts w:ascii="Arial" w:eastAsia="Times New Roman" w:hAnsi="Arial" w:cs="Arial"/>
                <w:bCs/>
                <w:sz w:val="24"/>
                <w:szCs w:val="24"/>
              </w:rPr>
              <w:t xml:space="preserve">Годовая удельная норма накопления ТБО </w:t>
            </w:r>
          </w:p>
        </w:tc>
        <w:tc>
          <w:tcPr>
            <w:tcW w:w="1559"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jc w:val="center"/>
              <w:rPr>
                <w:rFonts w:ascii="Arial" w:eastAsia="Times New Roman" w:hAnsi="Arial" w:cs="Arial"/>
                <w:sz w:val="24"/>
                <w:szCs w:val="24"/>
              </w:rPr>
            </w:pPr>
            <w:r w:rsidRPr="00085586">
              <w:rPr>
                <w:rFonts w:ascii="Arial" w:eastAsia="Times New Roman" w:hAnsi="Arial" w:cs="Arial"/>
                <w:sz w:val="24"/>
                <w:szCs w:val="24"/>
              </w:rPr>
              <w:t>м3/чел.</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0E1D" w:rsidRPr="00085586" w:rsidRDefault="007B0E1D" w:rsidP="00F032C2">
            <w:pPr>
              <w:snapToGrid w:val="0"/>
              <w:spacing w:after="0" w:line="240" w:lineRule="auto"/>
              <w:jc w:val="center"/>
              <w:rPr>
                <w:rFonts w:ascii="Arial" w:eastAsia="Times New Roman" w:hAnsi="Arial" w:cs="Arial"/>
                <w:sz w:val="24"/>
                <w:szCs w:val="24"/>
              </w:rPr>
            </w:pPr>
            <w:r w:rsidRPr="00085586">
              <w:rPr>
                <w:rFonts w:ascii="Arial" w:eastAsia="Times New Roman" w:hAnsi="Arial" w:cs="Arial"/>
                <w:sz w:val="24"/>
                <w:szCs w:val="24"/>
              </w:rPr>
              <w:t>2,</w:t>
            </w:r>
            <w:r w:rsidR="00FF6291" w:rsidRPr="00085586">
              <w:rPr>
                <w:rFonts w:ascii="Arial" w:eastAsia="Times New Roman" w:hAnsi="Arial" w:cs="Arial"/>
                <w:sz w:val="24"/>
                <w:szCs w:val="24"/>
              </w:rPr>
              <w:t>05</w:t>
            </w:r>
          </w:p>
        </w:tc>
      </w:tr>
      <w:tr w:rsidR="007B0E1D" w:rsidRPr="00085586" w:rsidTr="00F032C2">
        <w:trPr>
          <w:trHeight w:val="270"/>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Pr>
          <w:p w:rsidR="007B0E1D" w:rsidRPr="00085586" w:rsidRDefault="007B0E1D" w:rsidP="00F032C2">
            <w:pPr>
              <w:snapToGrid w:val="0"/>
              <w:spacing w:after="0" w:line="240" w:lineRule="auto"/>
              <w:jc w:val="center"/>
              <w:rPr>
                <w:rFonts w:ascii="Arial" w:eastAsia="Times New Roman" w:hAnsi="Arial" w:cs="Arial"/>
                <w:b/>
                <w:sz w:val="24"/>
                <w:szCs w:val="24"/>
              </w:rPr>
            </w:pPr>
            <w:r w:rsidRPr="00085586">
              <w:rPr>
                <w:rFonts w:ascii="Arial" w:eastAsia="Times New Roman" w:hAnsi="Arial" w:cs="Arial"/>
                <w:b/>
                <w:sz w:val="24"/>
                <w:szCs w:val="24"/>
              </w:rPr>
              <w:t>Электроснабжение</w:t>
            </w:r>
          </w:p>
        </w:tc>
      </w:tr>
      <w:tr w:rsidR="007B0E1D" w:rsidRPr="00085586" w:rsidTr="00F032C2">
        <w:trPr>
          <w:trHeight w:val="270"/>
        </w:trPr>
        <w:tc>
          <w:tcPr>
            <w:tcW w:w="5245"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rPr>
                <w:rFonts w:ascii="Arial" w:eastAsia="Times New Roman" w:hAnsi="Arial" w:cs="Arial"/>
                <w:bCs/>
                <w:sz w:val="24"/>
                <w:szCs w:val="24"/>
              </w:rPr>
            </w:pPr>
            <w:r w:rsidRPr="00085586">
              <w:rPr>
                <w:rFonts w:ascii="Arial" w:eastAsia="Times New Roman" w:hAnsi="Arial" w:cs="Arial"/>
                <w:bCs/>
                <w:sz w:val="24"/>
                <w:szCs w:val="24"/>
              </w:rPr>
              <w:t>Протяженность сетей наружного освещения</w:t>
            </w:r>
          </w:p>
        </w:tc>
        <w:tc>
          <w:tcPr>
            <w:tcW w:w="1559"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jc w:val="center"/>
              <w:rPr>
                <w:rFonts w:ascii="Arial" w:eastAsia="Times New Roman" w:hAnsi="Arial" w:cs="Arial"/>
                <w:sz w:val="24"/>
                <w:szCs w:val="24"/>
              </w:rPr>
            </w:pPr>
            <w:r w:rsidRPr="00085586">
              <w:rPr>
                <w:rFonts w:ascii="Arial" w:eastAsia="Times New Roman" w:hAnsi="Arial" w:cs="Arial"/>
                <w:sz w:val="24"/>
                <w:szCs w:val="24"/>
              </w:rPr>
              <w:t>км.</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0E1D" w:rsidRPr="00085586" w:rsidRDefault="00084444" w:rsidP="00F032C2">
            <w:pPr>
              <w:snapToGrid w:val="0"/>
              <w:spacing w:after="0" w:line="240" w:lineRule="auto"/>
              <w:jc w:val="center"/>
              <w:rPr>
                <w:rFonts w:ascii="Arial" w:eastAsia="Times New Roman" w:hAnsi="Arial" w:cs="Arial"/>
                <w:i/>
                <w:sz w:val="24"/>
                <w:szCs w:val="24"/>
              </w:rPr>
            </w:pPr>
            <w:r w:rsidRPr="00085586">
              <w:rPr>
                <w:rFonts w:ascii="Arial" w:eastAsia="Times New Roman" w:hAnsi="Arial" w:cs="Arial"/>
                <w:i/>
                <w:sz w:val="24"/>
                <w:szCs w:val="24"/>
              </w:rPr>
              <w:t>26,730</w:t>
            </w:r>
          </w:p>
        </w:tc>
      </w:tr>
      <w:tr w:rsidR="007B0E1D" w:rsidRPr="00085586" w:rsidTr="00F032C2">
        <w:trPr>
          <w:trHeight w:val="270"/>
        </w:trPr>
        <w:tc>
          <w:tcPr>
            <w:tcW w:w="5245"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rPr>
                <w:rFonts w:ascii="Arial" w:eastAsia="Times New Roman" w:hAnsi="Arial" w:cs="Arial"/>
                <w:bCs/>
                <w:sz w:val="24"/>
                <w:szCs w:val="24"/>
              </w:rPr>
            </w:pPr>
            <w:r w:rsidRPr="00085586">
              <w:rPr>
                <w:rFonts w:ascii="Arial" w:eastAsia="Times New Roman" w:hAnsi="Arial" w:cs="Arial"/>
                <w:bCs/>
                <w:sz w:val="24"/>
                <w:szCs w:val="24"/>
              </w:rPr>
              <w:t>Количество светильников</w:t>
            </w:r>
          </w:p>
        </w:tc>
        <w:tc>
          <w:tcPr>
            <w:tcW w:w="1559" w:type="dxa"/>
            <w:tcBorders>
              <w:top w:val="single" w:sz="4" w:space="0" w:color="000000"/>
              <w:left w:val="single" w:sz="4" w:space="0" w:color="000000"/>
              <w:bottom w:val="single" w:sz="4" w:space="0" w:color="000000"/>
            </w:tcBorders>
            <w:shd w:val="clear" w:color="auto" w:fill="auto"/>
          </w:tcPr>
          <w:p w:rsidR="007B0E1D" w:rsidRPr="00085586" w:rsidRDefault="007B0E1D" w:rsidP="00F032C2">
            <w:pPr>
              <w:snapToGrid w:val="0"/>
              <w:spacing w:after="0" w:line="240" w:lineRule="auto"/>
              <w:jc w:val="center"/>
              <w:rPr>
                <w:rFonts w:ascii="Arial" w:eastAsia="Times New Roman" w:hAnsi="Arial" w:cs="Arial"/>
                <w:sz w:val="24"/>
                <w:szCs w:val="24"/>
              </w:rPr>
            </w:pPr>
            <w:r w:rsidRPr="00085586">
              <w:rPr>
                <w:rFonts w:ascii="Arial" w:eastAsia="Times New Roman" w:hAnsi="Arial" w:cs="Arial"/>
                <w:sz w:val="24"/>
                <w:szCs w:val="24"/>
              </w:rPr>
              <w:t>шт.</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B0E1D" w:rsidRPr="00085586" w:rsidRDefault="005E23C2" w:rsidP="00F032C2">
            <w:pPr>
              <w:snapToGrid w:val="0"/>
              <w:spacing w:after="0" w:line="240" w:lineRule="auto"/>
              <w:jc w:val="center"/>
              <w:rPr>
                <w:rFonts w:ascii="Arial" w:eastAsia="Times New Roman" w:hAnsi="Arial" w:cs="Arial"/>
                <w:sz w:val="24"/>
                <w:szCs w:val="24"/>
              </w:rPr>
            </w:pPr>
            <w:r w:rsidRPr="00085586">
              <w:rPr>
                <w:rFonts w:ascii="Arial" w:eastAsia="Times New Roman" w:hAnsi="Arial" w:cs="Arial"/>
                <w:sz w:val="24"/>
                <w:szCs w:val="24"/>
              </w:rPr>
              <w:t>134</w:t>
            </w:r>
          </w:p>
        </w:tc>
      </w:tr>
    </w:tbl>
    <w:p w:rsidR="00590BAC" w:rsidRPr="00085586" w:rsidRDefault="00590BAC" w:rsidP="00473238">
      <w:pPr>
        <w:pStyle w:val="a0"/>
        <w:spacing w:after="0" w:line="240" w:lineRule="auto"/>
        <w:ind w:firstLine="709"/>
        <w:jc w:val="both"/>
        <w:rPr>
          <w:rFonts w:ascii="Arial" w:eastAsia="Arial" w:hAnsi="Arial" w:cs="Arial"/>
          <w:sz w:val="24"/>
          <w:szCs w:val="24"/>
        </w:rPr>
      </w:pPr>
    </w:p>
    <w:p w:rsidR="00CE205E" w:rsidRPr="00085586" w:rsidRDefault="00CE205E" w:rsidP="00473238">
      <w:pPr>
        <w:pStyle w:val="a0"/>
        <w:spacing w:after="0" w:line="240" w:lineRule="auto"/>
        <w:ind w:firstLine="709"/>
        <w:jc w:val="both"/>
        <w:rPr>
          <w:rFonts w:ascii="Arial" w:eastAsia="Arial" w:hAnsi="Arial" w:cs="Arial"/>
          <w:sz w:val="24"/>
          <w:szCs w:val="24"/>
        </w:rPr>
      </w:pPr>
      <w:r w:rsidRPr="00085586">
        <w:rPr>
          <w:rFonts w:ascii="Arial" w:eastAsia="Arial" w:hAnsi="Arial" w:cs="Arial"/>
          <w:sz w:val="24"/>
          <w:szCs w:val="24"/>
        </w:rPr>
        <w:t xml:space="preserve">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w:t>
      </w:r>
      <w:r w:rsidR="00F31365" w:rsidRPr="00085586">
        <w:rPr>
          <w:rFonts w:ascii="Arial" w:eastAsia="Arial" w:hAnsi="Arial" w:cs="Arial"/>
          <w:sz w:val="24"/>
          <w:szCs w:val="24"/>
        </w:rPr>
        <w:t>Воронежского</w:t>
      </w:r>
      <w:r w:rsidR="0089672E" w:rsidRPr="00085586">
        <w:rPr>
          <w:rFonts w:ascii="Arial" w:eastAsia="Arial" w:hAnsi="Arial" w:cs="Arial"/>
          <w:sz w:val="24"/>
          <w:szCs w:val="24"/>
        </w:rPr>
        <w:t xml:space="preserve"> сельского поселения</w:t>
      </w:r>
      <w:r w:rsidRPr="00085586">
        <w:rPr>
          <w:rFonts w:ascii="Arial" w:eastAsia="Arial" w:hAnsi="Arial" w:cs="Arial"/>
          <w:sz w:val="24"/>
          <w:szCs w:val="24"/>
        </w:rPr>
        <w:t>.</w:t>
      </w:r>
    </w:p>
    <w:p w:rsidR="00765D23" w:rsidRPr="00085586" w:rsidRDefault="00765D23" w:rsidP="00765D23">
      <w:pPr>
        <w:pStyle w:val="af1"/>
        <w:tabs>
          <w:tab w:val="left" w:pos="851"/>
        </w:tabs>
        <w:spacing w:after="0" w:line="240" w:lineRule="auto"/>
        <w:ind w:left="0"/>
        <w:jc w:val="both"/>
        <w:rPr>
          <w:rFonts w:ascii="Arial" w:hAnsi="Arial" w:cs="Arial"/>
          <w:sz w:val="24"/>
          <w:szCs w:val="24"/>
        </w:rPr>
      </w:pPr>
      <w:r w:rsidRPr="00085586">
        <w:rPr>
          <w:rFonts w:ascii="Arial" w:hAnsi="Arial" w:cs="Arial"/>
          <w:sz w:val="24"/>
          <w:szCs w:val="24"/>
        </w:rPr>
        <w:t>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и врезку в существующие магистральные трубопроводы,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w:t>
      </w:r>
    </w:p>
    <w:p w:rsidR="00765D23" w:rsidRPr="00085586" w:rsidRDefault="00765D23" w:rsidP="00765D23">
      <w:pPr>
        <w:pStyle w:val="af1"/>
        <w:tabs>
          <w:tab w:val="left" w:pos="851"/>
        </w:tabs>
        <w:spacing w:after="0" w:line="240" w:lineRule="auto"/>
        <w:ind w:left="0"/>
        <w:jc w:val="both"/>
        <w:rPr>
          <w:rFonts w:ascii="Arial" w:hAnsi="Arial" w:cs="Arial"/>
          <w:sz w:val="24"/>
          <w:szCs w:val="24"/>
        </w:rPr>
      </w:pPr>
      <w:r w:rsidRPr="00085586">
        <w:rPr>
          <w:rFonts w:ascii="Arial" w:hAnsi="Arial" w:cs="Arial"/>
          <w:sz w:val="24"/>
          <w:szCs w:val="24"/>
        </w:rPr>
        <w:t xml:space="preserve">Объемы мероприятий определены усреднено.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 </w:t>
      </w:r>
    </w:p>
    <w:p w:rsidR="00193958" w:rsidRPr="00085586" w:rsidRDefault="00193958" w:rsidP="00765D23">
      <w:pPr>
        <w:pStyle w:val="af1"/>
        <w:tabs>
          <w:tab w:val="left" w:pos="851"/>
        </w:tabs>
        <w:spacing w:after="0" w:line="240" w:lineRule="auto"/>
        <w:ind w:left="0"/>
        <w:jc w:val="both"/>
        <w:rPr>
          <w:rFonts w:ascii="Arial" w:hAnsi="Arial" w:cs="Arial"/>
          <w:sz w:val="24"/>
          <w:szCs w:val="24"/>
        </w:rPr>
      </w:pPr>
    </w:p>
    <w:p w:rsidR="00BC404F" w:rsidRPr="00085586" w:rsidRDefault="00D22793" w:rsidP="00751EA6">
      <w:pPr>
        <w:pStyle w:val="ConsPlusNormal"/>
        <w:ind w:firstLine="540"/>
        <w:jc w:val="both"/>
        <w:rPr>
          <w:b/>
          <w:sz w:val="24"/>
          <w:szCs w:val="24"/>
        </w:rPr>
      </w:pPr>
      <w:r w:rsidRPr="00085586">
        <w:rPr>
          <w:b/>
          <w:sz w:val="24"/>
          <w:szCs w:val="24"/>
        </w:rPr>
        <w:t>4</w:t>
      </w:r>
      <w:r w:rsidR="00BC404F" w:rsidRPr="00085586">
        <w:rPr>
          <w:b/>
          <w:sz w:val="24"/>
          <w:szCs w:val="24"/>
        </w:rPr>
        <w:t>.2. Показатели надежности функционирования каждой системы коммунальной инфраструктуры, перспективы их развития, а также показатели качества коммунальных ресурсов</w:t>
      </w:r>
      <w:r w:rsidR="00590BAC" w:rsidRPr="00085586">
        <w:rPr>
          <w:b/>
          <w:sz w:val="24"/>
          <w:szCs w:val="24"/>
        </w:rPr>
        <w:t>.</w:t>
      </w:r>
    </w:p>
    <w:p w:rsidR="00590BAC" w:rsidRPr="00085586" w:rsidRDefault="00590BAC" w:rsidP="00751EA6">
      <w:pPr>
        <w:pStyle w:val="ConsPlusNormal"/>
        <w:ind w:firstLine="540"/>
        <w:jc w:val="both"/>
        <w:rPr>
          <w:sz w:val="24"/>
          <w:szCs w:val="24"/>
        </w:rPr>
      </w:pPr>
    </w:p>
    <w:p w:rsidR="00BC404F" w:rsidRPr="00085586" w:rsidRDefault="00BC404F" w:rsidP="00BC404F">
      <w:pPr>
        <w:pStyle w:val="p10"/>
        <w:shd w:val="clear" w:color="auto" w:fill="FFFFFF"/>
        <w:spacing w:before="0" w:beforeAutospacing="0" w:after="0" w:afterAutospacing="0"/>
        <w:ind w:firstLine="709"/>
        <w:rPr>
          <w:rFonts w:ascii="Arial" w:hAnsi="Arial" w:cs="Arial"/>
        </w:rPr>
      </w:pPr>
      <w:r w:rsidRPr="00085586">
        <w:rPr>
          <w:rFonts w:ascii="Arial" w:hAnsi="Arial" w:cs="Arial"/>
        </w:rPr>
        <w:lastRenderedPageBreak/>
        <w:t>К показателям надежности, качества, энергетической эффективности объектов централизованных систем  холодного водоснабжения и водоотведения относятся:</w:t>
      </w:r>
    </w:p>
    <w:p w:rsidR="00BC404F" w:rsidRPr="00085586" w:rsidRDefault="00BC404F" w:rsidP="00BC404F">
      <w:pPr>
        <w:pStyle w:val="p10"/>
        <w:shd w:val="clear" w:color="auto" w:fill="FFFFFF"/>
        <w:spacing w:before="0" w:beforeAutospacing="0" w:after="0" w:afterAutospacing="0"/>
        <w:rPr>
          <w:rFonts w:ascii="Arial" w:hAnsi="Arial" w:cs="Arial"/>
        </w:rPr>
      </w:pPr>
      <w:r w:rsidRPr="00085586">
        <w:rPr>
          <w:rFonts w:ascii="Arial" w:hAnsi="Arial" w:cs="Arial"/>
        </w:rPr>
        <w:t>а) показатели качества воды (в отношении питьевой воды);</w:t>
      </w:r>
    </w:p>
    <w:p w:rsidR="00BC404F" w:rsidRPr="00085586" w:rsidRDefault="00BC404F" w:rsidP="00BC404F">
      <w:pPr>
        <w:pStyle w:val="p10"/>
        <w:shd w:val="clear" w:color="auto" w:fill="FFFFFF"/>
        <w:spacing w:before="0" w:beforeAutospacing="0" w:after="0" w:afterAutospacing="0"/>
        <w:rPr>
          <w:rFonts w:ascii="Arial" w:hAnsi="Arial" w:cs="Arial"/>
        </w:rPr>
      </w:pPr>
      <w:r w:rsidRPr="00085586">
        <w:rPr>
          <w:rFonts w:ascii="Arial" w:hAnsi="Arial" w:cs="Arial"/>
        </w:rPr>
        <w:t>б) показатели надежности и бесперебойности водоснабжения и водоотведения;</w:t>
      </w:r>
    </w:p>
    <w:p w:rsidR="00BC404F" w:rsidRPr="00085586" w:rsidRDefault="00BC404F" w:rsidP="00BC404F">
      <w:pPr>
        <w:pStyle w:val="p10"/>
        <w:shd w:val="clear" w:color="auto" w:fill="FFFFFF"/>
        <w:spacing w:before="0" w:beforeAutospacing="0" w:after="0" w:afterAutospacing="0"/>
        <w:rPr>
          <w:rFonts w:ascii="Arial" w:hAnsi="Arial" w:cs="Arial"/>
        </w:rPr>
      </w:pPr>
      <w:r w:rsidRPr="00085586">
        <w:rPr>
          <w:rFonts w:ascii="Arial" w:hAnsi="Arial" w:cs="Arial"/>
        </w:rPr>
        <w:t>в) показатели очистки сточных вод;</w:t>
      </w:r>
    </w:p>
    <w:p w:rsidR="00BC404F" w:rsidRPr="00085586" w:rsidRDefault="00BC404F" w:rsidP="00BC404F">
      <w:pPr>
        <w:pStyle w:val="p10"/>
        <w:shd w:val="clear" w:color="auto" w:fill="FFFFFF"/>
        <w:spacing w:before="0" w:beforeAutospacing="0" w:after="0" w:afterAutospacing="0"/>
        <w:rPr>
          <w:rFonts w:ascii="Arial" w:hAnsi="Arial" w:cs="Arial"/>
        </w:rPr>
      </w:pPr>
      <w:r w:rsidRPr="00085586">
        <w:rPr>
          <w:rFonts w:ascii="Arial" w:hAnsi="Arial" w:cs="Arial"/>
        </w:rPr>
        <w:t>г) показатели эффективности использования ресурсов, в том числе уровень потерь воды.</w:t>
      </w:r>
    </w:p>
    <w:p w:rsidR="00765D23" w:rsidRPr="00085586" w:rsidRDefault="00BC404F" w:rsidP="00BC404F">
      <w:pPr>
        <w:pStyle w:val="a0"/>
        <w:spacing w:after="0" w:line="240" w:lineRule="auto"/>
        <w:jc w:val="both"/>
        <w:rPr>
          <w:rFonts w:ascii="Arial" w:eastAsia="Arial" w:hAnsi="Arial" w:cs="Arial"/>
          <w:sz w:val="24"/>
          <w:szCs w:val="24"/>
        </w:rPr>
      </w:pPr>
      <w:r w:rsidRPr="00085586">
        <w:rPr>
          <w:rFonts w:ascii="Arial" w:eastAsia="Arial" w:hAnsi="Arial" w:cs="Arial"/>
          <w:sz w:val="24"/>
          <w:szCs w:val="24"/>
        </w:rPr>
        <w:t>д) и</w:t>
      </w:r>
      <w:r w:rsidR="00193958" w:rsidRPr="00085586">
        <w:rPr>
          <w:rFonts w:ascii="Arial" w:eastAsia="Arial" w:hAnsi="Arial" w:cs="Arial"/>
          <w:sz w:val="24"/>
          <w:szCs w:val="24"/>
        </w:rPr>
        <w:t>спользование современных систем трубопроводов и арматуры исключающих потери воды из системы;</w:t>
      </w:r>
    </w:p>
    <w:p w:rsidR="006122EC" w:rsidRPr="00085586" w:rsidRDefault="00BC404F" w:rsidP="00BC404F">
      <w:pPr>
        <w:pStyle w:val="ConsPlusNormal"/>
        <w:widowControl/>
        <w:ind w:firstLine="0"/>
        <w:jc w:val="both"/>
        <w:rPr>
          <w:sz w:val="24"/>
          <w:szCs w:val="24"/>
        </w:rPr>
      </w:pPr>
      <w:r w:rsidRPr="00085586">
        <w:rPr>
          <w:sz w:val="24"/>
          <w:szCs w:val="24"/>
        </w:rPr>
        <w:t xml:space="preserve">е) </w:t>
      </w:r>
      <w:r w:rsidR="00193958" w:rsidRPr="00085586">
        <w:rPr>
          <w:sz w:val="24"/>
          <w:szCs w:val="24"/>
        </w:rPr>
        <w:t>экономическая эффективность и экологическая безопасность, гарантированное полное обеспечение энергоресурсами, энерге</w:t>
      </w:r>
      <w:r w:rsidR="00ED2C03" w:rsidRPr="00085586">
        <w:rPr>
          <w:sz w:val="24"/>
          <w:szCs w:val="24"/>
        </w:rPr>
        <w:t>тическая безопасность поселения.</w:t>
      </w:r>
    </w:p>
    <w:p w:rsidR="00F605AC" w:rsidRPr="00085586" w:rsidRDefault="00F605AC" w:rsidP="000B353C">
      <w:pPr>
        <w:pStyle w:val="ConsPlusNormal"/>
        <w:ind w:firstLine="540"/>
        <w:jc w:val="both"/>
        <w:rPr>
          <w:i/>
          <w:color w:val="FF0000"/>
          <w:sz w:val="24"/>
          <w:szCs w:val="24"/>
        </w:rPr>
      </w:pPr>
    </w:p>
    <w:p w:rsidR="00355C1E" w:rsidRPr="00085586" w:rsidRDefault="00355C1E" w:rsidP="000B353C">
      <w:pPr>
        <w:pStyle w:val="ConsPlusNormal"/>
        <w:ind w:firstLine="540"/>
        <w:jc w:val="both"/>
        <w:rPr>
          <w:color w:val="FF0000"/>
          <w:sz w:val="24"/>
          <w:szCs w:val="24"/>
        </w:rPr>
      </w:pPr>
    </w:p>
    <w:p w:rsidR="00355C1E" w:rsidRPr="00085586" w:rsidRDefault="00355C1E" w:rsidP="000B353C">
      <w:pPr>
        <w:pStyle w:val="ConsPlusNormal"/>
        <w:ind w:firstLine="540"/>
        <w:jc w:val="both"/>
        <w:rPr>
          <w:color w:val="FF0000"/>
          <w:sz w:val="24"/>
          <w:szCs w:val="24"/>
        </w:rPr>
      </w:pPr>
    </w:p>
    <w:p w:rsidR="006122EC" w:rsidRPr="00085586" w:rsidRDefault="00D22793" w:rsidP="000B353C">
      <w:pPr>
        <w:pStyle w:val="ConsPlusNormal"/>
        <w:ind w:firstLine="540"/>
        <w:jc w:val="both"/>
        <w:rPr>
          <w:b/>
          <w:sz w:val="24"/>
          <w:szCs w:val="24"/>
        </w:rPr>
      </w:pPr>
      <w:r w:rsidRPr="00085586">
        <w:rPr>
          <w:b/>
          <w:sz w:val="24"/>
          <w:szCs w:val="24"/>
        </w:rPr>
        <w:t>4</w:t>
      </w:r>
      <w:r w:rsidR="006122EC" w:rsidRPr="00085586">
        <w:rPr>
          <w:b/>
          <w:sz w:val="24"/>
          <w:szCs w:val="24"/>
        </w:rPr>
        <w:t>.</w:t>
      </w:r>
      <w:r w:rsidR="00187DE1" w:rsidRPr="00085586">
        <w:rPr>
          <w:b/>
          <w:sz w:val="24"/>
          <w:szCs w:val="24"/>
        </w:rPr>
        <w:t>3</w:t>
      </w:r>
      <w:r w:rsidR="006122EC" w:rsidRPr="00085586">
        <w:rPr>
          <w:b/>
          <w:sz w:val="24"/>
          <w:szCs w:val="24"/>
        </w:rPr>
        <w:t xml:space="preserve"> Мероприятия, направленные на качественное и бесперебойное обеспечение электро-, газо-, тепло-, водоснабжения и водоотведения новых объектов капитального строительства</w:t>
      </w:r>
      <w:r w:rsidR="00F605AC" w:rsidRPr="00085586">
        <w:rPr>
          <w:b/>
          <w:sz w:val="24"/>
          <w:szCs w:val="24"/>
        </w:rPr>
        <w:t>.</w:t>
      </w:r>
    </w:p>
    <w:p w:rsidR="00590BAC" w:rsidRPr="00085586" w:rsidRDefault="00590BAC" w:rsidP="000B353C">
      <w:pPr>
        <w:pStyle w:val="ConsPlusNormal"/>
        <w:ind w:firstLine="540"/>
        <w:jc w:val="both"/>
        <w:rPr>
          <w:b/>
          <w:sz w:val="24"/>
          <w:szCs w:val="24"/>
        </w:rPr>
      </w:pPr>
    </w:p>
    <w:p w:rsidR="000B353C" w:rsidRPr="00085586" w:rsidRDefault="000B353C" w:rsidP="000B353C">
      <w:pPr>
        <w:spacing w:after="0" w:line="240" w:lineRule="auto"/>
        <w:ind w:firstLine="851"/>
        <w:jc w:val="both"/>
        <w:rPr>
          <w:rFonts w:ascii="Arial" w:hAnsi="Arial" w:cs="Arial"/>
          <w:sz w:val="24"/>
          <w:szCs w:val="24"/>
        </w:rPr>
      </w:pPr>
      <w:r w:rsidRPr="00085586">
        <w:rPr>
          <w:rFonts w:ascii="Arial" w:hAnsi="Arial" w:cs="Arial"/>
          <w:sz w:val="24"/>
          <w:szCs w:val="24"/>
        </w:rPr>
        <w:t xml:space="preserve">Основными </w:t>
      </w:r>
      <w:r w:rsidR="00ED2C03" w:rsidRPr="00085586">
        <w:rPr>
          <w:rFonts w:ascii="Arial" w:hAnsi="Arial" w:cs="Arial"/>
          <w:sz w:val="24"/>
          <w:szCs w:val="24"/>
        </w:rPr>
        <w:t>мероприятиями программы, направленными</w:t>
      </w:r>
      <w:r w:rsidR="00355C1E" w:rsidRPr="00085586">
        <w:rPr>
          <w:rFonts w:ascii="Arial" w:hAnsi="Arial" w:cs="Arial"/>
          <w:sz w:val="24"/>
          <w:szCs w:val="24"/>
        </w:rPr>
        <w:t xml:space="preserve"> на качественное и бесперебойное обеспечение электро-, газо-, тепло-, водоснабжения и водоотведения новых объектов капитального строительства</w:t>
      </w:r>
      <w:r w:rsidRPr="00085586">
        <w:rPr>
          <w:rFonts w:ascii="Arial" w:hAnsi="Arial" w:cs="Arial"/>
          <w:sz w:val="24"/>
          <w:szCs w:val="24"/>
        </w:rPr>
        <w:t xml:space="preserve"> являются:</w:t>
      </w:r>
    </w:p>
    <w:p w:rsidR="00751EA6" w:rsidRPr="00085586" w:rsidRDefault="000F5B17" w:rsidP="0033179A">
      <w:pPr>
        <w:numPr>
          <w:ilvl w:val="0"/>
          <w:numId w:val="11"/>
        </w:numPr>
        <w:tabs>
          <w:tab w:val="left" w:pos="1418"/>
        </w:tabs>
        <w:spacing w:after="0" w:line="240" w:lineRule="auto"/>
        <w:jc w:val="both"/>
        <w:rPr>
          <w:rFonts w:ascii="Arial" w:hAnsi="Arial" w:cs="Arial"/>
          <w:sz w:val="24"/>
          <w:szCs w:val="24"/>
        </w:rPr>
      </w:pPr>
      <w:r w:rsidRPr="00085586">
        <w:rPr>
          <w:rFonts w:ascii="Arial" w:hAnsi="Arial" w:cs="Arial"/>
          <w:sz w:val="24"/>
          <w:szCs w:val="24"/>
        </w:rPr>
        <w:t>П</w:t>
      </w:r>
      <w:r w:rsidR="0019297E" w:rsidRPr="00085586">
        <w:rPr>
          <w:rFonts w:ascii="Arial" w:hAnsi="Arial" w:cs="Arial"/>
          <w:sz w:val="24"/>
          <w:szCs w:val="24"/>
        </w:rPr>
        <w:t>оиск и бурение разведочных скважин</w:t>
      </w:r>
      <w:r w:rsidR="00751EA6" w:rsidRPr="00085586">
        <w:rPr>
          <w:rFonts w:ascii="Arial" w:hAnsi="Arial" w:cs="Arial"/>
          <w:sz w:val="24"/>
          <w:szCs w:val="24"/>
        </w:rPr>
        <w:t>;</w:t>
      </w:r>
    </w:p>
    <w:p w:rsidR="000B353C" w:rsidRPr="00085586" w:rsidRDefault="00751EA6" w:rsidP="005C19BD">
      <w:pPr>
        <w:tabs>
          <w:tab w:val="left" w:pos="1418"/>
        </w:tabs>
        <w:spacing w:after="0" w:line="240" w:lineRule="auto"/>
        <w:ind w:firstLine="709"/>
        <w:jc w:val="both"/>
        <w:rPr>
          <w:rFonts w:ascii="Arial" w:hAnsi="Arial" w:cs="Arial"/>
          <w:sz w:val="24"/>
          <w:szCs w:val="24"/>
        </w:rPr>
      </w:pPr>
      <w:r w:rsidRPr="00085586">
        <w:rPr>
          <w:rFonts w:ascii="Arial" w:hAnsi="Arial" w:cs="Arial"/>
          <w:sz w:val="24"/>
          <w:szCs w:val="24"/>
        </w:rPr>
        <w:t>2.</w:t>
      </w:r>
      <w:r w:rsidR="000B353C" w:rsidRPr="00085586">
        <w:rPr>
          <w:rFonts w:ascii="Arial" w:hAnsi="Arial" w:cs="Arial"/>
          <w:sz w:val="24"/>
          <w:szCs w:val="24"/>
        </w:rPr>
        <w:t xml:space="preserve"> Обеспечение централизованной системой водоснабжения существующих районов жилой застройки;</w:t>
      </w:r>
    </w:p>
    <w:p w:rsidR="000B353C" w:rsidRPr="00085586" w:rsidRDefault="000B353C" w:rsidP="005C19BD">
      <w:pPr>
        <w:tabs>
          <w:tab w:val="left" w:pos="1418"/>
        </w:tabs>
        <w:spacing w:after="0" w:line="240" w:lineRule="auto"/>
        <w:ind w:firstLine="709"/>
        <w:jc w:val="both"/>
        <w:rPr>
          <w:rFonts w:ascii="Arial" w:hAnsi="Arial" w:cs="Arial"/>
          <w:sz w:val="24"/>
          <w:szCs w:val="24"/>
        </w:rPr>
      </w:pPr>
      <w:r w:rsidRPr="00085586">
        <w:rPr>
          <w:rFonts w:ascii="Arial" w:hAnsi="Arial" w:cs="Arial"/>
          <w:sz w:val="24"/>
          <w:szCs w:val="24"/>
        </w:rPr>
        <w:t>3. Строительство водоочистных сооружений в населенных пунктах поселения;</w:t>
      </w:r>
    </w:p>
    <w:p w:rsidR="0019297E" w:rsidRPr="00085586" w:rsidRDefault="000F5B17" w:rsidP="005C19BD">
      <w:pPr>
        <w:spacing w:after="0" w:line="240" w:lineRule="auto"/>
        <w:ind w:firstLine="709"/>
        <w:jc w:val="both"/>
        <w:rPr>
          <w:rFonts w:ascii="Arial" w:hAnsi="Arial" w:cs="Arial"/>
          <w:sz w:val="24"/>
          <w:szCs w:val="24"/>
        </w:rPr>
      </w:pPr>
      <w:r w:rsidRPr="00085586">
        <w:rPr>
          <w:rFonts w:ascii="Arial" w:hAnsi="Arial" w:cs="Arial"/>
          <w:sz w:val="24"/>
          <w:szCs w:val="24"/>
        </w:rPr>
        <w:t>4.</w:t>
      </w:r>
      <w:r w:rsidR="000B353C" w:rsidRPr="00085586">
        <w:rPr>
          <w:rFonts w:ascii="Arial" w:hAnsi="Arial" w:cs="Arial"/>
          <w:sz w:val="24"/>
          <w:szCs w:val="24"/>
        </w:rPr>
        <w:t>Обеспечение централизованной системой водоснабжения поселения новой жилой застройки поселения.</w:t>
      </w:r>
    </w:p>
    <w:p w:rsidR="00FA4F04" w:rsidRPr="00085586" w:rsidRDefault="00FA4F04" w:rsidP="005C19BD">
      <w:pPr>
        <w:spacing w:after="0" w:line="240" w:lineRule="auto"/>
        <w:ind w:firstLine="709"/>
        <w:jc w:val="both"/>
        <w:rPr>
          <w:rFonts w:ascii="Arial" w:eastAsia="Times New Roman" w:hAnsi="Arial" w:cs="Arial"/>
          <w:sz w:val="24"/>
          <w:szCs w:val="24"/>
        </w:rPr>
      </w:pPr>
      <w:r w:rsidRPr="00085586">
        <w:rPr>
          <w:rFonts w:ascii="Arial" w:hAnsi="Arial" w:cs="Arial"/>
          <w:sz w:val="24"/>
          <w:szCs w:val="24"/>
        </w:rPr>
        <w:t>5. Произвести реконструкцию существующих  водоводов, в точках  подключения новых районов.</w:t>
      </w:r>
    </w:p>
    <w:p w:rsidR="0019297E" w:rsidRPr="00085586" w:rsidRDefault="0019297E" w:rsidP="005C19BD">
      <w:pPr>
        <w:spacing w:after="0" w:line="240" w:lineRule="auto"/>
        <w:ind w:firstLine="709"/>
        <w:jc w:val="both"/>
        <w:rPr>
          <w:rFonts w:ascii="Arial" w:eastAsia="Times New Roman" w:hAnsi="Arial" w:cs="Arial"/>
          <w:sz w:val="24"/>
          <w:szCs w:val="24"/>
        </w:rPr>
      </w:pPr>
      <w:r w:rsidRPr="00085586">
        <w:rPr>
          <w:rFonts w:ascii="Arial" w:eastAsia="Times New Roman" w:hAnsi="Arial" w:cs="Arial"/>
          <w:sz w:val="24"/>
          <w:szCs w:val="24"/>
        </w:rPr>
        <w:t xml:space="preserve">5. </w:t>
      </w:r>
      <w:r w:rsidR="000F5B17" w:rsidRPr="00085586">
        <w:rPr>
          <w:rFonts w:ascii="Arial" w:eastAsia="Times New Roman" w:hAnsi="Arial" w:cs="Arial"/>
          <w:sz w:val="24"/>
          <w:szCs w:val="24"/>
        </w:rPr>
        <w:t>П</w:t>
      </w:r>
      <w:r w:rsidRPr="00085586">
        <w:rPr>
          <w:rFonts w:ascii="Arial" w:eastAsia="Times New Roman" w:hAnsi="Arial" w:cs="Arial"/>
          <w:sz w:val="24"/>
          <w:szCs w:val="24"/>
        </w:rPr>
        <w:t>роектирование новых водопроводных сетей;</w:t>
      </w:r>
    </w:p>
    <w:p w:rsidR="0019297E" w:rsidRPr="00085586" w:rsidRDefault="0019297E" w:rsidP="005C19BD">
      <w:pPr>
        <w:spacing w:after="0" w:line="240" w:lineRule="auto"/>
        <w:ind w:left="37" w:firstLine="672"/>
        <w:jc w:val="both"/>
        <w:rPr>
          <w:rFonts w:ascii="Arial" w:eastAsia="Times New Roman" w:hAnsi="Arial" w:cs="Arial"/>
          <w:sz w:val="24"/>
          <w:szCs w:val="24"/>
        </w:rPr>
      </w:pPr>
      <w:r w:rsidRPr="00085586">
        <w:rPr>
          <w:rFonts w:ascii="Arial" w:eastAsia="Times New Roman" w:hAnsi="Arial" w:cs="Arial"/>
          <w:sz w:val="24"/>
          <w:szCs w:val="24"/>
        </w:rPr>
        <w:t xml:space="preserve">6. </w:t>
      </w:r>
      <w:r w:rsidR="000F5B17" w:rsidRPr="00085586">
        <w:rPr>
          <w:rFonts w:ascii="Arial" w:eastAsia="Times New Roman" w:hAnsi="Arial" w:cs="Arial"/>
          <w:sz w:val="24"/>
          <w:szCs w:val="24"/>
        </w:rPr>
        <w:t>С</w:t>
      </w:r>
      <w:r w:rsidRPr="00085586">
        <w:rPr>
          <w:rFonts w:ascii="Arial" w:eastAsia="Times New Roman" w:hAnsi="Arial" w:cs="Arial"/>
          <w:sz w:val="24"/>
          <w:szCs w:val="24"/>
        </w:rPr>
        <w:t>троительст</w:t>
      </w:r>
      <w:r w:rsidR="00ED2C03" w:rsidRPr="00085586">
        <w:rPr>
          <w:rFonts w:ascii="Arial" w:eastAsia="Times New Roman" w:hAnsi="Arial" w:cs="Arial"/>
          <w:sz w:val="24"/>
          <w:szCs w:val="24"/>
        </w:rPr>
        <w:t>во новых водопроводных сетей;</w:t>
      </w:r>
    </w:p>
    <w:p w:rsidR="0019297E" w:rsidRPr="00085586" w:rsidRDefault="0019297E" w:rsidP="005C19BD">
      <w:pPr>
        <w:spacing w:after="0" w:line="240" w:lineRule="auto"/>
        <w:ind w:left="37" w:firstLine="672"/>
        <w:jc w:val="both"/>
        <w:rPr>
          <w:rFonts w:ascii="Arial" w:eastAsia="Times New Roman" w:hAnsi="Arial" w:cs="Arial"/>
          <w:sz w:val="24"/>
          <w:szCs w:val="24"/>
        </w:rPr>
      </w:pPr>
      <w:r w:rsidRPr="00085586">
        <w:rPr>
          <w:rFonts w:ascii="Arial" w:eastAsia="Times New Roman" w:hAnsi="Arial" w:cs="Arial"/>
          <w:sz w:val="24"/>
          <w:szCs w:val="24"/>
        </w:rPr>
        <w:t>7.</w:t>
      </w:r>
      <w:r w:rsidR="000F5B17" w:rsidRPr="00085586">
        <w:rPr>
          <w:rFonts w:ascii="Arial" w:eastAsia="Times New Roman" w:hAnsi="Arial" w:cs="Arial"/>
          <w:sz w:val="24"/>
          <w:szCs w:val="24"/>
        </w:rPr>
        <w:t>П</w:t>
      </w:r>
      <w:r w:rsidR="00ED2C03" w:rsidRPr="00085586">
        <w:rPr>
          <w:rFonts w:ascii="Arial" w:eastAsia="Times New Roman" w:hAnsi="Arial" w:cs="Arial"/>
          <w:sz w:val="24"/>
          <w:szCs w:val="24"/>
        </w:rPr>
        <w:t xml:space="preserve">роектирование </w:t>
      </w:r>
      <w:r w:rsidRPr="00085586">
        <w:rPr>
          <w:rFonts w:ascii="Arial" w:eastAsia="Times New Roman" w:hAnsi="Arial" w:cs="Arial"/>
          <w:sz w:val="24"/>
          <w:szCs w:val="24"/>
        </w:rPr>
        <w:t xml:space="preserve"> новых водозаборных сооружений</w:t>
      </w:r>
      <w:r w:rsidR="00ED2C03" w:rsidRPr="00085586">
        <w:rPr>
          <w:rFonts w:ascii="Arial" w:eastAsia="Times New Roman" w:hAnsi="Arial" w:cs="Arial"/>
          <w:sz w:val="24"/>
          <w:szCs w:val="24"/>
        </w:rPr>
        <w:t>;</w:t>
      </w:r>
    </w:p>
    <w:p w:rsidR="0019297E" w:rsidRPr="00085586" w:rsidRDefault="0019297E" w:rsidP="005C19BD">
      <w:pPr>
        <w:spacing w:after="0" w:line="240" w:lineRule="auto"/>
        <w:ind w:left="37" w:firstLine="672"/>
        <w:jc w:val="both"/>
        <w:rPr>
          <w:rFonts w:ascii="Arial" w:eastAsia="Times New Roman" w:hAnsi="Arial" w:cs="Arial"/>
          <w:sz w:val="24"/>
          <w:szCs w:val="24"/>
        </w:rPr>
      </w:pPr>
      <w:r w:rsidRPr="00085586">
        <w:rPr>
          <w:rFonts w:ascii="Arial" w:eastAsia="Times New Roman" w:hAnsi="Arial" w:cs="Arial"/>
          <w:sz w:val="24"/>
          <w:szCs w:val="24"/>
        </w:rPr>
        <w:t xml:space="preserve">8. </w:t>
      </w:r>
      <w:r w:rsidR="000F5B17" w:rsidRPr="00085586">
        <w:rPr>
          <w:rFonts w:ascii="Arial" w:eastAsia="Times New Roman" w:hAnsi="Arial" w:cs="Arial"/>
          <w:sz w:val="24"/>
          <w:szCs w:val="24"/>
        </w:rPr>
        <w:t>С</w:t>
      </w:r>
      <w:r w:rsidRPr="00085586">
        <w:rPr>
          <w:rFonts w:ascii="Arial" w:eastAsia="Times New Roman" w:hAnsi="Arial" w:cs="Arial"/>
          <w:sz w:val="24"/>
          <w:szCs w:val="24"/>
        </w:rPr>
        <w:t>троительство новых водозаборных сооружений</w:t>
      </w:r>
      <w:r w:rsidR="00ED2C03" w:rsidRPr="00085586">
        <w:rPr>
          <w:rFonts w:ascii="Arial" w:eastAsia="Times New Roman" w:hAnsi="Arial" w:cs="Arial"/>
          <w:sz w:val="24"/>
          <w:szCs w:val="24"/>
        </w:rPr>
        <w:t>;</w:t>
      </w:r>
    </w:p>
    <w:p w:rsidR="00182C51" w:rsidRPr="00085586" w:rsidRDefault="0019297E" w:rsidP="005C19BD">
      <w:pPr>
        <w:tabs>
          <w:tab w:val="left" w:pos="1418"/>
          <w:tab w:val="left" w:pos="1980"/>
          <w:tab w:val="left" w:pos="3060"/>
        </w:tabs>
        <w:spacing w:after="0" w:line="240" w:lineRule="auto"/>
        <w:ind w:firstLine="709"/>
        <w:jc w:val="both"/>
        <w:rPr>
          <w:rFonts w:ascii="Arial" w:eastAsia="Times New Roman" w:hAnsi="Arial" w:cs="Arial"/>
          <w:sz w:val="24"/>
          <w:szCs w:val="24"/>
        </w:rPr>
      </w:pPr>
      <w:r w:rsidRPr="00085586">
        <w:rPr>
          <w:rFonts w:ascii="Arial" w:eastAsia="Times New Roman" w:hAnsi="Arial" w:cs="Arial"/>
          <w:sz w:val="24"/>
          <w:szCs w:val="24"/>
        </w:rPr>
        <w:t>9.</w:t>
      </w:r>
      <w:r w:rsidR="000F5B17" w:rsidRPr="00085586">
        <w:rPr>
          <w:rFonts w:ascii="Arial" w:eastAsia="Times New Roman" w:hAnsi="Arial" w:cs="Arial"/>
          <w:sz w:val="24"/>
          <w:szCs w:val="24"/>
        </w:rPr>
        <w:t>Б</w:t>
      </w:r>
      <w:r w:rsidRPr="00085586">
        <w:rPr>
          <w:rFonts w:ascii="Arial" w:eastAsia="Times New Roman" w:hAnsi="Arial" w:cs="Arial"/>
          <w:sz w:val="24"/>
          <w:szCs w:val="24"/>
        </w:rPr>
        <w:t>лагоустройство санитарной зоны скважин и ремо</w:t>
      </w:r>
      <w:r w:rsidR="00ED2C03" w:rsidRPr="00085586">
        <w:rPr>
          <w:rFonts w:ascii="Arial" w:eastAsia="Times New Roman" w:hAnsi="Arial" w:cs="Arial"/>
          <w:sz w:val="24"/>
          <w:szCs w:val="24"/>
        </w:rPr>
        <w:t>нт ограждений.</w:t>
      </w:r>
    </w:p>
    <w:p w:rsidR="00F605AC" w:rsidRPr="00085586" w:rsidRDefault="00F605AC" w:rsidP="00F605AC">
      <w:pPr>
        <w:tabs>
          <w:tab w:val="left" w:pos="1418"/>
          <w:tab w:val="left" w:pos="1980"/>
          <w:tab w:val="left" w:pos="3060"/>
        </w:tabs>
        <w:spacing w:after="0" w:line="240" w:lineRule="auto"/>
        <w:jc w:val="both"/>
        <w:rPr>
          <w:rFonts w:ascii="Arial" w:eastAsia="Times New Roman" w:hAnsi="Arial" w:cs="Arial"/>
          <w:sz w:val="24"/>
          <w:szCs w:val="24"/>
        </w:rPr>
      </w:pPr>
    </w:p>
    <w:p w:rsidR="00182C51" w:rsidRPr="00085586" w:rsidRDefault="00D22793" w:rsidP="00182C51">
      <w:pPr>
        <w:pStyle w:val="ConsPlusNormal"/>
        <w:ind w:firstLine="540"/>
        <w:jc w:val="both"/>
        <w:rPr>
          <w:b/>
          <w:sz w:val="24"/>
          <w:szCs w:val="24"/>
        </w:rPr>
      </w:pPr>
      <w:r w:rsidRPr="00085586">
        <w:rPr>
          <w:rFonts w:eastAsia="Times New Roman"/>
          <w:b/>
          <w:sz w:val="24"/>
          <w:szCs w:val="24"/>
        </w:rPr>
        <w:t>4</w:t>
      </w:r>
      <w:r w:rsidR="00182C51" w:rsidRPr="00085586">
        <w:rPr>
          <w:rFonts w:eastAsia="Times New Roman"/>
          <w:b/>
          <w:sz w:val="24"/>
          <w:szCs w:val="24"/>
        </w:rPr>
        <w:t>.4.</w:t>
      </w:r>
      <w:r w:rsidR="00182C51" w:rsidRPr="00085586">
        <w:rPr>
          <w:b/>
          <w:sz w:val="24"/>
          <w:szCs w:val="24"/>
        </w:rPr>
        <w:t xml:space="preserve"> Мероприятия по улучшению качества услуг организаций, эксплуатирующих </w:t>
      </w:r>
      <w:r w:rsidR="00232AE7" w:rsidRPr="00085586">
        <w:rPr>
          <w:b/>
          <w:sz w:val="24"/>
          <w:szCs w:val="24"/>
        </w:rPr>
        <w:t xml:space="preserve">объекты, используемые для утилизации, обезвреживания и захоронения твердых бытовых отходов, </w:t>
      </w:r>
      <w:r w:rsidR="00182C51" w:rsidRPr="00085586">
        <w:rPr>
          <w:b/>
          <w:sz w:val="24"/>
          <w:szCs w:val="24"/>
        </w:rPr>
        <w:t>в целях обеспечения потребности новых объектов капитального строительства в этих услугах.</w:t>
      </w:r>
    </w:p>
    <w:p w:rsidR="00590BAC" w:rsidRPr="00085586" w:rsidRDefault="00590BAC" w:rsidP="00182C51">
      <w:pPr>
        <w:pStyle w:val="ConsPlusNormal"/>
        <w:ind w:firstLine="540"/>
        <w:jc w:val="both"/>
        <w:rPr>
          <w:b/>
          <w:sz w:val="24"/>
          <w:szCs w:val="24"/>
        </w:rPr>
      </w:pPr>
    </w:p>
    <w:p w:rsidR="00232AE7" w:rsidRPr="00085586" w:rsidRDefault="00232AE7" w:rsidP="00182C51">
      <w:pPr>
        <w:pStyle w:val="ConsPlusNormal"/>
        <w:ind w:firstLine="540"/>
        <w:jc w:val="both"/>
        <w:rPr>
          <w:sz w:val="24"/>
          <w:szCs w:val="24"/>
        </w:rPr>
      </w:pPr>
      <w:r w:rsidRPr="00085586">
        <w:rPr>
          <w:sz w:val="24"/>
          <w:szCs w:val="24"/>
        </w:rPr>
        <w:t>Твердые бытовые отходы, соб</w:t>
      </w:r>
      <w:r w:rsidR="00ED2C03" w:rsidRPr="00085586">
        <w:rPr>
          <w:sz w:val="24"/>
          <w:szCs w:val="24"/>
        </w:rPr>
        <w:t>ирае</w:t>
      </w:r>
      <w:r w:rsidR="00F31365" w:rsidRPr="00085586">
        <w:rPr>
          <w:sz w:val="24"/>
          <w:szCs w:val="24"/>
        </w:rPr>
        <w:t xml:space="preserve">мые на территории </w:t>
      </w:r>
      <w:proofErr w:type="spellStart"/>
      <w:r w:rsidR="00590BAC" w:rsidRPr="00085586">
        <w:rPr>
          <w:sz w:val="24"/>
          <w:szCs w:val="24"/>
        </w:rPr>
        <w:t>Осетровског</w:t>
      </w:r>
      <w:r w:rsidR="002557D5" w:rsidRPr="00085586">
        <w:rPr>
          <w:sz w:val="24"/>
          <w:szCs w:val="24"/>
        </w:rPr>
        <w:t>о</w:t>
      </w:r>
      <w:proofErr w:type="spellEnd"/>
      <w:r w:rsidR="00400A76" w:rsidRPr="00085586">
        <w:rPr>
          <w:sz w:val="24"/>
          <w:szCs w:val="24"/>
        </w:rPr>
        <w:t xml:space="preserve"> </w:t>
      </w:r>
      <w:r w:rsidRPr="00085586">
        <w:rPr>
          <w:sz w:val="24"/>
          <w:szCs w:val="24"/>
        </w:rPr>
        <w:t xml:space="preserve">сельского поселения, </w:t>
      </w:r>
      <w:r w:rsidR="00D96460" w:rsidRPr="00085586">
        <w:rPr>
          <w:sz w:val="24"/>
          <w:szCs w:val="24"/>
        </w:rPr>
        <w:t>утилизируются на полигоне</w:t>
      </w:r>
      <w:r w:rsidR="00590BAC" w:rsidRPr="00085586">
        <w:rPr>
          <w:sz w:val="24"/>
          <w:szCs w:val="24"/>
        </w:rPr>
        <w:t xml:space="preserve">, </w:t>
      </w:r>
      <w:r w:rsidR="00D96460" w:rsidRPr="00085586">
        <w:rPr>
          <w:sz w:val="24"/>
          <w:szCs w:val="24"/>
        </w:rPr>
        <w:t xml:space="preserve">который расположен на территории </w:t>
      </w:r>
      <w:r w:rsidR="002557D5" w:rsidRPr="00085586">
        <w:rPr>
          <w:sz w:val="24"/>
          <w:szCs w:val="24"/>
        </w:rPr>
        <w:t>Верхнемамонского</w:t>
      </w:r>
      <w:r w:rsidR="00400A76" w:rsidRPr="00085586">
        <w:rPr>
          <w:sz w:val="24"/>
          <w:szCs w:val="24"/>
        </w:rPr>
        <w:t xml:space="preserve"> </w:t>
      </w:r>
      <w:r w:rsidR="00ED2C03" w:rsidRPr="00085586">
        <w:rPr>
          <w:sz w:val="24"/>
          <w:szCs w:val="24"/>
        </w:rPr>
        <w:t xml:space="preserve">сельского поселения. </w:t>
      </w:r>
      <w:r w:rsidR="003D005B" w:rsidRPr="00085586">
        <w:rPr>
          <w:sz w:val="24"/>
          <w:szCs w:val="24"/>
        </w:rPr>
        <w:t>Утилизация твердых бытовых отходов на специализированном полигоне экономически целесообразна и экологически безопасна.</w:t>
      </w:r>
    </w:p>
    <w:p w:rsidR="00182C51" w:rsidRPr="00085586" w:rsidRDefault="00D62B42" w:rsidP="009C2345">
      <w:pPr>
        <w:pStyle w:val="ConsPlusNormal"/>
        <w:ind w:firstLine="540"/>
        <w:jc w:val="both"/>
        <w:rPr>
          <w:sz w:val="24"/>
          <w:szCs w:val="24"/>
        </w:rPr>
      </w:pPr>
      <w:r w:rsidRPr="00085586">
        <w:rPr>
          <w:sz w:val="24"/>
          <w:szCs w:val="24"/>
        </w:rPr>
        <w:t>Таким образом, р</w:t>
      </w:r>
      <w:r w:rsidR="00D61938" w:rsidRPr="00085586">
        <w:rPr>
          <w:sz w:val="24"/>
          <w:szCs w:val="24"/>
        </w:rPr>
        <w:t>азмещение объектов, используемых для утилизации, обезвреживания и захоронения твердых бытов</w:t>
      </w:r>
      <w:r w:rsidR="00ED2C03" w:rsidRPr="00085586">
        <w:rPr>
          <w:sz w:val="24"/>
          <w:szCs w:val="24"/>
        </w:rPr>
        <w:t>ых отхо</w:t>
      </w:r>
      <w:r w:rsidR="00F31365" w:rsidRPr="00085586">
        <w:rPr>
          <w:sz w:val="24"/>
          <w:szCs w:val="24"/>
        </w:rPr>
        <w:t xml:space="preserve">дов на территории </w:t>
      </w:r>
      <w:proofErr w:type="spellStart"/>
      <w:r w:rsidR="00590BAC" w:rsidRPr="00085586">
        <w:rPr>
          <w:sz w:val="24"/>
          <w:szCs w:val="24"/>
        </w:rPr>
        <w:t>Осетровского</w:t>
      </w:r>
      <w:proofErr w:type="spellEnd"/>
      <w:r w:rsidR="00400A76" w:rsidRPr="00085586">
        <w:rPr>
          <w:sz w:val="24"/>
          <w:szCs w:val="24"/>
        </w:rPr>
        <w:t xml:space="preserve"> </w:t>
      </w:r>
      <w:r w:rsidR="00D61938" w:rsidRPr="00085586">
        <w:rPr>
          <w:sz w:val="24"/>
          <w:szCs w:val="24"/>
        </w:rPr>
        <w:t xml:space="preserve">сельского поселения </w:t>
      </w:r>
      <w:r w:rsidRPr="00085586">
        <w:rPr>
          <w:sz w:val="24"/>
          <w:szCs w:val="24"/>
        </w:rPr>
        <w:t xml:space="preserve">в период действия программы </w:t>
      </w:r>
      <w:r w:rsidR="00D61938" w:rsidRPr="00085586">
        <w:rPr>
          <w:sz w:val="24"/>
          <w:szCs w:val="24"/>
        </w:rPr>
        <w:t>не планируется.</w:t>
      </w:r>
    </w:p>
    <w:p w:rsidR="009C2345" w:rsidRPr="00085586" w:rsidRDefault="009C2345" w:rsidP="009C2345">
      <w:pPr>
        <w:pStyle w:val="ConsPlusNormal"/>
        <w:ind w:firstLine="540"/>
        <w:jc w:val="both"/>
        <w:rPr>
          <w:i/>
          <w:color w:val="FF0000"/>
          <w:sz w:val="24"/>
          <w:szCs w:val="24"/>
        </w:rPr>
      </w:pPr>
    </w:p>
    <w:p w:rsidR="000B353C" w:rsidRPr="00085586" w:rsidRDefault="00D22793" w:rsidP="000B353C">
      <w:pPr>
        <w:pStyle w:val="ConsPlusNormal"/>
        <w:ind w:firstLine="540"/>
        <w:jc w:val="both"/>
        <w:rPr>
          <w:b/>
          <w:sz w:val="24"/>
          <w:szCs w:val="24"/>
        </w:rPr>
      </w:pPr>
      <w:r w:rsidRPr="00085586">
        <w:rPr>
          <w:b/>
          <w:sz w:val="24"/>
          <w:szCs w:val="24"/>
        </w:rPr>
        <w:t>4</w:t>
      </w:r>
      <w:r w:rsidR="000B353C" w:rsidRPr="00085586">
        <w:rPr>
          <w:b/>
          <w:sz w:val="24"/>
          <w:szCs w:val="24"/>
        </w:rPr>
        <w:t>.5. Мероприятия, направленные на повышение надежности газо-, электро-, тепло-, водоснабжения и водоотведения и качества коммунальных ресурсов</w:t>
      </w:r>
      <w:r w:rsidR="004F192B" w:rsidRPr="00085586">
        <w:rPr>
          <w:b/>
          <w:sz w:val="24"/>
          <w:szCs w:val="24"/>
        </w:rPr>
        <w:t>.</w:t>
      </w:r>
    </w:p>
    <w:p w:rsidR="00590BAC" w:rsidRPr="00085586" w:rsidRDefault="00590BAC" w:rsidP="000B353C">
      <w:pPr>
        <w:pStyle w:val="ConsPlusNormal"/>
        <w:ind w:firstLine="540"/>
        <w:jc w:val="both"/>
        <w:rPr>
          <w:b/>
          <w:sz w:val="24"/>
          <w:szCs w:val="24"/>
        </w:rPr>
      </w:pPr>
    </w:p>
    <w:p w:rsidR="004F192B" w:rsidRPr="00085586" w:rsidRDefault="004F192B" w:rsidP="00ED2C03">
      <w:pPr>
        <w:pStyle w:val="ConsPlusNormal"/>
        <w:ind w:firstLine="540"/>
        <w:jc w:val="both"/>
        <w:rPr>
          <w:sz w:val="24"/>
          <w:szCs w:val="24"/>
        </w:rPr>
      </w:pPr>
      <w:r w:rsidRPr="00085586">
        <w:rPr>
          <w:sz w:val="24"/>
          <w:szCs w:val="24"/>
        </w:rPr>
        <w:t xml:space="preserve">Основными </w:t>
      </w:r>
      <w:r w:rsidR="00ED2C03" w:rsidRPr="00085586">
        <w:rPr>
          <w:sz w:val="24"/>
          <w:szCs w:val="24"/>
        </w:rPr>
        <w:t>мероприятиями, направленными на повышение надежности газо-, электро-, тепло-, водоснабжения и водоотведения и качества коммунальных ресурсов</w:t>
      </w:r>
      <w:r w:rsidRPr="00085586">
        <w:rPr>
          <w:sz w:val="24"/>
          <w:szCs w:val="24"/>
        </w:rPr>
        <w:t xml:space="preserve"> являются:</w:t>
      </w:r>
    </w:p>
    <w:p w:rsidR="0019297E" w:rsidRPr="00085586" w:rsidRDefault="00137C34" w:rsidP="00174549">
      <w:pPr>
        <w:tabs>
          <w:tab w:val="left" w:pos="1418"/>
        </w:tabs>
        <w:spacing w:after="0" w:line="240" w:lineRule="auto"/>
        <w:jc w:val="both"/>
        <w:rPr>
          <w:rFonts w:ascii="Arial" w:hAnsi="Arial" w:cs="Arial"/>
          <w:sz w:val="24"/>
          <w:szCs w:val="24"/>
        </w:rPr>
      </w:pPr>
      <w:r w:rsidRPr="00085586">
        <w:rPr>
          <w:rFonts w:ascii="Arial" w:hAnsi="Arial" w:cs="Arial"/>
          <w:sz w:val="24"/>
          <w:szCs w:val="24"/>
        </w:rPr>
        <w:t>1.</w:t>
      </w:r>
      <w:r w:rsidR="0019297E" w:rsidRPr="00085586">
        <w:rPr>
          <w:rFonts w:ascii="Arial" w:hAnsi="Arial" w:cs="Arial"/>
          <w:sz w:val="24"/>
          <w:szCs w:val="24"/>
        </w:rPr>
        <w:t>Реконструкция ветхих водопроводных сетей и сооружений;</w:t>
      </w:r>
    </w:p>
    <w:p w:rsidR="00174549" w:rsidRPr="00085586" w:rsidRDefault="00137C34" w:rsidP="00137C34">
      <w:pPr>
        <w:spacing w:after="0" w:line="240" w:lineRule="auto"/>
        <w:ind w:left="37"/>
        <w:jc w:val="both"/>
        <w:rPr>
          <w:rFonts w:ascii="Arial" w:hAnsi="Arial" w:cs="Arial"/>
          <w:sz w:val="24"/>
          <w:szCs w:val="24"/>
        </w:rPr>
      </w:pPr>
      <w:r w:rsidRPr="00085586">
        <w:rPr>
          <w:rFonts w:ascii="Arial" w:hAnsi="Arial" w:cs="Arial"/>
          <w:sz w:val="24"/>
          <w:szCs w:val="24"/>
        </w:rPr>
        <w:lastRenderedPageBreak/>
        <w:t>2. Устройство для нужд пожаротушения подъездов с твердым покрытием для возможности забора воды пожарными машинами непосредственно из водоемов;</w:t>
      </w:r>
    </w:p>
    <w:p w:rsidR="003D25D8" w:rsidRPr="00085586" w:rsidRDefault="00ED2C03" w:rsidP="00137C34">
      <w:pPr>
        <w:spacing w:after="0" w:line="240" w:lineRule="auto"/>
        <w:ind w:left="37"/>
        <w:jc w:val="both"/>
        <w:rPr>
          <w:rFonts w:ascii="Arial" w:eastAsia="Times New Roman" w:hAnsi="Arial" w:cs="Arial"/>
          <w:sz w:val="24"/>
          <w:szCs w:val="24"/>
        </w:rPr>
      </w:pPr>
      <w:r w:rsidRPr="00085586">
        <w:rPr>
          <w:rFonts w:ascii="Arial" w:eastAsia="Times New Roman" w:hAnsi="Arial" w:cs="Arial"/>
          <w:sz w:val="24"/>
          <w:szCs w:val="24"/>
        </w:rPr>
        <w:t>3. В</w:t>
      </w:r>
      <w:r w:rsidR="00174549" w:rsidRPr="00085586">
        <w:rPr>
          <w:rFonts w:ascii="Arial" w:eastAsia="Times New Roman" w:hAnsi="Arial" w:cs="Arial"/>
          <w:sz w:val="24"/>
          <w:szCs w:val="24"/>
        </w:rPr>
        <w:t>недрение прогрессивны технологий и оборудования для водоподготовки</w:t>
      </w:r>
      <w:r w:rsidR="003D25D8" w:rsidRPr="00085586">
        <w:rPr>
          <w:rFonts w:ascii="Arial" w:eastAsia="Times New Roman" w:hAnsi="Arial" w:cs="Arial"/>
          <w:sz w:val="24"/>
          <w:szCs w:val="24"/>
        </w:rPr>
        <w:t>;</w:t>
      </w:r>
    </w:p>
    <w:p w:rsidR="003D25D8" w:rsidRPr="00085586" w:rsidRDefault="00ED2C03" w:rsidP="00137C34">
      <w:pPr>
        <w:spacing w:after="0" w:line="240" w:lineRule="auto"/>
        <w:ind w:left="37"/>
        <w:jc w:val="both"/>
        <w:rPr>
          <w:rFonts w:ascii="Arial" w:eastAsia="Times New Roman" w:hAnsi="Arial" w:cs="Arial"/>
          <w:sz w:val="24"/>
          <w:szCs w:val="24"/>
        </w:rPr>
      </w:pPr>
      <w:r w:rsidRPr="00085586">
        <w:rPr>
          <w:rFonts w:ascii="Arial" w:eastAsia="Times New Roman" w:hAnsi="Arial" w:cs="Arial"/>
          <w:sz w:val="24"/>
          <w:szCs w:val="24"/>
        </w:rPr>
        <w:t>4. З</w:t>
      </w:r>
      <w:r w:rsidR="003D25D8" w:rsidRPr="00085586">
        <w:rPr>
          <w:rFonts w:ascii="Arial" w:eastAsia="Times New Roman" w:hAnsi="Arial" w:cs="Arial"/>
          <w:sz w:val="24"/>
          <w:szCs w:val="24"/>
        </w:rPr>
        <w:t>авершение газификации подключенных к газораспределительным сетям:</w:t>
      </w:r>
    </w:p>
    <w:p w:rsidR="00137C34" w:rsidRPr="00085586" w:rsidRDefault="00D020E3" w:rsidP="00D020E3">
      <w:pPr>
        <w:spacing w:after="0" w:line="240" w:lineRule="auto"/>
        <w:ind w:left="1080"/>
        <w:jc w:val="both"/>
        <w:rPr>
          <w:rFonts w:ascii="Arial" w:eastAsia="Times New Roman" w:hAnsi="Arial" w:cs="Arial"/>
          <w:sz w:val="24"/>
          <w:szCs w:val="24"/>
        </w:rPr>
      </w:pPr>
      <w:r w:rsidRPr="00085586">
        <w:rPr>
          <w:rFonts w:ascii="Arial" w:eastAsia="Times New Roman" w:hAnsi="Arial" w:cs="Arial"/>
          <w:sz w:val="24"/>
          <w:szCs w:val="24"/>
        </w:rPr>
        <w:t>*</w:t>
      </w:r>
      <w:r w:rsidR="003D25D8" w:rsidRPr="00085586">
        <w:rPr>
          <w:rFonts w:ascii="Arial" w:eastAsia="Times New Roman" w:hAnsi="Arial" w:cs="Arial"/>
          <w:sz w:val="24"/>
          <w:szCs w:val="24"/>
        </w:rPr>
        <w:t>домовладений;</w:t>
      </w:r>
    </w:p>
    <w:p w:rsidR="003D25D8" w:rsidRPr="00085586" w:rsidRDefault="00D020E3" w:rsidP="00D020E3">
      <w:pPr>
        <w:autoSpaceDE w:val="0"/>
        <w:spacing w:after="0" w:line="240" w:lineRule="auto"/>
        <w:ind w:left="1080"/>
        <w:jc w:val="both"/>
        <w:rPr>
          <w:rFonts w:ascii="Arial" w:hAnsi="Arial" w:cs="Arial"/>
          <w:sz w:val="24"/>
          <w:szCs w:val="24"/>
        </w:rPr>
      </w:pPr>
      <w:r w:rsidRPr="00085586">
        <w:rPr>
          <w:rFonts w:ascii="Arial" w:hAnsi="Arial" w:cs="Arial"/>
          <w:sz w:val="24"/>
          <w:szCs w:val="24"/>
        </w:rPr>
        <w:t xml:space="preserve">*других  объектов </w:t>
      </w:r>
      <w:r w:rsidR="003D25D8" w:rsidRPr="00085586">
        <w:rPr>
          <w:rFonts w:ascii="Arial" w:hAnsi="Arial" w:cs="Arial"/>
          <w:sz w:val="24"/>
          <w:szCs w:val="24"/>
        </w:rPr>
        <w:t xml:space="preserve"> социального значения.</w:t>
      </w:r>
    </w:p>
    <w:p w:rsidR="00735659" w:rsidRPr="00085586" w:rsidRDefault="00D020E3" w:rsidP="00A65943">
      <w:pPr>
        <w:tabs>
          <w:tab w:val="left" w:pos="0"/>
        </w:tabs>
        <w:spacing w:after="0" w:line="240" w:lineRule="auto"/>
        <w:ind w:left="30"/>
        <w:jc w:val="both"/>
        <w:rPr>
          <w:rFonts w:ascii="Arial" w:hAnsi="Arial" w:cs="Arial"/>
          <w:sz w:val="24"/>
          <w:szCs w:val="24"/>
        </w:rPr>
      </w:pPr>
      <w:r w:rsidRPr="00085586">
        <w:rPr>
          <w:rFonts w:ascii="Arial" w:hAnsi="Arial" w:cs="Arial"/>
          <w:sz w:val="24"/>
          <w:szCs w:val="24"/>
        </w:rPr>
        <w:t xml:space="preserve">               *м</w:t>
      </w:r>
      <w:r w:rsidR="00A65943" w:rsidRPr="00085586">
        <w:rPr>
          <w:rFonts w:ascii="Arial" w:hAnsi="Arial" w:cs="Arial"/>
          <w:sz w:val="24"/>
          <w:szCs w:val="24"/>
        </w:rPr>
        <w:t>ониторинг и реконструкция существующих газопроводов на территории поселения (весь период).</w:t>
      </w:r>
    </w:p>
    <w:p w:rsidR="00735659" w:rsidRPr="00085586" w:rsidRDefault="00735659" w:rsidP="00A65943">
      <w:pPr>
        <w:tabs>
          <w:tab w:val="left" w:pos="0"/>
        </w:tabs>
        <w:spacing w:after="0" w:line="240" w:lineRule="auto"/>
        <w:jc w:val="both"/>
        <w:rPr>
          <w:rFonts w:ascii="Arial" w:hAnsi="Arial" w:cs="Arial"/>
          <w:sz w:val="24"/>
          <w:szCs w:val="24"/>
        </w:rPr>
      </w:pPr>
    </w:p>
    <w:p w:rsidR="00EA5D1D" w:rsidRPr="00085586" w:rsidRDefault="00EA5D1D" w:rsidP="005005FD">
      <w:pPr>
        <w:pStyle w:val="ConsPlusNormal"/>
        <w:ind w:left="390" w:firstLine="0"/>
        <w:jc w:val="both"/>
        <w:rPr>
          <w:sz w:val="24"/>
          <w:szCs w:val="24"/>
        </w:rPr>
      </w:pPr>
    </w:p>
    <w:p w:rsidR="005005FD" w:rsidRPr="00085586" w:rsidRDefault="00D22793" w:rsidP="00F46ECD">
      <w:pPr>
        <w:pStyle w:val="ConsPlusNormal"/>
        <w:ind w:firstLine="390"/>
        <w:jc w:val="both"/>
        <w:rPr>
          <w:b/>
          <w:sz w:val="24"/>
          <w:szCs w:val="24"/>
        </w:rPr>
      </w:pPr>
      <w:r w:rsidRPr="00085586">
        <w:rPr>
          <w:b/>
          <w:sz w:val="24"/>
          <w:szCs w:val="24"/>
        </w:rPr>
        <w:t>4</w:t>
      </w:r>
      <w:r w:rsidR="005005FD" w:rsidRPr="00085586">
        <w:rPr>
          <w:b/>
          <w:sz w:val="24"/>
          <w:szCs w:val="24"/>
        </w:rPr>
        <w:t>.6. Мероприятия, направленные на повышение энергетической эффективности и технического уровня объектов, входящих в состав систем электро-, газо-, тепло-, водоснабжения и водоотведения, и объектов, используемых для утилизации, обезвреживания и захоронения твердых бытовых отходов</w:t>
      </w:r>
      <w:r w:rsidR="00765D23" w:rsidRPr="00085586">
        <w:rPr>
          <w:b/>
          <w:sz w:val="24"/>
          <w:szCs w:val="24"/>
        </w:rPr>
        <w:t>.</w:t>
      </w:r>
    </w:p>
    <w:p w:rsidR="00D020E3" w:rsidRPr="00085586" w:rsidRDefault="00D020E3" w:rsidP="00F46ECD">
      <w:pPr>
        <w:pStyle w:val="ConsPlusNormal"/>
        <w:ind w:firstLine="390"/>
        <w:jc w:val="both"/>
        <w:rPr>
          <w:b/>
          <w:sz w:val="24"/>
          <w:szCs w:val="24"/>
        </w:rPr>
      </w:pPr>
    </w:p>
    <w:p w:rsidR="00765D23" w:rsidRPr="00085586" w:rsidRDefault="00765D23" w:rsidP="00A65943">
      <w:pPr>
        <w:pStyle w:val="ConsPlusNormal"/>
        <w:ind w:firstLine="390"/>
        <w:jc w:val="both"/>
        <w:rPr>
          <w:sz w:val="24"/>
          <w:szCs w:val="24"/>
        </w:rPr>
      </w:pPr>
      <w:r w:rsidRPr="00085586">
        <w:rPr>
          <w:sz w:val="24"/>
          <w:szCs w:val="24"/>
        </w:rPr>
        <w:t xml:space="preserve">Основными </w:t>
      </w:r>
      <w:r w:rsidR="00A65943" w:rsidRPr="00085586">
        <w:rPr>
          <w:sz w:val="24"/>
          <w:szCs w:val="24"/>
        </w:rPr>
        <w:t>мероприятиями, направленными на повышение энергетической эффективности и технического уровня объектов, входящих в состав систем электро-, газо-, тепло-, водоснабжения и водоотведения, и объектов, используемых для утилизации, обезвреживания и захоронения твердых бытовых отходов</w:t>
      </w:r>
      <w:r w:rsidR="00400A76" w:rsidRPr="00085586">
        <w:rPr>
          <w:sz w:val="24"/>
          <w:szCs w:val="24"/>
        </w:rPr>
        <w:t xml:space="preserve"> </w:t>
      </w:r>
      <w:r w:rsidRPr="00085586">
        <w:rPr>
          <w:sz w:val="24"/>
          <w:szCs w:val="24"/>
        </w:rPr>
        <w:t>являются:</w:t>
      </w:r>
    </w:p>
    <w:p w:rsidR="00765D23" w:rsidRPr="00085586" w:rsidRDefault="00765D23" w:rsidP="0033179A">
      <w:pPr>
        <w:numPr>
          <w:ilvl w:val="0"/>
          <w:numId w:val="4"/>
        </w:numPr>
        <w:tabs>
          <w:tab w:val="left" w:pos="0"/>
        </w:tabs>
        <w:spacing w:after="0" w:line="240" w:lineRule="auto"/>
        <w:ind w:left="0" w:firstLine="851"/>
        <w:jc w:val="both"/>
        <w:rPr>
          <w:rFonts w:ascii="Arial" w:hAnsi="Arial" w:cs="Arial"/>
          <w:sz w:val="24"/>
          <w:szCs w:val="24"/>
        </w:rPr>
      </w:pPr>
      <w:r w:rsidRPr="00085586">
        <w:rPr>
          <w:rFonts w:ascii="Arial" w:hAnsi="Arial" w:cs="Arial"/>
          <w:sz w:val="24"/>
          <w:szCs w:val="24"/>
        </w:rPr>
        <w:t>Реконструкция участков не про</w:t>
      </w:r>
      <w:r w:rsidR="00A65943" w:rsidRPr="00085586">
        <w:rPr>
          <w:rFonts w:ascii="Arial" w:hAnsi="Arial" w:cs="Arial"/>
          <w:sz w:val="24"/>
          <w:szCs w:val="24"/>
        </w:rPr>
        <w:t>шедших рек</w:t>
      </w:r>
      <w:r w:rsidR="00D020E3" w:rsidRPr="00085586">
        <w:rPr>
          <w:rFonts w:ascii="Arial" w:hAnsi="Arial" w:cs="Arial"/>
          <w:sz w:val="24"/>
          <w:szCs w:val="24"/>
        </w:rPr>
        <w:t>онструкцию в 2008</w:t>
      </w:r>
      <w:r w:rsidR="00A65943" w:rsidRPr="00085586">
        <w:rPr>
          <w:rFonts w:ascii="Arial" w:hAnsi="Arial" w:cs="Arial"/>
          <w:sz w:val="24"/>
          <w:szCs w:val="24"/>
        </w:rPr>
        <w:t>-2015</w:t>
      </w:r>
      <w:r w:rsidRPr="00085586">
        <w:rPr>
          <w:rFonts w:ascii="Arial" w:hAnsi="Arial" w:cs="Arial"/>
          <w:sz w:val="24"/>
          <w:szCs w:val="24"/>
        </w:rPr>
        <w:t>гг.;</w:t>
      </w:r>
    </w:p>
    <w:p w:rsidR="00765D23" w:rsidRPr="00085586" w:rsidRDefault="00765D23" w:rsidP="0033179A">
      <w:pPr>
        <w:numPr>
          <w:ilvl w:val="0"/>
          <w:numId w:val="4"/>
        </w:numPr>
        <w:tabs>
          <w:tab w:val="left" w:pos="0"/>
        </w:tabs>
        <w:spacing w:after="0" w:line="240" w:lineRule="auto"/>
        <w:ind w:left="0" w:firstLine="851"/>
        <w:jc w:val="both"/>
        <w:rPr>
          <w:rFonts w:ascii="Arial" w:hAnsi="Arial" w:cs="Arial"/>
          <w:sz w:val="24"/>
          <w:szCs w:val="24"/>
        </w:rPr>
      </w:pPr>
      <w:r w:rsidRPr="00085586">
        <w:rPr>
          <w:rFonts w:ascii="Arial" w:hAnsi="Arial" w:cs="Arial"/>
          <w:sz w:val="24"/>
          <w:szCs w:val="24"/>
        </w:rPr>
        <w:t>Внедрение современного электроосветительного оборудования, обеспечивающего</w:t>
      </w:r>
      <w:r w:rsidR="00A65943" w:rsidRPr="00085586">
        <w:rPr>
          <w:rFonts w:ascii="Arial" w:hAnsi="Arial" w:cs="Arial"/>
          <w:sz w:val="24"/>
          <w:szCs w:val="24"/>
        </w:rPr>
        <w:t xml:space="preserve"> экономию электрической энергии.</w:t>
      </w:r>
    </w:p>
    <w:p w:rsidR="005005FD" w:rsidRPr="00085586" w:rsidRDefault="005005FD" w:rsidP="005005FD">
      <w:pPr>
        <w:tabs>
          <w:tab w:val="left" w:pos="0"/>
        </w:tabs>
        <w:spacing w:after="0" w:line="240" w:lineRule="auto"/>
        <w:ind w:left="30"/>
        <w:jc w:val="both"/>
        <w:rPr>
          <w:rFonts w:ascii="Arial" w:hAnsi="Arial" w:cs="Arial"/>
          <w:sz w:val="24"/>
          <w:szCs w:val="24"/>
        </w:rPr>
      </w:pPr>
    </w:p>
    <w:p w:rsidR="008B0CE9" w:rsidRPr="00085586" w:rsidRDefault="00D22793" w:rsidP="008B0CE9">
      <w:pPr>
        <w:pStyle w:val="ConsPlusNormal"/>
        <w:ind w:firstLine="540"/>
        <w:jc w:val="both"/>
        <w:rPr>
          <w:b/>
          <w:sz w:val="24"/>
          <w:szCs w:val="24"/>
        </w:rPr>
      </w:pPr>
      <w:r w:rsidRPr="00085586">
        <w:rPr>
          <w:b/>
          <w:sz w:val="24"/>
          <w:szCs w:val="24"/>
        </w:rPr>
        <w:t>4</w:t>
      </w:r>
      <w:r w:rsidR="008B0CE9" w:rsidRPr="00085586">
        <w:rPr>
          <w:b/>
          <w:sz w:val="24"/>
          <w:szCs w:val="24"/>
        </w:rPr>
        <w:t>.7. Мероприятия, направленные на улучшение экологической ситуации на территории поселения, городского округа, с учетом достижения организациями, осуществляющими электро-, газо-, тепло-, водоснабжение и водоотведение, и организациями, оказывающими услуги по утилизации, обезвреживанию и захоронению твердых бытовых отходов, нормативов допустимого воздействия на окружающую среду</w:t>
      </w:r>
      <w:r w:rsidR="00D020E3" w:rsidRPr="00085586">
        <w:rPr>
          <w:b/>
          <w:sz w:val="24"/>
          <w:szCs w:val="24"/>
        </w:rPr>
        <w:t>.</w:t>
      </w:r>
    </w:p>
    <w:p w:rsidR="00D020E3" w:rsidRPr="00085586" w:rsidRDefault="00D020E3" w:rsidP="008B0CE9">
      <w:pPr>
        <w:pStyle w:val="ConsPlusNormal"/>
        <w:ind w:firstLine="540"/>
        <w:jc w:val="both"/>
        <w:rPr>
          <w:b/>
          <w:sz w:val="24"/>
          <w:szCs w:val="24"/>
        </w:rPr>
      </w:pPr>
    </w:p>
    <w:p w:rsidR="00141FB1" w:rsidRPr="00085586" w:rsidRDefault="00141FB1" w:rsidP="00244D5F">
      <w:pPr>
        <w:pStyle w:val="Style6"/>
        <w:widowControl/>
        <w:spacing w:line="240" w:lineRule="auto"/>
        <w:ind w:firstLine="708"/>
        <w:jc w:val="both"/>
        <w:rPr>
          <w:rFonts w:ascii="Arial" w:hAnsi="Arial" w:cs="Arial"/>
        </w:rPr>
      </w:pPr>
      <w:r w:rsidRPr="00085586">
        <w:rPr>
          <w:rStyle w:val="FontStyle12"/>
          <w:rFonts w:ascii="Arial" w:hAnsi="Arial" w:cs="Arial"/>
          <w:sz w:val="24"/>
          <w:szCs w:val="24"/>
        </w:rPr>
        <w:t>В целях создания благоприятных условий для жизни и здоровья населения и реализации мер по предупреждению и устранению вредного воздействия на человека негативных факторов, предприятия должны разработать комплекс природоохранных мероприятий, направленных на сокращение негативного влияния на окружающую среду</w:t>
      </w:r>
      <w:r w:rsidR="00A65943" w:rsidRPr="00085586">
        <w:rPr>
          <w:rStyle w:val="FontStyle12"/>
          <w:rFonts w:ascii="Arial" w:hAnsi="Arial" w:cs="Arial"/>
          <w:sz w:val="24"/>
          <w:szCs w:val="24"/>
        </w:rPr>
        <w:t>:</w:t>
      </w:r>
    </w:p>
    <w:p w:rsidR="00141FB1" w:rsidRPr="00085586" w:rsidRDefault="00244D5F" w:rsidP="00244D5F">
      <w:pPr>
        <w:spacing w:after="0" w:line="240" w:lineRule="auto"/>
        <w:ind w:firstLine="709"/>
        <w:rPr>
          <w:rFonts w:ascii="Arial" w:hAnsi="Arial" w:cs="Arial"/>
          <w:sz w:val="24"/>
          <w:szCs w:val="24"/>
        </w:rPr>
      </w:pPr>
      <w:r w:rsidRPr="00085586">
        <w:rPr>
          <w:rFonts w:ascii="Arial" w:hAnsi="Arial" w:cs="Arial"/>
          <w:sz w:val="24"/>
          <w:szCs w:val="24"/>
        </w:rPr>
        <w:t>1.</w:t>
      </w:r>
      <w:r w:rsidR="00141FB1" w:rsidRPr="00085586">
        <w:rPr>
          <w:rFonts w:ascii="Arial" w:hAnsi="Arial" w:cs="Arial"/>
          <w:sz w:val="24"/>
          <w:szCs w:val="24"/>
        </w:rPr>
        <w:t>Удаление сухостойных и аварийных деревьев</w:t>
      </w:r>
      <w:r w:rsidR="00D020E3" w:rsidRPr="00085586">
        <w:rPr>
          <w:rFonts w:ascii="Arial" w:hAnsi="Arial" w:cs="Arial"/>
          <w:sz w:val="24"/>
          <w:szCs w:val="24"/>
        </w:rPr>
        <w:t>.</w:t>
      </w:r>
    </w:p>
    <w:p w:rsidR="00141FB1" w:rsidRPr="00085586" w:rsidRDefault="00244D5F" w:rsidP="00244D5F">
      <w:pPr>
        <w:spacing w:after="0" w:line="240" w:lineRule="auto"/>
        <w:ind w:firstLine="709"/>
        <w:rPr>
          <w:rFonts w:ascii="Arial" w:hAnsi="Arial" w:cs="Arial"/>
          <w:sz w:val="24"/>
          <w:szCs w:val="24"/>
        </w:rPr>
      </w:pPr>
      <w:r w:rsidRPr="00085586">
        <w:rPr>
          <w:rFonts w:ascii="Arial" w:hAnsi="Arial" w:cs="Arial"/>
          <w:sz w:val="24"/>
          <w:szCs w:val="24"/>
        </w:rPr>
        <w:t>2.</w:t>
      </w:r>
      <w:r w:rsidR="00141FB1" w:rsidRPr="00085586">
        <w:rPr>
          <w:rFonts w:ascii="Arial" w:hAnsi="Arial" w:cs="Arial"/>
          <w:sz w:val="24"/>
          <w:szCs w:val="24"/>
        </w:rPr>
        <w:t>Установка контейнерных площадок</w:t>
      </w:r>
    </w:p>
    <w:p w:rsidR="00141FB1" w:rsidRPr="00085586" w:rsidRDefault="00244D5F" w:rsidP="00244D5F">
      <w:pPr>
        <w:spacing w:after="0" w:line="240" w:lineRule="auto"/>
        <w:ind w:firstLine="709"/>
        <w:rPr>
          <w:rFonts w:ascii="Arial" w:hAnsi="Arial" w:cs="Arial"/>
          <w:sz w:val="24"/>
          <w:szCs w:val="24"/>
        </w:rPr>
      </w:pPr>
      <w:r w:rsidRPr="00085586">
        <w:rPr>
          <w:rFonts w:ascii="Arial" w:hAnsi="Arial" w:cs="Arial"/>
          <w:sz w:val="24"/>
          <w:szCs w:val="24"/>
        </w:rPr>
        <w:t>3.</w:t>
      </w:r>
      <w:r w:rsidR="00141FB1" w:rsidRPr="00085586">
        <w:rPr>
          <w:rFonts w:ascii="Arial" w:hAnsi="Arial" w:cs="Arial"/>
          <w:sz w:val="24"/>
          <w:szCs w:val="24"/>
        </w:rPr>
        <w:t>Посадка деревьев</w:t>
      </w:r>
      <w:r w:rsidR="00D020E3" w:rsidRPr="00085586">
        <w:rPr>
          <w:rFonts w:ascii="Arial" w:hAnsi="Arial" w:cs="Arial"/>
          <w:sz w:val="24"/>
          <w:szCs w:val="24"/>
        </w:rPr>
        <w:t>.</w:t>
      </w:r>
    </w:p>
    <w:p w:rsidR="00141FB1" w:rsidRPr="00085586" w:rsidRDefault="00244D5F" w:rsidP="00244D5F">
      <w:pPr>
        <w:spacing w:after="0" w:line="240" w:lineRule="auto"/>
        <w:ind w:firstLine="709"/>
        <w:rPr>
          <w:rFonts w:ascii="Arial" w:hAnsi="Arial" w:cs="Arial"/>
          <w:sz w:val="24"/>
          <w:szCs w:val="24"/>
        </w:rPr>
      </w:pPr>
      <w:r w:rsidRPr="00085586">
        <w:rPr>
          <w:rFonts w:ascii="Arial" w:hAnsi="Arial" w:cs="Arial"/>
          <w:sz w:val="24"/>
          <w:szCs w:val="24"/>
        </w:rPr>
        <w:t>4.</w:t>
      </w:r>
      <w:r w:rsidR="00141FB1" w:rsidRPr="00085586">
        <w:rPr>
          <w:rFonts w:ascii="Arial" w:hAnsi="Arial" w:cs="Arial"/>
          <w:sz w:val="24"/>
          <w:szCs w:val="24"/>
        </w:rPr>
        <w:t>Посадка кустарников</w:t>
      </w:r>
      <w:r w:rsidR="00D020E3" w:rsidRPr="00085586">
        <w:rPr>
          <w:rFonts w:ascii="Arial" w:hAnsi="Arial" w:cs="Arial"/>
          <w:sz w:val="24"/>
          <w:szCs w:val="24"/>
        </w:rPr>
        <w:t>.</w:t>
      </w:r>
    </w:p>
    <w:p w:rsidR="00141FB1" w:rsidRPr="00085586" w:rsidRDefault="00244D5F" w:rsidP="00244D5F">
      <w:pPr>
        <w:spacing w:after="0" w:line="240" w:lineRule="auto"/>
        <w:ind w:firstLine="709"/>
        <w:rPr>
          <w:rFonts w:ascii="Arial" w:hAnsi="Arial" w:cs="Arial"/>
          <w:sz w:val="24"/>
          <w:szCs w:val="24"/>
        </w:rPr>
      </w:pPr>
      <w:r w:rsidRPr="00085586">
        <w:rPr>
          <w:rFonts w:ascii="Arial" w:hAnsi="Arial" w:cs="Arial"/>
          <w:sz w:val="24"/>
          <w:szCs w:val="24"/>
        </w:rPr>
        <w:t>5.</w:t>
      </w:r>
      <w:r w:rsidR="00141FB1" w:rsidRPr="00085586">
        <w:rPr>
          <w:rFonts w:ascii="Arial" w:hAnsi="Arial" w:cs="Arial"/>
          <w:sz w:val="24"/>
          <w:szCs w:val="24"/>
        </w:rPr>
        <w:t>Ликвидация несанкционированных свалок</w:t>
      </w:r>
      <w:r w:rsidR="00D020E3" w:rsidRPr="00085586">
        <w:rPr>
          <w:rFonts w:ascii="Arial" w:hAnsi="Arial" w:cs="Arial"/>
          <w:sz w:val="24"/>
          <w:szCs w:val="24"/>
        </w:rPr>
        <w:t>.</w:t>
      </w:r>
    </w:p>
    <w:p w:rsidR="00182C51" w:rsidRPr="00085586" w:rsidRDefault="00D020E3" w:rsidP="0033197D">
      <w:pPr>
        <w:snapToGrid w:val="0"/>
        <w:spacing w:after="0" w:line="240" w:lineRule="auto"/>
        <w:ind w:firstLine="709"/>
        <w:jc w:val="both"/>
        <w:rPr>
          <w:rFonts w:ascii="Arial" w:eastAsia="Times New Roman" w:hAnsi="Arial" w:cs="Arial"/>
          <w:sz w:val="24"/>
          <w:szCs w:val="24"/>
        </w:rPr>
      </w:pPr>
      <w:r w:rsidRPr="00085586">
        <w:rPr>
          <w:rFonts w:ascii="Arial" w:eastAsia="Times New Roman" w:hAnsi="Arial" w:cs="Arial"/>
          <w:sz w:val="24"/>
          <w:szCs w:val="24"/>
        </w:rPr>
        <w:t>6</w:t>
      </w:r>
      <w:r w:rsidR="00141FB1" w:rsidRPr="00085586">
        <w:rPr>
          <w:rFonts w:ascii="Arial" w:eastAsia="Times New Roman" w:hAnsi="Arial" w:cs="Arial"/>
          <w:sz w:val="24"/>
          <w:szCs w:val="24"/>
        </w:rPr>
        <w:t>.Создание автоматизированных станций обеззараживания воды с применением инновационных технологий.</w:t>
      </w:r>
    </w:p>
    <w:p w:rsidR="00F605AC" w:rsidRPr="00085586" w:rsidRDefault="00F605AC" w:rsidP="0033197D">
      <w:pPr>
        <w:snapToGrid w:val="0"/>
        <w:spacing w:after="0" w:line="240" w:lineRule="auto"/>
        <w:ind w:firstLine="709"/>
        <w:jc w:val="both"/>
        <w:rPr>
          <w:rFonts w:ascii="Arial" w:eastAsia="Times New Roman" w:hAnsi="Arial" w:cs="Arial"/>
          <w:sz w:val="24"/>
          <w:szCs w:val="24"/>
        </w:rPr>
      </w:pPr>
    </w:p>
    <w:p w:rsidR="00397F1B" w:rsidRPr="00085586" w:rsidRDefault="00D22793" w:rsidP="0033197D">
      <w:pPr>
        <w:snapToGrid w:val="0"/>
        <w:spacing w:after="0" w:line="240" w:lineRule="auto"/>
        <w:ind w:firstLine="709"/>
        <w:jc w:val="both"/>
        <w:rPr>
          <w:rFonts w:ascii="Arial" w:hAnsi="Arial" w:cs="Arial"/>
          <w:sz w:val="24"/>
          <w:szCs w:val="24"/>
        </w:rPr>
      </w:pPr>
      <w:r w:rsidRPr="00085586">
        <w:rPr>
          <w:rFonts w:ascii="Arial" w:eastAsia="Times New Roman" w:hAnsi="Arial" w:cs="Arial"/>
          <w:b/>
          <w:sz w:val="24"/>
          <w:szCs w:val="24"/>
        </w:rPr>
        <w:t>4</w:t>
      </w:r>
      <w:r w:rsidR="00397F1B" w:rsidRPr="00085586">
        <w:rPr>
          <w:rFonts w:ascii="Arial" w:eastAsia="Times New Roman" w:hAnsi="Arial" w:cs="Arial"/>
          <w:b/>
          <w:sz w:val="24"/>
          <w:szCs w:val="24"/>
        </w:rPr>
        <w:t>.8.</w:t>
      </w:r>
      <w:r w:rsidR="00397F1B" w:rsidRPr="00085586">
        <w:rPr>
          <w:rFonts w:ascii="Arial" w:hAnsi="Arial" w:cs="Arial"/>
          <w:b/>
          <w:sz w:val="24"/>
          <w:szCs w:val="24"/>
        </w:rPr>
        <w:t xml:space="preserve"> Мероприятия, предусмотренные программой в области энергосбережения и повышения энергетической эффективности поселения</w:t>
      </w:r>
      <w:r w:rsidR="00D020E3" w:rsidRPr="00085586">
        <w:rPr>
          <w:rFonts w:ascii="Arial" w:hAnsi="Arial" w:cs="Arial"/>
          <w:b/>
          <w:sz w:val="24"/>
          <w:szCs w:val="24"/>
        </w:rPr>
        <w:t>.</w:t>
      </w:r>
    </w:p>
    <w:p w:rsidR="0011148C" w:rsidRPr="00085586" w:rsidRDefault="00397F1B" w:rsidP="0011148C">
      <w:pPr>
        <w:snapToGrid w:val="0"/>
        <w:spacing w:after="0" w:line="240" w:lineRule="auto"/>
        <w:ind w:firstLine="709"/>
        <w:jc w:val="both"/>
        <w:rPr>
          <w:rFonts w:ascii="Arial" w:hAnsi="Arial" w:cs="Arial"/>
          <w:sz w:val="24"/>
          <w:szCs w:val="24"/>
        </w:rPr>
      </w:pPr>
      <w:r w:rsidRPr="00085586">
        <w:rPr>
          <w:rFonts w:ascii="Arial" w:hAnsi="Arial" w:cs="Arial"/>
          <w:sz w:val="24"/>
          <w:szCs w:val="24"/>
        </w:rPr>
        <w:t>1.Разработка плана мероприятий повышения энергетической эффективности и энергосбережения</w:t>
      </w:r>
      <w:r w:rsidR="004575BF" w:rsidRPr="00085586">
        <w:rPr>
          <w:rFonts w:ascii="Arial" w:hAnsi="Arial" w:cs="Arial"/>
          <w:sz w:val="24"/>
          <w:szCs w:val="24"/>
        </w:rPr>
        <w:t>;</w:t>
      </w:r>
    </w:p>
    <w:p w:rsidR="0011148C" w:rsidRPr="00085586" w:rsidRDefault="004575BF" w:rsidP="0011148C">
      <w:pPr>
        <w:snapToGrid w:val="0"/>
        <w:spacing w:after="0" w:line="240" w:lineRule="auto"/>
        <w:ind w:firstLine="709"/>
        <w:jc w:val="both"/>
        <w:rPr>
          <w:rFonts w:ascii="Arial" w:hAnsi="Arial" w:cs="Arial"/>
          <w:sz w:val="24"/>
          <w:szCs w:val="24"/>
          <w:lang w:eastAsia="ru-RU"/>
        </w:rPr>
      </w:pPr>
      <w:r w:rsidRPr="00085586">
        <w:rPr>
          <w:rFonts w:ascii="Arial" w:hAnsi="Arial" w:cs="Arial"/>
          <w:sz w:val="24"/>
          <w:szCs w:val="24"/>
        </w:rPr>
        <w:t>2.</w:t>
      </w:r>
      <w:r w:rsidR="00A75559" w:rsidRPr="00085586">
        <w:rPr>
          <w:rFonts w:ascii="Arial" w:hAnsi="Arial" w:cs="Arial"/>
          <w:sz w:val="24"/>
          <w:szCs w:val="24"/>
          <w:lang w:eastAsia="ru-RU"/>
        </w:rPr>
        <w:t>Внедрение управления уличным, наружным освещением автоматической системой</w:t>
      </w:r>
      <w:r w:rsidR="0011148C" w:rsidRPr="00085586">
        <w:rPr>
          <w:rFonts w:ascii="Arial" w:hAnsi="Arial" w:cs="Arial"/>
          <w:sz w:val="24"/>
          <w:szCs w:val="24"/>
          <w:lang w:eastAsia="ru-RU"/>
        </w:rPr>
        <w:t>;</w:t>
      </w:r>
    </w:p>
    <w:p w:rsidR="00397781" w:rsidRPr="00085586" w:rsidRDefault="0011148C" w:rsidP="0011148C">
      <w:pPr>
        <w:snapToGrid w:val="0"/>
        <w:spacing w:after="0" w:line="240" w:lineRule="auto"/>
        <w:ind w:firstLine="709"/>
        <w:jc w:val="both"/>
        <w:rPr>
          <w:rFonts w:ascii="Arial" w:eastAsia="Times New Roman" w:hAnsi="Arial" w:cs="Arial"/>
          <w:sz w:val="24"/>
          <w:szCs w:val="24"/>
          <w:lang w:eastAsia="ru-RU"/>
        </w:rPr>
      </w:pPr>
      <w:r w:rsidRPr="00085586">
        <w:rPr>
          <w:rFonts w:ascii="Arial" w:eastAsia="Times New Roman" w:hAnsi="Arial" w:cs="Arial"/>
          <w:sz w:val="24"/>
          <w:szCs w:val="24"/>
          <w:lang w:eastAsia="ru-RU"/>
        </w:rPr>
        <w:t>3.</w:t>
      </w:r>
      <w:r w:rsidR="00397781" w:rsidRPr="00085586">
        <w:rPr>
          <w:rFonts w:ascii="Arial" w:eastAsia="Times New Roman" w:hAnsi="Arial" w:cs="Arial"/>
          <w:sz w:val="24"/>
          <w:szCs w:val="24"/>
          <w:lang w:eastAsia="ru-RU"/>
        </w:rPr>
        <w:t>Замена устаревших моделей трансформаторов на современные модели</w:t>
      </w:r>
      <w:r w:rsidRPr="00085586">
        <w:rPr>
          <w:rFonts w:ascii="Arial" w:eastAsia="Times New Roman" w:hAnsi="Arial" w:cs="Arial"/>
          <w:sz w:val="24"/>
          <w:szCs w:val="24"/>
          <w:lang w:eastAsia="ru-RU"/>
        </w:rPr>
        <w:t>;</w:t>
      </w:r>
    </w:p>
    <w:p w:rsidR="00397781" w:rsidRPr="00085586" w:rsidRDefault="0011148C" w:rsidP="0011148C">
      <w:pPr>
        <w:suppressAutoHyphens w:val="0"/>
        <w:spacing w:after="0" w:line="240" w:lineRule="auto"/>
        <w:ind w:firstLine="709"/>
        <w:jc w:val="both"/>
        <w:rPr>
          <w:rFonts w:ascii="Arial" w:eastAsia="Times New Roman" w:hAnsi="Arial" w:cs="Arial"/>
          <w:sz w:val="24"/>
          <w:szCs w:val="24"/>
          <w:lang w:eastAsia="ru-RU"/>
        </w:rPr>
      </w:pPr>
      <w:r w:rsidRPr="00085586">
        <w:rPr>
          <w:rFonts w:ascii="Arial" w:eastAsia="Times New Roman" w:hAnsi="Arial" w:cs="Arial"/>
          <w:sz w:val="24"/>
          <w:szCs w:val="24"/>
          <w:lang w:eastAsia="ru-RU"/>
        </w:rPr>
        <w:t>4.</w:t>
      </w:r>
      <w:r w:rsidR="00397781" w:rsidRPr="00085586">
        <w:rPr>
          <w:rFonts w:ascii="Arial" w:eastAsia="Times New Roman" w:hAnsi="Arial" w:cs="Arial"/>
          <w:sz w:val="24"/>
          <w:szCs w:val="24"/>
          <w:lang w:eastAsia="ru-RU"/>
        </w:rPr>
        <w:t>Применение местного и естественного освещения</w:t>
      </w:r>
      <w:r w:rsidRPr="00085586">
        <w:rPr>
          <w:rFonts w:ascii="Arial" w:eastAsia="Times New Roman" w:hAnsi="Arial" w:cs="Arial"/>
          <w:sz w:val="24"/>
          <w:szCs w:val="24"/>
          <w:lang w:eastAsia="ru-RU"/>
        </w:rPr>
        <w:t>;</w:t>
      </w:r>
    </w:p>
    <w:p w:rsidR="00397781" w:rsidRPr="00085586" w:rsidRDefault="0011148C" w:rsidP="0011148C">
      <w:pPr>
        <w:suppressAutoHyphens w:val="0"/>
        <w:spacing w:after="0" w:line="240" w:lineRule="auto"/>
        <w:ind w:firstLine="709"/>
        <w:jc w:val="both"/>
        <w:rPr>
          <w:rFonts w:ascii="Arial" w:eastAsia="Times New Roman" w:hAnsi="Arial" w:cs="Arial"/>
          <w:sz w:val="24"/>
          <w:szCs w:val="24"/>
          <w:lang w:eastAsia="ru-RU"/>
        </w:rPr>
      </w:pPr>
      <w:r w:rsidRPr="00085586">
        <w:rPr>
          <w:rFonts w:ascii="Arial" w:eastAsia="Times New Roman" w:hAnsi="Arial" w:cs="Arial"/>
          <w:sz w:val="24"/>
          <w:szCs w:val="24"/>
          <w:lang w:eastAsia="ru-RU"/>
        </w:rPr>
        <w:t>5.</w:t>
      </w:r>
      <w:r w:rsidR="00397781" w:rsidRPr="00085586">
        <w:rPr>
          <w:rFonts w:ascii="Arial" w:eastAsia="Times New Roman" w:hAnsi="Arial" w:cs="Arial"/>
          <w:sz w:val="24"/>
          <w:szCs w:val="24"/>
          <w:lang w:eastAsia="ru-RU"/>
        </w:rPr>
        <w:t>Устранение несанкционированного доступа к расходу воды и ликвидация утечек</w:t>
      </w:r>
      <w:r w:rsidRPr="00085586">
        <w:rPr>
          <w:rFonts w:ascii="Arial" w:eastAsia="Times New Roman" w:hAnsi="Arial" w:cs="Arial"/>
          <w:sz w:val="24"/>
          <w:szCs w:val="24"/>
          <w:lang w:eastAsia="ru-RU"/>
        </w:rPr>
        <w:t>;</w:t>
      </w:r>
      <w:r w:rsidR="00397781" w:rsidRPr="00085586">
        <w:rPr>
          <w:rFonts w:ascii="Arial" w:eastAsia="Times New Roman" w:hAnsi="Arial" w:cs="Arial"/>
          <w:sz w:val="24"/>
          <w:szCs w:val="24"/>
          <w:lang w:eastAsia="ru-RU"/>
        </w:rPr>
        <w:t xml:space="preserve">          </w:t>
      </w:r>
    </w:p>
    <w:p w:rsidR="004575BF" w:rsidRPr="00085586" w:rsidRDefault="0011148C" w:rsidP="005C7B84">
      <w:pPr>
        <w:suppressAutoHyphens w:val="0"/>
        <w:spacing w:after="0" w:line="240" w:lineRule="auto"/>
        <w:ind w:firstLine="709"/>
        <w:jc w:val="both"/>
        <w:rPr>
          <w:rFonts w:ascii="Arial" w:eastAsia="Times New Roman" w:hAnsi="Arial" w:cs="Arial"/>
          <w:sz w:val="24"/>
          <w:szCs w:val="24"/>
        </w:rPr>
      </w:pPr>
      <w:r w:rsidRPr="00085586">
        <w:rPr>
          <w:rFonts w:ascii="Arial" w:eastAsia="Times New Roman" w:hAnsi="Arial" w:cs="Arial"/>
          <w:sz w:val="24"/>
          <w:szCs w:val="24"/>
          <w:lang w:eastAsia="ru-RU"/>
        </w:rPr>
        <w:t>6.Замена на энергосберегающие лампы традиционных ламп накаливания.</w:t>
      </w:r>
    </w:p>
    <w:p w:rsidR="006122EC" w:rsidRPr="00085586" w:rsidRDefault="006122EC" w:rsidP="007274C0">
      <w:pPr>
        <w:pStyle w:val="ConsPlusNormal"/>
        <w:widowControl/>
        <w:ind w:firstLine="540"/>
        <w:jc w:val="both"/>
        <w:rPr>
          <w:sz w:val="24"/>
          <w:szCs w:val="24"/>
        </w:rPr>
      </w:pPr>
    </w:p>
    <w:p w:rsidR="00CE205E" w:rsidRPr="00085586" w:rsidRDefault="00D22793" w:rsidP="008B0CE9">
      <w:pPr>
        <w:pStyle w:val="ConsPlusNormal"/>
        <w:ind w:firstLine="540"/>
        <w:jc w:val="both"/>
        <w:rPr>
          <w:b/>
          <w:sz w:val="24"/>
          <w:szCs w:val="24"/>
        </w:rPr>
      </w:pPr>
      <w:r w:rsidRPr="00085586">
        <w:rPr>
          <w:b/>
          <w:sz w:val="24"/>
          <w:szCs w:val="24"/>
        </w:rPr>
        <w:t>4</w:t>
      </w:r>
      <w:r w:rsidR="008B0CE9" w:rsidRPr="00085586">
        <w:rPr>
          <w:b/>
          <w:sz w:val="24"/>
          <w:szCs w:val="24"/>
        </w:rPr>
        <w:t xml:space="preserve">.9. Прогноз роста тарифов на ресурсы, продукцию и услуги организаций, </w:t>
      </w:r>
      <w:r w:rsidR="008B0CE9" w:rsidRPr="00085586">
        <w:rPr>
          <w:b/>
          <w:sz w:val="24"/>
          <w:szCs w:val="24"/>
        </w:rPr>
        <w:lastRenderedPageBreak/>
        <w:t>осуществляющих электро-, газо-, тепло-, водоснабжение и водоотведение, и организаций, оказывающих услуги по утилизации, обезвреживанию и захоронению твердых бытовых отходов (далее - тарифы), исходя из долгосрочных параметров государственного регулирования цен (тарифов) и долгосрочных параметров развития экономики с учетом реализации мероприятий, предусмотренных программой</w:t>
      </w:r>
      <w:r w:rsidR="00D020E3" w:rsidRPr="00085586">
        <w:rPr>
          <w:b/>
          <w:sz w:val="24"/>
          <w:szCs w:val="24"/>
        </w:rPr>
        <w:t>.</w:t>
      </w:r>
    </w:p>
    <w:p w:rsidR="00D020E3" w:rsidRPr="00085586" w:rsidRDefault="00D020E3" w:rsidP="008B0CE9">
      <w:pPr>
        <w:pStyle w:val="ConsPlusNormal"/>
        <w:ind w:firstLine="540"/>
        <w:jc w:val="both"/>
        <w:rPr>
          <w:b/>
          <w:sz w:val="24"/>
          <w:szCs w:val="24"/>
        </w:rPr>
      </w:pPr>
    </w:p>
    <w:p w:rsidR="00CE205E" w:rsidRPr="00085586" w:rsidRDefault="00CE205E" w:rsidP="007274C0">
      <w:pPr>
        <w:pStyle w:val="ConsPlusNormal"/>
        <w:widowControl/>
        <w:ind w:firstLine="540"/>
        <w:jc w:val="both"/>
        <w:rPr>
          <w:sz w:val="24"/>
          <w:szCs w:val="24"/>
        </w:rPr>
      </w:pPr>
      <w:r w:rsidRPr="00085586">
        <w:rPr>
          <w:sz w:val="24"/>
          <w:szCs w:val="24"/>
        </w:rPr>
        <w:t>Предусматривается оказание методического содействия предприятиям, оказывающим коммунальные услуги при осуществлении заимствований с целью модернизации объектов коммунальной инфраструктуры.</w:t>
      </w:r>
    </w:p>
    <w:p w:rsidR="0055313D" w:rsidRPr="00085586" w:rsidRDefault="00CE205E" w:rsidP="007274C0">
      <w:pPr>
        <w:pStyle w:val="ConsPlusNormal"/>
        <w:widowControl/>
        <w:ind w:firstLine="540"/>
        <w:jc w:val="both"/>
        <w:rPr>
          <w:sz w:val="24"/>
          <w:szCs w:val="24"/>
        </w:rPr>
      </w:pPr>
      <w:r w:rsidRPr="00085586">
        <w:rPr>
          <w:sz w:val="24"/>
          <w:szCs w:val="24"/>
        </w:rPr>
        <w:t xml:space="preserve"> Важным направлением для решения данн</w:t>
      </w:r>
      <w:r w:rsidR="004C0939" w:rsidRPr="00085586">
        <w:rPr>
          <w:sz w:val="24"/>
          <w:szCs w:val="24"/>
        </w:rPr>
        <w:t>ых</w:t>
      </w:r>
      <w:r w:rsidRPr="00085586">
        <w:rPr>
          <w:sz w:val="24"/>
          <w:szCs w:val="24"/>
        </w:rPr>
        <w:t xml:space="preserve"> задач является совершенствование системы тарифного регулирования в данном направлении.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r w:rsidR="008B0CE9" w:rsidRPr="00085586">
        <w:rPr>
          <w:sz w:val="24"/>
          <w:szCs w:val="24"/>
        </w:rPr>
        <w:t>.</w:t>
      </w:r>
    </w:p>
    <w:p w:rsidR="00AA1ECF" w:rsidRPr="00085586" w:rsidRDefault="00AA1ECF" w:rsidP="007274C0">
      <w:pPr>
        <w:pStyle w:val="ConsPlusNormal"/>
        <w:widowControl/>
        <w:ind w:firstLine="540"/>
        <w:jc w:val="both"/>
        <w:rPr>
          <w:sz w:val="24"/>
          <w:szCs w:val="24"/>
        </w:rPr>
      </w:pPr>
    </w:p>
    <w:p w:rsidR="00AA1ECF" w:rsidRPr="00085586" w:rsidRDefault="00D22793" w:rsidP="00F605AC">
      <w:pPr>
        <w:pStyle w:val="ConsPlusNormal"/>
        <w:ind w:firstLine="540"/>
        <w:jc w:val="center"/>
        <w:rPr>
          <w:b/>
          <w:sz w:val="24"/>
          <w:szCs w:val="24"/>
        </w:rPr>
      </w:pPr>
      <w:r w:rsidRPr="00085586">
        <w:rPr>
          <w:b/>
          <w:sz w:val="24"/>
          <w:szCs w:val="24"/>
        </w:rPr>
        <w:t>4</w:t>
      </w:r>
      <w:r w:rsidR="00AA1ECF" w:rsidRPr="00085586">
        <w:rPr>
          <w:b/>
          <w:sz w:val="24"/>
          <w:szCs w:val="24"/>
        </w:rPr>
        <w:t>.10. Действующие тарифы, утвержденные уполномоченными органами.</w:t>
      </w:r>
    </w:p>
    <w:p w:rsidR="005751F5" w:rsidRPr="00085586" w:rsidRDefault="00D62B42" w:rsidP="005751F5">
      <w:pPr>
        <w:pStyle w:val="afa"/>
        <w:keepNext/>
        <w:rPr>
          <w:rFonts w:ascii="Arial" w:hAnsi="Arial" w:cs="Arial"/>
          <w:szCs w:val="24"/>
        </w:rPr>
      </w:pPr>
      <w:r w:rsidRPr="00085586">
        <w:rPr>
          <w:rFonts w:ascii="Arial" w:hAnsi="Arial" w:cs="Arial"/>
          <w:szCs w:val="24"/>
        </w:rPr>
        <w:t>Регулирование</w:t>
      </w:r>
      <w:r w:rsidR="007E53D0" w:rsidRPr="00085586">
        <w:rPr>
          <w:rFonts w:ascii="Arial" w:hAnsi="Arial" w:cs="Arial"/>
          <w:szCs w:val="24"/>
        </w:rPr>
        <w:t xml:space="preserve"> тарифов осуществляется в соответствии с действующим законодательством.</w:t>
      </w:r>
      <w:r w:rsidRPr="00085586">
        <w:rPr>
          <w:rFonts w:ascii="Arial" w:hAnsi="Arial" w:cs="Arial"/>
          <w:szCs w:val="24"/>
        </w:rPr>
        <w:t xml:space="preserve"> Органом регулирования тарифов</w:t>
      </w:r>
      <w:r w:rsidR="00961737" w:rsidRPr="00085586">
        <w:rPr>
          <w:rFonts w:ascii="Arial" w:hAnsi="Arial" w:cs="Arial"/>
          <w:szCs w:val="24"/>
        </w:rPr>
        <w:t xml:space="preserve"> на коммунальные ресурсы </w:t>
      </w:r>
      <w:r w:rsidRPr="00085586">
        <w:rPr>
          <w:rFonts w:ascii="Arial" w:hAnsi="Arial" w:cs="Arial"/>
          <w:szCs w:val="24"/>
        </w:rPr>
        <w:t xml:space="preserve"> является управление по государс</w:t>
      </w:r>
      <w:r w:rsidR="00961737" w:rsidRPr="00085586">
        <w:rPr>
          <w:rFonts w:ascii="Arial" w:hAnsi="Arial" w:cs="Arial"/>
          <w:szCs w:val="24"/>
        </w:rPr>
        <w:t xml:space="preserve">твенному регулированию тарифов Воронежской области. </w:t>
      </w:r>
    </w:p>
    <w:p w:rsidR="005751F5" w:rsidRPr="00085586" w:rsidRDefault="005751F5" w:rsidP="005751F5">
      <w:pPr>
        <w:pStyle w:val="afa"/>
        <w:keepNext/>
        <w:rPr>
          <w:rFonts w:ascii="Arial" w:hAnsi="Arial" w:cs="Arial"/>
          <w:b/>
          <w:i/>
          <w:szCs w:val="24"/>
        </w:rPr>
      </w:pPr>
      <w:r w:rsidRPr="00085586">
        <w:rPr>
          <w:rFonts w:ascii="Arial" w:hAnsi="Arial" w:cs="Arial"/>
          <w:b/>
          <w:i/>
          <w:szCs w:val="24"/>
        </w:rPr>
        <w:t>Действующие тарифы на услуги газоснабжения</w:t>
      </w:r>
    </w:p>
    <w:p w:rsidR="005751F5" w:rsidRPr="00085586" w:rsidRDefault="005751F5" w:rsidP="005751F5">
      <w:pPr>
        <w:pStyle w:val="afa"/>
        <w:spacing w:after="0"/>
        <w:rPr>
          <w:rFonts w:ascii="Arial" w:hAnsi="Arial" w:cs="Arial"/>
          <w:szCs w:val="24"/>
        </w:rPr>
      </w:pPr>
      <w:r w:rsidRPr="00085586">
        <w:rPr>
          <w:rFonts w:ascii="Arial" w:hAnsi="Arial" w:cs="Arial"/>
          <w:szCs w:val="24"/>
        </w:rPr>
        <w:t>В таблице представлены сведения о единых тарифах на услуги газоснабжения</w:t>
      </w:r>
    </w:p>
    <w:p w:rsidR="005751F5" w:rsidRPr="00085586" w:rsidRDefault="005751F5" w:rsidP="005751F5">
      <w:pPr>
        <w:pStyle w:val="afa"/>
        <w:spacing w:after="0"/>
        <w:rPr>
          <w:rFonts w:ascii="Arial" w:hAnsi="Arial" w:cs="Arial"/>
          <w:szCs w:val="24"/>
        </w:rPr>
      </w:pPr>
      <w:r w:rsidRPr="00085586">
        <w:rPr>
          <w:rFonts w:ascii="Arial" w:hAnsi="Arial" w:cs="Arial"/>
          <w:w w:val="101"/>
          <w:szCs w:val="24"/>
        </w:rPr>
        <w:t xml:space="preserve">ООО «Газпром </w:t>
      </w:r>
      <w:proofErr w:type="spellStart"/>
      <w:r w:rsidRPr="00085586">
        <w:rPr>
          <w:rFonts w:ascii="Arial" w:hAnsi="Arial" w:cs="Arial"/>
          <w:w w:val="101"/>
          <w:szCs w:val="24"/>
        </w:rPr>
        <w:t>межрегионгаз</w:t>
      </w:r>
      <w:proofErr w:type="spellEnd"/>
      <w:r w:rsidRPr="00085586">
        <w:rPr>
          <w:rFonts w:ascii="Arial" w:hAnsi="Arial" w:cs="Arial"/>
          <w:w w:val="101"/>
          <w:szCs w:val="24"/>
        </w:rPr>
        <w:t xml:space="preserve"> Воронеж»</w:t>
      </w:r>
      <w:r w:rsidRPr="00085586">
        <w:rPr>
          <w:rFonts w:ascii="Arial" w:hAnsi="Arial" w:cs="Arial"/>
          <w:szCs w:val="24"/>
        </w:rPr>
        <w:t>.</w:t>
      </w:r>
    </w:p>
    <w:p w:rsidR="005751F5" w:rsidRPr="00085586" w:rsidRDefault="005751F5" w:rsidP="005751F5">
      <w:pPr>
        <w:pStyle w:val="afa"/>
        <w:spacing w:after="0"/>
        <w:rPr>
          <w:rFonts w:ascii="Arial" w:hAnsi="Arial" w:cs="Arial"/>
          <w:szCs w:val="24"/>
        </w:rPr>
      </w:pPr>
    </w:p>
    <w:p w:rsidR="005751F5" w:rsidRPr="00085586" w:rsidRDefault="005751F5" w:rsidP="005751F5">
      <w:pPr>
        <w:pStyle w:val="afa"/>
        <w:ind w:firstLine="0"/>
        <w:jc w:val="center"/>
        <w:rPr>
          <w:rFonts w:ascii="Arial" w:hAnsi="Arial" w:cs="Arial"/>
          <w:szCs w:val="24"/>
        </w:rPr>
      </w:pPr>
      <w:r w:rsidRPr="00085586">
        <w:rPr>
          <w:rFonts w:ascii="Arial" w:hAnsi="Arial" w:cs="Arial"/>
          <w:szCs w:val="24"/>
        </w:rPr>
        <w:t>Тарифы на услуги по газоснабжения на 20</w:t>
      </w:r>
      <w:r w:rsidR="00D56784" w:rsidRPr="00085586">
        <w:rPr>
          <w:rFonts w:ascii="Arial" w:hAnsi="Arial" w:cs="Arial"/>
          <w:szCs w:val="24"/>
        </w:rPr>
        <w:t>19</w:t>
      </w:r>
      <w:r w:rsidRPr="00085586">
        <w:rPr>
          <w:rFonts w:ascii="Arial" w:hAnsi="Arial" w:cs="Arial"/>
          <w:szCs w:val="24"/>
        </w:rPr>
        <w:t xml:space="preserve"> год</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6804"/>
        <w:gridCol w:w="2126"/>
      </w:tblGrid>
      <w:tr w:rsidR="005751F5" w:rsidRPr="00085586" w:rsidTr="00E82BCA">
        <w:trPr>
          <w:trHeight w:val="470"/>
          <w:tblHeader/>
        </w:trPr>
        <w:tc>
          <w:tcPr>
            <w:tcW w:w="737" w:type="dxa"/>
            <w:shd w:val="clear" w:color="auto" w:fill="auto"/>
            <w:tcMar>
              <w:left w:w="28" w:type="dxa"/>
              <w:right w:w="28" w:type="dxa"/>
            </w:tcMar>
            <w:vAlign w:val="center"/>
          </w:tcPr>
          <w:p w:rsidR="005751F5" w:rsidRPr="00085586" w:rsidRDefault="005751F5" w:rsidP="00E82BCA">
            <w:pPr>
              <w:pStyle w:val="afa"/>
              <w:spacing w:after="0" w:line="240" w:lineRule="auto"/>
              <w:ind w:firstLine="0"/>
              <w:jc w:val="center"/>
              <w:rPr>
                <w:rFonts w:ascii="Arial" w:hAnsi="Arial" w:cs="Arial"/>
                <w:b/>
                <w:szCs w:val="24"/>
              </w:rPr>
            </w:pPr>
            <w:r w:rsidRPr="00085586">
              <w:rPr>
                <w:rFonts w:ascii="Arial" w:hAnsi="Arial" w:cs="Arial"/>
                <w:b/>
                <w:szCs w:val="24"/>
              </w:rPr>
              <w:t>№ п/п</w:t>
            </w:r>
          </w:p>
        </w:tc>
        <w:tc>
          <w:tcPr>
            <w:tcW w:w="6804" w:type="dxa"/>
            <w:shd w:val="clear" w:color="auto" w:fill="auto"/>
            <w:tcMar>
              <w:left w:w="28" w:type="dxa"/>
              <w:right w:w="28" w:type="dxa"/>
            </w:tcMar>
            <w:vAlign w:val="center"/>
          </w:tcPr>
          <w:p w:rsidR="005751F5" w:rsidRPr="00085586" w:rsidRDefault="005751F5" w:rsidP="00E82BCA">
            <w:pPr>
              <w:pStyle w:val="afa"/>
              <w:spacing w:after="0" w:line="240" w:lineRule="auto"/>
              <w:ind w:firstLine="0"/>
              <w:jc w:val="center"/>
              <w:rPr>
                <w:rFonts w:ascii="Arial" w:hAnsi="Arial" w:cs="Arial"/>
                <w:b/>
                <w:szCs w:val="24"/>
              </w:rPr>
            </w:pPr>
            <w:r w:rsidRPr="00085586">
              <w:rPr>
                <w:rFonts w:ascii="Arial" w:hAnsi="Arial" w:cs="Arial"/>
                <w:b/>
                <w:szCs w:val="24"/>
              </w:rPr>
              <w:t>Показатель</w:t>
            </w:r>
          </w:p>
        </w:tc>
        <w:tc>
          <w:tcPr>
            <w:tcW w:w="2126" w:type="dxa"/>
            <w:shd w:val="clear" w:color="auto" w:fill="auto"/>
            <w:tcMar>
              <w:left w:w="28" w:type="dxa"/>
              <w:right w:w="28" w:type="dxa"/>
            </w:tcMar>
            <w:vAlign w:val="center"/>
          </w:tcPr>
          <w:p w:rsidR="005751F5" w:rsidRPr="00085586" w:rsidRDefault="005751F5" w:rsidP="00E82BCA">
            <w:pPr>
              <w:spacing w:after="0" w:line="240" w:lineRule="auto"/>
              <w:jc w:val="center"/>
              <w:rPr>
                <w:rFonts w:ascii="Arial" w:hAnsi="Arial" w:cs="Arial"/>
                <w:b/>
                <w:sz w:val="24"/>
                <w:szCs w:val="24"/>
              </w:rPr>
            </w:pPr>
            <w:r w:rsidRPr="00085586">
              <w:rPr>
                <w:rFonts w:ascii="Arial" w:hAnsi="Arial" w:cs="Arial"/>
                <w:b/>
                <w:sz w:val="24"/>
                <w:szCs w:val="24"/>
              </w:rPr>
              <w:t>Розничные цены за 1000 куб. м. (с учетом НДС) руб.</w:t>
            </w:r>
          </w:p>
        </w:tc>
      </w:tr>
      <w:tr w:rsidR="005751F5" w:rsidRPr="00085586" w:rsidTr="00E82BCA">
        <w:trPr>
          <w:trHeight w:val="70"/>
        </w:trPr>
        <w:tc>
          <w:tcPr>
            <w:tcW w:w="737" w:type="dxa"/>
            <w:shd w:val="clear" w:color="auto" w:fill="auto"/>
            <w:tcMar>
              <w:left w:w="28" w:type="dxa"/>
              <w:right w:w="28" w:type="dxa"/>
            </w:tcMar>
          </w:tcPr>
          <w:p w:rsidR="005751F5" w:rsidRPr="00085586" w:rsidRDefault="005751F5" w:rsidP="00E82BCA">
            <w:pPr>
              <w:spacing w:after="0" w:line="240" w:lineRule="auto"/>
              <w:jc w:val="center"/>
              <w:rPr>
                <w:rFonts w:ascii="Arial" w:hAnsi="Arial" w:cs="Arial"/>
                <w:sz w:val="24"/>
                <w:szCs w:val="24"/>
              </w:rPr>
            </w:pPr>
            <w:r w:rsidRPr="00085586">
              <w:rPr>
                <w:rFonts w:ascii="Arial" w:hAnsi="Arial" w:cs="Arial"/>
                <w:sz w:val="24"/>
                <w:szCs w:val="24"/>
              </w:rPr>
              <w:t>1</w:t>
            </w:r>
          </w:p>
        </w:tc>
        <w:tc>
          <w:tcPr>
            <w:tcW w:w="6804" w:type="dxa"/>
            <w:shd w:val="clear" w:color="auto" w:fill="auto"/>
            <w:tcMar>
              <w:left w:w="28" w:type="dxa"/>
              <w:right w:w="28" w:type="dxa"/>
            </w:tcMar>
          </w:tcPr>
          <w:p w:rsidR="005751F5" w:rsidRPr="00085586" w:rsidRDefault="005751F5" w:rsidP="00E82BCA">
            <w:pPr>
              <w:spacing w:after="0" w:line="240" w:lineRule="auto"/>
              <w:rPr>
                <w:rFonts w:ascii="Arial" w:hAnsi="Arial" w:cs="Arial"/>
                <w:sz w:val="24"/>
                <w:szCs w:val="24"/>
              </w:rPr>
            </w:pPr>
            <w:r w:rsidRPr="00085586">
              <w:rPr>
                <w:rFonts w:ascii="Arial" w:hAnsi="Arial" w:cs="Arial"/>
                <w:sz w:val="24"/>
                <w:szCs w:val="24"/>
              </w:rPr>
              <w:t>На   приготовление пищи и  нагрев воды с использованием газовой плиты (в отсутствие других направлений использования газа)</w:t>
            </w:r>
          </w:p>
        </w:tc>
        <w:tc>
          <w:tcPr>
            <w:tcW w:w="2126" w:type="dxa"/>
            <w:shd w:val="clear" w:color="auto" w:fill="auto"/>
            <w:tcMar>
              <w:left w:w="28" w:type="dxa"/>
              <w:right w:w="28" w:type="dxa"/>
            </w:tcMar>
            <w:vAlign w:val="center"/>
          </w:tcPr>
          <w:p w:rsidR="005751F5" w:rsidRPr="00085586" w:rsidRDefault="005751F5" w:rsidP="00E82BCA">
            <w:pPr>
              <w:spacing w:after="0" w:line="240" w:lineRule="auto"/>
              <w:jc w:val="center"/>
              <w:rPr>
                <w:rFonts w:ascii="Arial" w:hAnsi="Arial" w:cs="Arial"/>
                <w:sz w:val="24"/>
                <w:szCs w:val="24"/>
              </w:rPr>
            </w:pPr>
            <w:r w:rsidRPr="00085586">
              <w:rPr>
                <w:rFonts w:ascii="Arial" w:hAnsi="Arial" w:cs="Arial"/>
                <w:sz w:val="24"/>
                <w:szCs w:val="24"/>
              </w:rPr>
              <w:t>6600,68</w:t>
            </w:r>
          </w:p>
        </w:tc>
      </w:tr>
      <w:tr w:rsidR="005751F5" w:rsidRPr="00085586" w:rsidTr="00E82BCA">
        <w:trPr>
          <w:trHeight w:val="70"/>
        </w:trPr>
        <w:tc>
          <w:tcPr>
            <w:tcW w:w="737" w:type="dxa"/>
            <w:shd w:val="clear" w:color="auto" w:fill="auto"/>
            <w:tcMar>
              <w:left w:w="28" w:type="dxa"/>
              <w:right w:w="28" w:type="dxa"/>
            </w:tcMar>
          </w:tcPr>
          <w:p w:rsidR="005751F5" w:rsidRPr="00085586" w:rsidRDefault="005751F5" w:rsidP="00E82BCA">
            <w:pPr>
              <w:spacing w:after="0" w:line="240" w:lineRule="auto"/>
              <w:jc w:val="center"/>
              <w:rPr>
                <w:rFonts w:ascii="Arial" w:hAnsi="Arial" w:cs="Arial"/>
                <w:sz w:val="24"/>
                <w:szCs w:val="24"/>
              </w:rPr>
            </w:pPr>
            <w:r w:rsidRPr="00085586">
              <w:rPr>
                <w:rFonts w:ascii="Arial" w:hAnsi="Arial" w:cs="Arial"/>
                <w:sz w:val="24"/>
                <w:szCs w:val="24"/>
              </w:rPr>
              <w:t>2</w:t>
            </w:r>
          </w:p>
        </w:tc>
        <w:tc>
          <w:tcPr>
            <w:tcW w:w="6804" w:type="dxa"/>
            <w:shd w:val="clear" w:color="auto" w:fill="auto"/>
            <w:tcMar>
              <w:left w:w="28" w:type="dxa"/>
              <w:right w:w="28" w:type="dxa"/>
            </w:tcMar>
          </w:tcPr>
          <w:p w:rsidR="005751F5" w:rsidRPr="00085586" w:rsidRDefault="005751F5" w:rsidP="00E82BCA">
            <w:pPr>
              <w:spacing w:after="0" w:line="240" w:lineRule="auto"/>
              <w:rPr>
                <w:rFonts w:ascii="Arial" w:hAnsi="Arial" w:cs="Arial"/>
                <w:sz w:val="24"/>
                <w:szCs w:val="24"/>
              </w:rPr>
            </w:pPr>
            <w:r w:rsidRPr="00085586">
              <w:rPr>
                <w:rFonts w:ascii="Arial" w:hAnsi="Arial" w:cs="Arial"/>
                <w:sz w:val="24"/>
                <w:szCs w:val="24"/>
              </w:rPr>
              <w:t xml:space="preserve">На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  </w:t>
            </w:r>
          </w:p>
        </w:tc>
        <w:tc>
          <w:tcPr>
            <w:tcW w:w="2126" w:type="dxa"/>
            <w:shd w:val="clear" w:color="auto" w:fill="auto"/>
            <w:tcMar>
              <w:left w:w="28" w:type="dxa"/>
              <w:right w:w="28" w:type="dxa"/>
            </w:tcMar>
            <w:vAlign w:val="center"/>
          </w:tcPr>
          <w:p w:rsidR="005751F5" w:rsidRPr="00085586" w:rsidRDefault="005751F5" w:rsidP="00E82BCA">
            <w:pPr>
              <w:spacing w:after="0" w:line="240" w:lineRule="auto"/>
              <w:jc w:val="center"/>
              <w:rPr>
                <w:rFonts w:ascii="Arial" w:hAnsi="Arial" w:cs="Arial"/>
                <w:sz w:val="24"/>
                <w:szCs w:val="24"/>
              </w:rPr>
            </w:pPr>
            <w:r w:rsidRPr="00085586">
              <w:rPr>
                <w:rFonts w:ascii="Arial" w:hAnsi="Arial" w:cs="Arial"/>
                <w:sz w:val="24"/>
                <w:szCs w:val="24"/>
              </w:rPr>
              <w:t>6600,68</w:t>
            </w:r>
          </w:p>
        </w:tc>
      </w:tr>
      <w:tr w:rsidR="005751F5" w:rsidRPr="00085586" w:rsidTr="00E82BCA">
        <w:trPr>
          <w:trHeight w:val="70"/>
        </w:trPr>
        <w:tc>
          <w:tcPr>
            <w:tcW w:w="737" w:type="dxa"/>
            <w:shd w:val="clear" w:color="auto" w:fill="auto"/>
            <w:tcMar>
              <w:left w:w="28" w:type="dxa"/>
              <w:right w:w="28" w:type="dxa"/>
            </w:tcMar>
          </w:tcPr>
          <w:p w:rsidR="005751F5" w:rsidRPr="00085586" w:rsidRDefault="005751F5" w:rsidP="00E82BCA">
            <w:pPr>
              <w:spacing w:after="0" w:line="240" w:lineRule="auto"/>
              <w:jc w:val="center"/>
              <w:rPr>
                <w:rFonts w:ascii="Arial" w:hAnsi="Arial" w:cs="Arial"/>
                <w:sz w:val="24"/>
                <w:szCs w:val="24"/>
              </w:rPr>
            </w:pPr>
            <w:r w:rsidRPr="00085586">
              <w:rPr>
                <w:rFonts w:ascii="Arial" w:hAnsi="Arial" w:cs="Arial"/>
                <w:sz w:val="24"/>
                <w:szCs w:val="24"/>
              </w:rPr>
              <w:t>3</w:t>
            </w:r>
          </w:p>
        </w:tc>
        <w:tc>
          <w:tcPr>
            <w:tcW w:w="6804" w:type="dxa"/>
            <w:shd w:val="clear" w:color="auto" w:fill="auto"/>
            <w:tcMar>
              <w:left w:w="28" w:type="dxa"/>
              <w:right w:w="28" w:type="dxa"/>
            </w:tcMar>
          </w:tcPr>
          <w:p w:rsidR="005751F5" w:rsidRPr="00085586" w:rsidRDefault="005751F5" w:rsidP="00E82BCA">
            <w:pPr>
              <w:spacing w:after="0" w:line="240" w:lineRule="auto"/>
              <w:rPr>
                <w:rFonts w:ascii="Arial" w:hAnsi="Arial" w:cs="Arial"/>
                <w:sz w:val="24"/>
                <w:szCs w:val="24"/>
              </w:rPr>
            </w:pPr>
            <w:r w:rsidRPr="00085586">
              <w:rPr>
                <w:rFonts w:ascii="Arial" w:hAnsi="Arial" w:cs="Arial"/>
                <w:sz w:val="24"/>
                <w:szCs w:val="24"/>
              </w:rPr>
              <w:t xml:space="preserve">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  </w:t>
            </w:r>
          </w:p>
        </w:tc>
        <w:tc>
          <w:tcPr>
            <w:tcW w:w="2126" w:type="dxa"/>
            <w:shd w:val="clear" w:color="auto" w:fill="auto"/>
            <w:tcMar>
              <w:left w:w="28" w:type="dxa"/>
              <w:right w:w="28" w:type="dxa"/>
            </w:tcMar>
            <w:vAlign w:val="center"/>
          </w:tcPr>
          <w:p w:rsidR="005751F5" w:rsidRPr="00085586" w:rsidRDefault="005751F5" w:rsidP="00E82BCA">
            <w:pPr>
              <w:spacing w:after="0" w:line="240" w:lineRule="auto"/>
              <w:jc w:val="center"/>
              <w:rPr>
                <w:rFonts w:ascii="Arial" w:hAnsi="Arial" w:cs="Arial"/>
                <w:sz w:val="24"/>
                <w:szCs w:val="24"/>
              </w:rPr>
            </w:pPr>
            <w:r w:rsidRPr="00085586">
              <w:rPr>
                <w:rFonts w:ascii="Arial" w:hAnsi="Arial" w:cs="Arial"/>
                <w:sz w:val="24"/>
                <w:szCs w:val="24"/>
              </w:rPr>
              <w:t>6600,68</w:t>
            </w:r>
          </w:p>
        </w:tc>
      </w:tr>
      <w:tr w:rsidR="005751F5" w:rsidRPr="00085586" w:rsidTr="00E82BCA">
        <w:trPr>
          <w:trHeight w:val="70"/>
        </w:trPr>
        <w:tc>
          <w:tcPr>
            <w:tcW w:w="737" w:type="dxa"/>
            <w:shd w:val="clear" w:color="auto" w:fill="auto"/>
            <w:tcMar>
              <w:left w:w="28" w:type="dxa"/>
              <w:right w:w="28" w:type="dxa"/>
            </w:tcMar>
          </w:tcPr>
          <w:p w:rsidR="005751F5" w:rsidRPr="00085586" w:rsidRDefault="005751F5" w:rsidP="00E82BCA">
            <w:pPr>
              <w:spacing w:after="0" w:line="240" w:lineRule="auto"/>
              <w:jc w:val="center"/>
              <w:rPr>
                <w:rFonts w:ascii="Arial" w:hAnsi="Arial" w:cs="Arial"/>
                <w:sz w:val="24"/>
                <w:szCs w:val="24"/>
              </w:rPr>
            </w:pPr>
            <w:r w:rsidRPr="00085586">
              <w:rPr>
                <w:rFonts w:ascii="Arial" w:hAnsi="Arial" w:cs="Arial"/>
                <w:sz w:val="24"/>
                <w:szCs w:val="24"/>
              </w:rPr>
              <w:t>4</w:t>
            </w:r>
          </w:p>
        </w:tc>
        <w:tc>
          <w:tcPr>
            <w:tcW w:w="6804" w:type="dxa"/>
            <w:shd w:val="clear" w:color="auto" w:fill="auto"/>
            <w:tcMar>
              <w:left w:w="28" w:type="dxa"/>
              <w:right w:w="28" w:type="dxa"/>
            </w:tcMar>
          </w:tcPr>
          <w:p w:rsidR="005751F5" w:rsidRPr="00085586" w:rsidRDefault="005751F5" w:rsidP="00E82BCA">
            <w:pPr>
              <w:spacing w:after="0" w:line="240" w:lineRule="auto"/>
              <w:rPr>
                <w:rFonts w:ascii="Arial" w:hAnsi="Arial" w:cs="Arial"/>
                <w:sz w:val="24"/>
                <w:szCs w:val="24"/>
              </w:rPr>
            </w:pPr>
            <w:r w:rsidRPr="00085586">
              <w:rPr>
                <w:rFonts w:ascii="Arial" w:hAnsi="Arial" w:cs="Arial"/>
                <w:sz w:val="24"/>
                <w:szCs w:val="24"/>
              </w:rPr>
              <w:t>На отопление (в отсутствие других направлений использования газа) при отсутствии приборов учета газа</w:t>
            </w:r>
          </w:p>
        </w:tc>
        <w:tc>
          <w:tcPr>
            <w:tcW w:w="2126" w:type="dxa"/>
            <w:shd w:val="clear" w:color="auto" w:fill="auto"/>
            <w:tcMar>
              <w:left w:w="28" w:type="dxa"/>
              <w:right w:w="28" w:type="dxa"/>
            </w:tcMar>
            <w:vAlign w:val="center"/>
          </w:tcPr>
          <w:p w:rsidR="005751F5" w:rsidRPr="00085586" w:rsidRDefault="005751F5" w:rsidP="00E82BCA">
            <w:pPr>
              <w:spacing w:after="0" w:line="240" w:lineRule="auto"/>
              <w:jc w:val="center"/>
              <w:rPr>
                <w:rFonts w:ascii="Arial" w:hAnsi="Arial" w:cs="Arial"/>
                <w:sz w:val="24"/>
                <w:szCs w:val="24"/>
              </w:rPr>
            </w:pPr>
            <w:r w:rsidRPr="00085586">
              <w:rPr>
                <w:rFonts w:ascii="Arial" w:hAnsi="Arial" w:cs="Arial"/>
                <w:sz w:val="24"/>
                <w:szCs w:val="24"/>
              </w:rPr>
              <w:t>4527,88</w:t>
            </w:r>
          </w:p>
        </w:tc>
      </w:tr>
      <w:tr w:rsidR="005751F5" w:rsidRPr="00085586" w:rsidTr="00E82BCA">
        <w:trPr>
          <w:trHeight w:val="70"/>
        </w:trPr>
        <w:tc>
          <w:tcPr>
            <w:tcW w:w="737" w:type="dxa"/>
            <w:shd w:val="clear" w:color="auto" w:fill="auto"/>
            <w:tcMar>
              <w:left w:w="28" w:type="dxa"/>
              <w:right w:w="28" w:type="dxa"/>
            </w:tcMar>
          </w:tcPr>
          <w:p w:rsidR="005751F5" w:rsidRPr="00085586" w:rsidRDefault="005751F5" w:rsidP="00E82BCA">
            <w:pPr>
              <w:spacing w:after="0" w:line="240" w:lineRule="auto"/>
              <w:jc w:val="center"/>
              <w:rPr>
                <w:rFonts w:ascii="Arial" w:hAnsi="Arial" w:cs="Arial"/>
                <w:sz w:val="24"/>
                <w:szCs w:val="24"/>
              </w:rPr>
            </w:pPr>
            <w:r w:rsidRPr="00085586">
              <w:rPr>
                <w:rFonts w:ascii="Arial" w:hAnsi="Arial" w:cs="Arial"/>
                <w:sz w:val="24"/>
                <w:szCs w:val="24"/>
              </w:rPr>
              <w:t>5</w:t>
            </w:r>
          </w:p>
        </w:tc>
        <w:tc>
          <w:tcPr>
            <w:tcW w:w="6804" w:type="dxa"/>
            <w:shd w:val="clear" w:color="auto" w:fill="auto"/>
            <w:tcMar>
              <w:left w:w="28" w:type="dxa"/>
              <w:right w:w="28" w:type="dxa"/>
            </w:tcMar>
          </w:tcPr>
          <w:p w:rsidR="005751F5" w:rsidRPr="00085586" w:rsidRDefault="005751F5" w:rsidP="00E82BCA">
            <w:pPr>
              <w:spacing w:after="0" w:line="240" w:lineRule="auto"/>
              <w:rPr>
                <w:rFonts w:ascii="Arial" w:hAnsi="Arial" w:cs="Arial"/>
                <w:sz w:val="24"/>
                <w:szCs w:val="24"/>
              </w:rPr>
            </w:pPr>
            <w:r w:rsidRPr="00085586">
              <w:rPr>
                <w:rFonts w:ascii="Arial" w:hAnsi="Arial" w:cs="Arial"/>
                <w:sz w:val="24"/>
                <w:szCs w:val="24"/>
              </w:rPr>
              <w:t>На  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при наличии приборов учета газа</w:t>
            </w:r>
          </w:p>
        </w:tc>
        <w:tc>
          <w:tcPr>
            <w:tcW w:w="2126" w:type="dxa"/>
            <w:shd w:val="clear" w:color="auto" w:fill="auto"/>
            <w:tcMar>
              <w:left w:w="28" w:type="dxa"/>
              <w:right w:w="28" w:type="dxa"/>
            </w:tcMar>
            <w:vAlign w:val="center"/>
          </w:tcPr>
          <w:p w:rsidR="005751F5" w:rsidRPr="00085586" w:rsidRDefault="005751F5" w:rsidP="00E82BCA">
            <w:pPr>
              <w:spacing w:after="0" w:line="240" w:lineRule="auto"/>
              <w:jc w:val="center"/>
              <w:rPr>
                <w:rFonts w:ascii="Arial" w:hAnsi="Arial" w:cs="Arial"/>
                <w:sz w:val="24"/>
                <w:szCs w:val="24"/>
              </w:rPr>
            </w:pPr>
            <w:r w:rsidRPr="00085586">
              <w:rPr>
                <w:rFonts w:ascii="Arial" w:hAnsi="Arial" w:cs="Arial"/>
                <w:sz w:val="24"/>
                <w:szCs w:val="24"/>
              </w:rPr>
              <w:t>5194,59</w:t>
            </w:r>
          </w:p>
        </w:tc>
      </w:tr>
      <w:tr w:rsidR="005751F5" w:rsidRPr="00085586" w:rsidTr="00E82BCA">
        <w:trPr>
          <w:trHeight w:val="70"/>
        </w:trPr>
        <w:tc>
          <w:tcPr>
            <w:tcW w:w="737" w:type="dxa"/>
            <w:shd w:val="clear" w:color="auto" w:fill="auto"/>
            <w:tcMar>
              <w:left w:w="28" w:type="dxa"/>
              <w:right w:w="28" w:type="dxa"/>
            </w:tcMar>
          </w:tcPr>
          <w:p w:rsidR="005751F5" w:rsidRPr="00085586" w:rsidRDefault="005751F5" w:rsidP="00E82BCA">
            <w:pPr>
              <w:spacing w:after="0" w:line="240" w:lineRule="auto"/>
              <w:jc w:val="center"/>
              <w:rPr>
                <w:rFonts w:ascii="Arial" w:hAnsi="Arial" w:cs="Arial"/>
                <w:sz w:val="24"/>
                <w:szCs w:val="24"/>
              </w:rPr>
            </w:pPr>
            <w:r w:rsidRPr="00085586">
              <w:rPr>
                <w:rFonts w:ascii="Arial" w:hAnsi="Arial" w:cs="Arial"/>
                <w:sz w:val="24"/>
                <w:szCs w:val="24"/>
              </w:rPr>
              <w:lastRenderedPageBreak/>
              <w:t>6</w:t>
            </w:r>
          </w:p>
        </w:tc>
        <w:tc>
          <w:tcPr>
            <w:tcW w:w="6804" w:type="dxa"/>
            <w:shd w:val="clear" w:color="auto" w:fill="auto"/>
            <w:tcMar>
              <w:left w:w="28" w:type="dxa"/>
              <w:right w:w="28" w:type="dxa"/>
            </w:tcMar>
          </w:tcPr>
          <w:p w:rsidR="005751F5" w:rsidRPr="00085586" w:rsidRDefault="005751F5" w:rsidP="00E82BCA">
            <w:pPr>
              <w:spacing w:after="0" w:line="240" w:lineRule="auto"/>
              <w:rPr>
                <w:rFonts w:ascii="Arial" w:hAnsi="Arial" w:cs="Arial"/>
                <w:sz w:val="24"/>
                <w:szCs w:val="24"/>
              </w:rPr>
            </w:pPr>
            <w:r w:rsidRPr="00085586">
              <w:rPr>
                <w:rFonts w:ascii="Arial" w:hAnsi="Arial" w:cs="Arial"/>
                <w:sz w:val="24"/>
                <w:szCs w:val="24"/>
              </w:rPr>
              <w:t xml:space="preserve">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w:t>
            </w:r>
          </w:p>
        </w:tc>
        <w:tc>
          <w:tcPr>
            <w:tcW w:w="2126" w:type="dxa"/>
            <w:shd w:val="clear" w:color="auto" w:fill="auto"/>
            <w:tcMar>
              <w:left w:w="28" w:type="dxa"/>
              <w:right w:w="28" w:type="dxa"/>
            </w:tcMar>
            <w:vAlign w:val="center"/>
          </w:tcPr>
          <w:p w:rsidR="005751F5" w:rsidRPr="00085586" w:rsidRDefault="005751F5" w:rsidP="00E82BCA">
            <w:pPr>
              <w:spacing w:after="0" w:line="240" w:lineRule="auto"/>
              <w:jc w:val="center"/>
              <w:rPr>
                <w:rFonts w:ascii="Arial" w:hAnsi="Arial" w:cs="Arial"/>
                <w:sz w:val="24"/>
                <w:szCs w:val="24"/>
              </w:rPr>
            </w:pPr>
            <w:r w:rsidRPr="00085586">
              <w:rPr>
                <w:rFonts w:ascii="Arial" w:hAnsi="Arial" w:cs="Arial"/>
                <w:sz w:val="24"/>
                <w:szCs w:val="24"/>
              </w:rPr>
              <w:t>5291,18</w:t>
            </w:r>
          </w:p>
        </w:tc>
      </w:tr>
    </w:tbl>
    <w:p w:rsidR="00124F6E" w:rsidRPr="00085586" w:rsidRDefault="00124F6E" w:rsidP="00A86A27">
      <w:pPr>
        <w:pStyle w:val="ConsPlusNormal"/>
        <w:ind w:firstLine="540"/>
        <w:jc w:val="both"/>
        <w:rPr>
          <w:sz w:val="24"/>
          <w:szCs w:val="24"/>
        </w:rPr>
      </w:pPr>
    </w:p>
    <w:p w:rsidR="008B6E34" w:rsidRPr="00085586" w:rsidRDefault="00D62B42" w:rsidP="00A86A27">
      <w:pPr>
        <w:pStyle w:val="ConsPlusNormal"/>
        <w:ind w:firstLine="540"/>
        <w:jc w:val="both"/>
        <w:rPr>
          <w:sz w:val="24"/>
          <w:szCs w:val="24"/>
        </w:rPr>
      </w:pPr>
      <w:r w:rsidRPr="00085586">
        <w:rPr>
          <w:sz w:val="24"/>
          <w:szCs w:val="24"/>
        </w:rPr>
        <w:t>По состоянию на 01.01.20</w:t>
      </w:r>
      <w:r w:rsidR="00D56784" w:rsidRPr="00085586">
        <w:rPr>
          <w:sz w:val="24"/>
          <w:szCs w:val="24"/>
        </w:rPr>
        <w:t>20</w:t>
      </w:r>
      <w:r w:rsidR="00A86A27" w:rsidRPr="00085586">
        <w:rPr>
          <w:sz w:val="24"/>
          <w:szCs w:val="24"/>
        </w:rPr>
        <w:t xml:space="preserve"> г.</w:t>
      </w:r>
      <w:r w:rsidR="008C0687" w:rsidRPr="00085586">
        <w:rPr>
          <w:sz w:val="24"/>
          <w:szCs w:val="24"/>
        </w:rPr>
        <w:t xml:space="preserve"> для потребителей </w:t>
      </w:r>
      <w:proofErr w:type="spellStart"/>
      <w:r w:rsidR="005751F5" w:rsidRPr="00085586">
        <w:rPr>
          <w:sz w:val="24"/>
          <w:szCs w:val="24"/>
        </w:rPr>
        <w:t>Осетровского</w:t>
      </w:r>
      <w:proofErr w:type="spellEnd"/>
      <w:r w:rsidR="00400A76" w:rsidRPr="00085586">
        <w:rPr>
          <w:sz w:val="24"/>
          <w:szCs w:val="24"/>
        </w:rPr>
        <w:t xml:space="preserve"> </w:t>
      </w:r>
      <w:r w:rsidRPr="00085586">
        <w:rPr>
          <w:sz w:val="24"/>
          <w:szCs w:val="24"/>
        </w:rPr>
        <w:t>сельского поселения действуют следующие тарифы на услуги организаций комм</w:t>
      </w:r>
      <w:r w:rsidR="00961737" w:rsidRPr="00085586">
        <w:rPr>
          <w:sz w:val="24"/>
          <w:szCs w:val="24"/>
        </w:rPr>
        <w:t>унального комплекса:</w:t>
      </w:r>
    </w:p>
    <w:p w:rsidR="003F7479" w:rsidRPr="00085586" w:rsidRDefault="00961737" w:rsidP="00AA1ECF">
      <w:pPr>
        <w:pStyle w:val="ConsPlusNormal"/>
        <w:ind w:firstLine="540"/>
        <w:jc w:val="both"/>
        <w:rPr>
          <w:sz w:val="24"/>
          <w:szCs w:val="24"/>
        </w:rPr>
      </w:pPr>
      <w:r w:rsidRPr="00085586">
        <w:rPr>
          <w:sz w:val="24"/>
          <w:szCs w:val="24"/>
        </w:rPr>
        <w:t xml:space="preserve">- </w:t>
      </w:r>
      <w:r w:rsidR="008B6E34" w:rsidRPr="00085586">
        <w:rPr>
          <w:sz w:val="24"/>
          <w:szCs w:val="24"/>
        </w:rPr>
        <w:t>Тариф услуг по газоснабжению населения, дейс</w:t>
      </w:r>
      <w:r w:rsidR="00A86A27" w:rsidRPr="00085586">
        <w:rPr>
          <w:sz w:val="24"/>
          <w:szCs w:val="24"/>
        </w:rPr>
        <w:t>твую</w:t>
      </w:r>
      <w:r w:rsidR="008C0687" w:rsidRPr="00085586">
        <w:rPr>
          <w:sz w:val="24"/>
          <w:szCs w:val="24"/>
        </w:rPr>
        <w:t xml:space="preserve">щий на территории </w:t>
      </w:r>
      <w:proofErr w:type="spellStart"/>
      <w:r w:rsidR="005751F5" w:rsidRPr="00085586">
        <w:rPr>
          <w:sz w:val="24"/>
          <w:szCs w:val="24"/>
        </w:rPr>
        <w:t>Осетровского</w:t>
      </w:r>
      <w:proofErr w:type="spellEnd"/>
      <w:r w:rsidR="00400A76" w:rsidRPr="00085586">
        <w:rPr>
          <w:sz w:val="24"/>
          <w:szCs w:val="24"/>
        </w:rPr>
        <w:t xml:space="preserve"> </w:t>
      </w:r>
      <w:r w:rsidR="008B6E34" w:rsidRPr="00085586">
        <w:rPr>
          <w:sz w:val="24"/>
          <w:szCs w:val="24"/>
        </w:rPr>
        <w:t>сельского посел</w:t>
      </w:r>
      <w:r w:rsidR="005A0494" w:rsidRPr="00085586">
        <w:rPr>
          <w:sz w:val="24"/>
          <w:szCs w:val="24"/>
        </w:rPr>
        <w:t>е</w:t>
      </w:r>
      <w:r w:rsidRPr="00085586">
        <w:rPr>
          <w:sz w:val="24"/>
          <w:szCs w:val="24"/>
        </w:rPr>
        <w:t>ния составляет 5</w:t>
      </w:r>
      <w:r w:rsidR="00D56784" w:rsidRPr="00085586">
        <w:rPr>
          <w:sz w:val="24"/>
          <w:szCs w:val="24"/>
        </w:rPr>
        <w:t>870</w:t>
      </w:r>
      <w:r w:rsidRPr="00085586">
        <w:rPr>
          <w:sz w:val="24"/>
          <w:szCs w:val="24"/>
        </w:rPr>
        <w:t>,</w:t>
      </w:r>
      <w:r w:rsidR="00D56784" w:rsidRPr="00085586">
        <w:rPr>
          <w:sz w:val="24"/>
          <w:szCs w:val="24"/>
        </w:rPr>
        <w:t>14</w:t>
      </w:r>
      <w:r w:rsidR="008B6E34" w:rsidRPr="00085586">
        <w:rPr>
          <w:sz w:val="24"/>
          <w:szCs w:val="24"/>
        </w:rPr>
        <w:t xml:space="preserve"> руб. </w:t>
      </w:r>
      <w:r w:rsidRPr="00085586">
        <w:rPr>
          <w:sz w:val="24"/>
          <w:szCs w:val="24"/>
        </w:rPr>
        <w:t>тыс.</w:t>
      </w:r>
      <w:r w:rsidR="008B6E34" w:rsidRPr="00085586">
        <w:rPr>
          <w:sz w:val="24"/>
          <w:szCs w:val="24"/>
        </w:rPr>
        <w:t xml:space="preserve">куб.м. </w:t>
      </w:r>
    </w:p>
    <w:p w:rsidR="00AA1ECF" w:rsidRPr="00085586" w:rsidRDefault="00961737" w:rsidP="00AA1ECF">
      <w:pPr>
        <w:pStyle w:val="ConsPlusNormal"/>
        <w:ind w:firstLine="540"/>
        <w:jc w:val="both"/>
        <w:rPr>
          <w:sz w:val="24"/>
          <w:szCs w:val="24"/>
        </w:rPr>
      </w:pPr>
      <w:r w:rsidRPr="00085586">
        <w:rPr>
          <w:sz w:val="24"/>
          <w:szCs w:val="24"/>
        </w:rPr>
        <w:t xml:space="preserve">- </w:t>
      </w:r>
      <w:r w:rsidR="008B6E34" w:rsidRPr="00085586">
        <w:rPr>
          <w:sz w:val="24"/>
          <w:szCs w:val="24"/>
        </w:rPr>
        <w:t>Тариф услуг по электроснабжению населения, дейс</w:t>
      </w:r>
      <w:r w:rsidR="00A86A27" w:rsidRPr="00085586">
        <w:rPr>
          <w:sz w:val="24"/>
          <w:szCs w:val="24"/>
        </w:rPr>
        <w:t>твую</w:t>
      </w:r>
      <w:r w:rsidR="008C0687" w:rsidRPr="00085586">
        <w:rPr>
          <w:sz w:val="24"/>
          <w:szCs w:val="24"/>
        </w:rPr>
        <w:t xml:space="preserve">щий на территории </w:t>
      </w:r>
      <w:proofErr w:type="spellStart"/>
      <w:r w:rsidR="005751F5" w:rsidRPr="00085586">
        <w:rPr>
          <w:sz w:val="24"/>
          <w:szCs w:val="24"/>
        </w:rPr>
        <w:t>Осетровского</w:t>
      </w:r>
      <w:proofErr w:type="spellEnd"/>
      <w:r w:rsidR="00400A76" w:rsidRPr="00085586">
        <w:rPr>
          <w:sz w:val="24"/>
          <w:szCs w:val="24"/>
        </w:rPr>
        <w:t xml:space="preserve"> </w:t>
      </w:r>
      <w:r w:rsidR="008B6E34" w:rsidRPr="00085586">
        <w:rPr>
          <w:sz w:val="24"/>
          <w:szCs w:val="24"/>
        </w:rPr>
        <w:t>сельского посел</w:t>
      </w:r>
      <w:r w:rsidR="005A0494" w:rsidRPr="00085586">
        <w:rPr>
          <w:sz w:val="24"/>
          <w:szCs w:val="24"/>
        </w:rPr>
        <w:t>е</w:t>
      </w:r>
      <w:r w:rsidR="008B6E34" w:rsidRPr="00085586">
        <w:rPr>
          <w:sz w:val="24"/>
          <w:szCs w:val="24"/>
        </w:rPr>
        <w:t xml:space="preserve">ния составляет </w:t>
      </w:r>
      <w:r w:rsidR="005A0494" w:rsidRPr="00085586">
        <w:rPr>
          <w:sz w:val="24"/>
          <w:szCs w:val="24"/>
        </w:rPr>
        <w:t>2,</w:t>
      </w:r>
      <w:r w:rsidR="00D56784" w:rsidRPr="00085586">
        <w:rPr>
          <w:sz w:val="24"/>
          <w:szCs w:val="24"/>
        </w:rPr>
        <w:t>7</w:t>
      </w:r>
      <w:r w:rsidR="008B6E34" w:rsidRPr="00085586">
        <w:rPr>
          <w:sz w:val="24"/>
          <w:szCs w:val="24"/>
        </w:rPr>
        <w:t xml:space="preserve"> руб. </w:t>
      </w:r>
      <w:r w:rsidR="005A0494" w:rsidRPr="00085586">
        <w:rPr>
          <w:sz w:val="24"/>
          <w:szCs w:val="24"/>
        </w:rPr>
        <w:t>кВт.</w:t>
      </w:r>
    </w:p>
    <w:p w:rsidR="00961737" w:rsidRPr="00085586" w:rsidRDefault="00961737" w:rsidP="00133F54">
      <w:pPr>
        <w:pStyle w:val="ConsPlusNormal"/>
        <w:ind w:firstLine="540"/>
        <w:jc w:val="both"/>
        <w:rPr>
          <w:b/>
          <w:color w:val="C00000"/>
          <w:sz w:val="24"/>
          <w:szCs w:val="24"/>
        </w:rPr>
      </w:pPr>
    </w:p>
    <w:p w:rsidR="00133F54" w:rsidRPr="00085586" w:rsidRDefault="00D22793" w:rsidP="00133F54">
      <w:pPr>
        <w:pStyle w:val="ConsPlusNormal"/>
        <w:ind w:firstLine="540"/>
        <w:jc w:val="both"/>
        <w:rPr>
          <w:b/>
          <w:sz w:val="24"/>
          <w:szCs w:val="24"/>
        </w:rPr>
      </w:pPr>
      <w:r w:rsidRPr="00085586">
        <w:rPr>
          <w:b/>
          <w:sz w:val="24"/>
          <w:szCs w:val="24"/>
        </w:rPr>
        <w:t>4</w:t>
      </w:r>
      <w:r w:rsidR="00133F54" w:rsidRPr="00085586">
        <w:rPr>
          <w:b/>
          <w:sz w:val="24"/>
          <w:szCs w:val="24"/>
        </w:rPr>
        <w:t>.11. Оценка доступности для абонентов и потребителей платы за коммунальные услуги, в том числе оценку совокупного платежа граждан за коммунальные услуги, с учетом затрат на реализацию программы на соответствие критериям доступности.</w:t>
      </w:r>
    </w:p>
    <w:p w:rsidR="00133F54" w:rsidRPr="00085586" w:rsidRDefault="00133F54" w:rsidP="00133F54">
      <w:pPr>
        <w:shd w:val="clear" w:color="auto" w:fill="FFFFFF"/>
        <w:spacing w:after="0" w:line="240" w:lineRule="auto"/>
        <w:ind w:firstLine="708"/>
        <w:jc w:val="right"/>
        <w:rPr>
          <w:rFonts w:ascii="Arial" w:eastAsia="Times New Roman" w:hAnsi="Arial" w:cs="Arial"/>
          <w:color w:val="C00000"/>
          <w:sz w:val="24"/>
          <w:szCs w:val="24"/>
        </w:rPr>
      </w:pPr>
    </w:p>
    <w:p w:rsidR="00133F54" w:rsidRPr="00085586" w:rsidRDefault="00133F54" w:rsidP="00124F6E">
      <w:pPr>
        <w:pStyle w:val="ConsPlusNormal"/>
        <w:ind w:firstLine="0"/>
        <w:jc w:val="both"/>
        <w:rPr>
          <w:sz w:val="24"/>
          <w:szCs w:val="24"/>
        </w:rPr>
      </w:pPr>
      <w:r w:rsidRPr="00085586">
        <w:rPr>
          <w:sz w:val="24"/>
          <w:szCs w:val="24"/>
        </w:rPr>
        <w:t xml:space="preserve">Доля расходов на коммунальные услуги в совокупном доходе семьи в </w:t>
      </w:r>
      <w:proofErr w:type="spellStart"/>
      <w:r w:rsidR="00D020E3" w:rsidRPr="00085586">
        <w:rPr>
          <w:sz w:val="24"/>
          <w:szCs w:val="24"/>
        </w:rPr>
        <w:t>Осетровском</w:t>
      </w:r>
      <w:proofErr w:type="spellEnd"/>
      <w:r w:rsidR="00D020E3" w:rsidRPr="00085586">
        <w:rPr>
          <w:sz w:val="24"/>
          <w:szCs w:val="24"/>
        </w:rPr>
        <w:t xml:space="preserve"> сельском </w:t>
      </w:r>
      <w:r w:rsidRPr="00085586">
        <w:rPr>
          <w:sz w:val="24"/>
          <w:szCs w:val="24"/>
        </w:rPr>
        <w:t xml:space="preserve">поселении составляет </w:t>
      </w:r>
      <w:r w:rsidR="005C6855" w:rsidRPr="00085586">
        <w:rPr>
          <w:sz w:val="24"/>
          <w:szCs w:val="24"/>
        </w:rPr>
        <w:t>16</w:t>
      </w:r>
      <w:r w:rsidRPr="00085586">
        <w:rPr>
          <w:sz w:val="24"/>
          <w:szCs w:val="24"/>
        </w:rPr>
        <w:t xml:space="preserve">%, что не превышает величину, соответствующую максимально допустимой доле расходов граждан на оплату жилого помещения и коммунальных услуг в совокупном доходе семьи, установленную в Воронежской области в размере 22%. </w:t>
      </w:r>
    </w:p>
    <w:p w:rsidR="007E14E4" w:rsidRPr="00085586" w:rsidRDefault="00133F54" w:rsidP="00133F54">
      <w:pPr>
        <w:pStyle w:val="ConsPlusNormal"/>
        <w:ind w:firstLine="540"/>
        <w:jc w:val="both"/>
        <w:rPr>
          <w:sz w:val="24"/>
          <w:szCs w:val="24"/>
        </w:rPr>
      </w:pPr>
      <w:r w:rsidRPr="00085586">
        <w:rPr>
          <w:sz w:val="24"/>
          <w:szCs w:val="24"/>
        </w:rPr>
        <w:t xml:space="preserve">Доля получателей субсидий на оплату коммунальных услуг в общей численности населения </w:t>
      </w:r>
      <w:proofErr w:type="spellStart"/>
      <w:r w:rsidR="00D020E3" w:rsidRPr="00085586">
        <w:rPr>
          <w:sz w:val="24"/>
          <w:szCs w:val="24"/>
        </w:rPr>
        <w:t>Осетровского</w:t>
      </w:r>
      <w:proofErr w:type="spellEnd"/>
      <w:r w:rsidR="00400A76" w:rsidRPr="00085586">
        <w:rPr>
          <w:sz w:val="24"/>
          <w:szCs w:val="24"/>
        </w:rPr>
        <w:t xml:space="preserve"> </w:t>
      </w:r>
      <w:r w:rsidRPr="00085586">
        <w:rPr>
          <w:sz w:val="24"/>
          <w:szCs w:val="24"/>
        </w:rPr>
        <w:t xml:space="preserve">сельского поселения не превышает долю населения с доходами ниже прожиточного минимума. </w:t>
      </w:r>
    </w:p>
    <w:p w:rsidR="00133F54" w:rsidRPr="00085586" w:rsidRDefault="00133F54" w:rsidP="00133F54">
      <w:pPr>
        <w:pStyle w:val="ConsPlusNormal"/>
        <w:ind w:firstLine="540"/>
        <w:jc w:val="both"/>
        <w:rPr>
          <w:sz w:val="24"/>
          <w:szCs w:val="24"/>
        </w:rPr>
      </w:pPr>
      <w:r w:rsidRPr="00085586">
        <w:rPr>
          <w:sz w:val="24"/>
          <w:szCs w:val="24"/>
        </w:rPr>
        <w:t xml:space="preserve">Уровень собираемости платежей за коммунальные услуги составляет </w:t>
      </w:r>
      <w:r w:rsidR="005C1DAA" w:rsidRPr="00085586">
        <w:rPr>
          <w:sz w:val="24"/>
          <w:szCs w:val="24"/>
        </w:rPr>
        <w:t>96</w:t>
      </w:r>
      <w:r w:rsidRPr="00085586">
        <w:rPr>
          <w:sz w:val="24"/>
          <w:szCs w:val="24"/>
        </w:rPr>
        <w:t xml:space="preserve">%, что свидетельствует о нормальной дисциплине платежей и доли задолженности, не влияющей на финансовую устойчивость организаций коммунального комплекса, оказывающих услуги потребителям </w:t>
      </w:r>
      <w:proofErr w:type="spellStart"/>
      <w:r w:rsidR="00D020E3" w:rsidRPr="00085586">
        <w:rPr>
          <w:sz w:val="24"/>
          <w:szCs w:val="24"/>
        </w:rPr>
        <w:t>Осетровского</w:t>
      </w:r>
      <w:proofErr w:type="spellEnd"/>
      <w:r w:rsidR="00400A76" w:rsidRPr="00085586">
        <w:rPr>
          <w:sz w:val="24"/>
          <w:szCs w:val="24"/>
        </w:rPr>
        <w:t xml:space="preserve"> </w:t>
      </w:r>
      <w:r w:rsidRPr="00085586">
        <w:rPr>
          <w:sz w:val="24"/>
          <w:szCs w:val="24"/>
        </w:rPr>
        <w:t>сельского поселения.</w:t>
      </w:r>
    </w:p>
    <w:p w:rsidR="00AA1ECF" w:rsidRPr="00085586" w:rsidRDefault="00133F54" w:rsidP="00751EA6">
      <w:pPr>
        <w:pStyle w:val="ConsPlusNormal"/>
        <w:ind w:firstLine="540"/>
        <w:jc w:val="both"/>
        <w:rPr>
          <w:sz w:val="24"/>
          <w:szCs w:val="24"/>
        </w:rPr>
      </w:pPr>
      <w:r w:rsidRPr="00085586">
        <w:rPr>
          <w:sz w:val="24"/>
          <w:szCs w:val="24"/>
        </w:rPr>
        <w:t>Учитывая, что рост платы граждан за коммунальные услуги ограничивается устанавливаемыми ежегодно предельными минимальными и (или) максимальными индексами возможного изменения размера платы граждан за коммунальные услуги,  а также вышеизложенные показатели платежеспособности, расходы на реализацию программы следует считать доступными.</w:t>
      </w:r>
    </w:p>
    <w:p w:rsidR="00CE205E" w:rsidRPr="00085586" w:rsidRDefault="00CE205E" w:rsidP="007274C0">
      <w:pPr>
        <w:pStyle w:val="ConsPlusNormal"/>
        <w:widowControl/>
        <w:ind w:firstLine="540"/>
        <w:jc w:val="both"/>
        <w:rPr>
          <w:sz w:val="24"/>
          <w:szCs w:val="24"/>
        </w:rPr>
      </w:pPr>
    </w:p>
    <w:p w:rsidR="003F3299" w:rsidRPr="00085586" w:rsidRDefault="002C0868" w:rsidP="00C73E86">
      <w:pPr>
        <w:spacing w:after="0" w:line="240" w:lineRule="auto"/>
        <w:jc w:val="center"/>
        <w:rPr>
          <w:rFonts w:ascii="Arial" w:hAnsi="Arial" w:cs="Arial"/>
          <w:b/>
          <w:sz w:val="24"/>
          <w:szCs w:val="24"/>
        </w:rPr>
      </w:pPr>
      <w:r w:rsidRPr="00085586">
        <w:rPr>
          <w:rFonts w:ascii="Arial" w:hAnsi="Arial" w:cs="Arial"/>
          <w:b/>
          <w:sz w:val="24"/>
          <w:szCs w:val="24"/>
          <w:lang w:val="en-US"/>
        </w:rPr>
        <w:t>V</w:t>
      </w:r>
      <w:r w:rsidRPr="00085586">
        <w:rPr>
          <w:rFonts w:ascii="Arial" w:hAnsi="Arial" w:cs="Arial"/>
          <w:b/>
          <w:sz w:val="24"/>
          <w:szCs w:val="24"/>
        </w:rPr>
        <w:t xml:space="preserve">. </w:t>
      </w:r>
      <w:r w:rsidR="00C73E86" w:rsidRPr="00085586">
        <w:rPr>
          <w:rFonts w:ascii="Arial" w:hAnsi="Arial" w:cs="Arial"/>
          <w:b/>
          <w:sz w:val="24"/>
          <w:szCs w:val="24"/>
        </w:rPr>
        <w:t xml:space="preserve">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 </w:t>
      </w:r>
      <w:r w:rsidR="001B3FC5" w:rsidRPr="00085586">
        <w:rPr>
          <w:rFonts w:ascii="Arial" w:hAnsi="Arial" w:cs="Arial"/>
          <w:b/>
          <w:sz w:val="24"/>
          <w:szCs w:val="24"/>
        </w:rPr>
        <w:t>по развитию</w:t>
      </w:r>
    </w:p>
    <w:p w:rsidR="003F3299" w:rsidRPr="00085586" w:rsidRDefault="001B3FC5" w:rsidP="007274C0">
      <w:pPr>
        <w:spacing w:after="0" w:line="240" w:lineRule="auto"/>
        <w:jc w:val="center"/>
        <w:rPr>
          <w:rFonts w:ascii="Arial" w:hAnsi="Arial" w:cs="Arial"/>
          <w:b/>
          <w:sz w:val="24"/>
          <w:szCs w:val="24"/>
        </w:rPr>
      </w:pPr>
      <w:r w:rsidRPr="00085586">
        <w:rPr>
          <w:rFonts w:ascii="Arial" w:hAnsi="Arial" w:cs="Arial"/>
          <w:b/>
          <w:sz w:val="24"/>
          <w:szCs w:val="24"/>
        </w:rPr>
        <w:t>коммунальной инфраструктуры</w:t>
      </w:r>
      <w:r w:rsidR="00400A76" w:rsidRPr="00085586">
        <w:rPr>
          <w:rFonts w:ascii="Arial" w:hAnsi="Arial" w:cs="Arial"/>
          <w:b/>
          <w:sz w:val="24"/>
          <w:szCs w:val="24"/>
        </w:rPr>
        <w:t xml:space="preserve"> </w:t>
      </w:r>
      <w:proofErr w:type="spellStart"/>
      <w:r w:rsidR="00D020E3" w:rsidRPr="00085586">
        <w:rPr>
          <w:rFonts w:ascii="Arial" w:hAnsi="Arial" w:cs="Arial"/>
          <w:b/>
          <w:sz w:val="24"/>
          <w:szCs w:val="24"/>
        </w:rPr>
        <w:t>Осетровского</w:t>
      </w:r>
      <w:proofErr w:type="spellEnd"/>
      <w:r w:rsidRPr="00085586">
        <w:rPr>
          <w:rFonts w:ascii="Arial" w:hAnsi="Arial" w:cs="Arial"/>
          <w:b/>
          <w:sz w:val="24"/>
          <w:szCs w:val="24"/>
        </w:rPr>
        <w:t xml:space="preserve"> сельско</w:t>
      </w:r>
      <w:r w:rsidR="004620A3" w:rsidRPr="00085586">
        <w:rPr>
          <w:rFonts w:ascii="Arial" w:hAnsi="Arial" w:cs="Arial"/>
          <w:b/>
          <w:sz w:val="24"/>
          <w:szCs w:val="24"/>
        </w:rPr>
        <w:t>го</w:t>
      </w:r>
      <w:r w:rsidRPr="00085586">
        <w:rPr>
          <w:rFonts w:ascii="Arial" w:hAnsi="Arial" w:cs="Arial"/>
          <w:b/>
          <w:sz w:val="24"/>
          <w:szCs w:val="24"/>
        </w:rPr>
        <w:t xml:space="preserve"> поселени</w:t>
      </w:r>
      <w:r w:rsidR="004620A3" w:rsidRPr="00085586">
        <w:rPr>
          <w:rFonts w:ascii="Arial" w:hAnsi="Arial" w:cs="Arial"/>
          <w:b/>
          <w:sz w:val="24"/>
          <w:szCs w:val="24"/>
        </w:rPr>
        <w:t>я</w:t>
      </w:r>
    </w:p>
    <w:p w:rsidR="001B3FC5" w:rsidRPr="00085586" w:rsidRDefault="00D020E3" w:rsidP="007274C0">
      <w:pPr>
        <w:spacing w:after="0" w:line="240" w:lineRule="auto"/>
        <w:ind w:right="565"/>
        <w:jc w:val="center"/>
        <w:rPr>
          <w:rFonts w:ascii="Arial" w:hAnsi="Arial" w:cs="Arial"/>
          <w:b/>
          <w:sz w:val="24"/>
          <w:szCs w:val="24"/>
        </w:rPr>
      </w:pPr>
      <w:r w:rsidRPr="00085586">
        <w:rPr>
          <w:rFonts w:ascii="Arial" w:hAnsi="Arial" w:cs="Arial"/>
          <w:b/>
          <w:sz w:val="24"/>
          <w:szCs w:val="24"/>
        </w:rPr>
        <w:t>Верхнемамонского</w:t>
      </w:r>
      <w:r w:rsidR="00400A76" w:rsidRPr="00085586">
        <w:rPr>
          <w:rFonts w:ascii="Arial" w:hAnsi="Arial" w:cs="Arial"/>
          <w:b/>
          <w:sz w:val="24"/>
          <w:szCs w:val="24"/>
        </w:rPr>
        <w:t xml:space="preserve"> </w:t>
      </w:r>
      <w:r w:rsidR="001B3FC5" w:rsidRPr="00085586">
        <w:rPr>
          <w:rFonts w:ascii="Arial" w:hAnsi="Arial" w:cs="Arial"/>
          <w:b/>
          <w:sz w:val="24"/>
          <w:szCs w:val="24"/>
        </w:rPr>
        <w:t>муниципального района Воронежской области</w:t>
      </w:r>
    </w:p>
    <w:p w:rsidR="00BE2565" w:rsidRPr="00085586" w:rsidRDefault="00C32FB7" w:rsidP="007274C0">
      <w:pPr>
        <w:spacing w:after="0" w:line="240" w:lineRule="auto"/>
        <w:jc w:val="center"/>
        <w:rPr>
          <w:rFonts w:ascii="Arial" w:hAnsi="Arial" w:cs="Arial"/>
          <w:b/>
          <w:sz w:val="24"/>
          <w:szCs w:val="24"/>
        </w:rPr>
      </w:pPr>
      <w:r w:rsidRPr="00085586">
        <w:rPr>
          <w:rFonts w:ascii="Arial" w:hAnsi="Arial" w:cs="Arial"/>
          <w:b/>
          <w:sz w:val="24"/>
          <w:szCs w:val="24"/>
        </w:rPr>
        <w:t>на 201</w:t>
      </w:r>
      <w:r w:rsidR="00D56784" w:rsidRPr="00085586">
        <w:rPr>
          <w:rFonts w:ascii="Arial" w:hAnsi="Arial" w:cs="Arial"/>
          <w:b/>
          <w:sz w:val="24"/>
          <w:szCs w:val="24"/>
        </w:rPr>
        <w:t>7</w:t>
      </w:r>
      <w:r w:rsidR="004620A3" w:rsidRPr="00085586">
        <w:rPr>
          <w:rFonts w:ascii="Arial" w:hAnsi="Arial" w:cs="Arial"/>
          <w:b/>
          <w:sz w:val="24"/>
          <w:szCs w:val="24"/>
        </w:rPr>
        <w:t>-203</w:t>
      </w:r>
      <w:r w:rsidR="00D56784" w:rsidRPr="00085586">
        <w:rPr>
          <w:rFonts w:ascii="Arial" w:hAnsi="Arial" w:cs="Arial"/>
          <w:b/>
          <w:sz w:val="24"/>
          <w:szCs w:val="24"/>
        </w:rPr>
        <w:t>1</w:t>
      </w:r>
      <w:r w:rsidRPr="00085586">
        <w:rPr>
          <w:rFonts w:ascii="Arial" w:hAnsi="Arial" w:cs="Arial"/>
          <w:b/>
          <w:sz w:val="24"/>
          <w:szCs w:val="24"/>
        </w:rPr>
        <w:t xml:space="preserve"> годы</w:t>
      </w:r>
      <w:r w:rsidR="00D020E3" w:rsidRPr="00085586">
        <w:rPr>
          <w:rFonts w:ascii="Arial" w:hAnsi="Arial" w:cs="Arial"/>
          <w:b/>
          <w:sz w:val="24"/>
          <w:szCs w:val="24"/>
        </w:rPr>
        <w:t>.</w:t>
      </w:r>
    </w:p>
    <w:p w:rsidR="00D020E3" w:rsidRPr="00085586" w:rsidRDefault="00D020E3" w:rsidP="007274C0">
      <w:pPr>
        <w:spacing w:after="0" w:line="240" w:lineRule="auto"/>
        <w:jc w:val="center"/>
        <w:rPr>
          <w:rFonts w:ascii="Arial" w:hAnsi="Arial" w:cs="Arial"/>
          <w:b/>
          <w:sz w:val="24"/>
          <w:szCs w:val="24"/>
        </w:rPr>
      </w:pPr>
    </w:p>
    <w:p w:rsidR="00D22793" w:rsidRPr="00085586" w:rsidRDefault="00D22793" w:rsidP="0033179A">
      <w:pPr>
        <w:pStyle w:val="af1"/>
        <w:numPr>
          <w:ilvl w:val="1"/>
          <w:numId w:val="1"/>
        </w:numPr>
        <w:spacing w:after="0" w:line="240" w:lineRule="auto"/>
        <w:jc w:val="both"/>
        <w:rPr>
          <w:rFonts w:ascii="Arial" w:hAnsi="Arial" w:cs="Arial"/>
          <w:b/>
          <w:sz w:val="24"/>
          <w:szCs w:val="24"/>
        </w:rPr>
      </w:pPr>
      <w:r w:rsidRPr="00085586">
        <w:rPr>
          <w:rFonts w:ascii="Arial" w:hAnsi="Arial" w:cs="Arial"/>
          <w:b/>
          <w:sz w:val="24"/>
          <w:szCs w:val="24"/>
        </w:rPr>
        <w:t>Механизм реа</w:t>
      </w:r>
      <w:r w:rsidR="00D020E3" w:rsidRPr="00085586">
        <w:rPr>
          <w:rFonts w:ascii="Arial" w:hAnsi="Arial" w:cs="Arial"/>
          <w:b/>
          <w:sz w:val="24"/>
          <w:szCs w:val="24"/>
        </w:rPr>
        <w:t xml:space="preserve">лизации  программы и контроль над </w:t>
      </w:r>
      <w:r w:rsidRPr="00085586">
        <w:rPr>
          <w:rFonts w:ascii="Arial" w:hAnsi="Arial" w:cs="Arial"/>
          <w:b/>
          <w:sz w:val="24"/>
          <w:szCs w:val="24"/>
        </w:rPr>
        <w:t xml:space="preserve"> ходом ее выполнения</w:t>
      </w:r>
      <w:r w:rsidR="00D020E3" w:rsidRPr="00085586">
        <w:rPr>
          <w:rFonts w:ascii="Arial" w:hAnsi="Arial" w:cs="Arial"/>
          <w:b/>
          <w:sz w:val="24"/>
          <w:szCs w:val="24"/>
        </w:rPr>
        <w:t>.</w:t>
      </w:r>
    </w:p>
    <w:p w:rsidR="00D020E3" w:rsidRPr="00085586" w:rsidRDefault="00D020E3" w:rsidP="00316852">
      <w:pPr>
        <w:spacing w:after="0" w:line="240" w:lineRule="auto"/>
        <w:jc w:val="both"/>
        <w:rPr>
          <w:rFonts w:ascii="Arial" w:hAnsi="Arial" w:cs="Arial"/>
          <w:b/>
          <w:sz w:val="24"/>
          <w:szCs w:val="24"/>
        </w:rPr>
      </w:pPr>
    </w:p>
    <w:p w:rsidR="00D22793" w:rsidRPr="00085586" w:rsidRDefault="00D22793" w:rsidP="00D22793">
      <w:pPr>
        <w:pStyle w:val="af2"/>
        <w:ind w:firstLine="567"/>
        <w:jc w:val="both"/>
        <w:rPr>
          <w:rFonts w:ascii="Arial" w:hAnsi="Arial" w:cs="Arial"/>
        </w:rPr>
      </w:pPr>
      <w:r w:rsidRPr="00085586">
        <w:rPr>
          <w:rFonts w:ascii="Arial" w:hAnsi="Arial" w:cs="Arial"/>
        </w:rPr>
        <w:t xml:space="preserve"> Реали</w:t>
      </w:r>
      <w:r w:rsidR="006E7845" w:rsidRPr="00085586">
        <w:rPr>
          <w:rFonts w:ascii="Arial" w:hAnsi="Arial" w:cs="Arial"/>
        </w:rPr>
        <w:t>зация Программы осуществляет</w:t>
      </w:r>
      <w:r w:rsidR="00A5789B" w:rsidRPr="00085586">
        <w:rPr>
          <w:rFonts w:ascii="Arial" w:hAnsi="Arial" w:cs="Arial"/>
        </w:rPr>
        <w:t>ся администрацией</w:t>
      </w:r>
      <w:r w:rsidR="00400A76" w:rsidRPr="00085586">
        <w:rPr>
          <w:rFonts w:ascii="Arial" w:hAnsi="Arial" w:cs="Arial"/>
        </w:rPr>
        <w:t xml:space="preserve"> </w:t>
      </w:r>
      <w:proofErr w:type="spellStart"/>
      <w:r w:rsidR="00316852" w:rsidRPr="00085586">
        <w:rPr>
          <w:rFonts w:ascii="Arial" w:hAnsi="Arial" w:cs="Arial"/>
        </w:rPr>
        <w:t>Осетровского</w:t>
      </w:r>
      <w:proofErr w:type="spellEnd"/>
      <w:r w:rsidR="00085586" w:rsidRPr="00085586">
        <w:rPr>
          <w:rFonts w:ascii="Arial" w:hAnsi="Arial" w:cs="Arial"/>
        </w:rPr>
        <w:t xml:space="preserve"> </w:t>
      </w:r>
      <w:r w:rsidRPr="00085586">
        <w:rPr>
          <w:rFonts w:ascii="Arial" w:hAnsi="Arial" w:cs="Arial"/>
        </w:rPr>
        <w:t xml:space="preserve">сельского поселения </w:t>
      </w:r>
      <w:r w:rsidR="00316852" w:rsidRPr="00085586">
        <w:rPr>
          <w:rFonts w:ascii="Arial" w:hAnsi="Arial" w:cs="Arial"/>
        </w:rPr>
        <w:t>Верхнемамонского</w:t>
      </w:r>
      <w:r w:rsidRPr="00085586">
        <w:rPr>
          <w:rFonts w:ascii="Arial" w:hAnsi="Arial" w:cs="Arial"/>
        </w:rPr>
        <w:t xml:space="preserve"> муниципального района. Для решения задач программы предполагается использовать средства федерального бюджета, областного бюджета,  средства местного бюджета, собственные средства предприятий коммунального комплекса. </w:t>
      </w:r>
    </w:p>
    <w:p w:rsidR="00D22793" w:rsidRPr="00085586" w:rsidRDefault="00D22793" w:rsidP="00D22793">
      <w:pPr>
        <w:pStyle w:val="af2"/>
        <w:ind w:firstLine="567"/>
        <w:jc w:val="both"/>
        <w:rPr>
          <w:rFonts w:ascii="Arial" w:hAnsi="Arial" w:cs="Arial"/>
        </w:rPr>
      </w:pPr>
      <w:r w:rsidRPr="00085586">
        <w:rPr>
          <w:rFonts w:ascii="Arial" w:hAnsi="Arial" w:cs="Arial"/>
        </w:rPr>
        <w:lastRenderedPageBreak/>
        <w:t xml:space="preserve"> Пересмотр тарифов на ЖКУ производится в соответствии с действующим законодательством.</w:t>
      </w:r>
    </w:p>
    <w:p w:rsidR="00D22793" w:rsidRPr="00085586" w:rsidRDefault="00D22793" w:rsidP="00D22793">
      <w:pPr>
        <w:pStyle w:val="af2"/>
        <w:ind w:firstLine="567"/>
        <w:jc w:val="both"/>
        <w:rPr>
          <w:rFonts w:ascii="Arial" w:hAnsi="Arial" w:cs="Arial"/>
        </w:rPr>
      </w:pPr>
      <w:r w:rsidRPr="00085586">
        <w:rPr>
          <w:rFonts w:ascii="Arial" w:hAnsi="Arial" w:cs="Arial"/>
        </w:rPr>
        <w:tab/>
        <w:t xml:space="preserve">В рамках реализации данной программы в соответствии со стратегическими </w:t>
      </w:r>
      <w:r w:rsidR="006E7845" w:rsidRPr="00085586">
        <w:rPr>
          <w:rFonts w:ascii="Arial" w:hAnsi="Arial" w:cs="Arial"/>
        </w:rPr>
        <w:t>прио</w:t>
      </w:r>
      <w:r w:rsidR="00A5789B" w:rsidRPr="00085586">
        <w:rPr>
          <w:rFonts w:ascii="Arial" w:hAnsi="Arial" w:cs="Arial"/>
        </w:rPr>
        <w:t>ритетами развития</w:t>
      </w:r>
      <w:r w:rsidR="00400A76" w:rsidRPr="00085586">
        <w:rPr>
          <w:rFonts w:ascii="Arial" w:hAnsi="Arial" w:cs="Arial"/>
        </w:rPr>
        <w:t xml:space="preserve"> </w:t>
      </w:r>
      <w:proofErr w:type="spellStart"/>
      <w:r w:rsidR="00316852" w:rsidRPr="00085586">
        <w:rPr>
          <w:rFonts w:ascii="Arial" w:hAnsi="Arial" w:cs="Arial"/>
        </w:rPr>
        <w:t>Осетровского</w:t>
      </w:r>
      <w:proofErr w:type="spellEnd"/>
      <w:r w:rsidR="00400A76" w:rsidRPr="00085586">
        <w:rPr>
          <w:rFonts w:ascii="Arial" w:hAnsi="Arial" w:cs="Arial"/>
        </w:rPr>
        <w:t xml:space="preserve"> </w:t>
      </w:r>
      <w:r w:rsidRPr="00085586">
        <w:rPr>
          <w:rFonts w:ascii="Arial" w:hAnsi="Arial" w:cs="Arial"/>
        </w:rPr>
        <w:t>сельского поселения,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D22793" w:rsidRPr="00085586" w:rsidRDefault="00D22793" w:rsidP="00D22793">
      <w:pPr>
        <w:pStyle w:val="af2"/>
        <w:ind w:firstLine="567"/>
        <w:jc w:val="both"/>
        <w:rPr>
          <w:rFonts w:ascii="Arial" w:hAnsi="Arial" w:cs="Arial"/>
        </w:rPr>
      </w:pPr>
      <w:r w:rsidRPr="00085586">
        <w:rPr>
          <w:rFonts w:ascii="Arial" w:hAnsi="Arial" w:cs="Arial"/>
        </w:rPr>
        <w:t>Исполнителями программы я</w:t>
      </w:r>
      <w:r w:rsidR="006E7845" w:rsidRPr="00085586">
        <w:rPr>
          <w:rFonts w:ascii="Arial" w:hAnsi="Arial" w:cs="Arial"/>
        </w:rPr>
        <w:t>вляю</w:t>
      </w:r>
      <w:r w:rsidR="00A5789B" w:rsidRPr="00085586">
        <w:rPr>
          <w:rFonts w:ascii="Arial" w:hAnsi="Arial" w:cs="Arial"/>
        </w:rPr>
        <w:t xml:space="preserve">тся администрация </w:t>
      </w:r>
      <w:proofErr w:type="spellStart"/>
      <w:r w:rsidR="00316852" w:rsidRPr="00085586">
        <w:rPr>
          <w:rFonts w:ascii="Arial" w:hAnsi="Arial" w:cs="Arial"/>
        </w:rPr>
        <w:t>Осетровског</w:t>
      </w:r>
      <w:r w:rsidR="00263406" w:rsidRPr="00085586">
        <w:rPr>
          <w:rFonts w:ascii="Arial" w:hAnsi="Arial" w:cs="Arial"/>
        </w:rPr>
        <w:t>о</w:t>
      </w:r>
      <w:proofErr w:type="spellEnd"/>
      <w:r w:rsidR="00400A76" w:rsidRPr="00085586">
        <w:rPr>
          <w:rFonts w:ascii="Arial" w:hAnsi="Arial" w:cs="Arial"/>
        </w:rPr>
        <w:t xml:space="preserve"> </w:t>
      </w:r>
      <w:r w:rsidRPr="00085586">
        <w:rPr>
          <w:rFonts w:ascii="Arial" w:hAnsi="Arial" w:cs="Arial"/>
        </w:rPr>
        <w:t xml:space="preserve">сельского поселения </w:t>
      </w:r>
      <w:r w:rsidR="00316852" w:rsidRPr="00085586">
        <w:rPr>
          <w:rFonts w:ascii="Arial" w:hAnsi="Arial" w:cs="Arial"/>
        </w:rPr>
        <w:t>Верхнемамонского</w:t>
      </w:r>
      <w:r w:rsidR="00400A76" w:rsidRPr="00085586">
        <w:rPr>
          <w:rFonts w:ascii="Arial" w:hAnsi="Arial" w:cs="Arial"/>
        </w:rPr>
        <w:t xml:space="preserve"> </w:t>
      </w:r>
      <w:r w:rsidRPr="00085586">
        <w:rPr>
          <w:rFonts w:ascii="Arial" w:hAnsi="Arial" w:cs="Arial"/>
        </w:rPr>
        <w:t>муниципального района Воронежской области и организации коммунального комплекса.</w:t>
      </w:r>
    </w:p>
    <w:p w:rsidR="00D22793" w:rsidRPr="00085586" w:rsidRDefault="00316852" w:rsidP="00D22793">
      <w:pPr>
        <w:pStyle w:val="af2"/>
        <w:ind w:firstLine="567"/>
        <w:jc w:val="both"/>
        <w:rPr>
          <w:rFonts w:ascii="Arial" w:hAnsi="Arial" w:cs="Arial"/>
        </w:rPr>
      </w:pPr>
      <w:r w:rsidRPr="00085586">
        <w:rPr>
          <w:rFonts w:ascii="Arial" w:hAnsi="Arial" w:cs="Arial"/>
        </w:rPr>
        <w:t>Контроль над</w:t>
      </w:r>
      <w:r w:rsidR="00D22793" w:rsidRPr="00085586">
        <w:rPr>
          <w:rFonts w:ascii="Arial" w:hAnsi="Arial" w:cs="Arial"/>
        </w:rPr>
        <w:t xml:space="preserve"> реализацией Программы осуще</w:t>
      </w:r>
      <w:r w:rsidR="006E7845" w:rsidRPr="00085586">
        <w:rPr>
          <w:rFonts w:ascii="Arial" w:hAnsi="Arial" w:cs="Arial"/>
        </w:rPr>
        <w:t>ствляет по итогам каждого г</w:t>
      </w:r>
      <w:r w:rsidR="00A5789B" w:rsidRPr="00085586">
        <w:rPr>
          <w:rFonts w:ascii="Arial" w:hAnsi="Arial" w:cs="Arial"/>
        </w:rPr>
        <w:t xml:space="preserve">ода администрация </w:t>
      </w:r>
      <w:proofErr w:type="spellStart"/>
      <w:r w:rsidRPr="00085586">
        <w:rPr>
          <w:rFonts w:ascii="Arial" w:hAnsi="Arial" w:cs="Arial"/>
        </w:rPr>
        <w:t>Осетровского</w:t>
      </w:r>
      <w:proofErr w:type="spellEnd"/>
      <w:r w:rsidR="00D22793" w:rsidRPr="00085586">
        <w:rPr>
          <w:rFonts w:ascii="Arial" w:hAnsi="Arial" w:cs="Arial"/>
        </w:rPr>
        <w:t xml:space="preserve"> сельского поселения и Сов</w:t>
      </w:r>
      <w:r w:rsidR="006E7845" w:rsidRPr="00085586">
        <w:rPr>
          <w:rFonts w:ascii="Arial" w:hAnsi="Arial" w:cs="Arial"/>
        </w:rPr>
        <w:t>ет н</w:t>
      </w:r>
      <w:r w:rsidR="00A5789B" w:rsidRPr="00085586">
        <w:rPr>
          <w:rFonts w:ascii="Arial" w:hAnsi="Arial" w:cs="Arial"/>
        </w:rPr>
        <w:t xml:space="preserve">ародных депутатов </w:t>
      </w:r>
      <w:proofErr w:type="spellStart"/>
      <w:r w:rsidRPr="00085586">
        <w:rPr>
          <w:rFonts w:ascii="Arial" w:hAnsi="Arial" w:cs="Arial"/>
        </w:rPr>
        <w:t>Осетровского</w:t>
      </w:r>
      <w:proofErr w:type="spellEnd"/>
      <w:r w:rsidR="00D22793" w:rsidRPr="00085586">
        <w:rPr>
          <w:rFonts w:ascii="Arial" w:hAnsi="Arial" w:cs="Arial"/>
        </w:rPr>
        <w:t xml:space="preserve"> сельского поселения.</w:t>
      </w:r>
    </w:p>
    <w:p w:rsidR="00D22793" w:rsidRPr="00085586" w:rsidRDefault="00D22793" w:rsidP="00D22793">
      <w:pPr>
        <w:shd w:val="clear" w:color="auto" w:fill="FFFFFF"/>
        <w:spacing w:after="0" w:line="240" w:lineRule="auto"/>
        <w:ind w:firstLine="567"/>
        <w:jc w:val="both"/>
        <w:rPr>
          <w:rFonts w:ascii="Arial" w:hAnsi="Arial" w:cs="Arial"/>
          <w:sz w:val="24"/>
          <w:szCs w:val="24"/>
        </w:rPr>
      </w:pPr>
      <w:r w:rsidRPr="00085586">
        <w:rPr>
          <w:rFonts w:ascii="Arial" w:hAnsi="Arial" w:cs="Arial"/>
          <w:sz w:val="24"/>
          <w:szCs w:val="24"/>
        </w:rPr>
        <w:t>Изменения в программе и сроки ее реализации, а также объемы финансирования из местного б</w:t>
      </w:r>
      <w:r w:rsidR="006E7845" w:rsidRPr="00085586">
        <w:rPr>
          <w:rFonts w:ascii="Arial" w:hAnsi="Arial" w:cs="Arial"/>
          <w:sz w:val="24"/>
          <w:szCs w:val="24"/>
        </w:rPr>
        <w:t>юджета могут быть пересмотре</w:t>
      </w:r>
      <w:r w:rsidR="00A5789B" w:rsidRPr="00085586">
        <w:rPr>
          <w:rFonts w:ascii="Arial" w:hAnsi="Arial" w:cs="Arial"/>
          <w:sz w:val="24"/>
          <w:szCs w:val="24"/>
        </w:rPr>
        <w:t xml:space="preserve">ны администрацией </w:t>
      </w:r>
      <w:proofErr w:type="spellStart"/>
      <w:r w:rsidR="00316852" w:rsidRPr="00085586">
        <w:rPr>
          <w:rFonts w:ascii="Arial" w:hAnsi="Arial" w:cs="Arial"/>
          <w:sz w:val="24"/>
          <w:szCs w:val="24"/>
        </w:rPr>
        <w:t>Осетровского</w:t>
      </w:r>
      <w:proofErr w:type="spellEnd"/>
      <w:r w:rsidRPr="00085586">
        <w:rPr>
          <w:rFonts w:ascii="Arial" w:hAnsi="Arial" w:cs="Arial"/>
          <w:sz w:val="24"/>
          <w:szCs w:val="24"/>
        </w:rPr>
        <w:t xml:space="preserve"> сельского поселения по ее инициативе или по предложению организаций коммунального комплекса в части изменения сроков реализации и мероприятий программы.</w:t>
      </w:r>
    </w:p>
    <w:p w:rsidR="00D22793" w:rsidRPr="00085586" w:rsidRDefault="00D22793" w:rsidP="00D22793">
      <w:pPr>
        <w:shd w:val="clear" w:color="auto" w:fill="FFFFFF"/>
        <w:spacing w:after="0" w:line="240" w:lineRule="auto"/>
        <w:ind w:firstLine="567"/>
        <w:jc w:val="center"/>
        <w:rPr>
          <w:rFonts w:ascii="Arial" w:hAnsi="Arial" w:cs="Arial"/>
          <w:sz w:val="24"/>
          <w:szCs w:val="24"/>
        </w:rPr>
      </w:pPr>
    </w:p>
    <w:tbl>
      <w:tblPr>
        <w:tblW w:w="1039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699"/>
        <w:gridCol w:w="1269"/>
        <w:gridCol w:w="1438"/>
        <w:gridCol w:w="1269"/>
        <w:gridCol w:w="1356"/>
        <w:gridCol w:w="81"/>
        <w:gridCol w:w="1017"/>
        <w:gridCol w:w="1270"/>
      </w:tblGrid>
      <w:tr w:rsidR="00D22793" w:rsidRPr="00085586" w:rsidTr="00C34345">
        <w:trPr>
          <w:trHeight w:val="599"/>
          <w:tblCellSpacing w:w="20" w:type="dxa"/>
        </w:trPr>
        <w:tc>
          <w:tcPr>
            <w:tcW w:w="2639" w:type="dxa"/>
            <w:vMerge w:val="restart"/>
            <w:shd w:val="clear" w:color="auto" w:fill="auto"/>
            <w:vAlign w:val="center"/>
          </w:tcPr>
          <w:p w:rsidR="00D22793" w:rsidRPr="00085586" w:rsidRDefault="00D22793" w:rsidP="00C34345">
            <w:pPr>
              <w:spacing w:line="240" w:lineRule="auto"/>
              <w:ind w:right="-57"/>
              <w:jc w:val="center"/>
              <w:rPr>
                <w:rFonts w:ascii="Arial" w:hAnsi="Arial" w:cs="Arial"/>
                <w:b/>
                <w:sz w:val="24"/>
                <w:szCs w:val="24"/>
              </w:rPr>
            </w:pPr>
            <w:r w:rsidRPr="00085586">
              <w:rPr>
                <w:rFonts w:ascii="Arial" w:hAnsi="Arial" w:cs="Arial"/>
                <w:b/>
                <w:sz w:val="24"/>
                <w:szCs w:val="24"/>
              </w:rPr>
              <w:t>Источники финансирования</w:t>
            </w:r>
          </w:p>
        </w:tc>
        <w:tc>
          <w:tcPr>
            <w:tcW w:w="7640" w:type="dxa"/>
            <w:gridSpan w:val="7"/>
            <w:shd w:val="clear" w:color="auto" w:fill="auto"/>
            <w:vAlign w:val="center"/>
          </w:tcPr>
          <w:p w:rsidR="00D22793" w:rsidRPr="00085586" w:rsidRDefault="00D22793" w:rsidP="00C34345">
            <w:pPr>
              <w:snapToGrid w:val="0"/>
              <w:spacing w:line="240" w:lineRule="auto"/>
              <w:ind w:left="-57" w:right="-57"/>
              <w:jc w:val="center"/>
              <w:rPr>
                <w:rFonts w:ascii="Arial" w:hAnsi="Arial" w:cs="Arial"/>
                <w:b/>
                <w:sz w:val="24"/>
                <w:szCs w:val="24"/>
              </w:rPr>
            </w:pPr>
            <w:r w:rsidRPr="00085586">
              <w:rPr>
                <w:rFonts w:ascii="Arial" w:hAnsi="Arial" w:cs="Arial"/>
                <w:b/>
                <w:sz w:val="24"/>
                <w:szCs w:val="24"/>
              </w:rPr>
              <w:t>В том числе по годам реализации ПКР</w:t>
            </w:r>
          </w:p>
        </w:tc>
      </w:tr>
      <w:tr w:rsidR="00D22793" w:rsidRPr="00085586" w:rsidTr="00C34345">
        <w:trPr>
          <w:trHeight w:val="346"/>
          <w:tblCellSpacing w:w="20" w:type="dxa"/>
        </w:trPr>
        <w:tc>
          <w:tcPr>
            <w:tcW w:w="2639" w:type="dxa"/>
            <w:vMerge/>
            <w:shd w:val="clear" w:color="auto" w:fill="auto"/>
            <w:vAlign w:val="center"/>
          </w:tcPr>
          <w:p w:rsidR="00D22793" w:rsidRPr="00085586" w:rsidRDefault="00D22793" w:rsidP="00C34345">
            <w:pPr>
              <w:spacing w:line="240" w:lineRule="auto"/>
              <w:ind w:right="-57"/>
              <w:jc w:val="center"/>
              <w:rPr>
                <w:rFonts w:ascii="Arial" w:hAnsi="Arial" w:cs="Arial"/>
                <w:b/>
                <w:sz w:val="24"/>
                <w:szCs w:val="24"/>
              </w:rPr>
            </w:pPr>
          </w:p>
        </w:tc>
        <w:tc>
          <w:tcPr>
            <w:tcW w:w="1229" w:type="dxa"/>
            <w:shd w:val="clear" w:color="auto" w:fill="auto"/>
            <w:vAlign w:val="center"/>
          </w:tcPr>
          <w:p w:rsidR="00D22793" w:rsidRPr="00085586" w:rsidRDefault="00D22793" w:rsidP="00C34345">
            <w:pPr>
              <w:snapToGrid w:val="0"/>
              <w:spacing w:line="240" w:lineRule="auto"/>
              <w:ind w:left="-57" w:right="-57"/>
              <w:jc w:val="center"/>
              <w:rPr>
                <w:rFonts w:ascii="Arial" w:hAnsi="Arial" w:cs="Arial"/>
                <w:b/>
                <w:sz w:val="24"/>
                <w:szCs w:val="24"/>
              </w:rPr>
            </w:pPr>
            <w:r w:rsidRPr="00085586">
              <w:rPr>
                <w:rFonts w:ascii="Arial" w:hAnsi="Arial" w:cs="Arial"/>
                <w:b/>
                <w:sz w:val="24"/>
                <w:szCs w:val="24"/>
              </w:rPr>
              <w:t>2016г.</w:t>
            </w:r>
          </w:p>
        </w:tc>
        <w:tc>
          <w:tcPr>
            <w:tcW w:w="1398" w:type="dxa"/>
            <w:shd w:val="clear" w:color="auto" w:fill="auto"/>
            <w:vAlign w:val="center"/>
          </w:tcPr>
          <w:p w:rsidR="00D22793" w:rsidRPr="00085586" w:rsidRDefault="00D22793" w:rsidP="00C34345">
            <w:pPr>
              <w:snapToGrid w:val="0"/>
              <w:spacing w:line="240" w:lineRule="auto"/>
              <w:ind w:left="-57" w:right="-57"/>
              <w:jc w:val="center"/>
              <w:rPr>
                <w:rFonts w:ascii="Arial" w:hAnsi="Arial" w:cs="Arial"/>
                <w:b/>
                <w:sz w:val="24"/>
                <w:szCs w:val="24"/>
              </w:rPr>
            </w:pPr>
            <w:r w:rsidRPr="00085586">
              <w:rPr>
                <w:rFonts w:ascii="Arial" w:hAnsi="Arial" w:cs="Arial"/>
                <w:b/>
                <w:sz w:val="24"/>
                <w:szCs w:val="24"/>
              </w:rPr>
              <w:t>2017г.</w:t>
            </w:r>
          </w:p>
        </w:tc>
        <w:tc>
          <w:tcPr>
            <w:tcW w:w="1229" w:type="dxa"/>
            <w:shd w:val="clear" w:color="auto" w:fill="auto"/>
            <w:vAlign w:val="center"/>
          </w:tcPr>
          <w:p w:rsidR="00D22793" w:rsidRPr="00085586" w:rsidRDefault="00D22793" w:rsidP="00C34345">
            <w:pPr>
              <w:snapToGrid w:val="0"/>
              <w:spacing w:line="240" w:lineRule="auto"/>
              <w:ind w:left="-57" w:right="-57"/>
              <w:jc w:val="center"/>
              <w:rPr>
                <w:rFonts w:ascii="Arial" w:hAnsi="Arial" w:cs="Arial"/>
                <w:b/>
                <w:sz w:val="24"/>
                <w:szCs w:val="24"/>
              </w:rPr>
            </w:pPr>
            <w:r w:rsidRPr="00085586">
              <w:rPr>
                <w:rFonts w:ascii="Arial" w:hAnsi="Arial" w:cs="Arial"/>
                <w:b/>
                <w:sz w:val="24"/>
                <w:szCs w:val="24"/>
              </w:rPr>
              <w:t>2018г.</w:t>
            </w:r>
          </w:p>
        </w:tc>
        <w:tc>
          <w:tcPr>
            <w:tcW w:w="1316" w:type="dxa"/>
            <w:shd w:val="clear" w:color="auto" w:fill="auto"/>
            <w:vAlign w:val="center"/>
          </w:tcPr>
          <w:p w:rsidR="00D22793" w:rsidRPr="00085586" w:rsidRDefault="00D22793" w:rsidP="00C34345">
            <w:pPr>
              <w:snapToGrid w:val="0"/>
              <w:spacing w:line="240" w:lineRule="auto"/>
              <w:ind w:left="-57" w:right="-57"/>
              <w:jc w:val="center"/>
              <w:rPr>
                <w:rFonts w:ascii="Arial" w:hAnsi="Arial" w:cs="Arial"/>
                <w:b/>
                <w:sz w:val="24"/>
                <w:szCs w:val="24"/>
              </w:rPr>
            </w:pPr>
            <w:r w:rsidRPr="00085586">
              <w:rPr>
                <w:rFonts w:ascii="Arial" w:hAnsi="Arial" w:cs="Arial"/>
                <w:b/>
                <w:sz w:val="24"/>
                <w:szCs w:val="24"/>
              </w:rPr>
              <w:t>2019г.</w:t>
            </w:r>
          </w:p>
        </w:tc>
        <w:tc>
          <w:tcPr>
            <w:tcW w:w="1058" w:type="dxa"/>
            <w:gridSpan w:val="2"/>
            <w:shd w:val="clear" w:color="auto" w:fill="auto"/>
            <w:vAlign w:val="center"/>
          </w:tcPr>
          <w:p w:rsidR="00D22793" w:rsidRPr="00085586" w:rsidRDefault="00D22793" w:rsidP="00C34345">
            <w:pPr>
              <w:snapToGrid w:val="0"/>
              <w:spacing w:line="240" w:lineRule="auto"/>
              <w:ind w:left="-57" w:right="-57"/>
              <w:jc w:val="center"/>
              <w:rPr>
                <w:rFonts w:ascii="Arial" w:hAnsi="Arial" w:cs="Arial"/>
                <w:b/>
                <w:sz w:val="24"/>
                <w:szCs w:val="24"/>
              </w:rPr>
            </w:pPr>
            <w:r w:rsidRPr="00085586">
              <w:rPr>
                <w:rFonts w:ascii="Arial" w:hAnsi="Arial" w:cs="Arial"/>
                <w:b/>
                <w:sz w:val="24"/>
                <w:szCs w:val="24"/>
              </w:rPr>
              <w:t>2020г.</w:t>
            </w:r>
          </w:p>
        </w:tc>
        <w:tc>
          <w:tcPr>
            <w:tcW w:w="1210" w:type="dxa"/>
            <w:vAlign w:val="center"/>
          </w:tcPr>
          <w:p w:rsidR="00D22793" w:rsidRPr="00085586" w:rsidRDefault="00D22793" w:rsidP="0017204E">
            <w:pPr>
              <w:snapToGrid w:val="0"/>
              <w:spacing w:line="240" w:lineRule="auto"/>
              <w:ind w:left="-57" w:right="-57"/>
              <w:jc w:val="center"/>
              <w:rPr>
                <w:rFonts w:ascii="Arial" w:hAnsi="Arial" w:cs="Arial"/>
                <w:b/>
                <w:sz w:val="24"/>
                <w:szCs w:val="24"/>
              </w:rPr>
            </w:pPr>
            <w:r w:rsidRPr="00085586">
              <w:rPr>
                <w:rFonts w:ascii="Arial" w:hAnsi="Arial" w:cs="Arial"/>
                <w:b/>
                <w:sz w:val="24"/>
                <w:szCs w:val="24"/>
              </w:rPr>
              <w:t>2021-203</w:t>
            </w:r>
            <w:r w:rsidR="0017204E" w:rsidRPr="00085586">
              <w:rPr>
                <w:rFonts w:ascii="Arial" w:hAnsi="Arial" w:cs="Arial"/>
                <w:b/>
                <w:sz w:val="24"/>
                <w:szCs w:val="24"/>
              </w:rPr>
              <w:t>1</w:t>
            </w:r>
            <w:r w:rsidRPr="00085586">
              <w:rPr>
                <w:rFonts w:ascii="Arial" w:hAnsi="Arial" w:cs="Arial"/>
                <w:b/>
                <w:sz w:val="24"/>
                <w:szCs w:val="24"/>
              </w:rPr>
              <w:t>гг.</w:t>
            </w:r>
          </w:p>
        </w:tc>
      </w:tr>
      <w:tr w:rsidR="00D22793" w:rsidRPr="00085586" w:rsidTr="00C34345">
        <w:trPr>
          <w:trHeight w:val="568"/>
          <w:tblCellSpacing w:w="20" w:type="dxa"/>
        </w:trPr>
        <w:tc>
          <w:tcPr>
            <w:tcW w:w="10319" w:type="dxa"/>
            <w:gridSpan w:val="8"/>
            <w:shd w:val="clear" w:color="auto" w:fill="auto"/>
          </w:tcPr>
          <w:p w:rsidR="00D22793" w:rsidRPr="00085586" w:rsidRDefault="00D22793" w:rsidP="0033179A">
            <w:pPr>
              <w:numPr>
                <w:ilvl w:val="0"/>
                <w:numId w:val="10"/>
              </w:numPr>
              <w:snapToGrid w:val="0"/>
              <w:spacing w:line="240" w:lineRule="auto"/>
              <w:ind w:right="-57"/>
              <w:jc w:val="center"/>
              <w:rPr>
                <w:rFonts w:ascii="Arial" w:hAnsi="Arial" w:cs="Arial"/>
                <w:b/>
                <w:sz w:val="24"/>
                <w:szCs w:val="24"/>
              </w:rPr>
            </w:pPr>
            <w:r w:rsidRPr="00085586">
              <w:rPr>
                <w:rFonts w:ascii="Arial" w:hAnsi="Arial" w:cs="Arial"/>
                <w:b/>
                <w:sz w:val="24"/>
                <w:szCs w:val="24"/>
              </w:rPr>
              <w:t>Система водоснабжения</w:t>
            </w:r>
          </w:p>
        </w:tc>
      </w:tr>
      <w:tr w:rsidR="00D22793" w:rsidRPr="00085586" w:rsidTr="00C34345">
        <w:trPr>
          <w:trHeight w:val="495"/>
          <w:tblCellSpacing w:w="20" w:type="dxa"/>
        </w:trPr>
        <w:tc>
          <w:tcPr>
            <w:tcW w:w="10319" w:type="dxa"/>
            <w:gridSpan w:val="8"/>
            <w:shd w:val="clear" w:color="auto" w:fill="auto"/>
            <w:vAlign w:val="center"/>
          </w:tcPr>
          <w:p w:rsidR="00D22793" w:rsidRPr="00085586" w:rsidRDefault="00D22793" w:rsidP="009C35C8">
            <w:pPr>
              <w:snapToGrid w:val="0"/>
              <w:spacing w:line="240" w:lineRule="auto"/>
              <w:ind w:right="-57"/>
              <w:rPr>
                <w:rFonts w:ascii="Arial" w:hAnsi="Arial" w:cs="Arial"/>
                <w:b/>
                <w:sz w:val="24"/>
                <w:szCs w:val="24"/>
              </w:rPr>
            </w:pPr>
            <w:r w:rsidRPr="00085586">
              <w:rPr>
                <w:rFonts w:ascii="Arial" w:hAnsi="Arial" w:cs="Arial"/>
                <w:b/>
                <w:sz w:val="24"/>
                <w:szCs w:val="24"/>
              </w:rPr>
              <w:t>1.1.</w:t>
            </w:r>
            <w:r w:rsidR="009C35C8" w:rsidRPr="00085586">
              <w:rPr>
                <w:rFonts w:ascii="Arial" w:hAnsi="Arial" w:cs="Arial"/>
                <w:b/>
                <w:sz w:val="24"/>
                <w:szCs w:val="24"/>
              </w:rPr>
              <w:t>Перебурывание и ликвидационный  тампонаж 3 эксплуатационных скважин по сельскому поселению</w:t>
            </w:r>
          </w:p>
        </w:tc>
      </w:tr>
      <w:tr w:rsidR="00D22793" w:rsidRPr="00085586" w:rsidTr="00C34345">
        <w:trPr>
          <w:trHeight w:val="517"/>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Федеральный бюджет</w:t>
            </w:r>
          </w:p>
        </w:tc>
        <w:tc>
          <w:tcPr>
            <w:tcW w:w="1229" w:type="dxa"/>
            <w:shd w:val="clear" w:color="auto" w:fill="auto"/>
          </w:tcPr>
          <w:p w:rsidR="00D22793" w:rsidRPr="00085586" w:rsidRDefault="00D22793" w:rsidP="00C34345">
            <w:pPr>
              <w:snapToGrid w:val="0"/>
              <w:spacing w:line="240" w:lineRule="auto"/>
              <w:ind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22793" w:rsidRPr="00085586" w:rsidTr="00C34345">
        <w:trPr>
          <w:trHeight w:val="343"/>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Областной бюджет</w:t>
            </w:r>
          </w:p>
        </w:tc>
        <w:tc>
          <w:tcPr>
            <w:tcW w:w="1229" w:type="dxa"/>
            <w:shd w:val="clear" w:color="auto" w:fill="auto"/>
          </w:tcPr>
          <w:p w:rsidR="00D22793" w:rsidRPr="00085586" w:rsidRDefault="00837F76" w:rsidP="00C34345">
            <w:pPr>
              <w:snapToGrid w:val="0"/>
              <w:spacing w:line="240" w:lineRule="auto"/>
              <w:ind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22793" w:rsidRPr="00085586" w:rsidRDefault="00837F76"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22793" w:rsidRPr="00085586" w:rsidRDefault="0017204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22793" w:rsidRPr="00085586" w:rsidRDefault="0017204E" w:rsidP="00C34345">
            <w:pPr>
              <w:snapToGrid w:val="0"/>
              <w:spacing w:line="240" w:lineRule="auto"/>
              <w:ind w:left="-57" w:right="-57"/>
              <w:rPr>
                <w:rFonts w:ascii="Arial" w:hAnsi="Arial" w:cs="Arial"/>
                <w:sz w:val="24"/>
                <w:szCs w:val="24"/>
              </w:rPr>
            </w:pPr>
            <w:r w:rsidRPr="00085586">
              <w:rPr>
                <w:rFonts w:ascii="Arial" w:hAnsi="Arial" w:cs="Arial"/>
                <w:sz w:val="24"/>
                <w:szCs w:val="24"/>
              </w:rPr>
              <w:t>1628</w:t>
            </w:r>
          </w:p>
        </w:tc>
        <w:tc>
          <w:tcPr>
            <w:tcW w:w="1058" w:type="dxa"/>
            <w:gridSpan w:val="2"/>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22793" w:rsidRPr="00085586" w:rsidTr="00C34345">
        <w:trPr>
          <w:trHeight w:val="391"/>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Местный бюджет</w:t>
            </w:r>
          </w:p>
        </w:tc>
        <w:tc>
          <w:tcPr>
            <w:tcW w:w="1229" w:type="dxa"/>
            <w:shd w:val="clear" w:color="auto" w:fill="auto"/>
          </w:tcPr>
          <w:p w:rsidR="00D22793" w:rsidRPr="00085586" w:rsidRDefault="006D49B2" w:rsidP="00C34345">
            <w:pPr>
              <w:snapToGrid w:val="0"/>
              <w:spacing w:line="240" w:lineRule="auto"/>
              <w:ind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22793" w:rsidRPr="00085586" w:rsidRDefault="006D49B2"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22793" w:rsidRPr="00085586" w:rsidRDefault="0017204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22793" w:rsidRPr="00085586" w:rsidRDefault="00D32E4B"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D22793" w:rsidRPr="00085586" w:rsidRDefault="00D32E4B"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D22793" w:rsidRPr="00085586" w:rsidRDefault="00D32E4B"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22793" w:rsidRPr="00085586" w:rsidTr="00C34345">
        <w:trPr>
          <w:trHeight w:val="441"/>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Внебюджетные источники</w:t>
            </w:r>
          </w:p>
        </w:tc>
        <w:tc>
          <w:tcPr>
            <w:tcW w:w="1229" w:type="dxa"/>
            <w:shd w:val="clear" w:color="auto" w:fill="auto"/>
          </w:tcPr>
          <w:p w:rsidR="00D22793" w:rsidRPr="00085586" w:rsidRDefault="00D22793" w:rsidP="00C34345">
            <w:pPr>
              <w:snapToGrid w:val="0"/>
              <w:spacing w:line="240" w:lineRule="auto"/>
              <w:ind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22793" w:rsidRPr="00085586" w:rsidRDefault="0017204E" w:rsidP="00C34345">
            <w:pPr>
              <w:snapToGrid w:val="0"/>
              <w:spacing w:line="240" w:lineRule="auto"/>
              <w:ind w:left="-57" w:right="-57"/>
              <w:rPr>
                <w:rFonts w:ascii="Arial" w:hAnsi="Arial" w:cs="Arial"/>
                <w:sz w:val="24"/>
                <w:szCs w:val="24"/>
              </w:rPr>
            </w:pPr>
            <w:r w:rsidRPr="00085586">
              <w:rPr>
                <w:rFonts w:ascii="Arial" w:hAnsi="Arial" w:cs="Arial"/>
                <w:sz w:val="24"/>
                <w:szCs w:val="24"/>
              </w:rPr>
              <w:t>428</w:t>
            </w:r>
          </w:p>
        </w:tc>
        <w:tc>
          <w:tcPr>
            <w:tcW w:w="1058" w:type="dxa"/>
            <w:gridSpan w:val="2"/>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A1996" w:rsidRPr="00085586" w:rsidTr="00C34345">
        <w:trPr>
          <w:trHeight w:val="441"/>
          <w:tblCellSpacing w:w="20" w:type="dxa"/>
        </w:trPr>
        <w:tc>
          <w:tcPr>
            <w:tcW w:w="2639" w:type="dxa"/>
            <w:shd w:val="clear" w:color="auto" w:fill="auto"/>
          </w:tcPr>
          <w:p w:rsidR="00DA1996" w:rsidRPr="00085586" w:rsidRDefault="00DA1996" w:rsidP="00C34345">
            <w:pPr>
              <w:snapToGrid w:val="0"/>
              <w:spacing w:line="240" w:lineRule="auto"/>
              <w:ind w:left="-57" w:right="-57"/>
              <w:jc w:val="center"/>
              <w:rPr>
                <w:rFonts w:ascii="Arial" w:hAnsi="Arial" w:cs="Arial"/>
                <w:b/>
                <w:sz w:val="24"/>
                <w:szCs w:val="24"/>
              </w:rPr>
            </w:pPr>
            <w:r w:rsidRPr="00085586">
              <w:rPr>
                <w:rFonts w:ascii="Arial" w:hAnsi="Arial" w:cs="Arial"/>
                <w:b/>
                <w:sz w:val="24"/>
                <w:szCs w:val="24"/>
              </w:rPr>
              <w:t>Итого:</w:t>
            </w:r>
          </w:p>
        </w:tc>
        <w:tc>
          <w:tcPr>
            <w:tcW w:w="1229" w:type="dxa"/>
            <w:shd w:val="clear" w:color="auto" w:fill="auto"/>
          </w:tcPr>
          <w:p w:rsidR="00DA1996" w:rsidRPr="00085586" w:rsidRDefault="00DA1996" w:rsidP="00C34345">
            <w:pPr>
              <w:snapToGrid w:val="0"/>
              <w:spacing w:line="240" w:lineRule="auto"/>
              <w:ind w:right="-57"/>
              <w:rPr>
                <w:rFonts w:ascii="Arial" w:hAnsi="Arial" w:cs="Arial"/>
                <w:b/>
                <w:sz w:val="24"/>
                <w:szCs w:val="24"/>
              </w:rPr>
            </w:pPr>
            <w:r w:rsidRPr="00085586">
              <w:rPr>
                <w:rFonts w:ascii="Arial" w:hAnsi="Arial" w:cs="Arial"/>
                <w:b/>
                <w:sz w:val="24"/>
                <w:szCs w:val="24"/>
              </w:rPr>
              <w:t>-</w:t>
            </w:r>
          </w:p>
        </w:tc>
        <w:tc>
          <w:tcPr>
            <w:tcW w:w="1398" w:type="dxa"/>
            <w:shd w:val="clear" w:color="auto" w:fill="auto"/>
          </w:tcPr>
          <w:p w:rsidR="00DA1996" w:rsidRPr="00085586" w:rsidRDefault="00DA1996" w:rsidP="00C34345">
            <w:pPr>
              <w:snapToGrid w:val="0"/>
              <w:spacing w:line="240" w:lineRule="auto"/>
              <w:ind w:left="-57" w:right="-57"/>
              <w:rPr>
                <w:rFonts w:ascii="Arial" w:hAnsi="Arial" w:cs="Arial"/>
                <w:b/>
                <w:sz w:val="24"/>
                <w:szCs w:val="24"/>
              </w:rPr>
            </w:pPr>
            <w:r w:rsidRPr="00085586">
              <w:rPr>
                <w:rFonts w:ascii="Arial" w:hAnsi="Arial" w:cs="Arial"/>
                <w:b/>
                <w:sz w:val="24"/>
                <w:szCs w:val="24"/>
              </w:rPr>
              <w:t>-</w:t>
            </w:r>
          </w:p>
        </w:tc>
        <w:tc>
          <w:tcPr>
            <w:tcW w:w="1229" w:type="dxa"/>
            <w:shd w:val="clear" w:color="auto" w:fill="auto"/>
          </w:tcPr>
          <w:p w:rsidR="00DA1996" w:rsidRPr="00085586" w:rsidRDefault="0017204E" w:rsidP="00C34345">
            <w:pPr>
              <w:snapToGrid w:val="0"/>
              <w:spacing w:line="240" w:lineRule="auto"/>
              <w:ind w:left="-57" w:right="-57"/>
              <w:rPr>
                <w:rFonts w:ascii="Arial" w:hAnsi="Arial" w:cs="Arial"/>
                <w:b/>
                <w:sz w:val="24"/>
                <w:szCs w:val="24"/>
              </w:rPr>
            </w:pPr>
            <w:r w:rsidRPr="00085586">
              <w:rPr>
                <w:rFonts w:ascii="Arial" w:hAnsi="Arial" w:cs="Arial"/>
                <w:b/>
                <w:sz w:val="24"/>
                <w:szCs w:val="24"/>
              </w:rPr>
              <w:t>-</w:t>
            </w:r>
          </w:p>
        </w:tc>
        <w:tc>
          <w:tcPr>
            <w:tcW w:w="1316" w:type="dxa"/>
            <w:shd w:val="clear" w:color="auto" w:fill="auto"/>
          </w:tcPr>
          <w:p w:rsidR="00DA1996" w:rsidRPr="00085586" w:rsidRDefault="0017204E" w:rsidP="00C34345">
            <w:pPr>
              <w:snapToGrid w:val="0"/>
              <w:spacing w:line="240" w:lineRule="auto"/>
              <w:ind w:left="-57" w:right="-57"/>
              <w:rPr>
                <w:rFonts w:ascii="Arial" w:hAnsi="Arial" w:cs="Arial"/>
                <w:b/>
                <w:sz w:val="24"/>
                <w:szCs w:val="24"/>
              </w:rPr>
            </w:pPr>
            <w:r w:rsidRPr="00085586">
              <w:rPr>
                <w:rFonts w:ascii="Arial" w:hAnsi="Arial" w:cs="Arial"/>
                <w:b/>
                <w:sz w:val="24"/>
                <w:szCs w:val="24"/>
              </w:rPr>
              <w:t>2056</w:t>
            </w:r>
          </w:p>
        </w:tc>
        <w:tc>
          <w:tcPr>
            <w:tcW w:w="1058" w:type="dxa"/>
            <w:gridSpan w:val="2"/>
            <w:shd w:val="clear" w:color="auto" w:fill="auto"/>
          </w:tcPr>
          <w:p w:rsidR="00DA1996" w:rsidRPr="00085586" w:rsidRDefault="00DA1996" w:rsidP="00C34345">
            <w:pPr>
              <w:snapToGrid w:val="0"/>
              <w:spacing w:line="240" w:lineRule="auto"/>
              <w:ind w:left="-57" w:right="-57"/>
              <w:rPr>
                <w:rFonts w:ascii="Arial" w:hAnsi="Arial" w:cs="Arial"/>
                <w:b/>
                <w:sz w:val="24"/>
                <w:szCs w:val="24"/>
              </w:rPr>
            </w:pPr>
            <w:r w:rsidRPr="00085586">
              <w:rPr>
                <w:rFonts w:ascii="Arial" w:hAnsi="Arial" w:cs="Arial"/>
                <w:b/>
                <w:sz w:val="24"/>
                <w:szCs w:val="24"/>
              </w:rPr>
              <w:t>-</w:t>
            </w:r>
          </w:p>
        </w:tc>
        <w:tc>
          <w:tcPr>
            <w:tcW w:w="1210" w:type="dxa"/>
          </w:tcPr>
          <w:p w:rsidR="00DA1996" w:rsidRPr="00085586" w:rsidRDefault="00DA1996" w:rsidP="00C34345">
            <w:pPr>
              <w:snapToGrid w:val="0"/>
              <w:spacing w:line="240" w:lineRule="auto"/>
              <w:ind w:left="-57" w:right="-57"/>
              <w:rPr>
                <w:rFonts w:ascii="Arial" w:hAnsi="Arial" w:cs="Arial"/>
                <w:b/>
                <w:sz w:val="24"/>
                <w:szCs w:val="24"/>
              </w:rPr>
            </w:pPr>
            <w:r w:rsidRPr="00085586">
              <w:rPr>
                <w:rFonts w:ascii="Arial" w:hAnsi="Arial" w:cs="Arial"/>
                <w:b/>
                <w:sz w:val="24"/>
                <w:szCs w:val="24"/>
              </w:rPr>
              <w:t>-</w:t>
            </w:r>
          </w:p>
        </w:tc>
      </w:tr>
      <w:tr w:rsidR="00D22793" w:rsidRPr="00085586" w:rsidTr="00C34345">
        <w:trPr>
          <w:trHeight w:val="225"/>
          <w:tblCellSpacing w:w="20" w:type="dxa"/>
        </w:trPr>
        <w:tc>
          <w:tcPr>
            <w:tcW w:w="10319" w:type="dxa"/>
            <w:gridSpan w:val="8"/>
            <w:shd w:val="clear" w:color="auto" w:fill="auto"/>
          </w:tcPr>
          <w:p w:rsidR="00D22793" w:rsidRPr="00085586" w:rsidRDefault="00D22793" w:rsidP="00C34345">
            <w:pPr>
              <w:snapToGrid w:val="0"/>
              <w:spacing w:line="240" w:lineRule="auto"/>
              <w:ind w:left="-57" w:right="-57"/>
              <w:rPr>
                <w:rFonts w:ascii="Arial" w:hAnsi="Arial" w:cs="Arial"/>
                <w:b/>
                <w:sz w:val="24"/>
                <w:szCs w:val="24"/>
              </w:rPr>
            </w:pPr>
            <w:r w:rsidRPr="00085586">
              <w:rPr>
                <w:rFonts w:ascii="Arial" w:hAnsi="Arial" w:cs="Arial"/>
                <w:b/>
                <w:sz w:val="24"/>
                <w:szCs w:val="24"/>
              </w:rPr>
              <w:t>1.2.Разработка  проектно-сметной</w:t>
            </w:r>
            <w:r w:rsidR="006E7845" w:rsidRPr="00085586">
              <w:rPr>
                <w:rFonts w:ascii="Arial" w:hAnsi="Arial" w:cs="Arial"/>
                <w:b/>
                <w:sz w:val="24"/>
                <w:szCs w:val="24"/>
              </w:rPr>
              <w:t xml:space="preserve"> документации на строительство </w:t>
            </w:r>
            <w:r w:rsidRPr="00085586">
              <w:rPr>
                <w:rFonts w:ascii="Arial" w:hAnsi="Arial" w:cs="Arial"/>
                <w:b/>
                <w:sz w:val="24"/>
                <w:szCs w:val="24"/>
              </w:rPr>
              <w:t xml:space="preserve"> водозаборов</w:t>
            </w:r>
          </w:p>
        </w:tc>
      </w:tr>
      <w:tr w:rsidR="00D22793" w:rsidRPr="00085586" w:rsidTr="00C34345">
        <w:trPr>
          <w:trHeight w:val="261"/>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Федеральный бюджет</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22793" w:rsidRPr="00085586" w:rsidTr="00C34345">
        <w:trPr>
          <w:trHeight w:val="311"/>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Областной бюджет</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22793" w:rsidRPr="00085586" w:rsidRDefault="00837F76"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22793" w:rsidRPr="00085586" w:rsidTr="00C34345">
        <w:trPr>
          <w:trHeight w:val="220"/>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Местный бюджет</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22793" w:rsidRPr="00085586" w:rsidRDefault="00837F76"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22793" w:rsidRPr="00085586" w:rsidTr="00C34345">
        <w:trPr>
          <w:trHeight w:val="411"/>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Внебюджетные источники</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22793" w:rsidRPr="00085586" w:rsidTr="00C34345">
        <w:trPr>
          <w:trHeight w:val="337"/>
          <w:tblCellSpacing w:w="20" w:type="dxa"/>
        </w:trPr>
        <w:tc>
          <w:tcPr>
            <w:tcW w:w="10319" w:type="dxa"/>
            <w:gridSpan w:val="8"/>
            <w:shd w:val="clear" w:color="auto" w:fill="auto"/>
          </w:tcPr>
          <w:p w:rsidR="00D22793" w:rsidRPr="00085586" w:rsidRDefault="00D22793" w:rsidP="00C34345">
            <w:pPr>
              <w:snapToGrid w:val="0"/>
              <w:spacing w:line="240" w:lineRule="auto"/>
              <w:ind w:left="-57" w:right="-57"/>
              <w:rPr>
                <w:rFonts w:ascii="Arial" w:hAnsi="Arial" w:cs="Arial"/>
                <w:b/>
                <w:sz w:val="24"/>
                <w:szCs w:val="24"/>
              </w:rPr>
            </w:pPr>
            <w:r w:rsidRPr="00085586">
              <w:rPr>
                <w:rFonts w:ascii="Arial" w:hAnsi="Arial" w:cs="Arial"/>
                <w:b/>
                <w:sz w:val="24"/>
                <w:szCs w:val="24"/>
              </w:rPr>
              <w:t>1.3. Строит</w:t>
            </w:r>
            <w:r w:rsidR="002B682F" w:rsidRPr="00085586">
              <w:rPr>
                <w:rFonts w:ascii="Arial" w:hAnsi="Arial" w:cs="Arial"/>
                <w:b/>
                <w:sz w:val="24"/>
                <w:szCs w:val="24"/>
              </w:rPr>
              <w:t xml:space="preserve">ельство новых водозаборов </w:t>
            </w:r>
          </w:p>
        </w:tc>
      </w:tr>
      <w:tr w:rsidR="00D22793" w:rsidRPr="00085586" w:rsidTr="00C34345">
        <w:trPr>
          <w:trHeight w:val="388"/>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Федеральный бюджет</w:t>
            </w:r>
          </w:p>
        </w:tc>
        <w:tc>
          <w:tcPr>
            <w:tcW w:w="1229" w:type="dxa"/>
            <w:shd w:val="clear" w:color="auto" w:fill="auto"/>
          </w:tcPr>
          <w:p w:rsidR="00D22793" w:rsidRPr="00085586" w:rsidRDefault="00D22793" w:rsidP="00C34345">
            <w:pPr>
              <w:snapToGrid w:val="0"/>
              <w:spacing w:line="240" w:lineRule="auto"/>
              <w:ind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22793" w:rsidRPr="00085586" w:rsidTr="00C34345">
        <w:trPr>
          <w:trHeight w:val="388"/>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lastRenderedPageBreak/>
              <w:t>Областной бюджет</w:t>
            </w:r>
          </w:p>
        </w:tc>
        <w:tc>
          <w:tcPr>
            <w:tcW w:w="1229" w:type="dxa"/>
            <w:shd w:val="clear" w:color="auto" w:fill="auto"/>
          </w:tcPr>
          <w:p w:rsidR="00D22793" w:rsidRPr="00085586" w:rsidRDefault="00D22793" w:rsidP="00C34345">
            <w:pPr>
              <w:snapToGrid w:val="0"/>
              <w:spacing w:line="240" w:lineRule="auto"/>
              <w:ind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p>
        </w:tc>
        <w:tc>
          <w:tcPr>
            <w:tcW w:w="1316"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p>
        </w:tc>
        <w:tc>
          <w:tcPr>
            <w:tcW w:w="1058" w:type="dxa"/>
            <w:gridSpan w:val="2"/>
            <w:shd w:val="clear" w:color="auto" w:fill="auto"/>
          </w:tcPr>
          <w:p w:rsidR="00D22793" w:rsidRPr="00085586" w:rsidRDefault="00D22793" w:rsidP="00C34345">
            <w:pPr>
              <w:snapToGrid w:val="0"/>
              <w:spacing w:line="240" w:lineRule="auto"/>
              <w:ind w:left="-57" w:right="-57"/>
              <w:rPr>
                <w:rFonts w:ascii="Arial" w:hAnsi="Arial" w:cs="Arial"/>
                <w:sz w:val="24"/>
                <w:szCs w:val="24"/>
              </w:rPr>
            </w:pPr>
          </w:p>
        </w:tc>
        <w:tc>
          <w:tcPr>
            <w:tcW w:w="1210" w:type="dxa"/>
          </w:tcPr>
          <w:p w:rsidR="00D22793" w:rsidRPr="00085586" w:rsidRDefault="00D22793" w:rsidP="00C34345">
            <w:pPr>
              <w:snapToGrid w:val="0"/>
              <w:spacing w:line="240" w:lineRule="auto"/>
              <w:ind w:left="-57" w:right="-57"/>
              <w:rPr>
                <w:rFonts w:ascii="Arial" w:hAnsi="Arial" w:cs="Arial"/>
                <w:sz w:val="24"/>
                <w:szCs w:val="24"/>
              </w:rPr>
            </w:pPr>
          </w:p>
        </w:tc>
      </w:tr>
      <w:tr w:rsidR="00D22793" w:rsidRPr="00085586" w:rsidTr="00C34345">
        <w:trPr>
          <w:trHeight w:val="281"/>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Местный бюджет</w:t>
            </w:r>
          </w:p>
        </w:tc>
        <w:tc>
          <w:tcPr>
            <w:tcW w:w="1229" w:type="dxa"/>
            <w:shd w:val="clear" w:color="auto" w:fill="auto"/>
          </w:tcPr>
          <w:p w:rsidR="00D22793" w:rsidRPr="00085586" w:rsidRDefault="00D22793" w:rsidP="00C34345">
            <w:pPr>
              <w:snapToGrid w:val="0"/>
              <w:spacing w:line="240" w:lineRule="auto"/>
              <w:ind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22793" w:rsidRPr="00085586" w:rsidRDefault="00316852"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22793" w:rsidRPr="00085586" w:rsidRDefault="00316852"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D22793" w:rsidRPr="00085586" w:rsidRDefault="00316852"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D22793" w:rsidRPr="00085586" w:rsidRDefault="00316852"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22793" w:rsidRPr="00085586" w:rsidTr="00C34345">
        <w:trPr>
          <w:trHeight w:val="459"/>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Внебюджетные источники</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D22793" w:rsidRPr="00085586" w:rsidRDefault="00A5789B" w:rsidP="00C34345">
            <w:pPr>
              <w:snapToGrid w:val="0"/>
              <w:spacing w:line="240" w:lineRule="auto"/>
              <w:ind w:left="-57" w:right="-57"/>
              <w:rPr>
                <w:rFonts w:ascii="Arial" w:hAnsi="Arial" w:cs="Arial"/>
                <w:sz w:val="24"/>
                <w:szCs w:val="24"/>
              </w:rPr>
            </w:pPr>
            <w:r w:rsidRPr="00085586">
              <w:rPr>
                <w:rFonts w:ascii="Arial" w:hAnsi="Arial" w:cs="Arial"/>
                <w:sz w:val="24"/>
                <w:szCs w:val="24"/>
              </w:rPr>
              <w:t>_</w:t>
            </w:r>
          </w:p>
        </w:tc>
      </w:tr>
      <w:tr w:rsidR="00D22793" w:rsidRPr="00085586" w:rsidTr="00C34345">
        <w:trPr>
          <w:trHeight w:val="758"/>
          <w:tblCellSpacing w:w="20" w:type="dxa"/>
        </w:trPr>
        <w:tc>
          <w:tcPr>
            <w:tcW w:w="10319" w:type="dxa"/>
            <w:gridSpan w:val="8"/>
            <w:shd w:val="clear" w:color="auto" w:fill="auto"/>
          </w:tcPr>
          <w:p w:rsidR="00D22793" w:rsidRPr="00085586" w:rsidRDefault="00D22793" w:rsidP="00C34345">
            <w:pPr>
              <w:snapToGrid w:val="0"/>
              <w:spacing w:line="240" w:lineRule="auto"/>
              <w:ind w:left="-57" w:right="-57"/>
              <w:rPr>
                <w:rFonts w:ascii="Arial" w:hAnsi="Arial" w:cs="Arial"/>
                <w:b/>
                <w:sz w:val="24"/>
                <w:szCs w:val="24"/>
              </w:rPr>
            </w:pPr>
            <w:r w:rsidRPr="00085586">
              <w:rPr>
                <w:rFonts w:ascii="Arial" w:hAnsi="Arial" w:cs="Arial"/>
                <w:b/>
                <w:sz w:val="24"/>
                <w:szCs w:val="24"/>
              </w:rPr>
              <w:t>1.4. Разработка проектно-сметной документации на реконструкцию существующих и строительство новых водопроводных сетей</w:t>
            </w:r>
          </w:p>
        </w:tc>
      </w:tr>
      <w:tr w:rsidR="00D22793" w:rsidRPr="00085586" w:rsidTr="00C34345">
        <w:trPr>
          <w:trHeight w:val="758"/>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Федеральный бюджет</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22793" w:rsidRPr="00085586" w:rsidTr="00C34345">
        <w:trPr>
          <w:trHeight w:val="758"/>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Областной бюджет</w:t>
            </w:r>
          </w:p>
        </w:tc>
        <w:tc>
          <w:tcPr>
            <w:tcW w:w="1229" w:type="dxa"/>
            <w:shd w:val="clear" w:color="auto" w:fill="auto"/>
          </w:tcPr>
          <w:p w:rsidR="00D22793" w:rsidRPr="00085586" w:rsidRDefault="00D22793" w:rsidP="00C34345">
            <w:pPr>
              <w:snapToGrid w:val="0"/>
              <w:spacing w:line="240" w:lineRule="auto"/>
              <w:ind w:left="-57" w:right="-57"/>
              <w:jc w:val="both"/>
              <w:rPr>
                <w:rFonts w:ascii="Arial" w:hAnsi="Arial" w:cs="Arial"/>
                <w:sz w:val="24"/>
                <w:szCs w:val="24"/>
              </w:rPr>
            </w:pPr>
            <w:r w:rsidRPr="00085586">
              <w:rPr>
                <w:rFonts w:ascii="Arial" w:hAnsi="Arial" w:cs="Arial"/>
                <w:sz w:val="24"/>
                <w:szCs w:val="24"/>
              </w:rPr>
              <w:t>---</w:t>
            </w:r>
          </w:p>
        </w:tc>
        <w:tc>
          <w:tcPr>
            <w:tcW w:w="1398" w:type="dxa"/>
            <w:shd w:val="clear" w:color="auto" w:fill="auto"/>
          </w:tcPr>
          <w:p w:rsidR="00D22793" w:rsidRPr="00085586" w:rsidRDefault="00837F76" w:rsidP="00C34345">
            <w:pPr>
              <w:snapToGrid w:val="0"/>
              <w:spacing w:line="240" w:lineRule="auto"/>
              <w:ind w:left="-57" w:right="-57"/>
              <w:rPr>
                <w:rFonts w:ascii="Arial" w:hAnsi="Arial" w:cs="Arial"/>
                <w:sz w:val="24"/>
                <w:szCs w:val="24"/>
              </w:rPr>
            </w:pPr>
            <w:r w:rsidRPr="00085586">
              <w:rPr>
                <w:rFonts w:ascii="Arial" w:hAnsi="Arial" w:cs="Arial"/>
                <w:sz w:val="24"/>
                <w:szCs w:val="24"/>
              </w:rPr>
              <w:t xml:space="preserve"> ----</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22793" w:rsidRPr="00085586" w:rsidTr="00C34345">
        <w:trPr>
          <w:trHeight w:val="758"/>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Местный бюджет</w:t>
            </w:r>
          </w:p>
        </w:tc>
        <w:tc>
          <w:tcPr>
            <w:tcW w:w="1229" w:type="dxa"/>
            <w:shd w:val="clear" w:color="auto" w:fill="auto"/>
          </w:tcPr>
          <w:p w:rsidR="00D22793" w:rsidRPr="00085586" w:rsidRDefault="00D22793" w:rsidP="00C34345">
            <w:pPr>
              <w:snapToGrid w:val="0"/>
              <w:spacing w:line="240" w:lineRule="auto"/>
              <w:ind w:left="-57" w:right="-57"/>
              <w:jc w:val="both"/>
              <w:rPr>
                <w:rFonts w:ascii="Arial" w:hAnsi="Arial" w:cs="Arial"/>
                <w:sz w:val="24"/>
                <w:szCs w:val="24"/>
              </w:rPr>
            </w:pPr>
            <w:r w:rsidRPr="00085586">
              <w:rPr>
                <w:rFonts w:ascii="Arial" w:hAnsi="Arial" w:cs="Arial"/>
                <w:sz w:val="24"/>
                <w:szCs w:val="24"/>
              </w:rPr>
              <w:t>---</w:t>
            </w:r>
          </w:p>
        </w:tc>
        <w:tc>
          <w:tcPr>
            <w:tcW w:w="1398" w:type="dxa"/>
            <w:shd w:val="clear" w:color="auto" w:fill="auto"/>
          </w:tcPr>
          <w:p w:rsidR="00D22793" w:rsidRPr="00085586" w:rsidRDefault="00316852"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22793" w:rsidRPr="00085586" w:rsidTr="00C34345">
        <w:trPr>
          <w:trHeight w:val="605"/>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Внебюджетные источники</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22793" w:rsidRPr="00085586" w:rsidTr="00C34345">
        <w:trPr>
          <w:trHeight w:val="530"/>
          <w:tblCellSpacing w:w="20" w:type="dxa"/>
        </w:trPr>
        <w:tc>
          <w:tcPr>
            <w:tcW w:w="10319" w:type="dxa"/>
            <w:gridSpan w:val="8"/>
            <w:shd w:val="clear" w:color="auto" w:fill="auto"/>
          </w:tcPr>
          <w:p w:rsidR="00D22793" w:rsidRPr="00085586" w:rsidRDefault="00D22793" w:rsidP="00C34345">
            <w:pPr>
              <w:snapToGrid w:val="0"/>
              <w:spacing w:line="240" w:lineRule="auto"/>
              <w:ind w:left="-57" w:right="-57"/>
              <w:rPr>
                <w:rFonts w:ascii="Arial" w:hAnsi="Arial" w:cs="Arial"/>
                <w:b/>
                <w:sz w:val="24"/>
                <w:szCs w:val="24"/>
              </w:rPr>
            </w:pPr>
            <w:r w:rsidRPr="00085586">
              <w:rPr>
                <w:rFonts w:ascii="Arial" w:hAnsi="Arial" w:cs="Arial"/>
                <w:b/>
                <w:sz w:val="24"/>
                <w:szCs w:val="24"/>
              </w:rPr>
              <w:t>1.5. реконструкция существующих водозаборов и строительство новых водопроводных сетей</w:t>
            </w:r>
          </w:p>
        </w:tc>
      </w:tr>
      <w:tr w:rsidR="00D22793" w:rsidRPr="00085586" w:rsidTr="00C34345">
        <w:trPr>
          <w:trHeight w:val="361"/>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Федеральный бюджет</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7" w:type="dxa"/>
            <w:gridSpan w:val="2"/>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977"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22793" w:rsidRPr="00085586" w:rsidTr="00C34345">
        <w:trPr>
          <w:trHeight w:val="553"/>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Областной бюджет</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p>
        </w:tc>
        <w:tc>
          <w:tcPr>
            <w:tcW w:w="1397" w:type="dxa"/>
            <w:gridSpan w:val="2"/>
            <w:shd w:val="clear" w:color="auto" w:fill="auto"/>
          </w:tcPr>
          <w:p w:rsidR="00D22793" w:rsidRPr="00085586" w:rsidRDefault="00D22793" w:rsidP="00C34345">
            <w:pPr>
              <w:snapToGrid w:val="0"/>
              <w:spacing w:line="240" w:lineRule="auto"/>
              <w:ind w:left="-57" w:right="-57"/>
              <w:rPr>
                <w:rFonts w:ascii="Arial" w:hAnsi="Arial" w:cs="Arial"/>
                <w:sz w:val="24"/>
                <w:szCs w:val="24"/>
              </w:rPr>
            </w:pPr>
          </w:p>
        </w:tc>
        <w:tc>
          <w:tcPr>
            <w:tcW w:w="977"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p>
        </w:tc>
        <w:tc>
          <w:tcPr>
            <w:tcW w:w="1210" w:type="dxa"/>
          </w:tcPr>
          <w:p w:rsidR="00D22793" w:rsidRPr="00085586" w:rsidRDefault="00D22793" w:rsidP="00C34345">
            <w:pPr>
              <w:snapToGrid w:val="0"/>
              <w:spacing w:line="240" w:lineRule="auto"/>
              <w:ind w:left="-57" w:right="-57"/>
              <w:rPr>
                <w:rFonts w:ascii="Arial" w:hAnsi="Arial" w:cs="Arial"/>
                <w:sz w:val="24"/>
                <w:szCs w:val="24"/>
              </w:rPr>
            </w:pPr>
          </w:p>
        </w:tc>
      </w:tr>
      <w:tr w:rsidR="00D22793" w:rsidRPr="00085586" w:rsidTr="00C34345">
        <w:trPr>
          <w:trHeight w:val="491"/>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Местный бюджет</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p>
        </w:tc>
        <w:tc>
          <w:tcPr>
            <w:tcW w:w="1397" w:type="dxa"/>
            <w:gridSpan w:val="2"/>
            <w:shd w:val="clear" w:color="auto" w:fill="auto"/>
          </w:tcPr>
          <w:p w:rsidR="00D22793" w:rsidRPr="00085586" w:rsidRDefault="00D22793" w:rsidP="00C34345">
            <w:pPr>
              <w:snapToGrid w:val="0"/>
              <w:spacing w:line="240" w:lineRule="auto"/>
              <w:ind w:left="-57" w:right="-57"/>
              <w:rPr>
                <w:rFonts w:ascii="Arial" w:hAnsi="Arial" w:cs="Arial"/>
                <w:sz w:val="24"/>
                <w:szCs w:val="24"/>
              </w:rPr>
            </w:pPr>
          </w:p>
        </w:tc>
        <w:tc>
          <w:tcPr>
            <w:tcW w:w="977"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p>
        </w:tc>
        <w:tc>
          <w:tcPr>
            <w:tcW w:w="1210" w:type="dxa"/>
          </w:tcPr>
          <w:p w:rsidR="00D22793" w:rsidRPr="00085586" w:rsidRDefault="00D22793" w:rsidP="00C34345">
            <w:pPr>
              <w:snapToGrid w:val="0"/>
              <w:spacing w:line="240" w:lineRule="auto"/>
              <w:ind w:left="-57" w:right="-57"/>
              <w:rPr>
                <w:rFonts w:ascii="Arial" w:hAnsi="Arial" w:cs="Arial"/>
                <w:sz w:val="24"/>
                <w:szCs w:val="24"/>
              </w:rPr>
            </w:pPr>
          </w:p>
        </w:tc>
      </w:tr>
      <w:tr w:rsidR="00D22793" w:rsidRPr="00085586" w:rsidTr="00C34345">
        <w:trPr>
          <w:trHeight w:val="357"/>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Внебюджетные источники</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7" w:type="dxa"/>
            <w:gridSpan w:val="2"/>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977"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A1996" w:rsidRPr="00085586" w:rsidTr="00C34345">
        <w:trPr>
          <w:trHeight w:val="357"/>
          <w:tblCellSpacing w:w="20" w:type="dxa"/>
        </w:trPr>
        <w:tc>
          <w:tcPr>
            <w:tcW w:w="2639" w:type="dxa"/>
            <w:shd w:val="clear" w:color="auto" w:fill="auto"/>
          </w:tcPr>
          <w:p w:rsidR="00DA1996" w:rsidRPr="00085586" w:rsidRDefault="00DA1996"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Итого:</w:t>
            </w:r>
          </w:p>
        </w:tc>
        <w:tc>
          <w:tcPr>
            <w:tcW w:w="1229" w:type="dxa"/>
            <w:shd w:val="clear" w:color="auto" w:fill="auto"/>
          </w:tcPr>
          <w:p w:rsidR="00DA1996" w:rsidRPr="00085586" w:rsidRDefault="00DA1996"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A1996" w:rsidRPr="00085586" w:rsidRDefault="00DA1996"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A1996" w:rsidRPr="00085586" w:rsidRDefault="00DA1996"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7" w:type="dxa"/>
            <w:gridSpan w:val="2"/>
            <w:shd w:val="clear" w:color="auto" w:fill="auto"/>
          </w:tcPr>
          <w:p w:rsidR="00DA1996" w:rsidRPr="00085586" w:rsidRDefault="00DA1996"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977" w:type="dxa"/>
            <w:shd w:val="clear" w:color="auto" w:fill="auto"/>
          </w:tcPr>
          <w:p w:rsidR="00DA1996" w:rsidRPr="00085586" w:rsidRDefault="00DA1996"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DA1996" w:rsidRPr="00085586" w:rsidRDefault="00DA1996"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22793" w:rsidRPr="00085586" w:rsidTr="00C34345">
        <w:trPr>
          <w:trHeight w:val="600"/>
          <w:tblCellSpacing w:w="20" w:type="dxa"/>
        </w:trPr>
        <w:tc>
          <w:tcPr>
            <w:tcW w:w="10319" w:type="dxa"/>
            <w:gridSpan w:val="8"/>
            <w:shd w:val="clear" w:color="auto" w:fill="auto"/>
            <w:vAlign w:val="center"/>
          </w:tcPr>
          <w:p w:rsidR="00D22793" w:rsidRPr="00085586" w:rsidRDefault="00D22793" w:rsidP="00C34345">
            <w:pPr>
              <w:snapToGrid w:val="0"/>
              <w:spacing w:line="240" w:lineRule="auto"/>
              <w:ind w:left="-57" w:right="-57"/>
              <w:jc w:val="center"/>
              <w:rPr>
                <w:rFonts w:ascii="Arial" w:hAnsi="Arial" w:cs="Arial"/>
                <w:b/>
                <w:sz w:val="24"/>
                <w:szCs w:val="24"/>
              </w:rPr>
            </w:pPr>
            <w:r w:rsidRPr="00085586">
              <w:rPr>
                <w:rFonts w:ascii="Arial" w:hAnsi="Arial" w:cs="Arial"/>
                <w:b/>
                <w:sz w:val="24"/>
                <w:szCs w:val="24"/>
              </w:rPr>
              <w:t>2.Система водоотведения.</w:t>
            </w:r>
          </w:p>
        </w:tc>
      </w:tr>
      <w:tr w:rsidR="00D22793" w:rsidRPr="00085586" w:rsidTr="00C34345">
        <w:trPr>
          <w:trHeight w:val="600"/>
          <w:tblCellSpacing w:w="20" w:type="dxa"/>
        </w:trPr>
        <w:tc>
          <w:tcPr>
            <w:tcW w:w="10319" w:type="dxa"/>
            <w:gridSpan w:val="8"/>
            <w:shd w:val="clear" w:color="auto" w:fill="auto"/>
          </w:tcPr>
          <w:p w:rsidR="00D22793" w:rsidRPr="00085586" w:rsidRDefault="00D22793" w:rsidP="00C34345">
            <w:pPr>
              <w:snapToGrid w:val="0"/>
              <w:spacing w:after="0" w:line="240" w:lineRule="auto"/>
              <w:rPr>
                <w:rFonts w:ascii="Arial" w:hAnsi="Arial" w:cs="Arial"/>
                <w:b/>
                <w:sz w:val="24"/>
                <w:szCs w:val="24"/>
              </w:rPr>
            </w:pPr>
            <w:r w:rsidRPr="00085586">
              <w:rPr>
                <w:rFonts w:ascii="Arial" w:eastAsia="Times New Roman" w:hAnsi="Arial" w:cs="Arial"/>
                <w:b/>
                <w:sz w:val="24"/>
                <w:szCs w:val="24"/>
              </w:rPr>
              <w:t xml:space="preserve">2.1.Проектирование централизованной системы </w:t>
            </w:r>
            <w:proofErr w:type="spellStart"/>
            <w:r w:rsidRPr="00085586">
              <w:rPr>
                <w:rFonts w:ascii="Arial" w:eastAsia="Times New Roman" w:hAnsi="Arial" w:cs="Arial"/>
                <w:b/>
                <w:sz w:val="24"/>
                <w:szCs w:val="24"/>
              </w:rPr>
              <w:t>канализования</w:t>
            </w:r>
            <w:proofErr w:type="spellEnd"/>
            <w:r w:rsidRPr="00085586">
              <w:rPr>
                <w:rFonts w:ascii="Arial" w:eastAsia="Times New Roman" w:hAnsi="Arial" w:cs="Arial"/>
                <w:b/>
                <w:sz w:val="24"/>
                <w:szCs w:val="24"/>
              </w:rPr>
              <w:t xml:space="preserve"> стоков, с  созданием прогрессивных систем очистки канализуемых и автоматизированных станций  </w:t>
            </w:r>
            <w:r w:rsidR="00263406" w:rsidRPr="00085586">
              <w:rPr>
                <w:rFonts w:ascii="Arial" w:eastAsia="Times New Roman" w:hAnsi="Arial" w:cs="Arial"/>
                <w:b/>
                <w:sz w:val="24"/>
                <w:szCs w:val="24"/>
              </w:rPr>
              <w:t>о</w:t>
            </w:r>
            <w:r w:rsidRPr="00085586">
              <w:rPr>
                <w:rFonts w:ascii="Arial" w:eastAsia="Times New Roman" w:hAnsi="Arial" w:cs="Arial"/>
                <w:b/>
                <w:sz w:val="24"/>
                <w:szCs w:val="24"/>
              </w:rPr>
              <w:t>беззараживания воды с применением инновационных технологий.</w:t>
            </w:r>
          </w:p>
        </w:tc>
      </w:tr>
      <w:tr w:rsidR="00D22793" w:rsidRPr="00085586" w:rsidTr="00C34345">
        <w:trPr>
          <w:trHeight w:val="600"/>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Федеральный бюджет</w:t>
            </w:r>
          </w:p>
        </w:tc>
        <w:tc>
          <w:tcPr>
            <w:tcW w:w="1229" w:type="dxa"/>
            <w:shd w:val="clear" w:color="auto" w:fill="auto"/>
          </w:tcPr>
          <w:p w:rsidR="00D22793" w:rsidRPr="00085586" w:rsidRDefault="00D22793" w:rsidP="00C34345">
            <w:pPr>
              <w:snapToGrid w:val="0"/>
              <w:spacing w:after="0" w:line="240" w:lineRule="auto"/>
              <w:rPr>
                <w:rFonts w:ascii="Arial" w:eastAsia="Times New Roman" w:hAnsi="Arial" w:cs="Arial"/>
                <w:sz w:val="24"/>
                <w:szCs w:val="24"/>
              </w:rPr>
            </w:pPr>
            <w:r w:rsidRPr="00085586">
              <w:rPr>
                <w:rFonts w:ascii="Arial" w:eastAsia="Times New Roman" w:hAnsi="Arial" w:cs="Arial"/>
                <w:sz w:val="24"/>
                <w:szCs w:val="24"/>
              </w:rPr>
              <w:t>---</w:t>
            </w:r>
          </w:p>
        </w:tc>
        <w:tc>
          <w:tcPr>
            <w:tcW w:w="1398"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22793" w:rsidRPr="00085586" w:rsidTr="00C34345">
        <w:trPr>
          <w:trHeight w:val="600"/>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Областной бюджет</w:t>
            </w:r>
          </w:p>
        </w:tc>
        <w:tc>
          <w:tcPr>
            <w:tcW w:w="1229" w:type="dxa"/>
            <w:shd w:val="clear" w:color="auto" w:fill="auto"/>
          </w:tcPr>
          <w:p w:rsidR="00D22793" w:rsidRPr="00085586" w:rsidRDefault="00D22793" w:rsidP="00C34345">
            <w:pPr>
              <w:snapToGrid w:val="0"/>
              <w:spacing w:after="0" w:line="240" w:lineRule="auto"/>
              <w:rPr>
                <w:rFonts w:ascii="Arial" w:eastAsia="Times New Roman" w:hAnsi="Arial" w:cs="Arial"/>
                <w:sz w:val="24"/>
                <w:szCs w:val="24"/>
              </w:rPr>
            </w:pPr>
            <w:r w:rsidRPr="00085586">
              <w:rPr>
                <w:rFonts w:ascii="Arial" w:eastAsia="Times New Roman" w:hAnsi="Arial" w:cs="Arial"/>
                <w:sz w:val="24"/>
                <w:szCs w:val="24"/>
              </w:rPr>
              <w:t>---</w:t>
            </w:r>
          </w:p>
        </w:tc>
        <w:tc>
          <w:tcPr>
            <w:tcW w:w="1398"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p>
        </w:tc>
        <w:tc>
          <w:tcPr>
            <w:tcW w:w="1316"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p>
        </w:tc>
        <w:tc>
          <w:tcPr>
            <w:tcW w:w="1058" w:type="dxa"/>
            <w:gridSpan w:val="2"/>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22793" w:rsidRPr="00085586" w:rsidTr="00C34345">
        <w:trPr>
          <w:trHeight w:val="600"/>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Местный бюджет</w:t>
            </w:r>
          </w:p>
        </w:tc>
        <w:tc>
          <w:tcPr>
            <w:tcW w:w="1229" w:type="dxa"/>
            <w:shd w:val="clear" w:color="auto" w:fill="auto"/>
          </w:tcPr>
          <w:p w:rsidR="00D22793" w:rsidRPr="00085586" w:rsidRDefault="00D22793" w:rsidP="00C34345">
            <w:pPr>
              <w:snapToGrid w:val="0"/>
              <w:spacing w:after="0" w:line="240" w:lineRule="auto"/>
              <w:rPr>
                <w:rFonts w:ascii="Arial" w:eastAsia="Times New Roman" w:hAnsi="Arial" w:cs="Arial"/>
                <w:sz w:val="24"/>
                <w:szCs w:val="24"/>
              </w:rPr>
            </w:pPr>
            <w:r w:rsidRPr="00085586">
              <w:rPr>
                <w:rFonts w:ascii="Arial" w:eastAsia="Times New Roman" w:hAnsi="Arial" w:cs="Arial"/>
                <w:sz w:val="24"/>
                <w:szCs w:val="24"/>
              </w:rPr>
              <w:t>---</w:t>
            </w:r>
          </w:p>
        </w:tc>
        <w:tc>
          <w:tcPr>
            <w:tcW w:w="1398"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22793" w:rsidRPr="00085586" w:rsidRDefault="00316852"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22793" w:rsidRPr="00085586" w:rsidRDefault="00316852"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22793" w:rsidRPr="00085586" w:rsidTr="00C34345">
        <w:trPr>
          <w:trHeight w:val="600"/>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Внебюджетные источники</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A1996" w:rsidRPr="00085586" w:rsidTr="00C34345">
        <w:trPr>
          <w:trHeight w:val="600"/>
          <w:tblCellSpacing w:w="20" w:type="dxa"/>
        </w:trPr>
        <w:tc>
          <w:tcPr>
            <w:tcW w:w="2639" w:type="dxa"/>
            <w:shd w:val="clear" w:color="auto" w:fill="auto"/>
          </w:tcPr>
          <w:p w:rsidR="00DA1996" w:rsidRPr="00085586" w:rsidRDefault="00DA1996"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Итого:</w:t>
            </w:r>
          </w:p>
        </w:tc>
        <w:tc>
          <w:tcPr>
            <w:tcW w:w="1229" w:type="dxa"/>
            <w:shd w:val="clear" w:color="auto" w:fill="auto"/>
          </w:tcPr>
          <w:p w:rsidR="00DA1996" w:rsidRPr="00085586" w:rsidRDefault="00DA1996"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A1996" w:rsidRPr="00085586" w:rsidRDefault="00DA1996"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A1996" w:rsidRPr="00085586" w:rsidRDefault="00DA1996"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A1996" w:rsidRPr="00085586" w:rsidRDefault="00DA1996"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DA1996" w:rsidRPr="00085586" w:rsidRDefault="00DA1996"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DA1996" w:rsidRPr="00085586" w:rsidRDefault="00DA1996"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22793" w:rsidRPr="00085586" w:rsidTr="00C34345">
        <w:trPr>
          <w:trHeight w:val="600"/>
          <w:tblCellSpacing w:w="20" w:type="dxa"/>
        </w:trPr>
        <w:tc>
          <w:tcPr>
            <w:tcW w:w="10319" w:type="dxa"/>
            <w:gridSpan w:val="8"/>
            <w:shd w:val="clear" w:color="auto" w:fill="auto"/>
          </w:tcPr>
          <w:p w:rsidR="00D22793" w:rsidRPr="00085586" w:rsidRDefault="00D22793" w:rsidP="00C34345">
            <w:pPr>
              <w:snapToGrid w:val="0"/>
              <w:spacing w:after="0" w:line="240" w:lineRule="auto"/>
              <w:rPr>
                <w:rFonts w:ascii="Arial" w:hAnsi="Arial" w:cs="Arial"/>
                <w:b/>
                <w:sz w:val="24"/>
                <w:szCs w:val="24"/>
              </w:rPr>
            </w:pPr>
            <w:r w:rsidRPr="00085586">
              <w:rPr>
                <w:rFonts w:ascii="Arial" w:hAnsi="Arial" w:cs="Arial"/>
                <w:b/>
                <w:sz w:val="24"/>
                <w:szCs w:val="24"/>
              </w:rPr>
              <w:lastRenderedPageBreak/>
              <w:t>2.2.</w:t>
            </w:r>
            <w:r w:rsidRPr="00085586">
              <w:rPr>
                <w:rFonts w:ascii="Arial" w:eastAsia="Times New Roman" w:hAnsi="Arial" w:cs="Arial"/>
                <w:b/>
                <w:sz w:val="24"/>
                <w:szCs w:val="24"/>
              </w:rPr>
              <w:t xml:space="preserve"> Строительство централизованной системы </w:t>
            </w:r>
            <w:proofErr w:type="spellStart"/>
            <w:r w:rsidRPr="00085586">
              <w:rPr>
                <w:rFonts w:ascii="Arial" w:eastAsia="Times New Roman" w:hAnsi="Arial" w:cs="Arial"/>
                <w:b/>
                <w:sz w:val="24"/>
                <w:szCs w:val="24"/>
              </w:rPr>
              <w:t>канализования</w:t>
            </w:r>
            <w:proofErr w:type="spellEnd"/>
            <w:r w:rsidRPr="00085586">
              <w:rPr>
                <w:rFonts w:ascii="Arial" w:eastAsia="Times New Roman" w:hAnsi="Arial" w:cs="Arial"/>
                <w:b/>
                <w:sz w:val="24"/>
                <w:szCs w:val="24"/>
              </w:rPr>
              <w:t xml:space="preserve"> стоков, с  созданием прогрессивных систем очистки канализуемых и автоматизированных станций обеззараживания воды с применением инновационных технологий.</w:t>
            </w:r>
          </w:p>
        </w:tc>
      </w:tr>
      <w:tr w:rsidR="00D22793" w:rsidRPr="00085586" w:rsidTr="00C34345">
        <w:trPr>
          <w:trHeight w:val="600"/>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Федеральный бюджет</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22793" w:rsidRPr="00085586" w:rsidTr="00C34345">
        <w:trPr>
          <w:trHeight w:val="600"/>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Областной бюджет</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D22793" w:rsidRPr="00085586" w:rsidRDefault="00D22793" w:rsidP="00C34345">
            <w:pPr>
              <w:snapToGrid w:val="0"/>
              <w:spacing w:line="240" w:lineRule="auto"/>
              <w:ind w:left="-57" w:right="-57"/>
              <w:rPr>
                <w:rFonts w:ascii="Arial" w:hAnsi="Arial" w:cs="Arial"/>
                <w:sz w:val="24"/>
                <w:szCs w:val="24"/>
              </w:rPr>
            </w:pPr>
          </w:p>
        </w:tc>
        <w:tc>
          <w:tcPr>
            <w:tcW w:w="1210" w:type="dxa"/>
          </w:tcPr>
          <w:p w:rsidR="00D22793" w:rsidRPr="00085586" w:rsidRDefault="00D22793" w:rsidP="00C34345">
            <w:pPr>
              <w:snapToGrid w:val="0"/>
              <w:spacing w:line="240" w:lineRule="auto"/>
              <w:ind w:left="-57" w:right="-57"/>
              <w:rPr>
                <w:rFonts w:ascii="Arial" w:hAnsi="Arial" w:cs="Arial"/>
                <w:sz w:val="24"/>
                <w:szCs w:val="24"/>
              </w:rPr>
            </w:pPr>
          </w:p>
        </w:tc>
      </w:tr>
      <w:tr w:rsidR="00D22793" w:rsidRPr="00085586" w:rsidTr="00C34345">
        <w:trPr>
          <w:trHeight w:val="600"/>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Местный бюджет</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D22793" w:rsidRPr="00085586" w:rsidRDefault="00D22793" w:rsidP="00C34345">
            <w:pPr>
              <w:snapToGrid w:val="0"/>
              <w:spacing w:line="240" w:lineRule="auto"/>
              <w:ind w:left="-57" w:right="-57"/>
              <w:rPr>
                <w:rFonts w:ascii="Arial" w:hAnsi="Arial" w:cs="Arial"/>
                <w:sz w:val="24"/>
                <w:szCs w:val="24"/>
              </w:rPr>
            </w:pPr>
          </w:p>
        </w:tc>
        <w:tc>
          <w:tcPr>
            <w:tcW w:w="1210" w:type="dxa"/>
          </w:tcPr>
          <w:p w:rsidR="00D22793" w:rsidRPr="00085586" w:rsidRDefault="00D22793" w:rsidP="00C34345">
            <w:pPr>
              <w:snapToGrid w:val="0"/>
              <w:spacing w:line="240" w:lineRule="auto"/>
              <w:ind w:left="-57" w:right="-57"/>
              <w:rPr>
                <w:rFonts w:ascii="Arial" w:hAnsi="Arial" w:cs="Arial"/>
                <w:sz w:val="24"/>
                <w:szCs w:val="24"/>
              </w:rPr>
            </w:pPr>
          </w:p>
        </w:tc>
      </w:tr>
      <w:tr w:rsidR="00D22793" w:rsidRPr="00085586" w:rsidTr="00C34345">
        <w:trPr>
          <w:trHeight w:val="600"/>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Внебюджетные источники</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A1996" w:rsidRPr="00085586" w:rsidTr="00C34345">
        <w:trPr>
          <w:trHeight w:val="600"/>
          <w:tblCellSpacing w:w="20" w:type="dxa"/>
        </w:trPr>
        <w:tc>
          <w:tcPr>
            <w:tcW w:w="2639" w:type="dxa"/>
            <w:shd w:val="clear" w:color="auto" w:fill="auto"/>
          </w:tcPr>
          <w:p w:rsidR="00DA1996" w:rsidRPr="00085586" w:rsidRDefault="00DA1996"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Итого:</w:t>
            </w:r>
          </w:p>
        </w:tc>
        <w:tc>
          <w:tcPr>
            <w:tcW w:w="1229" w:type="dxa"/>
            <w:shd w:val="clear" w:color="auto" w:fill="auto"/>
          </w:tcPr>
          <w:p w:rsidR="00DA1996" w:rsidRPr="00085586" w:rsidRDefault="00DA1996"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A1996" w:rsidRPr="00085586" w:rsidRDefault="00DA1996"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A1996" w:rsidRPr="00085586" w:rsidRDefault="00DA1996"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A1996" w:rsidRPr="00085586" w:rsidRDefault="00DA1996"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DA1996" w:rsidRPr="00085586" w:rsidRDefault="00DA1996"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DA1996" w:rsidRPr="00085586" w:rsidRDefault="00DA1996"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22793" w:rsidRPr="00085586" w:rsidTr="00C34345">
        <w:trPr>
          <w:trHeight w:val="371"/>
          <w:tblCellSpacing w:w="20" w:type="dxa"/>
        </w:trPr>
        <w:tc>
          <w:tcPr>
            <w:tcW w:w="10319" w:type="dxa"/>
            <w:gridSpan w:val="8"/>
            <w:shd w:val="clear" w:color="auto" w:fill="auto"/>
          </w:tcPr>
          <w:p w:rsidR="00B810D5" w:rsidRPr="00085586" w:rsidRDefault="00B810D5" w:rsidP="00C34345">
            <w:pPr>
              <w:snapToGrid w:val="0"/>
              <w:spacing w:line="240" w:lineRule="auto"/>
              <w:ind w:left="1571" w:right="-57"/>
              <w:jc w:val="center"/>
              <w:rPr>
                <w:rFonts w:ascii="Arial" w:hAnsi="Arial" w:cs="Arial"/>
                <w:b/>
                <w:sz w:val="24"/>
                <w:szCs w:val="24"/>
              </w:rPr>
            </w:pPr>
          </w:p>
          <w:p w:rsidR="00B810D5" w:rsidRPr="00085586" w:rsidRDefault="00B810D5" w:rsidP="00C34345">
            <w:pPr>
              <w:snapToGrid w:val="0"/>
              <w:spacing w:line="240" w:lineRule="auto"/>
              <w:ind w:left="1571" w:right="-57"/>
              <w:jc w:val="center"/>
              <w:rPr>
                <w:rFonts w:ascii="Arial" w:hAnsi="Arial" w:cs="Arial"/>
                <w:b/>
                <w:sz w:val="24"/>
                <w:szCs w:val="24"/>
              </w:rPr>
            </w:pPr>
          </w:p>
          <w:p w:rsidR="00D22793" w:rsidRPr="00085586" w:rsidRDefault="00D22793" w:rsidP="00C34345">
            <w:pPr>
              <w:snapToGrid w:val="0"/>
              <w:spacing w:line="240" w:lineRule="auto"/>
              <w:ind w:left="1571" w:right="-57"/>
              <w:jc w:val="center"/>
              <w:rPr>
                <w:rFonts w:ascii="Arial" w:hAnsi="Arial" w:cs="Arial"/>
                <w:b/>
                <w:sz w:val="24"/>
                <w:szCs w:val="24"/>
              </w:rPr>
            </w:pPr>
            <w:r w:rsidRPr="00085586">
              <w:rPr>
                <w:rFonts w:ascii="Arial" w:hAnsi="Arial" w:cs="Arial"/>
                <w:b/>
                <w:sz w:val="24"/>
                <w:szCs w:val="24"/>
              </w:rPr>
              <w:t>3.Система сбора и вывоза твердых бытовых отходов</w:t>
            </w:r>
          </w:p>
        </w:tc>
      </w:tr>
      <w:tr w:rsidR="00D22793" w:rsidRPr="00085586" w:rsidTr="00C34345">
        <w:trPr>
          <w:trHeight w:val="348"/>
          <w:tblCellSpacing w:w="20" w:type="dxa"/>
        </w:trPr>
        <w:tc>
          <w:tcPr>
            <w:tcW w:w="10319" w:type="dxa"/>
            <w:gridSpan w:val="8"/>
            <w:shd w:val="clear" w:color="auto" w:fill="auto"/>
          </w:tcPr>
          <w:p w:rsidR="00D22793" w:rsidRPr="00085586" w:rsidRDefault="00D22793" w:rsidP="00C34345">
            <w:pPr>
              <w:snapToGrid w:val="0"/>
              <w:spacing w:line="240" w:lineRule="auto"/>
              <w:ind w:left="-57" w:right="-57"/>
              <w:rPr>
                <w:rFonts w:ascii="Arial" w:hAnsi="Arial" w:cs="Arial"/>
                <w:b/>
                <w:sz w:val="24"/>
                <w:szCs w:val="24"/>
              </w:rPr>
            </w:pPr>
            <w:r w:rsidRPr="00085586">
              <w:rPr>
                <w:rFonts w:ascii="Arial" w:hAnsi="Arial" w:cs="Arial"/>
                <w:b/>
                <w:sz w:val="24"/>
                <w:szCs w:val="24"/>
              </w:rPr>
              <w:t>3.1. Уборка несанкционированных свалок</w:t>
            </w:r>
          </w:p>
        </w:tc>
      </w:tr>
      <w:tr w:rsidR="00D22793" w:rsidRPr="00085586" w:rsidTr="00C34345">
        <w:trPr>
          <w:trHeight w:val="463"/>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Федеральный бюджет</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D22793" w:rsidRPr="00085586" w:rsidRDefault="00D22793" w:rsidP="00C34345">
            <w:pPr>
              <w:snapToGrid w:val="0"/>
              <w:spacing w:line="240" w:lineRule="auto"/>
              <w:ind w:left="-57" w:right="-57"/>
              <w:rPr>
                <w:rFonts w:ascii="Arial" w:hAnsi="Arial" w:cs="Arial"/>
                <w:color w:val="C00000"/>
                <w:sz w:val="24"/>
                <w:szCs w:val="24"/>
              </w:rPr>
            </w:pPr>
            <w:r w:rsidRPr="00085586">
              <w:rPr>
                <w:rFonts w:ascii="Arial" w:hAnsi="Arial" w:cs="Arial"/>
                <w:color w:val="C00000"/>
                <w:sz w:val="24"/>
                <w:szCs w:val="24"/>
              </w:rPr>
              <w:t>---</w:t>
            </w:r>
          </w:p>
        </w:tc>
        <w:tc>
          <w:tcPr>
            <w:tcW w:w="1210" w:type="dxa"/>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22793" w:rsidRPr="00085586" w:rsidTr="00C34345">
        <w:trPr>
          <w:trHeight w:val="201"/>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Областной бюджет</w:t>
            </w:r>
          </w:p>
        </w:tc>
        <w:tc>
          <w:tcPr>
            <w:tcW w:w="1229" w:type="dxa"/>
            <w:shd w:val="clear" w:color="auto" w:fill="auto"/>
          </w:tcPr>
          <w:p w:rsidR="00D22793" w:rsidRPr="00085586" w:rsidRDefault="00124F6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D22793" w:rsidRPr="00085586" w:rsidRDefault="00D22793" w:rsidP="00C34345">
            <w:pPr>
              <w:snapToGrid w:val="0"/>
              <w:spacing w:line="240" w:lineRule="auto"/>
              <w:ind w:left="-57" w:right="-57"/>
              <w:rPr>
                <w:rFonts w:ascii="Arial" w:hAnsi="Arial" w:cs="Arial"/>
                <w:color w:val="C00000"/>
                <w:sz w:val="24"/>
                <w:szCs w:val="24"/>
              </w:rPr>
            </w:pPr>
            <w:r w:rsidRPr="00085586">
              <w:rPr>
                <w:rFonts w:ascii="Arial" w:hAnsi="Arial" w:cs="Arial"/>
                <w:color w:val="C00000"/>
                <w:sz w:val="24"/>
                <w:szCs w:val="24"/>
              </w:rPr>
              <w:t>---</w:t>
            </w:r>
          </w:p>
        </w:tc>
        <w:tc>
          <w:tcPr>
            <w:tcW w:w="1210" w:type="dxa"/>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22793" w:rsidRPr="00085586" w:rsidTr="00C34345">
        <w:trPr>
          <w:trHeight w:val="393"/>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Местный бюджет</w:t>
            </w:r>
          </w:p>
        </w:tc>
        <w:tc>
          <w:tcPr>
            <w:tcW w:w="1229" w:type="dxa"/>
            <w:shd w:val="clear" w:color="auto" w:fill="auto"/>
          </w:tcPr>
          <w:p w:rsidR="00D22793" w:rsidRPr="00085586" w:rsidRDefault="00316852" w:rsidP="00124F6E">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22793" w:rsidRPr="00085586" w:rsidRDefault="00316852" w:rsidP="00124F6E">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22793" w:rsidRPr="00085586" w:rsidRDefault="00316852"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p>
        </w:tc>
        <w:tc>
          <w:tcPr>
            <w:tcW w:w="1058" w:type="dxa"/>
            <w:gridSpan w:val="2"/>
            <w:shd w:val="clear" w:color="auto" w:fill="auto"/>
          </w:tcPr>
          <w:p w:rsidR="00D22793" w:rsidRPr="00085586" w:rsidRDefault="00124F6E" w:rsidP="00C34345">
            <w:pPr>
              <w:snapToGrid w:val="0"/>
              <w:spacing w:line="240" w:lineRule="auto"/>
              <w:ind w:left="-57" w:right="-57"/>
              <w:rPr>
                <w:rFonts w:ascii="Arial" w:hAnsi="Arial" w:cs="Arial"/>
                <w:color w:val="C00000"/>
                <w:sz w:val="24"/>
                <w:szCs w:val="24"/>
              </w:rPr>
            </w:pPr>
            <w:r w:rsidRPr="00085586">
              <w:rPr>
                <w:rFonts w:ascii="Arial" w:hAnsi="Arial" w:cs="Arial"/>
                <w:color w:val="C00000"/>
                <w:sz w:val="24"/>
                <w:szCs w:val="24"/>
              </w:rPr>
              <w:t>-</w:t>
            </w:r>
          </w:p>
        </w:tc>
        <w:tc>
          <w:tcPr>
            <w:tcW w:w="1210" w:type="dxa"/>
          </w:tcPr>
          <w:p w:rsidR="00D22793" w:rsidRPr="00085586" w:rsidRDefault="00124F6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22793" w:rsidRPr="00085586" w:rsidTr="00C34345">
        <w:trPr>
          <w:trHeight w:val="287"/>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Внебюджетные источники</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A1996" w:rsidRPr="00085586" w:rsidTr="00C34345">
        <w:trPr>
          <w:trHeight w:val="287"/>
          <w:tblCellSpacing w:w="20" w:type="dxa"/>
        </w:trPr>
        <w:tc>
          <w:tcPr>
            <w:tcW w:w="2639" w:type="dxa"/>
            <w:shd w:val="clear" w:color="auto" w:fill="auto"/>
          </w:tcPr>
          <w:p w:rsidR="00DA1996" w:rsidRPr="00085586" w:rsidRDefault="00DA1996"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Итого:</w:t>
            </w:r>
          </w:p>
        </w:tc>
        <w:tc>
          <w:tcPr>
            <w:tcW w:w="1229" w:type="dxa"/>
            <w:shd w:val="clear" w:color="auto" w:fill="auto"/>
          </w:tcPr>
          <w:p w:rsidR="00DA1996" w:rsidRPr="00085586" w:rsidRDefault="00DA1996"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A1996" w:rsidRPr="00085586" w:rsidRDefault="00DA1996"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A1996" w:rsidRPr="00085586" w:rsidRDefault="00DA1996"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A1996" w:rsidRPr="00085586" w:rsidRDefault="00DA1996" w:rsidP="00C34345">
            <w:pPr>
              <w:snapToGrid w:val="0"/>
              <w:spacing w:line="240" w:lineRule="auto"/>
              <w:ind w:left="-57" w:right="-57"/>
              <w:rPr>
                <w:rFonts w:ascii="Arial" w:hAnsi="Arial" w:cs="Arial"/>
                <w:sz w:val="24"/>
                <w:szCs w:val="24"/>
              </w:rPr>
            </w:pPr>
          </w:p>
        </w:tc>
        <w:tc>
          <w:tcPr>
            <w:tcW w:w="1058" w:type="dxa"/>
            <w:gridSpan w:val="2"/>
            <w:shd w:val="clear" w:color="auto" w:fill="auto"/>
          </w:tcPr>
          <w:p w:rsidR="00DA1996" w:rsidRPr="00085586" w:rsidRDefault="00DA1996"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DA1996" w:rsidRPr="00085586" w:rsidRDefault="00DA1996"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22793" w:rsidRPr="00085586" w:rsidTr="00C34345">
        <w:trPr>
          <w:trHeight w:val="447"/>
          <w:tblCellSpacing w:w="20" w:type="dxa"/>
        </w:trPr>
        <w:tc>
          <w:tcPr>
            <w:tcW w:w="10319" w:type="dxa"/>
            <w:gridSpan w:val="8"/>
            <w:shd w:val="clear" w:color="auto" w:fill="auto"/>
          </w:tcPr>
          <w:p w:rsidR="00DA1996" w:rsidRPr="00085586" w:rsidRDefault="00D22793" w:rsidP="00C34345">
            <w:pPr>
              <w:snapToGrid w:val="0"/>
              <w:spacing w:line="240" w:lineRule="auto"/>
              <w:ind w:left="-57" w:right="-57"/>
              <w:rPr>
                <w:rFonts w:ascii="Arial" w:hAnsi="Arial" w:cs="Arial"/>
                <w:b/>
                <w:sz w:val="24"/>
                <w:szCs w:val="24"/>
              </w:rPr>
            </w:pPr>
            <w:r w:rsidRPr="00085586">
              <w:rPr>
                <w:rFonts w:ascii="Arial" w:hAnsi="Arial" w:cs="Arial"/>
                <w:b/>
                <w:sz w:val="24"/>
                <w:szCs w:val="24"/>
              </w:rPr>
              <w:t>3.2. Рекультивация территории, на которой ранее располагалась несанк</w:t>
            </w:r>
            <w:r w:rsidR="00316852" w:rsidRPr="00085586">
              <w:rPr>
                <w:rFonts w:ascii="Arial" w:hAnsi="Arial" w:cs="Arial"/>
                <w:b/>
                <w:sz w:val="24"/>
                <w:szCs w:val="24"/>
              </w:rPr>
              <w:t>ционированная свалка в</w:t>
            </w:r>
          </w:p>
          <w:p w:rsidR="00D22793" w:rsidRPr="00085586" w:rsidRDefault="00316852" w:rsidP="00C34345">
            <w:pPr>
              <w:snapToGrid w:val="0"/>
              <w:spacing w:line="240" w:lineRule="auto"/>
              <w:ind w:left="-57" w:right="-57"/>
              <w:rPr>
                <w:rFonts w:ascii="Arial" w:hAnsi="Arial" w:cs="Arial"/>
                <w:b/>
                <w:sz w:val="24"/>
                <w:szCs w:val="24"/>
              </w:rPr>
            </w:pPr>
            <w:r w:rsidRPr="00085586">
              <w:rPr>
                <w:rFonts w:ascii="Arial" w:hAnsi="Arial" w:cs="Arial"/>
                <w:b/>
                <w:sz w:val="24"/>
                <w:szCs w:val="24"/>
              </w:rPr>
              <w:t xml:space="preserve"> с</w:t>
            </w:r>
            <w:r w:rsidR="006E7845" w:rsidRPr="00085586">
              <w:rPr>
                <w:rFonts w:ascii="Arial" w:hAnsi="Arial" w:cs="Arial"/>
                <w:b/>
                <w:sz w:val="24"/>
                <w:szCs w:val="24"/>
              </w:rPr>
              <w:t xml:space="preserve">. </w:t>
            </w:r>
            <w:proofErr w:type="spellStart"/>
            <w:r w:rsidRPr="00085586">
              <w:rPr>
                <w:rFonts w:ascii="Arial" w:hAnsi="Arial" w:cs="Arial"/>
                <w:b/>
                <w:sz w:val="24"/>
                <w:szCs w:val="24"/>
              </w:rPr>
              <w:t>Осетровка</w:t>
            </w:r>
            <w:proofErr w:type="spellEnd"/>
          </w:p>
        </w:tc>
      </w:tr>
      <w:tr w:rsidR="00D22793" w:rsidRPr="00085586" w:rsidTr="00C34345">
        <w:trPr>
          <w:trHeight w:val="323"/>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Федеральный бюджет</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22793" w:rsidRPr="00085586" w:rsidTr="00C34345">
        <w:trPr>
          <w:trHeight w:val="317"/>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Областной бюджет</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22793" w:rsidRPr="00085586" w:rsidTr="00C34345">
        <w:trPr>
          <w:trHeight w:val="45"/>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Местный бюджет</w:t>
            </w:r>
          </w:p>
        </w:tc>
        <w:tc>
          <w:tcPr>
            <w:tcW w:w="1229" w:type="dxa"/>
            <w:shd w:val="clear" w:color="auto" w:fill="auto"/>
          </w:tcPr>
          <w:p w:rsidR="00D22793" w:rsidRPr="00085586" w:rsidRDefault="00316852" w:rsidP="00C34345">
            <w:pPr>
              <w:spacing w:before="120" w:after="120" w:line="240" w:lineRule="auto"/>
              <w:ind w:left="-108"/>
              <w:rPr>
                <w:rFonts w:ascii="Arial" w:hAnsi="Arial" w:cs="Arial"/>
                <w:sz w:val="24"/>
                <w:szCs w:val="24"/>
              </w:rPr>
            </w:pPr>
            <w:r w:rsidRPr="00085586">
              <w:rPr>
                <w:rFonts w:ascii="Arial" w:hAnsi="Arial" w:cs="Arial"/>
                <w:sz w:val="24"/>
                <w:szCs w:val="24"/>
              </w:rPr>
              <w:t>-</w:t>
            </w:r>
          </w:p>
        </w:tc>
        <w:tc>
          <w:tcPr>
            <w:tcW w:w="1398" w:type="dxa"/>
            <w:shd w:val="clear" w:color="auto" w:fill="auto"/>
          </w:tcPr>
          <w:p w:rsidR="00D22793" w:rsidRPr="00085586" w:rsidRDefault="00316852" w:rsidP="00C34345">
            <w:pPr>
              <w:rPr>
                <w:rFonts w:ascii="Arial" w:hAnsi="Arial" w:cs="Arial"/>
                <w:sz w:val="24"/>
                <w:szCs w:val="24"/>
              </w:rPr>
            </w:pPr>
            <w:r w:rsidRPr="00085586">
              <w:rPr>
                <w:rFonts w:ascii="Arial" w:hAnsi="Arial" w:cs="Arial"/>
                <w:sz w:val="24"/>
                <w:szCs w:val="24"/>
              </w:rPr>
              <w:t>-</w:t>
            </w:r>
          </w:p>
        </w:tc>
        <w:tc>
          <w:tcPr>
            <w:tcW w:w="1229" w:type="dxa"/>
            <w:shd w:val="clear" w:color="auto" w:fill="auto"/>
          </w:tcPr>
          <w:p w:rsidR="00D22793" w:rsidRPr="00085586" w:rsidRDefault="00316852" w:rsidP="00C34345">
            <w:pPr>
              <w:rPr>
                <w:rFonts w:ascii="Arial" w:hAnsi="Arial" w:cs="Arial"/>
                <w:sz w:val="24"/>
                <w:szCs w:val="24"/>
              </w:rPr>
            </w:pPr>
            <w:r w:rsidRPr="00085586">
              <w:rPr>
                <w:rFonts w:ascii="Arial" w:hAnsi="Arial" w:cs="Arial"/>
                <w:sz w:val="24"/>
                <w:szCs w:val="24"/>
              </w:rPr>
              <w:t>-</w:t>
            </w:r>
          </w:p>
        </w:tc>
        <w:tc>
          <w:tcPr>
            <w:tcW w:w="1316" w:type="dxa"/>
            <w:shd w:val="clear" w:color="auto" w:fill="auto"/>
          </w:tcPr>
          <w:p w:rsidR="00D22793" w:rsidRPr="00085586" w:rsidRDefault="00316852" w:rsidP="00C34345">
            <w:pPr>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D22793" w:rsidRPr="00085586" w:rsidRDefault="00316852" w:rsidP="00C34345">
            <w:pPr>
              <w:rPr>
                <w:rFonts w:ascii="Arial" w:hAnsi="Arial" w:cs="Arial"/>
                <w:sz w:val="24"/>
                <w:szCs w:val="24"/>
              </w:rPr>
            </w:pPr>
            <w:r w:rsidRPr="00085586">
              <w:rPr>
                <w:rFonts w:ascii="Arial" w:hAnsi="Arial" w:cs="Arial"/>
                <w:sz w:val="24"/>
                <w:szCs w:val="24"/>
              </w:rPr>
              <w:t>-</w:t>
            </w:r>
          </w:p>
        </w:tc>
        <w:tc>
          <w:tcPr>
            <w:tcW w:w="1210" w:type="dxa"/>
          </w:tcPr>
          <w:p w:rsidR="00D22793" w:rsidRPr="00085586" w:rsidRDefault="00316852"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22793" w:rsidRPr="00085586" w:rsidTr="00C34345">
        <w:trPr>
          <w:trHeight w:val="319"/>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Внебюджетные источники</w:t>
            </w:r>
          </w:p>
        </w:tc>
        <w:tc>
          <w:tcPr>
            <w:tcW w:w="1229" w:type="dxa"/>
            <w:shd w:val="clear" w:color="auto" w:fill="auto"/>
          </w:tcPr>
          <w:p w:rsidR="00D22793" w:rsidRPr="00085586" w:rsidRDefault="0017204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22793" w:rsidRPr="00085586" w:rsidRDefault="0017204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22793" w:rsidRPr="00085586" w:rsidRDefault="00124F6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22793" w:rsidRPr="00085586" w:rsidRDefault="00124F6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D22793" w:rsidRPr="00085586" w:rsidRDefault="00124F6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D22793" w:rsidRPr="00085586" w:rsidRDefault="00124F6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A1996" w:rsidRPr="00085586" w:rsidTr="00C34345">
        <w:trPr>
          <w:trHeight w:val="319"/>
          <w:tblCellSpacing w:w="20" w:type="dxa"/>
        </w:trPr>
        <w:tc>
          <w:tcPr>
            <w:tcW w:w="2639" w:type="dxa"/>
            <w:shd w:val="clear" w:color="auto" w:fill="auto"/>
          </w:tcPr>
          <w:p w:rsidR="00DA1996" w:rsidRPr="00085586" w:rsidRDefault="00DA1996"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Итого:</w:t>
            </w:r>
          </w:p>
        </w:tc>
        <w:tc>
          <w:tcPr>
            <w:tcW w:w="1229" w:type="dxa"/>
            <w:shd w:val="clear" w:color="auto" w:fill="auto"/>
          </w:tcPr>
          <w:p w:rsidR="00DA1996" w:rsidRPr="00085586" w:rsidRDefault="0017204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A1996" w:rsidRPr="00085586" w:rsidRDefault="0017204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A1996" w:rsidRPr="00085586" w:rsidRDefault="00124F6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A1996" w:rsidRPr="00085586" w:rsidRDefault="00124F6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DA1996" w:rsidRPr="00085586" w:rsidRDefault="00124F6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DA1996" w:rsidRPr="00085586" w:rsidRDefault="00124F6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22793" w:rsidRPr="00085586" w:rsidTr="00C34345">
        <w:trPr>
          <w:trHeight w:val="548"/>
          <w:tblCellSpacing w:w="20" w:type="dxa"/>
        </w:trPr>
        <w:tc>
          <w:tcPr>
            <w:tcW w:w="10319" w:type="dxa"/>
            <w:gridSpan w:val="8"/>
            <w:shd w:val="clear" w:color="auto" w:fill="auto"/>
          </w:tcPr>
          <w:p w:rsidR="00D22793" w:rsidRPr="00085586" w:rsidRDefault="00D22793" w:rsidP="00C34345">
            <w:pPr>
              <w:snapToGrid w:val="0"/>
              <w:spacing w:line="240" w:lineRule="auto"/>
              <w:ind w:left="-57" w:right="-57"/>
              <w:rPr>
                <w:rFonts w:ascii="Arial" w:hAnsi="Arial" w:cs="Arial"/>
                <w:b/>
                <w:sz w:val="24"/>
                <w:szCs w:val="24"/>
              </w:rPr>
            </w:pPr>
            <w:r w:rsidRPr="00085586">
              <w:rPr>
                <w:rFonts w:ascii="Arial" w:hAnsi="Arial" w:cs="Arial"/>
                <w:b/>
                <w:sz w:val="24"/>
                <w:szCs w:val="24"/>
              </w:rPr>
              <w:t>3.3. Увеличение процента охвата населения услугами по сбору и вывозу бытовых отходов и мусора</w:t>
            </w:r>
          </w:p>
        </w:tc>
      </w:tr>
      <w:tr w:rsidR="00D22793" w:rsidRPr="00085586" w:rsidTr="00C34345">
        <w:trPr>
          <w:trHeight w:val="205"/>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Федеральный бюджет</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22793" w:rsidRPr="00085586" w:rsidTr="00C34345">
        <w:trPr>
          <w:trHeight w:val="241"/>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lastRenderedPageBreak/>
              <w:t>Областной бюджет</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22793" w:rsidRPr="00085586" w:rsidTr="00C34345">
        <w:trPr>
          <w:trHeight w:val="291"/>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Местный бюджет</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22793" w:rsidRPr="00085586" w:rsidTr="00C34345">
        <w:trPr>
          <w:trHeight w:val="582"/>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Внебюджетные источники</w:t>
            </w:r>
          </w:p>
        </w:tc>
        <w:tc>
          <w:tcPr>
            <w:tcW w:w="1229" w:type="dxa"/>
            <w:shd w:val="clear" w:color="auto" w:fill="auto"/>
          </w:tcPr>
          <w:p w:rsidR="00D22793" w:rsidRPr="00085586" w:rsidRDefault="00DA1996" w:rsidP="00C34345">
            <w:pPr>
              <w:spacing w:before="120" w:after="120" w:line="240" w:lineRule="auto"/>
              <w:ind w:left="-108"/>
              <w:rPr>
                <w:rFonts w:ascii="Arial" w:hAnsi="Arial" w:cs="Arial"/>
                <w:sz w:val="24"/>
                <w:szCs w:val="24"/>
              </w:rPr>
            </w:pPr>
            <w:r w:rsidRPr="00085586">
              <w:rPr>
                <w:rFonts w:ascii="Arial" w:hAnsi="Arial" w:cs="Arial"/>
                <w:sz w:val="24"/>
                <w:szCs w:val="24"/>
              </w:rPr>
              <w:t>-</w:t>
            </w:r>
          </w:p>
        </w:tc>
        <w:tc>
          <w:tcPr>
            <w:tcW w:w="1398" w:type="dxa"/>
            <w:shd w:val="clear" w:color="auto" w:fill="auto"/>
          </w:tcPr>
          <w:p w:rsidR="00D22793" w:rsidRPr="00085586" w:rsidRDefault="00DA1996" w:rsidP="00C34345">
            <w:pPr>
              <w:rPr>
                <w:rFonts w:ascii="Arial" w:hAnsi="Arial" w:cs="Arial"/>
                <w:sz w:val="24"/>
                <w:szCs w:val="24"/>
              </w:rPr>
            </w:pPr>
            <w:r w:rsidRPr="00085586">
              <w:rPr>
                <w:rFonts w:ascii="Arial" w:hAnsi="Arial" w:cs="Arial"/>
                <w:sz w:val="24"/>
                <w:szCs w:val="24"/>
              </w:rPr>
              <w:t>-</w:t>
            </w:r>
          </w:p>
        </w:tc>
        <w:tc>
          <w:tcPr>
            <w:tcW w:w="1229" w:type="dxa"/>
            <w:shd w:val="clear" w:color="auto" w:fill="auto"/>
          </w:tcPr>
          <w:p w:rsidR="00D22793" w:rsidRPr="00085586" w:rsidRDefault="00DA1996" w:rsidP="00C34345">
            <w:pPr>
              <w:rPr>
                <w:rFonts w:ascii="Arial" w:hAnsi="Arial" w:cs="Arial"/>
                <w:sz w:val="24"/>
                <w:szCs w:val="24"/>
              </w:rPr>
            </w:pPr>
            <w:r w:rsidRPr="00085586">
              <w:rPr>
                <w:rFonts w:ascii="Arial" w:hAnsi="Arial" w:cs="Arial"/>
                <w:sz w:val="24"/>
                <w:szCs w:val="24"/>
              </w:rPr>
              <w:t>-</w:t>
            </w:r>
          </w:p>
        </w:tc>
        <w:tc>
          <w:tcPr>
            <w:tcW w:w="1316" w:type="dxa"/>
            <w:shd w:val="clear" w:color="auto" w:fill="auto"/>
          </w:tcPr>
          <w:p w:rsidR="00D22793" w:rsidRPr="00085586" w:rsidRDefault="00DA1996" w:rsidP="00C34345">
            <w:pPr>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D22793" w:rsidRPr="00085586" w:rsidRDefault="00DA1996" w:rsidP="00C34345">
            <w:pPr>
              <w:rPr>
                <w:rFonts w:ascii="Arial" w:hAnsi="Arial" w:cs="Arial"/>
                <w:sz w:val="24"/>
                <w:szCs w:val="24"/>
              </w:rPr>
            </w:pPr>
            <w:r w:rsidRPr="00085586">
              <w:rPr>
                <w:rFonts w:ascii="Arial" w:hAnsi="Arial" w:cs="Arial"/>
                <w:sz w:val="24"/>
                <w:szCs w:val="24"/>
              </w:rPr>
              <w:t>-</w:t>
            </w:r>
          </w:p>
        </w:tc>
        <w:tc>
          <w:tcPr>
            <w:tcW w:w="1210" w:type="dxa"/>
          </w:tcPr>
          <w:p w:rsidR="00D22793" w:rsidRPr="00085586" w:rsidRDefault="00DA1996"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A1996" w:rsidRPr="00085586" w:rsidTr="00C34345">
        <w:trPr>
          <w:trHeight w:val="582"/>
          <w:tblCellSpacing w:w="20" w:type="dxa"/>
        </w:trPr>
        <w:tc>
          <w:tcPr>
            <w:tcW w:w="2639" w:type="dxa"/>
            <w:shd w:val="clear" w:color="auto" w:fill="auto"/>
          </w:tcPr>
          <w:p w:rsidR="00DA1996" w:rsidRPr="00085586" w:rsidRDefault="00DA1996"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Итого:</w:t>
            </w:r>
          </w:p>
        </w:tc>
        <w:tc>
          <w:tcPr>
            <w:tcW w:w="1229" w:type="dxa"/>
            <w:shd w:val="clear" w:color="auto" w:fill="auto"/>
          </w:tcPr>
          <w:p w:rsidR="00DA1996" w:rsidRPr="00085586" w:rsidRDefault="00DA1996" w:rsidP="00C34345">
            <w:pPr>
              <w:spacing w:before="120" w:after="120" w:line="240" w:lineRule="auto"/>
              <w:ind w:left="-108"/>
              <w:rPr>
                <w:rFonts w:ascii="Arial" w:hAnsi="Arial" w:cs="Arial"/>
                <w:sz w:val="24"/>
                <w:szCs w:val="24"/>
              </w:rPr>
            </w:pPr>
            <w:r w:rsidRPr="00085586">
              <w:rPr>
                <w:rFonts w:ascii="Arial" w:hAnsi="Arial" w:cs="Arial"/>
                <w:sz w:val="24"/>
                <w:szCs w:val="24"/>
              </w:rPr>
              <w:t>-</w:t>
            </w:r>
          </w:p>
        </w:tc>
        <w:tc>
          <w:tcPr>
            <w:tcW w:w="1398" w:type="dxa"/>
            <w:shd w:val="clear" w:color="auto" w:fill="auto"/>
          </w:tcPr>
          <w:p w:rsidR="00DA1996" w:rsidRPr="00085586" w:rsidRDefault="00DA1996" w:rsidP="00C34345">
            <w:pPr>
              <w:rPr>
                <w:rFonts w:ascii="Arial" w:hAnsi="Arial" w:cs="Arial"/>
                <w:sz w:val="24"/>
                <w:szCs w:val="24"/>
              </w:rPr>
            </w:pPr>
            <w:r w:rsidRPr="00085586">
              <w:rPr>
                <w:rFonts w:ascii="Arial" w:hAnsi="Arial" w:cs="Arial"/>
                <w:sz w:val="24"/>
                <w:szCs w:val="24"/>
              </w:rPr>
              <w:t>-</w:t>
            </w:r>
          </w:p>
        </w:tc>
        <w:tc>
          <w:tcPr>
            <w:tcW w:w="1229" w:type="dxa"/>
            <w:shd w:val="clear" w:color="auto" w:fill="auto"/>
          </w:tcPr>
          <w:p w:rsidR="00DA1996" w:rsidRPr="00085586" w:rsidRDefault="00DA1996" w:rsidP="00C34345">
            <w:pPr>
              <w:rPr>
                <w:rFonts w:ascii="Arial" w:hAnsi="Arial" w:cs="Arial"/>
                <w:sz w:val="24"/>
                <w:szCs w:val="24"/>
              </w:rPr>
            </w:pPr>
            <w:r w:rsidRPr="00085586">
              <w:rPr>
                <w:rFonts w:ascii="Arial" w:hAnsi="Arial" w:cs="Arial"/>
                <w:sz w:val="24"/>
                <w:szCs w:val="24"/>
              </w:rPr>
              <w:t>-</w:t>
            </w:r>
          </w:p>
        </w:tc>
        <w:tc>
          <w:tcPr>
            <w:tcW w:w="1316" w:type="dxa"/>
            <w:shd w:val="clear" w:color="auto" w:fill="auto"/>
          </w:tcPr>
          <w:p w:rsidR="00DA1996" w:rsidRPr="00085586" w:rsidRDefault="00DA1996" w:rsidP="00C34345">
            <w:pPr>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DA1996" w:rsidRPr="00085586" w:rsidRDefault="00DA1996" w:rsidP="00C34345">
            <w:pPr>
              <w:rPr>
                <w:rFonts w:ascii="Arial" w:hAnsi="Arial" w:cs="Arial"/>
                <w:sz w:val="24"/>
                <w:szCs w:val="24"/>
              </w:rPr>
            </w:pPr>
            <w:r w:rsidRPr="00085586">
              <w:rPr>
                <w:rFonts w:ascii="Arial" w:hAnsi="Arial" w:cs="Arial"/>
                <w:sz w:val="24"/>
                <w:szCs w:val="24"/>
              </w:rPr>
              <w:t>-</w:t>
            </w:r>
          </w:p>
        </w:tc>
        <w:tc>
          <w:tcPr>
            <w:tcW w:w="1210" w:type="dxa"/>
          </w:tcPr>
          <w:p w:rsidR="00DA1996" w:rsidRPr="00085586" w:rsidRDefault="00DA1996"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22793" w:rsidRPr="00085586" w:rsidTr="00C34345">
        <w:trPr>
          <w:trHeight w:val="225"/>
          <w:tblCellSpacing w:w="20" w:type="dxa"/>
        </w:trPr>
        <w:tc>
          <w:tcPr>
            <w:tcW w:w="10319" w:type="dxa"/>
            <w:gridSpan w:val="8"/>
            <w:shd w:val="clear" w:color="auto" w:fill="auto"/>
          </w:tcPr>
          <w:p w:rsidR="00D22793" w:rsidRPr="00085586" w:rsidRDefault="00D22793" w:rsidP="00C34345">
            <w:pPr>
              <w:snapToGrid w:val="0"/>
              <w:spacing w:line="240" w:lineRule="auto"/>
              <w:ind w:left="-57" w:right="-57"/>
              <w:rPr>
                <w:rFonts w:ascii="Arial" w:hAnsi="Arial" w:cs="Arial"/>
                <w:b/>
                <w:sz w:val="24"/>
                <w:szCs w:val="24"/>
              </w:rPr>
            </w:pPr>
            <w:r w:rsidRPr="00085586">
              <w:rPr>
                <w:rFonts w:ascii="Arial" w:hAnsi="Arial" w:cs="Arial"/>
                <w:b/>
                <w:sz w:val="24"/>
                <w:szCs w:val="24"/>
              </w:rPr>
              <w:t xml:space="preserve">3.4. Организация в поселении раздельного сбора мусора </w:t>
            </w:r>
          </w:p>
        </w:tc>
      </w:tr>
      <w:tr w:rsidR="00D22793" w:rsidRPr="00085586" w:rsidTr="00C34345">
        <w:trPr>
          <w:trHeight w:val="403"/>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Федеральный бюджет</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22793" w:rsidRPr="00085586" w:rsidTr="00C34345">
        <w:trPr>
          <w:trHeight w:val="169"/>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Областной бюджет</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22793" w:rsidRPr="00085586" w:rsidTr="00C34345">
        <w:trPr>
          <w:trHeight w:val="205"/>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Местный бюджет</w:t>
            </w:r>
          </w:p>
        </w:tc>
        <w:tc>
          <w:tcPr>
            <w:tcW w:w="1229" w:type="dxa"/>
            <w:shd w:val="clear" w:color="auto" w:fill="auto"/>
          </w:tcPr>
          <w:p w:rsidR="00D22793" w:rsidRPr="00085586" w:rsidRDefault="00D22793" w:rsidP="00C34345">
            <w:pPr>
              <w:spacing w:before="120" w:after="120" w:line="240" w:lineRule="auto"/>
              <w:ind w:left="-108"/>
              <w:rPr>
                <w:rFonts w:ascii="Arial" w:hAnsi="Arial" w:cs="Arial"/>
                <w:sz w:val="24"/>
                <w:szCs w:val="24"/>
              </w:rPr>
            </w:pPr>
            <w:r w:rsidRPr="00085586">
              <w:rPr>
                <w:rFonts w:ascii="Arial" w:hAnsi="Arial" w:cs="Arial"/>
                <w:sz w:val="24"/>
                <w:szCs w:val="24"/>
              </w:rPr>
              <w:t>---</w:t>
            </w:r>
          </w:p>
        </w:tc>
        <w:tc>
          <w:tcPr>
            <w:tcW w:w="1398"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p>
        </w:tc>
        <w:tc>
          <w:tcPr>
            <w:tcW w:w="1316"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p>
        </w:tc>
        <w:tc>
          <w:tcPr>
            <w:tcW w:w="1058" w:type="dxa"/>
            <w:gridSpan w:val="2"/>
            <w:shd w:val="clear" w:color="auto" w:fill="auto"/>
          </w:tcPr>
          <w:p w:rsidR="00D22793" w:rsidRPr="00085586" w:rsidRDefault="00D22793" w:rsidP="00C34345">
            <w:pPr>
              <w:snapToGrid w:val="0"/>
              <w:spacing w:line="240" w:lineRule="auto"/>
              <w:ind w:left="-57" w:right="-57"/>
              <w:rPr>
                <w:rFonts w:ascii="Arial" w:hAnsi="Arial" w:cs="Arial"/>
                <w:sz w:val="24"/>
                <w:szCs w:val="24"/>
              </w:rPr>
            </w:pPr>
          </w:p>
        </w:tc>
        <w:tc>
          <w:tcPr>
            <w:tcW w:w="1210" w:type="dxa"/>
          </w:tcPr>
          <w:p w:rsidR="00D22793" w:rsidRPr="00085586" w:rsidRDefault="00D22793" w:rsidP="00C34345">
            <w:pPr>
              <w:snapToGrid w:val="0"/>
              <w:spacing w:line="240" w:lineRule="auto"/>
              <w:ind w:left="-57" w:right="-57"/>
              <w:rPr>
                <w:rFonts w:ascii="Arial" w:hAnsi="Arial" w:cs="Arial"/>
                <w:sz w:val="24"/>
                <w:szCs w:val="24"/>
              </w:rPr>
            </w:pPr>
          </w:p>
        </w:tc>
      </w:tr>
      <w:tr w:rsidR="00D22793" w:rsidRPr="00085586" w:rsidTr="00C34345">
        <w:trPr>
          <w:trHeight w:val="369"/>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Внебюджетные источники</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A1996" w:rsidRPr="00085586" w:rsidTr="00C34345">
        <w:trPr>
          <w:trHeight w:val="369"/>
          <w:tblCellSpacing w:w="20" w:type="dxa"/>
        </w:trPr>
        <w:tc>
          <w:tcPr>
            <w:tcW w:w="2639" w:type="dxa"/>
            <w:shd w:val="clear" w:color="auto" w:fill="auto"/>
          </w:tcPr>
          <w:p w:rsidR="00DA1996" w:rsidRPr="00085586" w:rsidRDefault="00DA1996"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Итого:</w:t>
            </w:r>
          </w:p>
        </w:tc>
        <w:tc>
          <w:tcPr>
            <w:tcW w:w="1229" w:type="dxa"/>
            <w:shd w:val="clear" w:color="auto" w:fill="auto"/>
          </w:tcPr>
          <w:p w:rsidR="00DA1996" w:rsidRPr="00085586" w:rsidRDefault="00DA1996"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A1996" w:rsidRPr="00085586" w:rsidRDefault="00DA1996"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A1996" w:rsidRPr="00085586" w:rsidRDefault="00DA1996"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A1996" w:rsidRPr="00085586" w:rsidRDefault="00DA1996"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DA1996" w:rsidRPr="00085586" w:rsidRDefault="00DA1996"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DA1996" w:rsidRPr="00085586" w:rsidRDefault="00124F6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22793" w:rsidRPr="00085586" w:rsidTr="00C34345">
        <w:trPr>
          <w:trHeight w:val="295"/>
          <w:tblCellSpacing w:w="20" w:type="dxa"/>
        </w:trPr>
        <w:tc>
          <w:tcPr>
            <w:tcW w:w="10319" w:type="dxa"/>
            <w:gridSpan w:val="8"/>
            <w:shd w:val="clear" w:color="auto" w:fill="auto"/>
          </w:tcPr>
          <w:p w:rsidR="00D22793" w:rsidRPr="00085586" w:rsidRDefault="006E7845" w:rsidP="00F25CB2">
            <w:pPr>
              <w:snapToGrid w:val="0"/>
              <w:spacing w:line="240" w:lineRule="auto"/>
              <w:ind w:left="-57" w:right="-57"/>
              <w:rPr>
                <w:rFonts w:ascii="Arial" w:hAnsi="Arial" w:cs="Arial"/>
                <w:sz w:val="24"/>
                <w:szCs w:val="24"/>
              </w:rPr>
            </w:pPr>
            <w:r w:rsidRPr="00085586">
              <w:rPr>
                <w:rFonts w:ascii="Arial" w:hAnsi="Arial" w:cs="Arial"/>
                <w:b/>
                <w:sz w:val="24"/>
                <w:szCs w:val="24"/>
              </w:rPr>
              <w:t xml:space="preserve">3.5. Устройство </w:t>
            </w:r>
            <w:r w:rsidR="00124F6E" w:rsidRPr="00085586">
              <w:rPr>
                <w:rFonts w:ascii="Arial" w:hAnsi="Arial" w:cs="Arial"/>
                <w:b/>
                <w:sz w:val="24"/>
                <w:szCs w:val="24"/>
              </w:rPr>
              <w:t xml:space="preserve">контейнерных </w:t>
            </w:r>
            <w:r w:rsidR="00D22793" w:rsidRPr="00085586">
              <w:rPr>
                <w:rFonts w:ascii="Arial" w:hAnsi="Arial" w:cs="Arial"/>
                <w:b/>
                <w:sz w:val="24"/>
                <w:szCs w:val="24"/>
              </w:rPr>
              <w:t>площадок для сбора мусора</w:t>
            </w:r>
          </w:p>
        </w:tc>
      </w:tr>
      <w:tr w:rsidR="00D22793" w:rsidRPr="00085586" w:rsidTr="00C34345">
        <w:trPr>
          <w:trHeight w:val="331"/>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Федеральный бюджет</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22793" w:rsidRPr="00085586" w:rsidTr="00C34345">
        <w:trPr>
          <w:trHeight w:val="104"/>
          <w:tblCellSpacing w:w="20" w:type="dxa"/>
        </w:trPr>
        <w:tc>
          <w:tcPr>
            <w:tcW w:w="2639" w:type="dxa"/>
            <w:shd w:val="clear" w:color="auto" w:fill="auto"/>
          </w:tcPr>
          <w:p w:rsidR="00D22793" w:rsidRPr="00085586" w:rsidRDefault="00D22793"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Областной бюджет</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D22793" w:rsidRPr="00085586" w:rsidRDefault="00D22793"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124F6E" w:rsidRPr="00085586" w:rsidTr="00C34345">
        <w:trPr>
          <w:trHeight w:val="246"/>
          <w:tblCellSpacing w:w="20" w:type="dxa"/>
        </w:trPr>
        <w:tc>
          <w:tcPr>
            <w:tcW w:w="2639" w:type="dxa"/>
            <w:shd w:val="clear" w:color="auto" w:fill="auto"/>
          </w:tcPr>
          <w:p w:rsidR="00124F6E" w:rsidRPr="00085586" w:rsidRDefault="00124F6E"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Местный бюджет</w:t>
            </w:r>
          </w:p>
        </w:tc>
        <w:tc>
          <w:tcPr>
            <w:tcW w:w="1229" w:type="dxa"/>
            <w:shd w:val="clear" w:color="auto" w:fill="auto"/>
          </w:tcPr>
          <w:p w:rsidR="00124F6E" w:rsidRPr="00085586" w:rsidRDefault="00124F6E" w:rsidP="00C34345">
            <w:pPr>
              <w:spacing w:before="120" w:after="120" w:line="240" w:lineRule="auto"/>
              <w:ind w:left="-108"/>
              <w:rPr>
                <w:rFonts w:ascii="Arial" w:hAnsi="Arial" w:cs="Arial"/>
                <w:sz w:val="24"/>
                <w:szCs w:val="24"/>
              </w:rPr>
            </w:pPr>
            <w:r w:rsidRPr="00085586">
              <w:rPr>
                <w:rFonts w:ascii="Arial" w:hAnsi="Arial" w:cs="Arial"/>
                <w:sz w:val="24"/>
                <w:szCs w:val="24"/>
              </w:rPr>
              <w:t>---</w:t>
            </w:r>
          </w:p>
        </w:tc>
        <w:tc>
          <w:tcPr>
            <w:tcW w:w="1398" w:type="dxa"/>
            <w:shd w:val="clear" w:color="auto" w:fill="auto"/>
          </w:tcPr>
          <w:p w:rsidR="00124F6E" w:rsidRPr="00085586" w:rsidRDefault="0017204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124F6E" w:rsidRPr="00085586" w:rsidRDefault="00D32E4B" w:rsidP="00E82BCA">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124F6E" w:rsidRPr="00085586" w:rsidRDefault="00D32E4B" w:rsidP="00E82BCA">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124F6E" w:rsidRPr="00085586" w:rsidRDefault="0017204E" w:rsidP="00E82BCA">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124F6E" w:rsidRPr="00085586" w:rsidRDefault="0017204E" w:rsidP="0017204E">
            <w:pPr>
              <w:snapToGrid w:val="0"/>
              <w:spacing w:line="240" w:lineRule="auto"/>
              <w:ind w:left="-57" w:right="-57"/>
              <w:rPr>
                <w:rFonts w:ascii="Arial" w:hAnsi="Arial" w:cs="Arial"/>
                <w:sz w:val="24"/>
                <w:szCs w:val="24"/>
              </w:rPr>
            </w:pPr>
            <w:r w:rsidRPr="00085586">
              <w:rPr>
                <w:rFonts w:ascii="Arial" w:hAnsi="Arial" w:cs="Arial"/>
                <w:sz w:val="24"/>
                <w:szCs w:val="24"/>
              </w:rPr>
              <w:t>15</w:t>
            </w:r>
            <w:r w:rsidR="00E63BDC" w:rsidRPr="00085586">
              <w:rPr>
                <w:rFonts w:ascii="Arial" w:hAnsi="Arial" w:cs="Arial"/>
                <w:sz w:val="24"/>
                <w:szCs w:val="24"/>
              </w:rPr>
              <w:t>0</w:t>
            </w:r>
          </w:p>
        </w:tc>
      </w:tr>
      <w:tr w:rsidR="00124F6E" w:rsidRPr="00085586" w:rsidTr="00C34345">
        <w:trPr>
          <w:trHeight w:val="239"/>
          <w:tblCellSpacing w:w="20" w:type="dxa"/>
        </w:trPr>
        <w:tc>
          <w:tcPr>
            <w:tcW w:w="2639" w:type="dxa"/>
            <w:shd w:val="clear" w:color="auto" w:fill="auto"/>
          </w:tcPr>
          <w:p w:rsidR="00124F6E" w:rsidRPr="00085586" w:rsidRDefault="00124F6E"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Внебюджетные источники</w:t>
            </w:r>
          </w:p>
        </w:tc>
        <w:tc>
          <w:tcPr>
            <w:tcW w:w="1229" w:type="dxa"/>
            <w:shd w:val="clear" w:color="auto" w:fill="auto"/>
          </w:tcPr>
          <w:p w:rsidR="00124F6E" w:rsidRPr="00085586" w:rsidRDefault="00124F6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124F6E" w:rsidRPr="00085586" w:rsidRDefault="00124F6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124F6E" w:rsidRPr="00085586" w:rsidRDefault="00124F6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124F6E" w:rsidRPr="00085586" w:rsidRDefault="00124F6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124F6E" w:rsidRPr="00085586" w:rsidRDefault="00124F6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124F6E" w:rsidRPr="00085586" w:rsidRDefault="00124F6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124F6E" w:rsidRPr="00085586" w:rsidTr="00C34345">
        <w:trPr>
          <w:trHeight w:val="239"/>
          <w:tblCellSpacing w:w="20" w:type="dxa"/>
        </w:trPr>
        <w:tc>
          <w:tcPr>
            <w:tcW w:w="2639" w:type="dxa"/>
            <w:shd w:val="clear" w:color="auto" w:fill="auto"/>
          </w:tcPr>
          <w:p w:rsidR="00124F6E" w:rsidRPr="00085586" w:rsidRDefault="00124F6E" w:rsidP="00C34345">
            <w:pPr>
              <w:snapToGrid w:val="0"/>
              <w:spacing w:line="240" w:lineRule="auto"/>
              <w:ind w:left="-57" w:right="-57"/>
              <w:jc w:val="center"/>
              <w:rPr>
                <w:rFonts w:ascii="Arial" w:hAnsi="Arial" w:cs="Arial"/>
                <w:b/>
                <w:sz w:val="24"/>
                <w:szCs w:val="24"/>
              </w:rPr>
            </w:pPr>
            <w:r w:rsidRPr="00085586">
              <w:rPr>
                <w:rFonts w:ascii="Arial" w:hAnsi="Arial" w:cs="Arial"/>
                <w:b/>
                <w:sz w:val="24"/>
                <w:szCs w:val="24"/>
              </w:rPr>
              <w:t>Итого:</w:t>
            </w:r>
          </w:p>
        </w:tc>
        <w:tc>
          <w:tcPr>
            <w:tcW w:w="1229" w:type="dxa"/>
            <w:shd w:val="clear" w:color="auto" w:fill="auto"/>
          </w:tcPr>
          <w:p w:rsidR="00124F6E" w:rsidRPr="00085586" w:rsidRDefault="00124F6E" w:rsidP="00C34345">
            <w:pPr>
              <w:snapToGrid w:val="0"/>
              <w:spacing w:line="240" w:lineRule="auto"/>
              <w:ind w:left="-57" w:right="-57"/>
              <w:rPr>
                <w:rFonts w:ascii="Arial" w:hAnsi="Arial" w:cs="Arial"/>
                <w:b/>
                <w:sz w:val="24"/>
                <w:szCs w:val="24"/>
              </w:rPr>
            </w:pPr>
            <w:r w:rsidRPr="00085586">
              <w:rPr>
                <w:rFonts w:ascii="Arial" w:hAnsi="Arial" w:cs="Arial"/>
                <w:b/>
                <w:sz w:val="24"/>
                <w:szCs w:val="24"/>
              </w:rPr>
              <w:t>-</w:t>
            </w:r>
          </w:p>
        </w:tc>
        <w:tc>
          <w:tcPr>
            <w:tcW w:w="1398" w:type="dxa"/>
            <w:shd w:val="clear" w:color="auto" w:fill="auto"/>
          </w:tcPr>
          <w:p w:rsidR="00124F6E" w:rsidRPr="00085586" w:rsidRDefault="0017204E" w:rsidP="00C34345">
            <w:pPr>
              <w:snapToGrid w:val="0"/>
              <w:spacing w:line="240" w:lineRule="auto"/>
              <w:ind w:left="-57" w:right="-57"/>
              <w:rPr>
                <w:rFonts w:ascii="Arial" w:hAnsi="Arial" w:cs="Arial"/>
                <w:b/>
                <w:sz w:val="24"/>
                <w:szCs w:val="24"/>
              </w:rPr>
            </w:pPr>
            <w:r w:rsidRPr="00085586">
              <w:rPr>
                <w:rFonts w:ascii="Arial" w:hAnsi="Arial" w:cs="Arial"/>
                <w:b/>
                <w:sz w:val="24"/>
                <w:szCs w:val="24"/>
              </w:rPr>
              <w:t>-</w:t>
            </w:r>
          </w:p>
        </w:tc>
        <w:tc>
          <w:tcPr>
            <w:tcW w:w="1229" w:type="dxa"/>
            <w:shd w:val="clear" w:color="auto" w:fill="auto"/>
          </w:tcPr>
          <w:p w:rsidR="00124F6E" w:rsidRPr="00085586" w:rsidRDefault="00D32E4B" w:rsidP="00C34345">
            <w:pPr>
              <w:snapToGrid w:val="0"/>
              <w:spacing w:line="240" w:lineRule="auto"/>
              <w:ind w:left="-57" w:right="-57"/>
              <w:rPr>
                <w:rFonts w:ascii="Arial" w:hAnsi="Arial" w:cs="Arial"/>
                <w:b/>
                <w:sz w:val="24"/>
                <w:szCs w:val="24"/>
              </w:rPr>
            </w:pPr>
            <w:r w:rsidRPr="00085586">
              <w:rPr>
                <w:rFonts w:ascii="Arial" w:hAnsi="Arial" w:cs="Arial"/>
                <w:b/>
                <w:sz w:val="24"/>
                <w:szCs w:val="24"/>
              </w:rPr>
              <w:t>---</w:t>
            </w:r>
          </w:p>
        </w:tc>
        <w:tc>
          <w:tcPr>
            <w:tcW w:w="1316" w:type="dxa"/>
            <w:shd w:val="clear" w:color="auto" w:fill="auto"/>
          </w:tcPr>
          <w:p w:rsidR="00124F6E" w:rsidRPr="00085586" w:rsidRDefault="00D32E4B" w:rsidP="00C34345">
            <w:pPr>
              <w:snapToGrid w:val="0"/>
              <w:spacing w:line="240" w:lineRule="auto"/>
              <w:ind w:left="-57" w:right="-57"/>
              <w:rPr>
                <w:rFonts w:ascii="Arial" w:hAnsi="Arial" w:cs="Arial"/>
                <w:b/>
                <w:sz w:val="24"/>
                <w:szCs w:val="24"/>
              </w:rPr>
            </w:pPr>
            <w:r w:rsidRPr="00085586">
              <w:rPr>
                <w:rFonts w:ascii="Arial" w:hAnsi="Arial" w:cs="Arial"/>
                <w:b/>
                <w:sz w:val="24"/>
                <w:szCs w:val="24"/>
              </w:rPr>
              <w:t>---</w:t>
            </w:r>
          </w:p>
        </w:tc>
        <w:tc>
          <w:tcPr>
            <w:tcW w:w="1058" w:type="dxa"/>
            <w:gridSpan w:val="2"/>
            <w:shd w:val="clear" w:color="auto" w:fill="auto"/>
          </w:tcPr>
          <w:p w:rsidR="00124F6E" w:rsidRPr="00085586" w:rsidRDefault="0017204E" w:rsidP="00C34345">
            <w:pPr>
              <w:snapToGrid w:val="0"/>
              <w:spacing w:line="240" w:lineRule="auto"/>
              <w:ind w:left="-57" w:right="-57"/>
              <w:rPr>
                <w:rFonts w:ascii="Arial" w:hAnsi="Arial" w:cs="Arial"/>
                <w:b/>
                <w:sz w:val="24"/>
                <w:szCs w:val="24"/>
              </w:rPr>
            </w:pPr>
            <w:r w:rsidRPr="00085586">
              <w:rPr>
                <w:rFonts w:ascii="Arial" w:hAnsi="Arial" w:cs="Arial"/>
                <w:b/>
                <w:sz w:val="24"/>
                <w:szCs w:val="24"/>
              </w:rPr>
              <w:t>-</w:t>
            </w:r>
          </w:p>
        </w:tc>
        <w:tc>
          <w:tcPr>
            <w:tcW w:w="1210" w:type="dxa"/>
          </w:tcPr>
          <w:p w:rsidR="00124F6E" w:rsidRPr="00085586" w:rsidRDefault="0017204E" w:rsidP="0017204E">
            <w:pPr>
              <w:snapToGrid w:val="0"/>
              <w:spacing w:line="240" w:lineRule="auto"/>
              <w:ind w:left="-57" w:right="-57"/>
              <w:rPr>
                <w:rFonts w:ascii="Arial" w:hAnsi="Arial" w:cs="Arial"/>
                <w:b/>
                <w:sz w:val="24"/>
                <w:szCs w:val="24"/>
              </w:rPr>
            </w:pPr>
            <w:r w:rsidRPr="00085586">
              <w:rPr>
                <w:rFonts w:ascii="Arial" w:hAnsi="Arial" w:cs="Arial"/>
                <w:b/>
                <w:sz w:val="24"/>
                <w:szCs w:val="24"/>
              </w:rPr>
              <w:t>15</w:t>
            </w:r>
            <w:r w:rsidR="00E63BDC" w:rsidRPr="00085586">
              <w:rPr>
                <w:rFonts w:ascii="Arial" w:hAnsi="Arial" w:cs="Arial"/>
                <w:b/>
                <w:sz w:val="24"/>
                <w:szCs w:val="24"/>
              </w:rPr>
              <w:t>0</w:t>
            </w:r>
          </w:p>
        </w:tc>
      </w:tr>
      <w:tr w:rsidR="00124F6E" w:rsidRPr="00085586" w:rsidTr="00C34345">
        <w:trPr>
          <w:trHeight w:val="474"/>
          <w:tblCellSpacing w:w="20" w:type="dxa"/>
        </w:trPr>
        <w:tc>
          <w:tcPr>
            <w:tcW w:w="10319" w:type="dxa"/>
            <w:gridSpan w:val="8"/>
            <w:shd w:val="clear" w:color="auto" w:fill="auto"/>
            <w:vAlign w:val="center"/>
          </w:tcPr>
          <w:p w:rsidR="00124F6E" w:rsidRPr="00085586" w:rsidRDefault="00124F6E" w:rsidP="00C34345">
            <w:pPr>
              <w:snapToGrid w:val="0"/>
              <w:spacing w:line="240" w:lineRule="auto"/>
              <w:ind w:right="-57"/>
              <w:jc w:val="center"/>
              <w:rPr>
                <w:rFonts w:ascii="Arial" w:hAnsi="Arial" w:cs="Arial"/>
                <w:b/>
                <w:sz w:val="24"/>
                <w:szCs w:val="24"/>
              </w:rPr>
            </w:pPr>
            <w:r w:rsidRPr="00085586">
              <w:rPr>
                <w:rFonts w:ascii="Arial" w:hAnsi="Arial" w:cs="Arial"/>
                <w:b/>
                <w:sz w:val="24"/>
                <w:szCs w:val="24"/>
              </w:rPr>
              <w:t>4.Система газоснабжения</w:t>
            </w:r>
          </w:p>
        </w:tc>
      </w:tr>
      <w:tr w:rsidR="00124F6E" w:rsidRPr="00085586" w:rsidTr="00C34345">
        <w:trPr>
          <w:trHeight w:val="470"/>
          <w:tblCellSpacing w:w="20" w:type="dxa"/>
        </w:trPr>
        <w:tc>
          <w:tcPr>
            <w:tcW w:w="10319" w:type="dxa"/>
            <w:gridSpan w:val="8"/>
            <w:shd w:val="clear" w:color="auto" w:fill="auto"/>
          </w:tcPr>
          <w:p w:rsidR="00124F6E" w:rsidRPr="00085586" w:rsidRDefault="00124F6E" w:rsidP="001547CE">
            <w:pPr>
              <w:snapToGrid w:val="0"/>
              <w:spacing w:line="240" w:lineRule="auto"/>
              <w:ind w:left="-57" w:right="-57"/>
              <w:jc w:val="center"/>
              <w:rPr>
                <w:rFonts w:ascii="Arial" w:hAnsi="Arial" w:cs="Arial"/>
                <w:b/>
                <w:sz w:val="24"/>
                <w:szCs w:val="24"/>
              </w:rPr>
            </w:pPr>
            <w:r w:rsidRPr="00085586">
              <w:rPr>
                <w:rFonts w:ascii="Arial" w:hAnsi="Arial" w:cs="Arial"/>
                <w:b/>
                <w:sz w:val="24"/>
                <w:szCs w:val="24"/>
              </w:rPr>
              <w:t>4.1.</w:t>
            </w:r>
            <w:r w:rsidRPr="00085586">
              <w:rPr>
                <w:rFonts w:ascii="Arial" w:hAnsi="Arial" w:cs="Arial"/>
                <w:bCs/>
                <w:sz w:val="24"/>
                <w:szCs w:val="24"/>
              </w:rPr>
              <w:t xml:space="preserve"> Строительство модульной газовой котельной. </w:t>
            </w:r>
          </w:p>
        </w:tc>
      </w:tr>
      <w:tr w:rsidR="00124F6E" w:rsidRPr="00085586" w:rsidTr="00C34345">
        <w:trPr>
          <w:trHeight w:val="128"/>
          <w:tblCellSpacing w:w="20" w:type="dxa"/>
        </w:trPr>
        <w:tc>
          <w:tcPr>
            <w:tcW w:w="2639" w:type="dxa"/>
            <w:shd w:val="clear" w:color="auto" w:fill="auto"/>
          </w:tcPr>
          <w:p w:rsidR="00124F6E" w:rsidRPr="00085586" w:rsidRDefault="00124F6E"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Федеральный бюджет</w:t>
            </w:r>
          </w:p>
        </w:tc>
        <w:tc>
          <w:tcPr>
            <w:tcW w:w="1229" w:type="dxa"/>
            <w:shd w:val="clear" w:color="auto" w:fill="auto"/>
          </w:tcPr>
          <w:p w:rsidR="00124F6E" w:rsidRPr="00085586" w:rsidRDefault="00124F6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124F6E" w:rsidRPr="00085586" w:rsidRDefault="00124F6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124F6E" w:rsidRPr="00085586" w:rsidRDefault="00124F6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124F6E" w:rsidRPr="00085586" w:rsidRDefault="00124F6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124F6E" w:rsidRPr="00085586" w:rsidRDefault="00124F6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124F6E" w:rsidRPr="00085586" w:rsidRDefault="00124F6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124F6E" w:rsidRPr="00085586" w:rsidTr="00C34345">
        <w:trPr>
          <w:trHeight w:val="177"/>
          <w:tblCellSpacing w:w="20" w:type="dxa"/>
        </w:trPr>
        <w:tc>
          <w:tcPr>
            <w:tcW w:w="2639" w:type="dxa"/>
            <w:shd w:val="clear" w:color="auto" w:fill="auto"/>
          </w:tcPr>
          <w:p w:rsidR="00124F6E" w:rsidRPr="00085586" w:rsidRDefault="00124F6E"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Областной бюджет</w:t>
            </w:r>
          </w:p>
        </w:tc>
        <w:tc>
          <w:tcPr>
            <w:tcW w:w="1229" w:type="dxa"/>
            <w:shd w:val="clear" w:color="auto" w:fill="auto"/>
          </w:tcPr>
          <w:p w:rsidR="00124F6E" w:rsidRPr="00085586" w:rsidRDefault="00124F6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124F6E" w:rsidRPr="00085586" w:rsidRDefault="00FD27DC"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124F6E" w:rsidRPr="00085586" w:rsidRDefault="00124F6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124F6E" w:rsidRPr="00085586" w:rsidRDefault="00124F6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124F6E" w:rsidRPr="00085586" w:rsidRDefault="00124F6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124F6E" w:rsidRPr="00085586" w:rsidRDefault="00124F6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124F6E" w:rsidRPr="00085586" w:rsidTr="00C34345">
        <w:trPr>
          <w:trHeight w:val="45"/>
          <w:tblCellSpacing w:w="20" w:type="dxa"/>
        </w:trPr>
        <w:tc>
          <w:tcPr>
            <w:tcW w:w="2639" w:type="dxa"/>
            <w:shd w:val="clear" w:color="auto" w:fill="auto"/>
          </w:tcPr>
          <w:p w:rsidR="00124F6E" w:rsidRPr="00085586" w:rsidRDefault="00124F6E"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Местный бюджет</w:t>
            </w:r>
          </w:p>
        </w:tc>
        <w:tc>
          <w:tcPr>
            <w:tcW w:w="1229" w:type="dxa"/>
            <w:shd w:val="clear" w:color="auto" w:fill="auto"/>
          </w:tcPr>
          <w:p w:rsidR="00124F6E" w:rsidRPr="00085586" w:rsidRDefault="00124F6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124F6E" w:rsidRPr="00085586" w:rsidRDefault="00124F6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124F6E" w:rsidRPr="00085586" w:rsidRDefault="00124F6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124F6E" w:rsidRPr="00085586" w:rsidRDefault="00124F6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124F6E" w:rsidRPr="00085586" w:rsidRDefault="00124F6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124F6E" w:rsidRPr="00085586" w:rsidRDefault="00124F6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124F6E" w:rsidRPr="00085586" w:rsidTr="00DA1996">
        <w:trPr>
          <w:trHeight w:val="601"/>
          <w:tblCellSpacing w:w="20" w:type="dxa"/>
        </w:trPr>
        <w:tc>
          <w:tcPr>
            <w:tcW w:w="2639" w:type="dxa"/>
            <w:shd w:val="clear" w:color="auto" w:fill="auto"/>
          </w:tcPr>
          <w:p w:rsidR="00124F6E" w:rsidRPr="00085586" w:rsidRDefault="00124F6E"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Внебюджетные источники</w:t>
            </w:r>
          </w:p>
        </w:tc>
        <w:tc>
          <w:tcPr>
            <w:tcW w:w="1229" w:type="dxa"/>
            <w:shd w:val="clear" w:color="auto" w:fill="auto"/>
          </w:tcPr>
          <w:p w:rsidR="00124F6E" w:rsidRPr="00085586" w:rsidRDefault="00124F6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124F6E" w:rsidRPr="00085586" w:rsidRDefault="00124F6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124F6E" w:rsidRPr="00085586" w:rsidRDefault="00124F6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124F6E" w:rsidRPr="00085586" w:rsidRDefault="00124F6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gridSpan w:val="2"/>
            <w:shd w:val="clear" w:color="auto" w:fill="auto"/>
          </w:tcPr>
          <w:p w:rsidR="00124F6E" w:rsidRPr="00085586" w:rsidRDefault="00124F6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124F6E" w:rsidRPr="00085586" w:rsidRDefault="00124F6E" w:rsidP="00C34345">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124F6E" w:rsidRPr="00085586" w:rsidTr="00DA1996">
        <w:trPr>
          <w:trHeight w:val="601"/>
          <w:tblCellSpacing w:w="20" w:type="dxa"/>
        </w:trPr>
        <w:tc>
          <w:tcPr>
            <w:tcW w:w="2639" w:type="dxa"/>
            <w:shd w:val="clear" w:color="auto" w:fill="auto"/>
          </w:tcPr>
          <w:p w:rsidR="00124F6E" w:rsidRPr="00085586" w:rsidRDefault="00124F6E" w:rsidP="00C34345">
            <w:pPr>
              <w:snapToGrid w:val="0"/>
              <w:spacing w:line="240" w:lineRule="auto"/>
              <w:ind w:left="-57" w:right="-57"/>
              <w:jc w:val="center"/>
              <w:rPr>
                <w:rFonts w:ascii="Arial" w:hAnsi="Arial" w:cs="Arial"/>
                <w:sz w:val="24"/>
                <w:szCs w:val="24"/>
              </w:rPr>
            </w:pPr>
            <w:r w:rsidRPr="00085586">
              <w:rPr>
                <w:rFonts w:ascii="Arial" w:hAnsi="Arial" w:cs="Arial"/>
                <w:sz w:val="24"/>
                <w:szCs w:val="24"/>
              </w:rPr>
              <w:t>Итого:</w:t>
            </w:r>
          </w:p>
        </w:tc>
        <w:tc>
          <w:tcPr>
            <w:tcW w:w="1229" w:type="dxa"/>
            <w:shd w:val="clear" w:color="auto" w:fill="auto"/>
          </w:tcPr>
          <w:p w:rsidR="00124F6E" w:rsidRPr="00085586" w:rsidRDefault="00FD27DC" w:rsidP="00C34345">
            <w:pPr>
              <w:snapToGrid w:val="0"/>
              <w:spacing w:line="240" w:lineRule="auto"/>
              <w:ind w:left="-57" w:right="-57"/>
              <w:rPr>
                <w:rFonts w:ascii="Arial" w:hAnsi="Arial" w:cs="Arial"/>
                <w:sz w:val="24"/>
                <w:szCs w:val="24"/>
              </w:rPr>
            </w:pPr>
            <w:r w:rsidRPr="00085586">
              <w:rPr>
                <w:rFonts w:ascii="Arial" w:hAnsi="Arial" w:cs="Arial"/>
                <w:sz w:val="24"/>
                <w:szCs w:val="24"/>
              </w:rPr>
              <w:t>0</w:t>
            </w:r>
          </w:p>
        </w:tc>
        <w:tc>
          <w:tcPr>
            <w:tcW w:w="1398" w:type="dxa"/>
            <w:shd w:val="clear" w:color="auto" w:fill="auto"/>
          </w:tcPr>
          <w:p w:rsidR="00124F6E" w:rsidRPr="00085586" w:rsidRDefault="00FD27DC" w:rsidP="00C34345">
            <w:pPr>
              <w:snapToGrid w:val="0"/>
              <w:spacing w:line="240" w:lineRule="auto"/>
              <w:ind w:left="-57" w:right="-57"/>
              <w:rPr>
                <w:rFonts w:ascii="Arial" w:hAnsi="Arial" w:cs="Arial"/>
                <w:sz w:val="24"/>
                <w:szCs w:val="24"/>
              </w:rPr>
            </w:pPr>
            <w:r w:rsidRPr="00085586">
              <w:rPr>
                <w:rFonts w:ascii="Arial" w:hAnsi="Arial" w:cs="Arial"/>
                <w:sz w:val="24"/>
                <w:szCs w:val="24"/>
              </w:rPr>
              <w:t>0</w:t>
            </w:r>
          </w:p>
        </w:tc>
        <w:tc>
          <w:tcPr>
            <w:tcW w:w="1229" w:type="dxa"/>
            <w:shd w:val="clear" w:color="auto" w:fill="auto"/>
          </w:tcPr>
          <w:p w:rsidR="00124F6E" w:rsidRPr="00085586" w:rsidRDefault="00FD27DC" w:rsidP="00C34345">
            <w:pPr>
              <w:snapToGrid w:val="0"/>
              <w:spacing w:line="240" w:lineRule="auto"/>
              <w:ind w:left="-57" w:right="-57"/>
              <w:rPr>
                <w:rFonts w:ascii="Arial" w:hAnsi="Arial" w:cs="Arial"/>
                <w:sz w:val="24"/>
                <w:szCs w:val="24"/>
              </w:rPr>
            </w:pPr>
            <w:r w:rsidRPr="00085586">
              <w:rPr>
                <w:rFonts w:ascii="Arial" w:hAnsi="Arial" w:cs="Arial"/>
                <w:sz w:val="24"/>
                <w:szCs w:val="24"/>
              </w:rPr>
              <w:t>0</w:t>
            </w:r>
          </w:p>
        </w:tc>
        <w:tc>
          <w:tcPr>
            <w:tcW w:w="1316" w:type="dxa"/>
            <w:shd w:val="clear" w:color="auto" w:fill="auto"/>
          </w:tcPr>
          <w:p w:rsidR="00124F6E" w:rsidRPr="00085586" w:rsidRDefault="00FD27DC" w:rsidP="00C34345">
            <w:pPr>
              <w:snapToGrid w:val="0"/>
              <w:spacing w:line="240" w:lineRule="auto"/>
              <w:ind w:left="-57" w:right="-57"/>
              <w:rPr>
                <w:rFonts w:ascii="Arial" w:hAnsi="Arial" w:cs="Arial"/>
                <w:sz w:val="24"/>
                <w:szCs w:val="24"/>
              </w:rPr>
            </w:pPr>
            <w:r w:rsidRPr="00085586">
              <w:rPr>
                <w:rFonts w:ascii="Arial" w:hAnsi="Arial" w:cs="Arial"/>
                <w:sz w:val="24"/>
                <w:szCs w:val="24"/>
              </w:rPr>
              <w:t>0</w:t>
            </w:r>
          </w:p>
        </w:tc>
        <w:tc>
          <w:tcPr>
            <w:tcW w:w="1058" w:type="dxa"/>
            <w:gridSpan w:val="2"/>
            <w:shd w:val="clear" w:color="auto" w:fill="auto"/>
          </w:tcPr>
          <w:p w:rsidR="00124F6E" w:rsidRPr="00085586" w:rsidRDefault="00FD27DC" w:rsidP="00C34345">
            <w:pPr>
              <w:snapToGrid w:val="0"/>
              <w:spacing w:line="240" w:lineRule="auto"/>
              <w:ind w:left="-57" w:right="-57"/>
              <w:rPr>
                <w:rFonts w:ascii="Arial" w:hAnsi="Arial" w:cs="Arial"/>
                <w:sz w:val="24"/>
                <w:szCs w:val="24"/>
              </w:rPr>
            </w:pPr>
            <w:r w:rsidRPr="00085586">
              <w:rPr>
                <w:rFonts w:ascii="Arial" w:hAnsi="Arial" w:cs="Arial"/>
                <w:sz w:val="24"/>
                <w:szCs w:val="24"/>
              </w:rPr>
              <w:t>0</w:t>
            </w:r>
          </w:p>
        </w:tc>
        <w:tc>
          <w:tcPr>
            <w:tcW w:w="1210" w:type="dxa"/>
          </w:tcPr>
          <w:p w:rsidR="00124F6E" w:rsidRPr="00085586" w:rsidRDefault="00FD27DC" w:rsidP="00C34345">
            <w:pPr>
              <w:snapToGrid w:val="0"/>
              <w:spacing w:line="240" w:lineRule="auto"/>
              <w:ind w:left="-57" w:right="-57"/>
              <w:rPr>
                <w:rFonts w:ascii="Arial" w:hAnsi="Arial" w:cs="Arial"/>
                <w:sz w:val="24"/>
                <w:szCs w:val="24"/>
              </w:rPr>
            </w:pPr>
            <w:r w:rsidRPr="00085586">
              <w:rPr>
                <w:rFonts w:ascii="Arial" w:hAnsi="Arial" w:cs="Arial"/>
                <w:sz w:val="24"/>
                <w:szCs w:val="24"/>
              </w:rPr>
              <w:t>0</w:t>
            </w:r>
          </w:p>
        </w:tc>
      </w:tr>
    </w:tbl>
    <w:p w:rsidR="00DA1996" w:rsidRPr="00085586" w:rsidRDefault="00DA1996" w:rsidP="00DC06D5">
      <w:pPr>
        <w:tabs>
          <w:tab w:val="left" w:pos="2625"/>
        </w:tabs>
        <w:spacing w:after="0" w:line="240" w:lineRule="auto"/>
        <w:rPr>
          <w:rFonts w:ascii="Arial" w:hAnsi="Arial" w:cs="Arial"/>
          <w:b/>
          <w:sz w:val="24"/>
          <w:szCs w:val="24"/>
        </w:rPr>
      </w:pPr>
    </w:p>
    <w:p w:rsidR="00DA1996" w:rsidRPr="00085586" w:rsidRDefault="007824B3" w:rsidP="007824B3">
      <w:pPr>
        <w:tabs>
          <w:tab w:val="left" w:pos="2625"/>
        </w:tabs>
        <w:spacing w:after="0" w:line="240" w:lineRule="auto"/>
        <w:ind w:left="1985"/>
        <w:jc w:val="center"/>
        <w:rPr>
          <w:rFonts w:ascii="Arial" w:hAnsi="Arial" w:cs="Arial"/>
          <w:b/>
          <w:sz w:val="24"/>
          <w:szCs w:val="24"/>
        </w:rPr>
      </w:pPr>
      <w:r w:rsidRPr="00085586">
        <w:rPr>
          <w:rFonts w:ascii="Arial" w:hAnsi="Arial" w:cs="Arial"/>
          <w:b/>
          <w:sz w:val="24"/>
          <w:szCs w:val="24"/>
        </w:rPr>
        <w:t>5.</w:t>
      </w:r>
      <w:r w:rsidR="00DA1996" w:rsidRPr="00085586">
        <w:rPr>
          <w:rFonts w:ascii="Arial" w:hAnsi="Arial" w:cs="Arial"/>
          <w:b/>
          <w:sz w:val="24"/>
          <w:szCs w:val="24"/>
        </w:rPr>
        <w:t>Система организации сетей уличного освещения.</w:t>
      </w:r>
    </w:p>
    <w:p w:rsidR="00DA1996" w:rsidRPr="00085586" w:rsidRDefault="00DA1996" w:rsidP="00DA1996">
      <w:pPr>
        <w:pStyle w:val="af1"/>
        <w:tabs>
          <w:tab w:val="left" w:pos="2625"/>
        </w:tabs>
        <w:spacing w:after="0" w:line="240" w:lineRule="auto"/>
        <w:ind w:left="360"/>
        <w:rPr>
          <w:rFonts w:ascii="Arial" w:hAnsi="Arial" w:cs="Arial"/>
          <w:b/>
          <w:sz w:val="24"/>
          <w:szCs w:val="24"/>
        </w:rPr>
      </w:pPr>
    </w:p>
    <w:tbl>
      <w:tblPr>
        <w:tblW w:w="1039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699"/>
        <w:gridCol w:w="1269"/>
        <w:gridCol w:w="1438"/>
        <w:gridCol w:w="1269"/>
        <w:gridCol w:w="1356"/>
        <w:gridCol w:w="1098"/>
        <w:gridCol w:w="1270"/>
      </w:tblGrid>
      <w:tr w:rsidR="00DA1996" w:rsidRPr="00085586" w:rsidTr="009B22DB">
        <w:trPr>
          <w:trHeight w:val="128"/>
          <w:tblCellSpacing w:w="20" w:type="dxa"/>
        </w:trPr>
        <w:tc>
          <w:tcPr>
            <w:tcW w:w="2639" w:type="dxa"/>
            <w:shd w:val="clear" w:color="auto" w:fill="auto"/>
          </w:tcPr>
          <w:p w:rsidR="00DA1996" w:rsidRPr="00085586" w:rsidRDefault="00DA1996" w:rsidP="009B22DB">
            <w:pPr>
              <w:snapToGrid w:val="0"/>
              <w:spacing w:line="240" w:lineRule="auto"/>
              <w:ind w:left="-57" w:right="-57"/>
              <w:jc w:val="center"/>
              <w:rPr>
                <w:rFonts w:ascii="Arial" w:hAnsi="Arial" w:cs="Arial"/>
                <w:sz w:val="24"/>
                <w:szCs w:val="24"/>
              </w:rPr>
            </w:pPr>
            <w:r w:rsidRPr="00085586">
              <w:rPr>
                <w:rFonts w:ascii="Arial" w:hAnsi="Arial" w:cs="Arial"/>
                <w:sz w:val="24"/>
                <w:szCs w:val="24"/>
              </w:rPr>
              <w:lastRenderedPageBreak/>
              <w:t>Федеральный бюджет</w:t>
            </w:r>
          </w:p>
        </w:tc>
        <w:tc>
          <w:tcPr>
            <w:tcW w:w="1229" w:type="dxa"/>
            <w:shd w:val="clear" w:color="auto" w:fill="auto"/>
          </w:tcPr>
          <w:p w:rsidR="00DA1996" w:rsidRPr="00085586" w:rsidRDefault="00DA1996" w:rsidP="009B22DB">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A1996" w:rsidRPr="00085586" w:rsidRDefault="00DA1996" w:rsidP="009B22DB">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A1996" w:rsidRPr="00085586" w:rsidRDefault="00DA1996" w:rsidP="009B22DB">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A1996" w:rsidRPr="00085586" w:rsidRDefault="00DA1996" w:rsidP="009B22DB">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shd w:val="clear" w:color="auto" w:fill="auto"/>
          </w:tcPr>
          <w:p w:rsidR="00DA1996" w:rsidRPr="00085586" w:rsidRDefault="00DA1996" w:rsidP="009B22DB">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DA1996" w:rsidRPr="00085586" w:rsidRDefault="00DA1996" w:rsidP="009B22DB">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A1996" w:rsidRPr="00085586" w:rsidTr="009B22DB">
        <w:trPr>
          <w:trHeight w:val="177"/>
          <w:tblCellSpacing w:w="20" w:type="dxa"/>
        </w:trPr>
        <w:tc>
          <w:tcPr>
            <w:tcW w:w="2639" w:type="dxa"/>
            <w:shd w:val="clear" w:color="auto" w:fill="auto"/>
          </w:tcPr>
          <w:p w:rsidR="00DA1996" w:rsidRPr="00085586" w:rsidRDefault="00DA1996" w:rsidP="009B22DB">
            <w:pPr>
              <w:snapToGrid w:val="0"/>
              <w:spacing w:line="240" w:lineRule="auto"/>
              <w:ind w:left="-57" w:right="-57"/>
              <w:jc w:val="center"/>
              <w:rPr>
                <w:rFonts w:ascii="Arial" w:hAnsi="Arial" w:cs="Arial"/>
                <w:sz w:val="24"/>
                <w:szCs w:val="24"/>
              </w:rPr>
            </w:pPr>
            <w:r w:rsidRPr="00085586">
              <w:rPr>
                <w:rFonts w:ascii="Arial" w:hAnsi="Arial" w:cs="Arial"/>
                <w:sz w:val="24"/>
                <w:szCs w:val="24"/>
              </w:rPr>
              <w:t>Областной бюджет</w:t>
            </w:r>
          </w:p>
        </w:tc>
        <w:tc>
          <w:tcPr>
            <w:tcW w:w="1229" w:type="dxa"/>
            <w:shd w:val="clear" w:color="auto" w:fill="auto"/>
          </w:tcPr>
          <w:p w:rsidR="00DA1996" w:rsidRPr="00085586" w:rsidRDefault="00DA1996" w:rsidP="009B22DB">
            <w:pPr>
              <w:snapToGrid w:val="0"/>
              <w:spacing w:line="240" w:lineRule="auto"/>
              <w:ind w:left="-57" w:right="-57"/>
              <w:rPr>
                <w:rFonts w:ascii="Arial" w:hAnsi="Arial" w:cs="Arial"/>
                <w:sz w:val="24"/>
                <w:szCs w:val="24"/>
              </w:rPr>
            </w:pPr>
          </w:p>
        </w:tc>
        <w:tc>
          <w:tcPr>
            <w:tcW w:w="1398" w:type="dxa"/>
            <w:shd w:val="clear" w:color="auto" w:fill="auto"/>
          </w:tcPr>
          <w:p w:rsidR="00DA1996" w:rsidRPr="00085586" w:rsidRDefault="00DA1996" w:rsidP="009B22DB">
            <w:pPr>
              <w:snapToGrid w:val="0"/>
              <w:spacing w:line="240" w:lineRule="auto"/>
              <w:ind w:left="-57" w:right="-57"/>
              <w:rPr>
                <w:rFonts w:ascii="Arial" w:hAnsi="Arial" w:cs="Arial"/>
                <w:sz w:val="24"/>
                <w:szCs w:val="24"/>
              </w:rPr>
            </w:pPr>
          </w:p>
        </w:tc>
        <w:tc>
          <w:tcPr>
            <w:tcW w:w="1229" w:type="dxa"/>
            <w:shd w:val="clear" w:color="auto" w:fill="auto"/>
          </w:tcPr>
          <w:p w:rsidR="00DA1996" w:rsidRPr="00085586" w:rsidRDefault="00DA1996" w:rsidP="009B22DB">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A1996" w:rsidRPr="00085586" w:rsidRDefault="0017204E" w:rsidP="009B22DB">
            <w:pPr>
              <w:snapToGrid w:val="0"/>
              <w:spacing w:line="240" w:lineRule="auto"/>
              <w:ind w:left="-57" w:right="-57"/>
              <w:rPr>
                <w:rFonts w:ascii="Arial" w:hAnsi="Arial" w:cs="Arial"/>
                <w:sz w:val="24"/>
                <w:szCs w:val="24"/>
              </w:rPr>
            </w:pPr>
            <w:r w:rsidRPr="00085586">
              <w:rPr>
                <w:rFonts w:ascii="Arial" w:hAnsi="Arial" w:cs="Arial"/>
                <w:sz w:val="24"/>
                <w:szCs w:val="24"/>
              </w:rPr>
              <w:t>1034</w:t>
            </w:r>
          </w:p>
        </w:tc>
        <w:tc>
          <w:tcPr>
            <w:tcW w:w="1058" w:type="dxa"/>
            <w:shd w:val="clear" w:color="auto" w:fill="auto"/>
          </w:tcPr>
          <w:p w:rsidR="00DA1996" w:rsidRPr="00085586" w:rsidRDefault="00DA1996" w:rsidP="009B22DB">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DA1996" w:rsidRPr="00085586" w:rsidRDefault="00DA1996" w:rsidP="009B22DB">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A1996" w:rsidRPr="00085586" w:rsidTr="009B22DB">
        <w:trPr>
          <w:trHeight w:val="45"/>
          <w:tblCellSpacing w:w="20" w:type="dxa"/>
        </w:trPr>
        <w:tc>
          <w:tcPr>
            <w:tcW w:w="2639" w:type="dxa"/>
            <w:shd w:val="clear" w:color="auto" w:fill="auto"/>
          </w:tcPr>
          <w:p w:rsidR="00DA1996" w:rsidRPr="00085586" w:rsidRDefault="00DA1996" w:rsidP="009B22DB">
            <w:pPr>
              <w:snapToGrid w:val="0"/>
              <w:spacing w:line="240" w:lineRule="auto"/>
              <w:ind w:left="-57" w:right="-57"/>
              <w:jc w:val="center"/>
              <w:rPr>
                <w:rFonts w:ascii="Arial" w:hAnsi="Arial" w:cs="Arial"/>
                <w:sz w:val="24"/>
                <w:szCs w:val="24"/>
              </w:rPr>
            </w:pPr>
            <w:r w:rsidRPr="00085586">
              <w:rPr>
                <w:rFonts w:ascii="Arial" w:hAnsi="Arial" w:cs="Arial"/>
                <w:sz w:val="24"/>
                <w:szCs w:val="24"/>
              </w:rPr>
              <w:t>Местный бюджет</w:t>
            </w:r>
          </w:p>
        </w:tc>
        <w:tc>
          <w:tcPr>
            <w:tcW w:w="1229" w:type="dxa"/>
            <w:shd w:val="clear" w:color="auto" w:fill="auto"/>
          </w:tcPr>
          <w:p w:rsidR="00DA1996" w:rsidRPr="00085586" w:rsidRDefault="00DA1996" w:rsidP="009B22DB">
            <w:pPr>
              <w:snapToGrid w:val="0"/>
              <w:spacing w:line="240" w:lineRule="auto"/>
              <w:ind w:left="-57" w:right="-57"/>
              <w:rPr>
                <w:rFonts w:ascii="Arial" w:hAnsi="Arial" w:cs="Arial"/>
                <w:sz w:val="24"/>
                <w:szCs w:val="24"/>
              </w:rPr>
            </w:pPr>
          </w:p>
        </w:tc>
        <w:tc>
          <w:tcPr>
            <w:tcW w:w="1398" w:type="dxa"/>
            <w:shd w:val="clear" w:color="auto" w:fill="auto"/>
          </w:tcPr>
          <w:p w:rsidR="00DA1996" w:rsidRPr="00085586" w:rsidRDefault="00DA1996" w:rsidP="009B22DB">
            <w:pPr>
              <w:snapToGrid w:val="0"/>
              <w:spacing w:line="240" w:lineRule="auto"/>
              <w:ind w:left="-57" w:right="-57"/>
              <w:rPr>
                <w:rFonts w:ascii="Arial" w:hAnsi="Arial" w:cs="Arial"/>
                <w:sz w:val="24"/>
                <w:szCs w:val="24"/>
              </w:rPr>
            </w:pPr>
          </w:p>
        </w:tc>
        <w:tc>
          <w:tcPr>
            <w:tcW w:w="1229" w:type="dxa"/>
            <w:shd w:val="clear" w:color="auto" w:fill="auto"/>
          </w:tcPr>
          <w:p w:rsidR="00DA1996" w:rsidRPr="00085586" w:rsidRDefault="00D32E4B" w:rsidP="009B22DB">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A1996" w:rsidRPr="00085586" w:rsidRDefault="0017204E" w:rsidP="009B22DB">
            <w:pPr>
              <w:snapToGrid w:val="0"/>
              <w:spacing w:line="240" w:lineRule="auto"/>
              <w:ind w:left="-57" w:right="-57"/>
              <w:rPr>
                <w:rFonts w:ascii="Arial" w:hAnsi="Arial" w:cs="Arial"/>
                <w:sz w:val="24"/>
                <w:szCs w:val="24"/>
              </w:rPr>
            </w:pPr>
            <w:r w:rsidRPr="00085586">
              <w:rPr>
                <w:rFonts w:ascii="Arial" w:hAnsi="Arial" w:cs="Arial"/>
                <w:sz w:val="24"/>
                <w:szCs w:val="24"/>
              </w:rPr>
              <w:t>1</w:t>
            </w:r>
          </w:p>
        </w:tc>
        <w:tc>
          <w:tcPr>
            <w:tcW w:w="1058" w:type="dxa"/>
            <w:shd w:val="clear" w:color="auto" w:fill="auto"/>
          </w:tcPr>
          <w:p w:rsidR="00DA1996" w:rsidRPr="00085586" w:rsidRDefault="00DA1996" w:rsidP="009B22DB">
            <w:pPr>
              <w:snapToGrid w:val="0"/>
              <w:spacing w:line="240" w:lineRule="auto"/>
              <w:ind w:left="-57" w:right="-57"/>
              <w:rPr>
                <w:rFonts w:ascii="Arial" w:hAnsi="Arial" w:cs="Arial"/>
                <w:sz w:val="24"/>
                <w:szCs w:val="24"/>
              </w:rPr>
            </w:pPr>
          </w:p>
        </w:tc>
        <w:tc>
          <w:tcPr>
            <w:tcW w:w="1210" w:type="dxa"/>
          </w:tcPr>
          <w:p w:rsidR="00DA1996" w:rsidRPr="00085586" w:rsidRDefault="00DA1996" w:rsidP="009B22DB">
            <w:pPr>
              <w:snapToGrid w:val="0"/>
              <w:spacing w:line="240" w:lineRule="auto"/>
              <w:ind w:left="-57" w:right="-57"/>
              <w:rPr>
                <w:rFonts w:ascii="Arial" w:hAnsi="Arial" w:cs="Arial"/>
                <w:sz w:val="24"/>
                <w:szCs w:val="24"/>
              </w:rPr>
            </w:pPr>
          </w:p>
        </w:tc>
      </w:tr>
      <w:tr w:rsidR="00DA1996" w:rsidRPr="00085586" w:rsidTr="009B22DB">
        <w:trPr>
          <w:trHeight w:val="601"/>
          <w:tblCellSpacing w:w="20" w:type="dxa"/>
        </w:trPr>
        <w:tc>
          <w:tcPr>
            <w:tcW w:w="2639" w:type="dxa"/>
            <w:shd w:val="clear" w:color="auto" w:fill="auto"/>
          </w:tcPr>
          <w:p w:rsidR="00DA1996" w:rsidRPr="00085586" w:rsidRDefault="00DA1996" w:rsidP="009B22DB">
            <w:pPr>
              <w:snapToGrid w:val="0"/>
              <w:spacing w:line="240" w:lineRule="auto"/>
              <w:ind w:left="-57" w:right="-57"/>
              <w:jc w:val="center"/>
              <w:rPr>
                <w:rFonts w:ascii="Arial" w:hAnsi="Arial" w:cs="Arial"/>
                <w:sz w:val="24"/>
                <w:szCs w:val="24"/>
              </w:rPr>
            </w:pPr>
            <w:r w:rsidRPr="00085586">
              <w:rPr>
                <w:rFonts w:ascii="Arial" w:hAnsi="Arial" w:cs="Arial"/>
                <w:sz w:val="24"/>
                <w:szCs w:val="24"/>
              </w:rPr>
              <w:t>Внебюджетные источники</w:t>
            </w:r>
          </w:p>
        </w:tc>
        <w:tc>
          <w:tcPr>
            <w:tcW w:w="1229" w:type="dxa"/>
            <w:shd w:val="clear" w:color="auto" w:fill="auto"/>
          </w:tcPr>
          <w:p w:rsidR="00DA1996" w:rsidRPr="00085586" w:rsidRDefault="00DA1996" w:rsidP="009B22DB">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98" w:type="dxa"/>
            <w:shd w:val="clear" w:color="auto" w:fill="auto"/>
          </w:tcPr>
          <w:p w:rsidR="00DA1996" w:rsidRPr="00085586" w:rsidRDefault="00DA1996" w:rsidP="009B22DB">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29" w:type="dxa"/>
            <w:shd w:val="clear" w:color="auto" w:fill="auto"/>
          </w:tcPr>
          <w:p w:rsidR="00DA1996" w:rsidRPr="00085586" w:rsidRDefault="00DA1996" w:rsidP="009B22DB">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316" w:type="dxa"/>
            <w:shd w:val="clear" w:color="auto" w:fill="auto"/>
          </w:tcPr>
          <w:p w:rsidR="00DA1996" w:rsidRPr="00085586" w:rsidRDefault="00DA1996" w:rsidP="009B22DB">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058" w:type="dxa"/>
            <w:shd w:val="clear" w:color="auto" w:fill="auto"/>
          </w:tcPr>
          <w:p w:rsidR="00DA1996" w:rsidRPr="00085586" w:rsidRDefault="00DA1996" w:rsidP="009B22DB">
            <w:pPr>
              <w:snapToGrid w:val="0"/>
              <w:spacing w:line="240" w:lineRule="auto"/>
              <w:ind w:left="-57" w:right="-57"/>
              <w:rPr>
                <w:rFonts w:ascii="Arial" w:hAnsi="Arial" w:cs="Arial"/>
                <w:sz w:val="24"/>
                <w:szCs w:val="24"/>
              </w:rPr>
            </w:pPr>
            <w:r w:rsidRPr="00085586">
              <w:rPr>
                <w:rFonts w:ascii="Arial" w:hAnsi="Arial" w:cs="Arial"/>
                <w:sz w:val="24"/>
                <w:szCs w:val="24"/>
              </w:rPr>
              <w:t>---</w:t>
            </w:r>
          </w:p>
        </w:tc>
        <w:tc>
          <w:tcPr>
            <w:tcW w:w="1210" w:type="dxa"/>
          </w:tcPr>
          <w:p w:rsidR="00DA1996" w:rsidRPr="00085586" w:rsidRDefault="00DA1996" w:rsidP="009B22DB">
            <w:pPr>
              <w:snapToGrid w:val="0"/>
              <w:spacing w:line="240" w:lineRule="auto"/>
              <w:ind w:left="-57" w:right="-57"/>
              <w:rPr>
                <w:rFonts w:ascii="Arial" w:hAnsi="Arial" w:cs="Arial"/>
                <w:sz w:val="24"/>
                <w:szCs w:val="24"/>
              </w:rPr>
            </w:pPr>
            <w:r w:rsidRPr="00085586">
              <w:rPr>
                <w:rFonts w:ascii="Arial" w:hAnsi="Arial" w:cs="Arial"/>
                <w:sz w:val="24"/>
                <w:szCs w:val="24"/>
              </w:rPr>
              <w:t>---</w:t>
            </w:r>
          </w:p>
        </w:tc>
      </w:tr>
      <w:tr w:rsidR="00DA1996" w:rsidRPr="00085586" w:rsidTr="009B22DB">
        <w:trPr>
          <w:trHeight w:val="601"/>
          <w:tblCellSpacing w:w="20" w:type="dxa"/>
        </w:trPr>
        <w:tc>
          <w:tcPr>
            <w:tcW w:w="2639" w:type="dxa"/>
            <w:shd w:val="clear" w:color="auto" w:fill="auto"/>
          </w:tcPr>
          <w:p w:rsidR="00DA1996" w:rsidRPr="00085586" w:rsidRDefault="00DA1996" w:rsidP="009B22DB">
            <w:pPr>
              <w:snapToGrid w:val="0"/>
              <w:spacing w:line="240" w:lineRule="auto"/>
              <w:ind w:left="-57" w:right="-57"/>
              <w:jc w:val="center"/>
              <w:rPr>
                <w:rFonts w:ascii="Arial" w:hAnsi="Arial" w:cs="Arial"/>
                <w:b/>
                <w:sz w:val="24"/>
                <w:szCs w:val="24"/>
              </w:rPr>
            </w:pPr>
            <w:r w:rsidRPr="00085586">
              <w:rPr>
                <w:rFonts w:ascii="Arial" w:hAnsi="Arial" w:cs="Arial"/>
                <w:b/>
                <w:sz w:val="24"/>
                <w:szCs w:val="24"/>
              </w:rPr>
              <w:t>Итого:</w:t>
            </w:r>
          </w:p>
        </w:tc>
        <w:tc>
          <w:tcPr>
            <w:tcW w:w="1229" w:type="dxa"/>
            <w:shd w:val="clear" w:color="auto" w:fill="auto"/>
          </w:tcPr>
          <w:p w:rsidR="00DA1996" w:rsidRPr="00085586" w:rsidRDefault="00DA1996" w:rsidP="009B22DB">
            <w:pPr>
              <w:snapToGrid w:val="0"/>
              <w:spacing w:line="240" w:lineRule="auto"/>
              <w:ind w:left="-57" w:right="-57"/>
              <w:rPr>
                <w:rFonts w:ascii="Arial" w:hAnsi="Arial" w:cs="Arial"/>
                <w:b/>
                <w:sz w:val="24"/>
                <w:szCs w:val="24"/>
              </w:rPr>
            </w:pPr>
          </w:p>
        </w:tc>
        <w:tc>
          <w:tcPr>
            <w:tcW w:w="1398" w:type="dxa"/>
            <w:shd w:val="clear" w:color="auto" w:fill="auto"/>
          </w:tcPr>
          <w:p w:rsidR="00DA1996" w:rsidRPr="00085586" w:rsidRDefault="00DA1996" w:rsidP="009B22DB">
            <w:pPr>
              <w:snapToGrid w:val="0"/>
              <w:spacing w:line="240" w:lineRule="auto"/>
              <w:ind w:left="-57" w:right="-57"/>
              <w:rPr>
                <w:rFonts w:ascii="Arial" w:hAnsi="Arial" w:cs="Arial"/>
                <w:b/>
                <w:sz w:val="24"/>
                <w:szCs w:val="24"/>
              </w:rPr>
            </w:pPr>
          </w:p>
        </w:tc>
        <w:tc>
          <w:tcPr>
            <w:tcW w:w="1229" w:type="dxa"/>
            <w:shd w:val="clear" w:color="auto" w:fill="auto"/>
          </w:tcPr>
          <w:p w:rsidR="00DA1996" w:rsidRPr="00085586" w:rsidRDefault="00D32E4B" w:rsidP="009B22DB">
            <w:pPr>
              <w:snapToGrid w:val="0"/>
              <w:spacing w:line="240" w:lineRule="auto"/>
              <w:ind w:left="-57" w:right="-57"/>
              <w:rPr>
                <w:rFonts w:ascii="Arial" w:hAnsi="Arial" w:cs="Arial"/>
                <w:b/>
                <w:sz w:val="24"/>
                <w:szCs w:val="24"/>
              </w:rPr>
            </w:pPr>
            <w:r w:rsidRPr="00085586">
              <w:rPr>
                <w:rFonts w:ascii="Arial" w:hAnsi="Arial" w:cs="Arial"/>
                <w:b/>
                <w:sz w:val="24"/>
                <w:szCs w:val="24"/>
              </w:rPr>
              <w:t xml:space="preserve">---                                                            </w:t>
            </w:r>
          </w:p>
        </w:tc>
        <w:tc>
          <w:tcPr>
            <w:tcW w:w="1316" w:type="dxa"/>
            <w:shd w:val="clear" w:color="auto" w:fill="auto"/>
          </w:tcPr>
          <w:p w:rsidR="00DA1996" w:rsidRPr="00085586" w:rsidRDefault="0017204E" w:rsidP="009B22DB">
            <w:pPr>
              <w:snapToGrid w:val="0"/>
              <w:spacing w:line="240" w:lineRule="auto"/>
              <w:ind w:left="-57" w:right="-57"/>
              <w:rPr>
                <w:rFonts w:ascii="Arial" w:hAnsi="Arial" w:cs="Arial"/>
                <w:b/>
                <w:sz w:val="24"/>
                <w:szCs w:val="24"/>
              </w:rPr>
            </w:pPr>
            <w:r w:rsidRPr="00085586">
              <w:rPr>
                <w:rFonts w:ascii="Arial" w:hAnsi="Arial" w:cs="Arial"/>
                <w:b/>
                <w:sz w:val="24"/>
                <w:szCs w:val="24"/>
              </w:rPr>
              <w:t>1035</w:t>
            </w:r>
          </w:p>
        </w:tc>
        <w:tc>
          <w:tcPr>
            <w:tcW w:w="1058" w:type="dxa"/>
            <w:shd w:val="clear" w:color="auto" w:fill="auto"/>
          </w:tcPr>
          <w:p w:rsidR="00DA1996" w:rsidRPr="00085586" w:rsidRDefault="0017204E" w:rsidP="009B22DB">
            <w:pPr>
              <w:snapToGrid w:val="0"/>
              <w:spacing w:line="240" w:lineRule="auto"/>
              <w:ind w:left="-57" w:right="-57"/>
              <w:rPr>
                <w:rFonts w:ascii="Arial" w:hAnsi="Arial" w:cs="Arial"/>
                <w:b/>
                <w:sz w:val="24"/>
                <w:szCs w:val="24"/>
              </w:rPr>
            </w:pPr>
            <w:r w:rsidRPr="00085586">
              <w:rPr>
                <w:rFonts w:ascii="Arial" w:hAnsi="Arial" w:cs="Arial"/>
                <w:b/>
                <w:sz w:val="24"/>
                <w:szCs w:val="24"/>
              </w:rPr>
              <w:t>-</w:t>
            </w:r>
          </w:p>
        </w:tc>
        <w:tc>
          <w:tcPr>
            <w:tcW w:w="1210" w:type="dxa"/>
          </w:tcPr>
          <w:p w:rsidR="00DA1996" w:rsidRPr="00085586" w:rsidRDefault="0017204E" w:rsidP="009B22DB">
            <w:pPr>
              <w:snapToGrid w:val="0"/>
              <w:spacing w:line="240" w:lineRule="auto"/>
              <w:ind w:left="-57" w:right="-57"/>
              <w:rPr>
                <w:rFonts w:ascii="Arial" w:hAnsi="Arial" w:cs="Arial"/>
                <w:b/>
                <w:sz w:val="24"/>
                <w:szCs w:val="24"/>
              </w:rPr>
            </w:pPr>
            <w:r w:rsidRPr="00085586">
              <w:rPr>
                <w:rFonts w:ascii="Arial" w:hAnsi="Arial" w:cs="Arial"/>
                <w:b/>
                <w:sz w:val="24"/>
                <w:szCs w:val="24"/>
              </w:rPr>
              <w:t>-</w:t>
            </w:r>
          </w:p>
        </w:tc>
      </w:tr>
    </w:tbl>
    <w:p w:rsidR="00FD27DC" w:rsidRPr="00085586" w:rsidRDefault="00FD27DC" w:rsidP="00FD27DC">
      <w:pPr>
        <w:tabs>
          <w:tab w:val="left" w:pos="2625"/>
        </w:tabs>
        <w:spacing w:after="0" w:line="240" w:lineRule="auto"/>
        <w:rPr>
          <w:rFonts w:ascii="Arial" w:hAnsi="Arial" w:cs="Arial"/>
          <w:b/>
          <w:sz w:val="24"/>
          <w:szCs w:val="24"/>
        </w:rPr>
      </w:pPr>
    </w:p>
    <w:p w:rsidR="00FD27DC" w:rsidRPr="00085586" w:rsidRDefault="00FD27DC" w:rsidP="00FD27DC">
      <w:pPr>
        <w:tabs>
          <w:tab w:val="left" w:pos="2625"/>
        </w:tabs>
        <w:spacing w:after="0" w:line="240" w:lineRule="auto"/>
        <w:rPr>
          <w:rFonts w:ascii="Arial" w:hAnsi="Arial" w:cs="Arial"/>
          <w:b/>
          <w:sz w:val="24"/>
          <w:szCs w:val="24"/>
        </w:rPr>
      </w:pPr>
    </w:p>
    <w:p w:rsidR="00235CED" w:rsidRPr="00085586" w:rsidRDefault="007824B3" w:rsidP="007824B3">
      <w:pPr>
        <w:pStyle w:val="afa"/>
        <w:spacing w:after="0"/>
        <w:ind w:right="139" w:firstLine="0"/>
        <w:rPr>
          <w:rFonts w:ascii="Arial" w:hAnsi="Arial" w:cs="Arial"/>
          <w:b/>
          <w:szCs w:val="24"/>
        </w:rPr>
      </w:pPr>
      <w:r w:rsidRPr="00085586">
        <w:rPr>
          <w:rFonts w:ascii="Arial" w:hAnsi="Arial" w:cs="Arial"/>
          <w:b/>
          <w:szCs w:val="24"/>
          <w:lang w:val="en-US"/>
        </w:rPr>
        <w:t>VI</w:t>
      </w:r>
      <w:r w:rsidR="00E82BCA" w:rsidRPr="00085586">
        <w:rPr>
          <w:rFonts w:ascii="Arial" w:hAnsi="Arial" w:cs="Arial"/>
          <w:b/>
          <w:szCs w:val="24"/>
        </w:rPr>
        <w:t xml:space="preserve">. </w:t>
      </w:r>
      <w:r w:rsidR="002E1345" w:rsidRPr="00085586">
        <w:rPr>
          <w:rFonts w:ascii="Arial" w:hAnsi="Arial" w:cs="Arial"/>
          <w:b/>
          <w:szCs w:val="24"/>
        </w:rPr>
        <w:t>О</w:t>
      </w:r>
      <w:r w:rsidR="00A169FF" w:rsidRPr="00085586">
        <w:rPr>
          <w:rFonts w:ascii="Arial" w:hAnsi="Arial" w:cs="Arial"/>
          <w:b/>
          <w:szCs w:val="24"/>
        </w:rPr>
        <w:t>босновывающие материалы</w:t>
      </w:r>
    </w:p>
    <w:p w:rsidR="00A169FF" w:rsidRPr="00085586" w:rsidRDefault="00A169FF" w:rsidP="00A169FF">
      <w:pPr>
        <w:pStyle w:val="afa"/>
        <w:spacing w:after="0"/>
        <w:ind w:right="139" w:firstLine="108"/>
        <w:rPr>
          <w:rFonts w:ascii="Arial" w:hAnsi="Arial" w:cs="Arial"/>
          <w:szCs w:val="24"/>
        </w:rPr>
      </w:pPr>
      <w:r w:rsidRPr="00085586">
        <w:rPr>
          <w:rFonts w:ascii="Arial" w:hAnsi="Arial" w:cs="Arial"/>
          <w:szCs w:val="24"/>
        </w:rPr>
        <w:t xml:space="preserve">- Генеральный План </w:t>
      </w:r>
      <w:proofErr w:type="spellStart"/>
      <w:r w:rsidRPr="00085586">
        <w:rPr>
          <w:rFonts w:ascii="Arial" w:hAnsi="Arial" w:cs="Arial"/>
          <w:szCs w:val="24"/>
        </w:rPr>
        <w:t>Осетровского</w:t>
      </w:r>
      <w:proofErr w:type="spellEnd"/>
      <w:r w:rsidRPr="00085586">
        <w:rPr>
          <w:rFonts w:ascii="Arial" w:hAnsi="Arial" w:cs="Arial"/>
          <w:szCs w:val="24"/>
        </w:rPr>
        <w:t xml:space="preserve"> сельского поселения Верхнемамонского муниципального района Воронежской области. </w:t>
      </w:r>
    </w:p>
    <w:p w:rsidR="00A169FF" w:rsidRPr="00085586" w:rsidRDefault="00A169FF" w:rsidP="00A169FF">
      <w:pPr>
        <w:pStyle w:val="afa"/>
        <w:spacing w:after="0"/>
        <w:ind w:right="139" w:firstLine="108"/>
        <w:rPr>
          <w:rFonts w:ascii="Arial" w:hAnsi="Arial" w:cs="Arial"/>
          <w:szCs w:val="24"/>
        </w:rPr>
      </w:pPr>
      <w:r w:rsidRPr="00085586">
        <w:rPr>
          <w:rFonts w:ascii="Arial" w:hAnsi="Arial" w:cs="Arial"/>
          <w:szCs w:val="24"/>
        </w:rPr>
        <w:t xml:space="preserve">-  Бюджет </w:t>
      </w:r>
      <w:proofErr w:type="spellStart"/>
      <w:r w:rsidRPr="00085586">
        <w:rPr>
          <w:rFonts w:ascii="Arial" w:hAnsi="Arial" w:cs="Arial"/>
          <w:szCs w:val="24"/>
        </w:rPr>
        <w:t>Осетровского</w:t>
      </w:r>
      <w:proofErr w:type="spellEnd"/>
      <w:r w:rsidRPr="00085586">
        <w:rPr>
          <w:rFonts w:ascii="Arial" w:hAnsi="Arial" w:cs="Arial"/>
          <w:szCs w:val="24"/>
        </w:rPr>
        <w:t xml:space="preserve"> сельского поселения Верхнемамонского муниципального района Воронежской области</w:t>
      </w:r>
    </w:p>
    <w:p w:rsidR="00761299" w:rsidRPr="00085586" w:rsidRDefault="00761299" w:rsidP="00235CED">
      <w:pPr>
        <w:tabs>
          <w:tab w:val="left" w:pos="2625"/>
        </w:tabs>
        <w:spacing w:after="0" w:line="240" w:lineRule="auto"/>
        <w:rPr>
          <w:rFonts w:ascii="Arial" w:hAnsi="Arial" w:cs="Arial"/>
          <w:sz w:val="24"/>
          <w:szCs w:val="24"/>
        </w:rPr>
      </w:pPr>
    </w:p>
    <w:tbl>
      <w:tblPr>
        <w:tblW w:w="0" w:type="auto"/>
        <w:tblInd w:w="-601" w:type="dxa"/>
        <w:tblLook w:val="04A0"/>
      </w:tblPr>
      <w:tblGrid>
        <w:gridCol w:w="10086"/>
        <w:gridCol w:w="756"/>
      </w:tblGrid>
      <w:tr w:rsidR="00761299" w:rsidRPr="00085586" w:rsidTr="003E2D94">
        <w:trPr>
          <w:trHeight w:val="144"/>
        </w:trPr>
        <w:tc>
          <w:tcPr>
            <w:tcW w:w="10086" w:type="dxa"/>
          </w:tcPr>
          <w:p w:rsidR="00761299" w:rsidRPr="00085586" w:rsidRDefault="00761299" w:rsidP="00761299">
            <w:pPr>
              <w:pStyle w:val="ConsPlusTitle"/>
              <w:widowControl/>
              <w:rPr>
                <w:rFonts w:ascii="Arial" w:hAnsi="Arial" w:cs="Arial"/>
                <w:sz w:val="24"/>
                <w:szCs w:val="24"/>
              </w:rPr>
            </w:pPr>
          </w:p>
          <w:p w:rsidR="00761299" w:rsidRPr="00085586" w:rsidRDefault="00761299" w:rsidP="00761299">
            <w:pPr>
              <w:pStyle w:val="ConsPlusTitle"/>
              <w:widowControl/>
              <w:rPr>
                <w:rFonts w:ascii="Arial" w:hAnsi="Arial" w:cs="Arial"/>
                <w:sz w:val="24"/>
                <w:szCs w:val="24"/>
              </w:rPr>
            </w:pPr>
          </w:p>
          <w:p w:rsidR="00761299" w:rsidRPr="00085586" w:rsidRDefault="00761299" w:rsidP="00761299">
            <w:pPr>
              <w:pStyle w:val="ConsPlusTitle"/>
              <w:widowControl/>
              <w:rPr>
                <w:rFonts w:ascii="Arial" w:hAnsi="Arial" w:cs="Arial"/>
                <w:sz w:val="24"/>
                <w:szCs w:val="24"/>
              </w:rPr>
            </w:pPr>
          </w:p>
          <w:p w:rsidR="00761299" w:rsidRPr="00085586" w:rsidRDefault="00761299" w:rsidP="00761299">
            <w:pPr>
              <w:pStyle w:val="ConsPlusTitle"/>
              <w:widowControl/>
              <w:rPr>
                <w:rFonts w:ascii="Arial" w:hAnsi="Arial" w:cs="Arial"/>
                <w:sz w:val="24"/>
                <w:szCs w:val="24"/>
              </w:rPr>
            </w:pPr>
          </w:p>
          <w:p w:rsidR="00761299" w:rsidRPr="00085586" w:rsidRDefault="00761299" w:rsidP="00761299">
            <w:pPr>
              <w:pStyle w:val="ConsPlusTitle"/>
              <w:widowControl/>
              <w:rPr>
                <w:rFonts w:ascii="Arial" w:hAnsi="Arial" w:cs="Arial"/>
                <w:sz w:val="24"/>
                <w:szCs w:val="24"/>
              </w:rPr>
            </w:pPr>
          </w:p>
          <w:p w:rsidR="00761299" w:rsidRPr="00085586" w:rsidRDefault="00761299" w:rsidP="00761299">
            <w:pPr>
              <w:pStyle w:val="ConsPlusTitle"/>
              <w:widowControl/>
              <w:rPr>
                <w:rFonts w:ascii="Arial" w:hAnsi="Arial" w:cs="Arial"/>
                <w:sz w:val="24"/>
                <w:szCs w:val="24"/>
              </w:rPr>
            </w:pPr>
          </w:p>
          <w:p w:rsidR="00761299" w:rsidRPr="00085586" w:rsidRDefault="00761299" w:rsidP="00761299">
            <w:pPr>
              <w:pStyle w:val="ConsPlusTitle"/>
              <w:widowControl/>
              <w:rPr>
                <w:rFonts w:ascii="Arial" w:hAnsi="Arial" w:cs="Arial"/>
                <w:sz w:val="24"/>
                <w:szCs w:val="24"/>
              </w:rPr>
            </w:pPr>
          </w:p>
          <w:p w:rsidR="00761299" w:rsidRPr="00085586" w:rsidRDefault="00761299" w:rsidP="00761299">
            <w:pPr>
              <w:pStyle w:val="ConsPlusTitle"/>
              <w:widowControl/>
              <w:rPr>
                <w:rFonts w:ascii="Arial" w:hAnsi="Arial" w:cs="Arial"/>
                <w:sz w:val="24"/>
                <w:szCs w:val="24"/>
              </w:rPr>
            </w:pPr>
          </w:p>
          <w:p w:rsidR="00A169FF" w:rsidRPr="00085586" w:rsidRDefault="00A169FF" w:rsidP="00761299">
            <w:pPr>
              <w:pStyle w:val="ConsPlusTitle"/>
              <w:widowControl/>
              <w:jc w:val="center"/>
              <w:rPr>
                <w:rFonts w:ascii="Arial" w:hAnsi="Arial" w:cs="Arial"/>
                <w:sz w:val="24"/>
                <w:szCs w:val="24"/>
              </w:rPr>
            </w:pPr>
          </w:p>
          <w:p w:rsidR="00A169FF" w:rsidRPr="00085586" w:rsidRDefault="00A169FF" w:rsidP="00761299">
            <w:pPr>
              <w:pStyle w:val="ConsPlusTitle"/>
              <w:widowControl/>
              <w:jc w:val="center"/>
              <w:rPr>
                <w:rFonts w:ascii="Arial" w:hAnsi="Arial" w:cs="Arial"/>
                <w:sz w:val="24"/>
                <w:szCs w:val="24"/>
              </w:rPr>
            </w:pPr>
          </w:p>
          <w:p w:rsidR="00085586" w:rsidRDefault="00085586" w:rsidP="00761299">
            <w:pPr>
              <w:pStyle w:val="ConsPlusTitle"/>
              <w:widowControl/>
              <w:jc w:val="center"/>
              <w:rPr>
                <w:rFonts w:ascii="Arial" w:hAnsi="Arial" w:cs="Arial"/>
                <w:sz w:val="24"/>
                <w:szCs w:val="24"/>
              </w:rPr>
            </w:pPr>
          </w:p>
          <w:p w:rsidR="00085586" w:rsidRDefault="00085586" w:rsidP="00761299">
            <w:pPr>
              <w:pStyle w:val="ConsPlusTitle"/>
              <w:widowControl/>
              <w:jc w:val="center"/>
              <w:rPr>
                <w:rFonts w:ascii="Arial" w:hAnsi="Arial" w:cs="Arial"/>
                <w:sz w:val="24"/>
                <w:szCs w:val="24"/>
              </w:rPr>
            </w:pPr>
          </w:p>
          <w:p w:rsidR="00085586" w:rsidRDefault="00085586" w:rsidP="00761299">
            <w:pPr>
              <w:pStyle w:val="ConsPlusTitle"/>
              <w:widowControl/>
              <w:jc w:val="center"/>
              <w:rPr>
                <w:rFonts w:ascii="Arial" w:hAnsi="Arial" w:cs="Arial"/>
                <w:sz w:val="24"/>
                <w:szCs w:val="24"/>
              </w:rPr>
            </w:pPr>
          </w:p>
          <w:p w:rsidR="00085586" w:rsidRDefault="00085586" w:rsidP="00761299">
            <w:pPr>
              <w:pStyle w:val="ConsPlusTitle"/>
              <w:widowControl/>
              <w:jc w:val="center"/>
              <w:rPr>
                <w:rFonts w:ascii="Arial" w:hAnsi="Arial" w:cs="Arial"/>
                <w:sz w:val="24"/>
                <w:szCs w:val="24"/>
              </w:rPr>
            </w:pPr>
          </w:p>
          <w:p w:rsidR="00085586" w:rsidRDefault="00085586" w:rsidP="00761299">
            <w:pPr>
              <w:pStyle w:val="ConsPlusTitle"/>
              <w:widowControl/>
              <w:jc w:val="center"/>
              <w:rPr>
                <w:rFonts w:ascii="Arial" w:hAnsi="Arial" w:cs="Arial"/>
                <w:sz w:val="24"/>
                <w:szCs w:val="24"/>
              </w:rPr>
            </w:pPr>
          </w:p>
          <w:p w:rsidR="00085586" w:rsidRDefault="00085586" w:rsidP="00761299">
            <w:pPr>
              <w:pStyle w:val="ConsPlusTitle"/>
              <w:widowControl/>
              <w:jc w:val="center"/>
              <w:rPr>
                <w:rFonts w:ascii="Arial" w:hAnsi="Arial" w:cs="Arial"/>
                <w:sz w:val="24"/>
                <w:szCs w:val="24"/>
              </w:rPr>
            </w:pPr>
          </w:p>
          <w:p w:rsidR="00085586" w:rsidRDefault="00085586" w:rsidP="00761299">
            <w:pPr>
              <w:pStyle w:val="ConsPlusTitle"/>
              <w:widowControl/>
              <w:jc w:val="center"/>
              <w:rPr>
                <w:rFonts w:ascii="Arial" w:hAnsi="Arial" w:cs="Arial"/>
                <w:sz w:val="24"/>
                <w:szCs w:val="24"/>
              </w:rPr>
            </w:pPr>
          </w:p>
          <w:p w:rsidR="00085586" w:rsidRDefault="00085586" w:rsidP="00761299">
            <w:pPr>
              <w:pStyle w:val="ConsPlusTitle"/>
              <w:widowControl/>
              <w:jc w:val="center"/>
              <w:rPr>
                <w:rFonts w:ascii="Arial" w:hAnsi="Arial" w:cs="Arial"/>
                <w:sz w:val="24"/>
                <w:szCs w:val="24"/>
              </w:rPr>
            </w:pPr>
          </w:p>
          <w:p w:rsidR="00085586" w:rsidRDefault="00085586" w:rsidP="00761299">
            <w:pPr>
              <w:pStyle w:val="ConsPlusTitle"/>
              <w:widowControl/>
              <w:jc w:val="center"/>
              <w:rPr>
                <w:rFonts w:ascii="Arial" w:hAnsi="Arial" w:cs="Arial"/>
                <w:sz w:val="24"/>
                <w:szCs w:val="24"/>
              </w:rPr>
            </w:pPr>
          </w:p>
          <w:p w:rsidR="00085586" w:rsidRDefault="00085586" w:rsidP="00761299">
            <w:pPr>
              <w:pStyle w:val="ConsPlusTitle"/>
              <w:widowControl/>
              <w:jc w:val="center"/>
              <w:rPr>
                <w:rFonts w:ascii="Arial" w:hAnsi="Arial" w:cs="Arial"/>
                <w:sz w:val="24"/>
                <w:szCs w:val="24"/>
              </w:rPr>
            </w:pPr>
          </w:p>
          <w:p w:rsidR="00085586" w:rsidRDefault="00085586" w:rsidP="00761299">
            <w:pPr>
              <w:pStyle w:val="ConsPlusTitle"/>
              <w:widowControl/>
              <w:jc w:val="center"/>
              <w:rPr>
                <w:rFonts w:ascii="Arial" w:hAnsi="Arial" w:cs="Arial"/>
                <w:sz w:val="24"/>
                <w:szCs w:val="24"/>
              </w:rPr>
            </w:pPr>
          </w:p>
          <w:p w:rsidR="00085586" w:rsidRDefault="00085586" w:rsidP="00761299">
            <w:pPr>
              <w:pStyle w:val="ConsPlusTitle"/>
              <w:widowControl/>
              <w:jc w:val="center"/>
              <w:rPr>
                <w:rFonts w:ascii="Arial" w:hAnsi="Arial" w:cs="Arial"/>
                <w:sz w:val="24"/>
                <w:szCs w:val="24"/>
              </w:rPr>
            </w:pPr>
          </w:p>
          <w:p w:rsidR="00085586" w:rsidRDefault="00085586" w:rsidP="00761299">
            <w:pPr>
              <w:pStyle w:val="ConsPlusTitle"/>
              <w:widowControl/>
              <w:jc w:val="center"/>
              <w:rPr>
                <w:rFonts w:ascii="Arial" w:hAnsi="Arial" w:cs="Arial"/>
                <w:sz w:val="24"/>
                <w:szCs w:val="24"/>
              </w:rPr>
            </w:pPr>
          </w:p>
          <w:p w:rsidR="00085586" w:rsidRDefault="00085586" w:rsidP="00761299">
            <w:pPr>
              <w:pStyle w:val="ConsPlusTitle"/>
              <w:widowControl/>
              <w:jc w:val="center"/>
              <w:rPr>
                <w:rFonts w:ascii="Arial" w:hAnsi="Arial" w:cs="Arial"/>
                <w:sz w:val="24"/>
                <w:szCs w:val="24"/>
              </w:rPr>
            </w:pPr>
          </w:p>
          <w:p w:rsidR="00085586" w:rsidRDefault="00085586" w:rsidP="00761299">
            <w:pPr>
              <w:pStyle w:val="ConsPlusTitle"/>
              <w:widowControl/>
              <w:jc w:val="center"/>
              <w:rPr>
                <w:rFonts w:ascii="Arial" w:hAnsi="Arial" w:cs="Arial"/>
                <w:sz w:val="24"/>
                <w:szCs w:val="24"/>
              </w:rPr>
            </w:pPr>
          </w:p>
          <w:p w:rsidR="00085586" w:rsidRDefault="00085586" w:rsidP="00761299">
            <w:pPr>
              <w:pStyle w:val="ConsPlusTitle"/>
              <w:widowControl/>
              <w:jc w:val="center"/>
              <w:rPr>
                <w:rFonts w:ascii="Arial" w:hAnsi="Arial" w:cs="Arial"/>
                <w:sz w:val="24"/>
                <w:szCs w:val="24"/>
              </w:rPr>
            </w:pPr>
          </w:p>
          <w:p w:rsidR="00085586" w:rsidRDefault="00085586" w:rsidP="00761299">
            <w:pPr>
              <w:pStyle w:val="ConsPlusTitle"/>
              <w:widowControl/>
              <w:jc w:val="center"/>
              <w:rPr>
                <w:rFonts w:ascii="Arial" w:hAnsi="Arial" w:cs="Arial"/>
                <w:sz w:val="24"/>
                <w:szCs w:val="24"/>
              </w:rPr>
            </w:pPr>
          </w:p>
          <w:p w:rsidR="00085586" w:rsidRDefault="00085586" w:rsidP="00761299">
            <w:pPr>
              <w:pStyle w:val="ConsPlusTitle"/>
              <w:widowControl/>
              <w:jc w:val="center"/>
              <w:rPr>
                <w:rFonts w:ascii="Arial" w:hAnsi="Arial" w:cs="Arial"/>
                <w:sz w:val="24"/>
                <w:szCs w:val="24"/>
              </w:rPr>
            </w:pPr>
          </w:p>
          <w:p w:rsidR="00085586" w:rsidRDefault="00085586" w:rsidP="00761299">
            <w:pPr>
              <w:pStyle w:val="ConsPlusTitle"/>
              <w:widowControl/>
              <w:jc w:val="center"/>
              <w:rPr>
                <w:rFonts w:ascii="Arial" w:hAnsi="Arial" w:cs="Arial"/>
                <w:sz w:val="24"/>
                <w:szCs w:val="24"/>
              </w:rPr>
            </w:pPr>
          </w:p>
          <w:p w:rsidR="00085586" w:rsidRDefault="00085586" w:rsidP="00761299">
            <w:pPr>
              <w:pStyle w:val="ConsPlusTitle"/>
              <w:widowControl/>
              <w:jc w:val="center"/>
              <w:rPr>
                <w:rFonts w:ascii="Arial" w:hAnsi="Arial" w:cs="Arial"/>
                <w:sz w:val="24"/>
                <w:szCs w:val="24"/>
              </w:rPr>
            </w:pPr>
          </w:p>
          <w:p w:rsidR="00085586" w:rsidRDefault="00085586" w:rsidP="00761299">
            <w:pPr>
              <w:pStyle w:val="ConsPlusTitle"/>
              <w:widowControl/>
              <w:jc w:val="center"/>
              <w:rPr>
                <w:rFonts w:ascii="Arial" w:hAnsi="Arial" w:cs="Arial"/>
                <w:sz w:val="24"/>
                <w:szCs w:val="24"/>
              </w:rPr>
            </w:pPr>
          </w:p>
          <w:p w:rsidR="00085586" w:rsidRDefault="00085586" w:rsidP="00761299">
            <w:pPr>
              <w:pStyle w:val="ConsPlusTitle"/>
              <w:widowControl/>
              <w:jc w:val="center"/>
              <w:rPr>
                <w:rFonts w:ascii="Arial" w:hAnsi="Arial" w:cs="Arial"/>
                <w:sz w:val="24"/>
                <w:szCs w:val="24"/>
              </w:rPr>
            </w:pPr>
          </w:p>
          <w:p w:rsidR="00085586" w:rsidRDefault="00085586" w:rsidP="00761299">
            <w:pPr>
              <w:pStyle w:val="ConsPlusTitle"/>
              <w:widowControl/>
              <w:jc w:val="center"/>
              <w:rPr>
                <w:rFonts w:ascii="Arial" w:hAnsi="Arial" w:cs="Arial"/>
                <w:sz w:val="24"/>
                <w:szCs w:val="24"/>
              </w:rPr>
            </w:pPr>
          </w:p>
          <w:p w:rsidR="00085586" w:rsidRDefault="00085586" w:rsidP="00761299">
            <w:pPr>
              <w:pStyle w:val="ConsPlusTitle"/>
              <w:widowControl/>
              <w:jc w:val="center"/>
              <w:rPr>
                <w:rFonts w:ascii="Arial" w:hAnsi="Arial" w:cs="Arial"/>
                <w:sz w:val="24"/>
                <w:szCs w:val="24"/>
              </w:rPr>
            </w:pPr>
          </w:p>
          <w:p w:rsidR="00085586" w:rsidRDefault="00085586" w:rsidP="00761299">
            <w:pPr>
              <w:pStyle w:val="ConsPlusTitle"/>
              <w:widowControl/>
              <w:jc w:val="center"/>
              <w:rPr>
                <w:rFonts w:ascii="Arial" w:hAnsi="Arial" w:cs="Arial"/>
                <w:sz w:val="24"/>
                <w:szCs w:val="24"/>
              </w:rPr>
            </w:pPr>
          </w:p>
          <w:p w:rsidR="00085586" w:rsidRDefault="00085586" w:rsidP="00761299">
            <w:pPr>
              <w:pStyle w:val="ConsPlusTitle"/>
              <w:widowControl/>
              <w:jc w:val="center"/>
              <w:rPr>
                <w:rFonts w:ascii="Arial" w:hAnsi="Arial" w:cs="Arial"/>
                <w:sz w:val="24"/>
                <w:szCs w:val="24"/>
              </w:rPr>
            </w:pPr>
          </w:p>
          <w:p w:rsidR="00085586" w:rsidRDefault="00085586" w:rsidP="00761299">
            <w:pPr>
              <w:pStyle w:val="ConsPlusTitle"/>
              <w:widowControl/>
              <w:jc w:val="center"/>
              <w:rPr>
                <w:rFonts w:ascii="Arial" w:hAnsi="Arial" w:cs="Arial"/>
                <w:sz w:val="24"/>
                <w:szCs w:val="24"/>
              </w:rPr>
            </w:pPr>
          </w:p>
          <w:p w:rsidR="00761299" w:rsidRPr="00085586" w:rsidRDefault="00761299" w:rsidP="00761299">
            <w:pPr>
              <w:pStyle w:val="ConsPlusTitle"/>
              <w:widowControl/>
              <w:jc w:val="center"/>
              <w:rPr>
                <w:rFonts w:ascii="Arial" w:hAnsi="Arial" w:cs="Arial"/>
                <w:sz w:val="24"/>
                <w:szCs w:val="24"/>
              </w:rPr>
            </w:pPr>
            <w:r w:rsidRPr="00085586">
              <w:rPr>
                <w:rFonts w:ascii="Arial" w:hAnsi="Arial" w:cs="Arial"/>
                <w:sz w:val="24"/>
                <w:szCs w:val="24"/>
              </w:rPr>
              <w:t>СОДЕРЖАНИЕ ПРОГРАММЫ:</w:t>
            </w:r>
          </w:p>
          <w:p w:rsidR="00761299" w:rsidRPr="00085586" w:rsidRDefault="00761299" w:rsidP="003959D2">
            <w:pPr>
              <w:pStyle w:val="ConsPlusTitle"/>
              <w:widowControl/>
              <w:jc w:val="center"/>
              <w:rPr>
                <w:rFonts w:ascii="Arial" w:hAnsi="Arial" w:cs="Arial"/>
                <w:sz w:val="24"/>
                <w:szCs w:val="24"/>
              </w:rPr>
            </w:pPr>
          </w:p>
        </w:tc>
        <w:tc>
          <w:tcPr>
            <w:tcW w:w="756" w:type="dxa"/>
          </w:tcPr>
          <w:p w:rsidR="00761299" w:rsidRPr="00085586" w:rsidRDefault="00761299" w:rsidP="003959D2">
            <w:pPr>
              <w:pStyle w:val="ConsPlusTitle"/>
              <w:widowControl/>
              <w:jc w:val="center"/>
              <w:rPr>
                <w:rFonts w:ascii="Arial" w:hAnsi="Arial" w:cs="Arial"/>
                <w:sz w:val="24"/>
                <w:szCs w:val="24"/>
              </w:rPr>
            </w:pPr>
          </w:p>
          <w:p w:rsidR="00761299" w:rsidRPr="00085586" w:rsidRDefault="00761299" w:rsidP="003959D2">
            <w:pPr>
              <w:pStyle w:val="ConsPlusTitle"/>
              <w:widowControl/>
              <w:jc w:val="center"/>
              <w:rPr>
                <w:rFonts w:ascii="Arial" w:hAnsi="Arial" w:cs="Arial"/>
                <w:sz w:val="24"/>
                <w:szCs w:val="24"/>
              </w:rPr>
            </w:pPr>
          </w:p>
          <w:p w:rsidR="00761299" w:rsidRPr="00085586" w:rsidRDefault="00761299" w:rsidP="003959D2">
            <w:pPr>
              <w:pStyle w:val="ConsPlusTitle"/>
              <w:widowControl/>
              <w:jc w:val="center"/>
              <w:rPr>
                <w:rFonts w:ascii="Arial" w:hAnsi="Arial" w:cs="Arial"/>
                <w:sz w:val="24"/>
                <w:szCs w:val="24"/>
              </w:rPr>
            </w:pPr>
          </w:p>
          <w:p w:rsidR="00761299" w:rsidRPr="00085586" w:rsidRDefault="00761299" w:rsidP="003959D2">
            <w:pPr>
              <w:pStyle w:val="ConsPlusTitle"/>
              <w:widowControl/>
              <w:jc w:val="center"/>
              <w:rPr>
                <w:rFonts w:ascii="Arial" w:hAnsi="Arial" w:cs="Arial"/>
                <w:sz w:val="24"/>
                <w:szCs w:val="24"/>
              </w:rPr>
            </w:pPr>
          </w:p>
          <w:p w:rsidR="00761299" w:rsidRPr="00085586" w:rsidRDefault="00761299" w:rsidP="003959D2">
            <w:pPr>
              <w:pStyle w:val="ConsPlusTitle"/>
              <w:widowControl/>
              <w:jc w:val="center"/>
              <w:rPr>
                <w:rFonts w:ascii="Arial" w:hAnsi="Arial" w:cs="Arial"/>
                <w:sz w:val="24"/>
                <w:szCs w:val="24"/>
              </w:rPr>
            </w:pPr>
          </w:p>
          <w:p w:rsidR="00761299" w:rsidRPr="00085586" w:rsidRDefault="00761299" w:rsidP="003959D2">
            <w:pPr>
              <w:pStyle w:val="ConsPlusTitle"/>
              <w:widowControl/>
              <w:jc w:val="center"/>
              <w:rPr>
                <w:rFonts w:ascii="Arial" w:hAnsi="Arial" w:cs="Arial"/>
                <w:sz w:val="24"/>
                <w:szCs w:val="24"/>
              </w:rPr>
            </w:pPr>
          </w:p>
          <w:p w:rsidR="00761299" w:rsidRPr="00085586" w:rsidRDefault="00761299" w:rsidP="003959D2">
            <w:pPr>
              <w:pStyle w:val="ConsPlusTitle"/>
              <w:widowControl/>
              <w:jc w:val="center"/>
              <w:rPr>
                <w:rFonts w:ascii="Arial" w:hAnsi="Arial" w:cs="Arial"/>
                <w:sz w:val="24"/>
                <w:szCs w:val="24"/>
              </w:rPr>
            </w:pPr>
          </w:p>
          <w:p w:rsidR="00761299" w:rsidRPr="00085586" w:rsidRDefault="00761299" w:rsidP="003959D2">
            <w:pPr>
              <w:pStyle w:val="ConsPlusTitle"/>
              <w:widowControl/>
              <w:jc w:val="center"/>
              <w:rPr>
                <w:rFonts w:ascii="Arial" w:hAnsi="Arial" w:cs="Arial"/>
                <w:sz w:val="24"/>
                <w:szCs w:val="24"/>
              </w:rPr>
            </w:pPr>
          </w:p>
          <w:p w:rsidR="00761299" w:rsidRPr="00085586" w:rsidRDefault="00761299" w:rsidP="003959D2">
            <w:pPr>
              <w:pStyle w:val="ConsPlusTitle"/>
              <w:widowControl/>
              <w:jc w:val="center"/>
              <w:rPr>
                <w:rFonts w:ascii="Arial" w:hAnsi="Arial" w:cs="Arial"/>
                <w:sz w:val="24"/>
                <w:szCs w:val="24"/>
              </w:rPr>
            </w:pPr>
          </w:p>
          <w:p w:rsidR="00761299" w:rsidRPr="00085586" w:rsidRDefault="00761299" w:rsidP="003959D2">
            <w:pPr>
              <w:pStyle w:val="ConsPlusTitle"/>
              <w:widowControl/>
              <w:jc w:val="center"/>
              <w:rPr>
                <w:rFonts w:ascii="Arial" w:hAnsi="Arial" w:cs="Arial"/>
                <w:sz w:val="24"/>
                <w:szCs w:val="24"/>
              </w:rPr>
            </w:pPr>
          </w:p>
          <w:p w:rsidR="00761299" w:rsidRPr="00085586" w:rsidRDefault="00761299" w:rsidP="003959D2">
            <w:pPr>
              <w:pStyle w:val="ConsPlusTitle"/>
              <w:widowControl/>
              <w:jc w:val="center"/>
              <w:rPr>
                <w:rFonts w:ascii="Arial" w:hAnsi="Arial" w:cs="Arial"/>
                <w:sz w:val="24"/>
                <w:szCs w:val="24"/>
              </w:rPr>
            </w:pPr>
          </w:p>
          <w:p w:rsidR="00761299" w:rsidRPr="00085586" w:rsidRDefault="00761299" w:rsidP="003959D2">
            <w:pPr>
              <w:pStyle w:val="ConsPlusTitle"/>
              <w:widowControl/>
              <w:jc w:val="center"/>
              <w:rPr>
                <w:rFonts w:ascii="Arial" w:hAnsi="Arial" w:cs="Arial"/>
                <w:sz w:val="24"/>
                <w:szCs w:val="24"/>
              </w:rPr>
            </w:pPr>
          </w:p>
          <w:p w:rsidR="00761299" w:rsidRPr="00085586" w:rsidRDefault="00761299" w:rsidP="003959D2">
            <w:pPr>
              <w:pStyle w:val="ConsPlusTitle"/>
              <w:widowControl/>
              <w:jc w:val="center"/>
              <w:rPr>
                <w:rFonts w:ascii="Arial" w:hAnsi="Arial" w:cs="Arial"/>
                <w:sz w:val="24"/>
                <w:szCs w:val="24"/>
              </w:rPr>
            </w:pPr>
          </w:p>
          <w:p w:rsidR="00761299" w:rsidRPr="00085586" w:rsidRDefault="00761299" w:rsidP="003959D2">
            <w:pPr>
              <w:pStyle w:val="ConsPlusTitle"/>
              <w:widowControl/>
              <w:jc w:val="center"/>
              <w:rPr>
                <w:rFonts w:ascii="Arial" w:hAnsi="Arial" w:cs="Arial"/>
                <w:sz w:val="24"/>
                <w:szCs w:val="24"/>
              </w:rPr>
            </w:pPr>
          </w:p>
          <w:p w:rsidR="00A169FF" w:rsidRPr="00085586" w:rsidRDefault="00A169FF" w:rsidP="003959D2">
            <w:pPr>
              <w:pStyle w:val="ConsPlusTitle"/>
              <w:widowControl/>
              <w:jc w:val="center"/>
              <w:rPr>
                <w:rFonts w:ascii="Arial" w:hAnsi="Arial" w:cs="Arial"/>
                <w:sz w:val="24"/>
                <w:szCs w:val="24"/>
              </w:rPr>
            </w:pPr>
          </w:p>
          <w:p w:rsidR="00A169FF" w:rsidRPr="00085586" w:rsidRDefault="00A169FF" w:rsidP="003959D2">
            <w:pPr>
              <w:pStyle w:val="ConsPlusTitle"/>
              <w:widowControl/>
              <w:jc w:val="center"/>
              <w:rPr>
                <w:rFonts w:ascii="Arial" w:hAnsi="Arial" w:cs="Arial"/>
                <w:sz w:val="24"/>
                <w:szCs w:val="24"/>
              </w:rPr>
            </w:pPr>
          </w:p>
          <w:p w:rsidR="00A169FF" w:rsidRPr="00085586" w:rsidRDefault="00A169FF" w:rsidP="003959D2">
            <w:pPr>
              <w:pStyle w:val="ConsPlusTitle"/>
              <w:widowControl/>
              <w:jc w:val="center"/>
              <w:rPr>
                <w:rFonts w:ascii="Arial" w:hAnsi="Arial" w:cs="Arial"/>
                <w:sz w:val="24"/>
                <w:szCs w:val="24"/>
              </w:rPr>
            </w:pPr>
          </w:p>
          <w:p w:rsidR="00A169FF" w:rsidRPr="00085586" w:rsidRDefault="00A169FF" w:rsidP="003959D2">
            <w:pPr>
              <w:pStyle w:val="ConsPlusTitle"/>
              <w:widowControl/>
              <w:jc w:val="center"/>
              <w:rPr>
                <w:rFonts w:ascii="Arial" w:hAnsi="Arial" w:cs="Arial"/>
                <w:sz w:val="24"/>
                <w:szCs w:val="24"/>
              </w:rPr>
            </w:pPr>
          </w:p>
          <w:p w:rsidR="00A169FF" w:rsidRPr="00085586" w:rsidRDefault="00A169FF" w:rsidP="003959D2">
            <w:pPr>
              <w:pStyle w:val="ConsPlusTitle"/>
              <w:widowControl/>
              <w:jc w:val="center"/>
              <w:rPr>
                <w:rFonts w:ascii="Arial" w:hAnsi="Arial" w:cs="Arial"/>
                <w:sz w:val="24"/>
                <w:szCs w:val="24"/>
              </w:rPr>
            </w:pPr>
          </w:p>
          <w:p w:rsidR="00A169FF" w:rsidRPr="00085586" w:rsidRDefault="00A169FF" w:rsidP="003959D2">
            <w:pPr>
              <w:pStyle w:val="ConsPlusTitle"/>
              <w:widowControl/>
              <w:jc w:val="center"/>
              <w:rPr>
                <w:rFonts w:ascii="Arial" w:hAnsi="Arial" w:cs="Arial"/>
                <w:sz w:val="24"/>
                <w:szCs w:val="24"/>
              </w:rPr>
            </w:pPr>
          </w:p>
          <w:p w:rsidR="00761299" w:rsidRPr="00085586" w:rsidRDefault="00761299" w:rsidP="003959D2">
            <w:pPr>
              <w:pStyle w:val="ConsPlusTitle"/>
              <w:widowControl/>
              <w:jc w:val="center"/>
              <w:rPr>
                <w:rFonts w:ascii="Arial" w:hAnsi="Arial" w:cs="Arial"/>
                <w:sz w:val="24"/>
                <w:szCs w:val="24"/>
              </w:rPr>
            </w:pPr>
          </w:p>
        </w:tc>
      </w:tr>
      <w:tr w:rsidR="00761299" w:rsidRPr="00085586" w:rsidTr="003E2D94">
        <w:trPr>
          <w:trHeight w:val="520"/>
        </w:trPr>
        <w:tc>
          <w:tcPr>
            <w:tcW w:w="10086" w:type="dxa"/>
          </w:tcPr>
          <w:p w:rsidR="00761299" w:rsidRPr="00085586" w:rsidRDefault="00761299" w:rsidP="003959D2">
            <w:pPr>
              <w:pStyle w:val="ConsPlusTitle"/>
              <w:widowControl/>
              <w:rPr>
                <w:rFonts w:ascii="Arial" w:hAnsi="Arial" w:cs="Arial"/>
                <w:sz w:val="24"/>
                <w:szCs w:val="24"/>
              </w:rPr>
            </w:pPr>
            <w:r w:rsidRPr="00085586">
              <w:rPr>
                <w:rFonts w:ascii="Arial" w:hAnsi="Arial" w:cs="Arial"/>
                <w:sz w:val="24"/>
                <w:szCs w:val="24"/>
              </w:rPr>
              <w:lastRenderedPageBreak/>
              <w:t>ПАСПОРТ МУНИЦИПАЛЬНОЙ ПРОГРАММЫ</w:t>
            </w:r>
          </w:p>
          <w:p w:rsidR="00761299" w:rsidRPr="00085586" w:rsidRDefault="00761299" w:rsidP="003959D2">
            <w:pPr>
              <w:pStyle w:val="ConsPlusTitle"/>
              <w:widowControl/>
              <w:rPr>
                <w:rFonts w:ascii="Arial" w:hAnsi="Arial" w:cs="Arial"/>
                <w:sz w:val="24"/>
                <w:szCs w:val="24"/>
              </w:rPr>
            </w:pPr>
          </w:p>
        </w:tc>
        <w:tc>
          <w:tcPr>
            <w:tcW w:w="756" w:type="dxa"/>
          </w:tcPr>
          <w:p w:rsidR="00761299" w:rsidRPr="00085586" w:rsidRDefault="003E2D94" w:rsidP="003E2D94">
            <w:pPr>
              <w:pStyle w:val="ConsPlusTitle"/>
              <w:widowControl/>
              <w:jc w:val="center"/>
              <w:rPr>
                <w:rFonts w:ascii="Arial" w:hAnsi="Arial" w:cs="Arial"/>
                <w:b w:val="0"/>
                <w:sz w:val="24"/>
                <w:szCs w:val="24"/>
              </w:rPr>
            </w:pPr>
            <w:r w:rsidRPr="00085586">
              <w:rPr>
                <w:rFonts w:ascii="Arial" w:hAnsi="Arial" w:cs="Arial"/>
                <w:b w:val="0"/>
                <w:sz w:val="24"/>
                <w:szCs w:val="24"/>
              </w:rPr>
              <w:t>3</w:t>
            </w:r>
            <w:r w:rsidR="00143850" w:rsidRPr="00085586">
              <w:rPr>
                <w:rFonts w:ascii="Arial" w:hAnsi="Arial" w:cs="Arial"/>
                <w:b w:val="0"/>
                <w:sz w:val="24"/>
                <w:szCs w:val="24"/>
              </w:rPr>
              <w:t>-</w:t>
            </w:r>
            <w:r w:rsidRPr="00085586">
              <w:rPr>
                <w:rFonts w:ascii="Arial" w:hAnsi="Arial" w:cs="Arial"/>
                <w:b w:val="0"/>
                <w:sz w:val="24"/>
                <w:szCs w:val="24"/>
              </w:rPr>
              <w:t>5</w:t>
            </w:r>
          </w:p>
        </w:tc>
      </w:tr>
      <w:tr w:rsidR="00761299" w:rsidRPr="00085586" w:rsidTr="003E2D94">
        <w:trPr>
          <w:trHeight w:val="520"/>
        </w:trPr>
        <w:tc>
          <w:tcPr>
            <w:tcW w:w="10086" w:type="dxa"/>
          </w:tcPr>
          <w:p w:rsidR="00761299" w:rsidRPr="00085586" w:rsidRDefault="00761299" w:rsidP="003959D2">
            <w:pPr>
              <w:pStyle w:val="ConsPlusTitle"/>
              <w:widowControl/>
              <w:rPr>
                <w:rFonts w:ascii="Arial" w:hAnsi="Arial" w:cs="Arial"/>
                <w:sz w:val="24"/>
                <w:szCs w:val="24"/>
              </w:rPr>
            </w:pPr>
            <w:r w:rsidRPr="00085586">
              <w:rPr>
                <w:rFonts w:ascii="Arial" w:hAnsi="Arial" w:cs="Arial"/>
                <w:sz w:val="24"/>
                <w:szCs w:val="24"/>
              </w:rPr>
              <w:t>РАЗДЕЛ 1. ОБЩИЕ ПОЛОЖЕНИЯ.</w:t>
            </w:r>
          </w:p>
          <w:tbl>
            <w:tblPr>
              <w:tblW w:w="0" w:type="auto"/>
              <w:tblLook w:val="04A0"/>
            </w:tblPr>
            <w:tblGrid>
              <w:gridCol w:w="9147"/>
              <w:gridCol w:w="723"/>
            </w:tblGrid>
            <w:tr w:rsidR="00085586" w:rsidRPr="00085586" w:rsidTr="00085586">
              <w:trPr>
                <w:trHeight w:val="11687"/>
              </w:trPr>
              <w:tc>
                <w:tcPr>
                  <w:tcW w:w="10086" w:type="dxa"/>
                </w:tcPr>
                <w:p w:rsidR="00085586" w:rsidRPr="00085586" w:rsidRDefault="00085586" w:rsidP="00085586">
                  <w:pPr>
                    <w:pStyle w:val="ConsPlusTitle"/>
                    <w:widowControl/>
                    <w:tabs>
                      <w:tab w:val="left" w:pos="851"/>
                    </w:tabs>
                    <w:rPr>
                      <w:rFonts w:ascii="Arial" w:hAnsi="Arial" w:cs="Arial"/>
                      <w:sz w:val="24"/>
                      <w:szCs w:val="24"/>
                    </w:rPr>
                  </w:pPr>
                  <w:r w:rsidRPr="00085586">
                    <w:rPr>
                      <w:rFonts w:ascii="Arial" w:hAnsi="Arial" w:cs="Arial"/>
                      <w:sz w:val="24"/>
                      <w:szCs w:val="24"/>
                    </w:rPr>
                    <w:t>РАЗДЕЛ 2</w:t>
                  </w:r>
                  <w:r w:rsidRPr="00085586">
                    <w:rPr>
                      <w:rFonts w:ascii="Arial" w:hAnsi="Arial" w:cs="Arial"/>
                      <w:b w:val="0"/>
                      <w:sz w:val="24"/>
                      <w:szCs w:val="24"/>
                    </w:rPr>
                    <w:t xml:space="preserve">.  </w:t>
                  </w:r>
                  <w:r w:rsidRPr="00085586">
                    <w:rPr>
                      <w:rFonts w:ascii="Arial" w:hAnsi="Arial" w:cs="Arial"/>
                      <w:sz w:val="24"/>
                      <w:szCs w:val="24"/>
                    </w:rPr>
                    <w:t xml:space="preserve">ХАРАКТЕРИСТИКА СУЩЕСТВУЮЩЕГО СОСТОЯНИЯ </w:t>
                  </w:r>
                </w:p>
                <w:p w:rsidR="00085586" w:rsidRPr="00085586" w:rsidRDefault="00085586" w:rsidP="00085586">
                  <w:pPr>
                    <w:pStyle w:val="ConsPlusTitle"/>
                    <w:widowControl/>
                    <w:tabs>
                      <w:tab w:val="left" w:pos="851"/>
                    </w:tabs>
                    <w:rPr>
                      <w:rFonts w:ascii="Arial" w:hAnsi="Arial" w:cs="Arial"/>
                      <w:sz w:val="24"/>
                      <w:szCs w:val="24"/>
                    </w:rPr>
                  </w:pPr>
                  <w:r w:rsidRPr="00085586">
                    <w:rPr>
                      <w:rFonts w:ascii="Arial" w:hAnsi="Arial" w:cs="Arial"/>
                      <w:sz w:val="24"/>
                      <w:szCs w:val="24"/>
                    </w:rPr>
                    <w:t>СИСТЕМ КОММУНАЛЬНОЙ ИНФРАСТРУКТУРЫОСЕТРОВСКОГО СЕЛЬСКОГО ПОСЕЛЕНИЯ</w:t>
                  </w:r>
                  <w:r w:rsidRPr="00085586">
                    <w:rPr>
                      <w:rFonts w:ascii="Arial" w:hAnsi="Arial" w:cs="Arial"/>
                      <w:b w:val="0"/>
                      <w:sz w:val="24"/>
                      <w:szCs w:val="24"/>
                    </w:rPr>
                    <w:t>.</w:t>
                  </w:r>
                </w:p>
                <w:p w:rsidR="00085586" w:rsidRPr="00085586" w:rsidRDefault="00085586" w:rsidP="00085586">
                  <w:pPr>
                    <w:pStyle w:val="ConsPlusTitle"/>
                    <w:widowControl/>
                    <w:tabs>
                      <w:tab w:val="left" w:pos="851"/>
                    </w:tabs>
                    <w:rPr>
                      <w:rFonts w:ascii="Arial" w:hAnsi="Arial" w:cs="Arial"/>
                      <w:b w:val="0"/>
                      <w:sz w:val="24"/>
                      <w:szCs w:val="24"/>
                    </w:rPr>
                  </w:pPr>
                </w:p>
                <w:p w:rsidR="00085586" w:rsidRPr="00085586" w:rsidRDefault="00085586" w:rsidP="00085586">
                  <w:pPr>
                    <w:pStyle w:val="ConsPlusTitle"/>
                    <w:widowControl/>
                    <w:tabs>
                      <w:tab w:val="left" w:pos="851"/>
                    </w:tabs>
                    <w:rPr>
                      <w:rFonts w:ascii="Arial" w:hAnsi="Arial" w:cs="Arial"/>
                      <w:b w:val="0"/>
                      <w:sz w:val="24"/>
                      <w:szCs w:val="24"/>
                    </w:rPr>
                  </w:pPr>
                  <w:r w:rsidRPr="00085586">
                    <w:rPr>
                      <w:rFonts w:ascii="Arial" w:hAnsi="Arial" w:cs="Arial"/>
                      <w:b w:val="0"/>
                      <w:sz w:val="24"/>
                      <w:szCs w:val="24"/>
                    </w:rPr>
                    <w:t>2.1.Характеристика систем водоснабжения</w:t>
                  </w:r>
                </w:p>
                <w:p w:rsidR="00085586" w:rsidRPr="00085586" w:rsidRDefault="00085586" w:rsidP="00085586">
                  <w:pPr>
                    <w:pStyle w:val="ConsPlusTitle"/>
                    <w:widowControl/>
                    <w:tabs>
                      <w:tab w:val="left" w:pos="851"/>
                    </w:tabs>
                    <w:rPr>
                      <w:rFonts w:ascii="Arial" w:hAnsi="Arial" w:cs="Arial"/>
                      <w:b w:val="0"/>
                      <w:sz w:val="24"/>
                      <w:szCs w:val="24"/>
                    </w:rPr>
                  </w:pPr>
                  <w:r w:rsidRPr="00085586">
                    <w:rPr>
                      <w:rFonts w:ascii="Arial" w:hAnsi="Arial" w:cs="Arial"/>
                      <w:b w:val="0"/>
                      <w:sz w:val="24"/>
                      <w:szCs w:val="24"/>
                    </w:rPr>
                    <w:t>2.2. Характеристика систем  газоснабжения.</w:t>
                  </w:r>
                </w:p>
                <w:p w:rsidR="00085586" w:rsidRPr="00085586" w:rsidRDefault="00085586" w:rsidP="00085586">
                  <w:pPr>
                    <w:pStyle w:val="ConsPlusTitle"/>
                    <w:widowControl/>
                    <w:tabs>
                      <w:tab w:val="left" w:pos="851"/>
                    </w:tabs>
                    <w:rPr>
                      <w:rFonts w:ascii="Arial" w:hAnsi="Arial" w:cs="Arial"/>
                      <w:b w:val="0"/>
                      <w:sz w:val="24"/>
                      <w:szCs w:val="24"/>
                    </w:rPr>
                  </w:pPr>
                  <w:r w:rsidRPr="00085586">
                    <w:rPr>
                      <w:rFonts w:ascii="Arial" w:hAnsi="Arial" w:cs="Arial"/>
                      <w:b w:val="0"/>
                      <w:sz w:val="24"/>
                      <w:szCs w:val="24"/>
                    </w:rPr>
                    <w:t>2.3. Характеристика системы сбора твёрдых бытовых отходов..</w:t>
                  </w:r>
                </w:p>
                <w:p w:rsidR="00085586" w:rsidRPr="00085586" w:rsidRDefault="00085586" w:rsidP="00085586">
                  <w:pPr>
                    <w:pStyle w:val="ConsPlusTitle"/>
                    <w:widowControl/>
                    <w:tabs>
                      <w:tab w:val="left" w:pos="851"/>
                    </w:tabs>
                    <w:rPr>
                      <w:rFonts w:ascii="Arial" w:hAnsi="Arial" w:cs="Arial"/>
                      <w:b w:val="0"/>
                      <w:sz w:val="24"/>
                      <w:szCs w:val="24"/>
                    </w:rPr>
                  </w:pPr>
                  <w:r w:rsidRPr="00085586">
                    <w:rPr>
                      <w:rFonts w:ascii="Arial" w:hAnsi="Arial" w:cs="Arial"/>
                      <w:b w:val="0"/>
                      <w:sz w:val="24"/>
                      <w:szCs w:val="24"/>
                    </w:rPr>
                    <w:t>2.4.Характеристика системы водоотведения.</w:t>
                  </w:r>
                </w:p>
                <w:p w:rsidR="00085586" w:rsidRPr="00085586" w:rsidRDefault="00085586" w:rsidP="00085586">
                  <w:pPr>
                    <w:pStyle w:val="ConsPlusTitle"/>
                    <w:widowControl/>
                    <w:tabs>
                      <w:tab w:val="left" w:pos="851"/>
                    </w:tabs>
                    <w:rPr>
                      <w:rFonts w:ascii="Arial" w:hAnsi="Arial" w:cs="Arial"/>
                      <w:b w:val="0"/>
                      <w:sz w:val="24"/>
                      <w:szCs w:val="24"/>
                    </w:rPr>
                  </w:pPr>
                </w:p>
                <w:p w:rsidR="00085586" w:rsidRPr="00085586" w:rsidRDefault="00085586" w:rsidP="00085586">
                  <w:pPr>
                    <w:pStyle w:val="ConsPlusTitle"/>
                    <w:widowControl/>
                    <w:tabs>
                      <w:tab w:val="left" w:pos="851"/>
                    </w:tabs>
                    <w:rPr>
                      <w:rFonts w:ascii="Arial" w:hAnsi="Arial" w:cs="Arial"/>
                      <w:b w:val="0"/>
                      <w:sz w:val="24"/>
                      <w:szCs w:val="24"/>
                    </w:rPr>
                  </w:pPr>
                  <w:r w:rsidRPr="00085586">
                    <w:rPr>
                      <w:rFonts w:ascii="Arial" w:hAnsi="Arial" w:cs="Arial"/>
                      <w:b w:val="0"/>
                      <w:sz w:val="24"/>
                      <w:szCs w:val="24"/>
                    </w:rPr>
                    <w:t>2.5Характеристика системы электроснабжения.</w:t>
                  </w:r>
                </w:p>
                <w:p w:rsidR="00085586" w:rsidRPr="00085586" w:rsidRDefault="00085586" w:rsidP="00085586">
                  <w:pPr>
                    <w:pStyle w:val="ConsPlusTitle"/>
                    <w:widowControl/>
                    <w:tabs>
                      <w:tab w:val="left" w:pos="851"/>
                    </w:tabs>
                    <w:ind w:left="1211"/>
                    <w:rPr>
                      <w:rFonts w:ascii="Arial" w:hAnsi="Arial" w:cs="Arial"/>
                      <w:b w:val="0"/>
                      <w:sz w:val="24"/>
                      <w:szCs w:val="24"/>
                    </w:rPr>
                  </w:pPr>
                </w:p>
                <w:p w:rsidR="00085586" w:rsidRPr="00085586" w:rsidRDefault="00085586" w:rsidP="00085586">
                  <w:pPr>
                    <w:pStyle w:val="ConsPlusTitle"/>
                    <w:widowControl/>
                    <w:tabs>
                      <w:tab w:val="left" w:pos="851"/>
                    </w:tabs>
                    <w:rPr>
                      <w:rFonts w:ascii="Arial" w:hAnsi="Arial" w:cs="Arial"/>
                      <w:b w:val="0"/>
                      <w:sz w:val="24"/>
                      <w:szCs w:val="24"/>
                    </w:rPr>
                  </w:pPr>
                  <w:r w:rsidRPr="00085586">
                    <w:rPr>
                      <w:rFonts w:ascii="Arial" w:hAnsi="Arial" w:cs="Arial"/>
                      <w:b w:val="0"/>
                      <w:sz w:val="24"/>
                      <w:szCs w:val="24"/>
                    </w:rPr>
                    <w:t>2.6.Теплоснабжение.</w:t>
                  </w:r>
                </w:p>
                <w:p w:rsidR="00085586" w:rsidRPr="00085586" w:rsidRDefault="00085586" w:rsidP="00085586">
                  <w:pPr>
                    <w:pStyle w:val="ConsPlusTitle"/>
                    <w:widowControl/>
                    <w:tabs>
                      <w:tab w:val="left" w:pos="851"/>
                    </w:tabs>
                    <w:rPr>
                      <w:rFonts w:ascii="Arial" w:hAnsi="Arial" w:cs="Arial"/>
                      <w:b w:val="0"/>
                      <w:sz w:val="24"/>
                      <w:szCs w:val="24"/>
                    </w:rPr>
                  </w:pPr>
                </w:p>
                <w:p w:rsidR="00085586" w:rsidRPr="00085586" w:rsidRDefault="00085586" w:rsidP="00085586">
                  <w:pPr>
                    <w:pStyle w:val="ConsPlusTitle"/>
                    <w:widowControl/>
                    <w:tabs>
                      <w:tab w:val="left" w:pos="851"/>
                    </w:tabs>
                    <w:rPr>
                      <w:rFonts w:ascii="Arial" w:hAnsi="Arial" w:cs="Arial"/>
                      <w:b w:val="0"/>
                      <w:sz w:val="24"/>
                      <w:szCs w:val="24"/>
                    </w:rPr>
                  </w:pPr>
                </w:p>
                <w:p w:rsidR="00085586" w:rsidRPr="00085586" w:rsidRDefault="00085586" w:rsidP="00085586">
                  <w:pPr>
                    <w:pStyle w:val="ConsPlusTitle"/>
                    <w:widowControl/>
                    <w:tabs>
                      <w:tab w:val="left" w:pos="851"/>
                    </w:tabs>
                    <w:rPr>
                      <w:rFonts w:ascii="Arial" w:hAnsi="Arial" w:cs="Arial"/>
                      <w:b w:val="0"/>
                      <w:sz w:val="24"/>
                      <w:szCs w:val="24"/>
                    </w:rPr>
                  </w:pPr>
                  <w:r w:rsidRPr="00085586">
                    <w:rPr>
                      <w:rFonts w:ascii="Arial" w:hAnsi="Arial" w:cs="Arial"/>
                      <w:b w:val="0"/>
                      <w:sz w:val="24"/>
                      <w:szCs w:val="24"/>
                    </w:rPr>
                    <w:t>2.7. Энергосбережение и повышение энергетической эффективности.</w:t>
                  </w:r>
                </w:p>
                <w:p w:rsidR="00085586" w:rsidRPr="00085586" w:rsidRDefault="00085586" w:rsidP="00085586">
                  <w:pPr>
                    <w:pStyle w:val="ConsPlusTitle"/>
                    <w:widowControl/>
                    <w:tabs>
                      <w:tab w:val="left" w:pos="851"/>
                    </w:tabs>
                    <w:rPr>
                      <w:rFonts w:ascii="Arial" w:hAnsi="Arial" w:cs="Arial"/>
                      <w:b w:val="0"/>
                      <w:sz w:val="24"/>
                      <w:szCs w:val="24"/>
                    </w:rPr>
                  </w:pPr>
                </w:p>
                <w:p w:rsidR="00085586" w:rsidRPr="00085586" w:rsidRDefault="00085586" w:rsidP="00085586">
                  <w:pPr>
                    <w:pStyle w:val="ConsPlusTitle"/>
                    <w:widowControl/>
                    <w:tabs>
                      <w:tab w:val="left" w:pos="851"/>
                    </w:tabs>
                    <w:rPr>
                      <w:rFonts w:ascii="Arial" w:hAnsi="Arial" w:cs="Arial"/>
                      <w:sz w:val="24"/>
                      <w:szCs w:val="24"/>
                    </w:rPr>
                  </w:pPr>
                  <w:r w:rsidRPr="00085586">
                    <w:rPr>
                      <w:rFonts w:ascii="Arial" w:hAnsi="Arial" w:cs="Arial"/>
                      <w:sz w:val="24"/>
                      <w:szCs w:val="24"/>
                    </w:rPr>
                    <w:t>РАЗДЕЛ 3. ПЛАН РАЗВИТИЯ ПОСЕЛЕНИЯ,ПРОГНОЗИРУЕМОЙ ЗАСТРОЙКИ И ПРОГНОЗИРУЕМЫЙ СПРОС НА КОММУНАЛЬНЫЕ РЕСУРСЫ НА ПЕРИОД</w:t>
                  </w:r>
                </w:p>
                <w:p w:rsidR="00085586" w:rsidRPr="00085586" w:rsidRDefault="00085586" w:rsidP="00085586">
                  <w:pPr>
                    <w:pStyle w:val="ConsPlusTitle"/>
                    <w:widowControl/>
                    <w:tabs>
                      <w:tab w:val="left" w:pos="851"/>
                    </w:tabs>
                    <w:rPr>
                      <w:rFonts w:ascii="Arial" w:hAnsi="Arial" w:cs="Arial"/>
                      <w:sz w:val="24"/>
                      <w:szCs w:val="24"/>
                    </w:rPr>
                  </w:pPr>
                  <w:r w:rsidRPr="00085586">
                    <w:rPr>
                      <w:rFonts w:ascii="Arial" w:hAnsi="Arial" w:cs="Arial"/>
                      <w:sz w:val="24"/>
                      <w:szCs w:val="24"/>
                    </w:rPr>
                    <w:t>ДЕЙСТВИЯ ГЕНЕРАЛЬНОГО ПЛАНА.</w:t>
                  </w:r>
                </w:p>
                <w:p w:rsidR="00085586" w:rsidRPr="00085586" w:rsidRDefault="00085586" w:rsidP="00085586">
                  <w:pPr>
                    <w:pStyle w:val="ConsPlusTitle"/>
                    <w:widowControl/>
                    <w:tabs>
                      <w:tab w:val="left" w:pos="851"/>
                    </w:tabs>
                    <w:rPr>
                      <w:rFonts w:ascii="Arial" w:hAnsi="Arial" w:cs="Arial"/>
                      <w:sz w:val="24"/>
                      <w:szCs w:val="24"/>
                    </w:rPr>
                  </w:pPr>
                </w:p>
                <w:p w:rsidR="00085586" w:rsidRPr="00085586" w:rsidRDefault="00085586" w:rsidP="00085586">
                  <w:pPr>
                    <w:pStyle w:val="ConsPlusTitle"/>
                    <w:widowControl/>
                    <w:tabs>
                      <w:tab w:val="left" w:pos="851"/>
                    </w:tabs>
                    <w:rPr>
                      <w:rFonts w:ascii="Arial" w:hAnsi="Arial" w:cs="Arial"/>
                      <w:sz w:val="24"/>
                      <w:szCs w:val="24"/>
                    </w:rPr>
                  </w:pPr>
                  <w:r w:rsidRPr="00085586">
                    <w:rPr>
                      <w:rFonts w:ascii="Arial" w:hAnsi="Arial" w:cs="Arial"/>
                      <w:sz w:val="24"/>
                      <w:szCs w:val="24"/>
                    </w:rPr>
                    <w:t>РАЗДЕЛ 4. ПЕРЕЧЕНЬ МЕРОПРИЯТИЙ И ЦЕЛЕВЫХ ПОКАЗАТЕЛЕЙ.</w:t>
                  </w:r>
                </w:p>
                <w:p w:rsidR="00085586" w:rsidRPr="00085586" w:rsidRDefault="00085586" w:rsidP="00085586">
                  <w:pPr>
                    <w:pStyle w:val="ConsPlusTitle"/>
                    <w:widowControl/>
                    <w:tabs>
                      <w:tab w:val="left" w:pos="851"/>
                    </w:tabs>
                    <w:rPr>
                      <w:rFonts w:ascii="Arial" w:hAnsi="Arial" w:cs="Arial"/>
                      <w:b w:val="0"/>
                      <w:sz w:val="24"/>
                      <w:szCs w:val="24"/>
                    </w:rPr>
                  </w:pPr>
                  <w:r w:rsidRPr="00085586">
                    <w:rPr>
                      <w:rFonts w:ascii="Arial" w:hAnsi="Arial" w:cs="Arial"/>
                      <w:b w:val="0"/>
                      <w:sz w:val="24"/>
                      <w:szCs w:val="24"/>
                    </w:rPr>
                    <w:t>4.1. Показатели перспективной обеспеченности и потребности застройки поселения на основании выданных разрешений на строительство объектов капитального строительства, технических условий на подключение (технологическое присоединение) объектов капитального строительства к системам коммунальной инфраструктуры, планируемых сроков реализации застройки в соответствии с Генеральным планом поселения.</w:t>
                  </w:r>
                </w:p>
                <w:p w:rsidR="00085586" w:rsidRPr="00085586" w:rsidRDefault="00085586" w:rsidP="00085586">
                  <w:pPr>
                    <w:pStyle w:val="ConsPlusTitle"/>
                    <w:widowControl/>
                    <w:tabs>
                      <w:tab w:val="left" w:pos="851"/>
                    </w:tabs>
                    <w:rPr>
                      <w:rFonts w:ascii="Arial" w:hAnsi="Arial" w:cs="Arial"/>
                      <w:b w:val="0"/>
                      <w:sz w:val="24"/>
                      <w:szCs w:val="24"/>
                    </w:rPr>
                  </w:pPr>
                  <w:r w:rsidRPr="00085586">
                    <w:rPr>
                      <w:rFonts w:ascii="Arial" w:hAnsi="Arial" w:cs="Arial"/>
                      <w:b w:val="0"/>
                      <w:sz w:val="24"/>
                      <w:szCs w:val="24"/>
                    </w:rPr>
                    <w:t>4.2. Показатели надёжности функционирования каждой системы коммунальной инфраструктуры, перспективы их развития, а также показатели качества коммунальных ресурсов.</w:t>
                  </w:r>
                </w:p>
                <w:p w:rsidR="00085586" w:rsidRPr="00085586" w:rsidRDefault="00085586" w:rsidP="00085586">
                  <w:pPr>
                    <w:pStyle w:val="ConsPlusTitle"/>
                    <w:widowControl/>
                    <w:tabs>
                      <w:tab w:val="left" w:pos="851"/>
                    </w:tabs>
                    <w:rPr>
                      <w:rFonts w:ascii="Arial" w:hAnsi="Arial" w:cs="Arial"/>
                      <w:b w:val="0"/>
                      <w:sz w:val="24"/>
                      <w:szCs w:val="24"/>
                    </w:rPr>
                  </w:pPr>
                </w:p>
                <w:p w:rsidR="00085586" w:rsidRPr="00085586" w:rsidRDefault="00085586" w:rsidP="00085586">
                  <w:pPr>
                    <w:pStyle w:val="ConsPlusTitle"/>
                    <w:widowControl/>
                    <w:tabs>
                      <w:tab w:val="left" w:pos="851"/>
                    </w:tabs>
                    <w:rPr>
                      <w:rFonts w:ascii="Arial" w:hAnsi="Arial" w:cs="Arial"/>
                      <w:b w:val="0"/>
                      <w:sz w:val="24"/>
                      <w:szCs w:val="24"/>
                    </w:rPr>
                  </w:pPr>
                  <w:r w:rsidRPr="00085586">
                    <w:rPr>
                      <w:rFonts w:ascii="Arial" w:hAnsi="Arial" w:cs="Arial"/>
                      <w:b w:val="0"/>
                      <w:sz w:val="24"/>
                      <w:szCs w:val="24"/>
                    </w:rPr>
                    <w:t xml:space="preserve">4.3.  Мероприятия, направленные на качественное и бесперебойное обеспечение  </w:t>
                  </w:r>
                  <w:proofErr w:type="spellStart"/>
                  <w:r w:rsidRPr="00085586">
                    <w:rPr>
                      <w:rFonts w:ascii="Arial" w:hAnsi="Arial" w:cs="Arial"/>
                      <w:b w:val="0"/>
                      <w:sz w:val="24"/>
                      <w:szCs w:val="24"/>
                    </w:rPr>
                    <w:t>электро</w:t>
                  </w:r>
                  <w:proofErr w:type="spellEnd"/>
                  <w:r w:rsidRPr="00085586">
                    <w:rPr>
                      <w:rFonts w:ascii="Arial" w:hAnsi="Arial" w:cs="Arial"/>
                      <w:b w:val="0"/>
                      <w:sz w:val="24"/>
                      <w:szCs w:val="24"/>
                    </w:rPr>
                    <w:t xml:space="preserve">-,  </w:t>
                  </w:r>
                  <w:proofErr w:type="spellStart"/>
                  <w:r w:rsidRPr="00085586">
                    <w:rPr>
                      <w:rFonts w:ascii="Arial" w:hAnsi="Arial" w:cs="Arial"/>
                      <w:b w:val="0"/>
                      <w:sz w:val="24"/>
                      <w:szCs w:val="24"/>
                    </w:rPr>
                    <w:t>газо</w:t>
                  </w:r>
                  <w:proofErr w:type="spellEnd"/>
                  <w:r w:rsidRPr="00085586">
                    <w:rPr>
                      <w:rFonts w:ascii="Arial" w:hAnsi="Arial" w:cs="Arial"/>
                      <w:b w:val="0"/>
                      <w:sz w:val="24"/>
                      <w:szCs w:val="24"/>
                    </w:rPr>
                    <w:t>-,   тепло-, водоснабжение и водоотведение новых объектов капитального строительства.</w:t>
                  </w:r>
                </w:p>
                <w:p w:rsidR="00085586" w:rsidRPr="00085586" w:rsidRDefault="00085586" w:rsidP="00085586">
                  <w:pPr>
                    <w:pStyle w:val="ConsPlusTitle"/>
                    <w:widowControl/>
                    <w:tabs>
                      <w:tab w:val="left" w:pos="851"/>
                    </w:tabs>
                    <w:rPr>
                      <w:rFonts w:ascii="Arial" w:hAnsi="Arial" w:cs="Arial"/>
                      <w:b w:val="0"/>
                      <w:sz w:val="24"/>
                      <w:szCs w:val="24"/>
                    </w:rPr>
                  </w:pPr>
                  <w:r w:rsidRPr="00085586">
                    <w:rPr>
                      <w:rFonts w:ascii="Arial" w:hAnsi="Arial" w:cs="Arial"/>
                      <w:b w:val="0"/>
                      <w:sz w:val="24"/>
                      <w:szCs w:val="24"/>
                    </w:rPr>
                    <w:t>4.4. Мероприятия по улучшению качества услуг организаций, эксплуатирующих объекты, используемые для утилизации, обезвреживания и захоронения твёрдых бытовых отходов,  в  целях обеспечения потребности новых объектов капитального строительства в этих услугах.</w:t>
                  </w:r>
                </w:p>
                <w:p w:rsidR="00085586" w:rsidRPr="00085586" w:rsidRDefault="00085586" w:rsidP="00085586">
                  <w:pPr>
                    <w:pStyle w:val="ConsPlusTitle"/>
                    <w:widowControl/>
                    <w:tabs>
                      <w:tab w:val="left" w:pos="851"/>
                    </w:tabs>
                    <w:rPr>
                      <w:rFonts w:ascii="Arial" w:hAnsi="Arial" w:cs="Arial"/>
                      <w:b w:val="0"/>
                      <w:sz w:val="24"/>
                      <w:szCs w:val="24"/>
                    </w:rPr>
                  </w:pPr>
                  <w:r w:rsidRPr="00085586">
                    <w:rPr>
                      <w:rFonts w:ascii="Arial" w:hAnsi="Arial" w:cs="Arial"/>
                      <w:b w:val="0"/>
                      <w:sz w:val="24"/>
                      <w:szCs w:val="24"/>
                    </w:rPr>
                    <w:t xml:space="preserve">4.5. Мероприятия, направленные на повышение надёжности </w:t>
                  </w:r>
                  <w:proofErr w:type="spellStart"/>
                  <w:r w:rsidRPr="00085586">
                    <w:rPr>
                      <w:rFonts w:ascii="Arial" w:hAnsi="Arial" w:cs="Arial"/>
                      <w:b w:val="0"/>
                      <w:sz w:val="24"/>
                      <w:szCs w:val="24"/>
                    </w:rPr>
                    <w:t>газо</w:t>
                  </w:r>
                  <w:proofErr w:type="spellEnd"/>
                  <w:r w:rsidRPr="00085586">
                    <w:rPr>
                      <w:rFonts w:ascii="Arial" w:hAnsi="Arial" w:cs="Arial"/>
                      <w:b w:val="0"/>
                      <w:sz w:val="24"/>
                      <w:szCs w:val="24"/>
                    </w:rPr>
                    <w:t xml:space="preserve">-, </w:t>
                  </w:r>
                  <w:proofErr w:type="spellStart"/>
                  <w:r w:rsidRPr="00085586">
                    <w:rPr>
                      <w:rFonts w:ascii="Arial" w:hAnsi="Arial" w:cs="Arial"/>
                      <w:b w:val="0"/>
                      <w:sz w:val="24"/>
                      <w:szCs w:val="24"/>
                    </w:rPr>
                    <w:t>электро</w:t>
                  </w:r>
                  <w:proofErr w:type="spellEnd"/>
                  <w:r w:rsidRPr="00085586">
                    <w:rPr>
                      <w:rFonts w:ascii="Arial" w:hAnsi="Arial" w:cs="Arial"/>
                      <w:b w:val="0"/>
                      <w:sz w:val="24"/>
                      <w:szCs w:val="24"/>
                    </w:rPr>
                    <w:t>-, тепло-, водоснабжения,  водоотведения</w:t>
                  </w:r>
                  <w:r w:rsidR="00104E5D">
                    <w:rPr>
                      <w:rFonts w:ascii="Arial" w:hAnsi="Arial" w:cs="Arial"/>
                      <w:b w:val="0"/>
                      <w:sz w:val="24"/>
                      <w:szCs w:val="24"/>
                    </w:rPr>
                    <w:t xml:space="preserve"> </w:t>
                  </w:r>
                  <w:r w:rsidRPr="00085586">
                    <w:rPr>
                      <w:rFonts w:ascii="Arial" w:hAnsi="Arial" w:cs="Arial"/>
                      <w:b w:val="0"/>
                      <w:sz w:val="24"/>
                      <w:szCs w:val="24"/>
                    </w:rPr>
                    <w:t>и качества коммунальных ресурсов.</w:t>
                  </w:r>
                </w:p>
                <w:p w:rsidR="00085586" w:rsidRPr="00085586" w:rsidRDefault="00085586" w:rsidP="00085586">
                  <w:pPr>
                    <w:pStyle w:val="ConsPlusNormal"/>
                    <w:ind w:firstLine="0"/>
                    <w:rPr>
                      <w:sz w:val="24"/>
                      <w:szCs w:val="24"/>
                    </w:rPr>
                  </w:pPr>
                  <w:r w:rsidRPr="00085586">
                    <w:rPr>
                      <w:sz w:val="24"/>
                      <w:szCs w:val="24"/>
                    </w:rPr>
                    <w:t xml:space="preserve">4.6. Мероприятия, направленные на повышение энергетической эффективности и технического уровня объектов, входящих в состав систем </w:t>
                  </w:r>
                  <w:proofErr w:type="spellStart"/>
                  <w:r w:rsidRPr="00085586">
                    <w:rPr>
                      <w:sz w:val="24"/>
                      <w:szCs w:val="24"/>
                    </w:rPr>
                    <w:t>электро</w:t>
                  </w:r>
                  <w:proofErr w:type="spellEnd"/>
                  <w:r w:rsidRPr="00085586">
                    <w:rPr>
                      <w:sz w:val="24"/>
                      <w:szCs w:val="24"/>
                    </w:rPr>
                    <w:t xml:space="preserve">-, </w:t>
                  </w:r>
                  <w:proofErr w:type="spellStart"/>
                  <w:r w:rsidRPr="00085586">
                    <w:rPr>
                      <w:sz w:val="24"/>
                      <w:szCs w:val="24"/>
                    </w:rPr>
                    <w:t>газо</w:t>
                  </w:r>
                  <w:proofErr w:type="spellEnd"/>
                  <w:r w:rsidRPr="00085586">
                    <w:rPr>
                      <w:sz w:val="24"/>
                      <w:szCs w:val="24"/>
                    </w:rPr>
                    <w:t>-, тепло-, водоснабжения и водоотведения, и объектов, используемых для утилизации, обезвреживания и захоронения твердых бытовых отходов.</w:t>
                  </w:r>
                </w:p>
                <w:p w:rsidR="00085586" w:rsidRPr="00085586" w:rsidRDefault="00085586" w:rsidP="00085586">
                  <w:pPr>
                    <w:pStyle w:val="ConsPlusNormal"/>
                    <w:ind w:firstLine="540"/>
                    <w:rPr>
                      <w:sz w:val="24"/>
                      <w:szCs w:val="24"/>
                    </w:rPr>
                  </w:pPr>
                  <w:r w:rsidRPr="00085586">
                    <w:rPr>
                      <w:sz w:val="24"/>
                      <w:szCs w:val="24"/>
                    </w:rPr>
                    <w:t xml:space="preserve">4.7. Мероприятия, направленные на улучшение экологической ситуации на территории поселения, городского округа, с учетом достижения </w:t>
                  </w:r>
                  <w:r w:rsidRPr="00085586">
                    <w:rPr>
                      <w:sz w:val="24"/>
                      <w:szCs w:val="24"/>
                    </w:rPr>
                    <w:lastRenderedPageBreak/>
                    <w:t xml:space="preserve">организациями, осуществляющими </w:t>
                  </w:r>
                  <w:proofErr w:type="spellStart"/>
                  <w:r w:rsidRPr="00085586">
                    <w:rPr>
                      <w:sz w:val="24"/>
                      <w:szCs w:val="24"/>
                    </w:rPr>
                    <w:t>электро</w:t>
                  </w:r>
                  <w:proofErr w:type="spellEnd"/>
                  <w:r w:rsidRPr="00085586">
                    <w:rPr>
                      <w:sz w:val="24"/>
                      <w:szCs w:val="24"/>
                    </w:rPr>
                    <w:t xml:space="preserve">-, </w:t>
                  </w:r>
                  <w:proofErr w:type="spellStart"/>
                  <w:r w:rsidRPr="00085586">
                    <w:rPr>
                      <w:sz w:val="24"/>
                      <w:szCs w:val="24"/>
                    </w:rPr>
                    <w:t>газо</w:t>
                  </w:r>
                  <w:proofErr w:type="spellEnd"/>
                  <w:r w:rsidRPr="00085586">
                    <w:rPr>
                      <w:sz w:val="24"/>
                      <w:szCs w:val="24"/>
                    </w:rPr>
                    <w:t>-, тепло-, водоснабжение и водоотведение, и организациями, оказывающими услуги по утилизации, обезвреживанию и захоронению твердых бытовых отходов, нормативов допустимого воздействия на окружающую среду.</w:t>
                  </w:r>
                </w:p>
                <w:p w:rsidR="00085586" w:rsidRPr="00085586" w:rsidRDefault="00085586" w:rsidP="00085586">
                  <w:pPr>
                    <w:pStyle w:val="ConsPlusNormal"/>
                    <w:ind w:firstLine="540"/>
                    <w:rPr>
                      <w:sz w:val="24"/>
                      <w:szCs w:val="24"/>
                    </w:rPr>
                  </w:pPr>
                </w:p>
                <w:p w:rsidR="00085586" w:rsidRPr="00085586" w:rsidRDefault="00085586" w:rsidP="00085586">
                  <w:pPr>
                    <w:snapToGrid w:val="0"/>
                    <w:spacing w:after="0" w:line="240" w:lineRule="auto"/>
                    <w:rPr>
                      <w:rFonts w:ascii="Arial" w:hAnsi="Arial" w:cs="Arial"/>
                      <w:sz w:val="24"/>
                      <w:szCs w:val="24"/>
                    </w:rPr>
                  </w:pPr>
                  <w:r w:rsidRPr="00085586">
                    <w:rPr>
                      <w:rFonts w:ascii="Arial" w:eastAsia="Times New Roman" w:hAnsi="Arial" w:cs="Arial"/>
                      <w:sz w:val="24"/>
                      <w:szCs w:val="24"/>
                    </w:rPr>
                    <w:t>4.8.</w:t>
                  </w:r>
                  <w:r w:rsidRPr="00085586">
                    <w:rPr>
                      <w:rFonts w:ascii="Arial" w:hAnsi="Arial" w:cs="Arial"/>
                      <w:sz w:val="24"/>
                      <w:szCs w:val="24"/>
                    </w:rPr>
                    <w:t xml:space="preserve"> Мероприятия, предусмотренные программой в области энергосбережения и повышения энергетической эффективности поселения.</w:t>
                  </w:r>
                </w:p>
                <w:p w:rsidR="00085586" w:rsidRPr="00085586" w:rsidRDefault="00085586" w:rsidP="00085586">
                  <w:pPr>
                    <w:pStyle w:val="ConsPlusNormal"/>
                    <w:ind w:firstLine="0"/>
                    <w:rPr>
                      <w:sz w:val="24"/>
                      <w:szCs w:val="24"/>
                    </w:rPr>
                  </w:pPr>
                  <w:r w:rsidRPr="00085586">
                    <w:rPr>
                      <w:sz w:val="24"/>
                      <w:szCs w:val="24"/>
                    </w:rPr>
                    <w:t xml:space="preserve">4.9. Прогноз роста тарифов на ресурсы, продукцию и услуги организаций, осуществляющих </w:t>
                  </w:r>
                  <w:proofErr w:type="spellStart"/>
                  <w:r w:rsidRPr="00085586">
                    <w:rPr>
                      <w:sz w:val="24"/>
                      <w:szCs w:val="24"/>
                    </w:rPr>
                    <w:t>электро</w:t>
                  </w:r>
                  <w:proofErr w:type="spellEnd"/>
                  <w:r w:rsidRPr="00085586">
                    <w:rPr>
                      <w:sz w:val="24"/>
                      <w:szCs w:val="24"/>
                    </w:rPr>
                    <w:t xml:space="preserve">-, </w:t>
                  </w:r>
                  <w:proofErr w:type="spellStart"/>
                  <w:r w:rsidRPr="00085586">
                    <w:rPr>
                      <w:sz w:val="24"/>
                      <w:szCs w:val="24"/>
                    </w:rPr>
                    <w:t>газо</w:t>
                  </w:r>
                  <w:proofErr w:type="spellEnd"/>
                  <w:r w:rsidRPr="00085586">
                    <w:rPr>
                      <w:sz w:val="24"/>
                      <w:szCs w:val="24"/>
                    </w:rPr>
                    <w:t>-, тепло-, водоснабжение и водоотведение, и организаций, оказывающих услуги по утилизации, обезвреживанию и захоронению твердых бытовых отходов (далее - тарифы), исходя из долгосрочных параметров государственного регулирования цен (тарифов) и долгосрочных параметров развития экономики с учетом реализации мероприятий, предусмотренных программой.</w:t>
                  </w:r>
                </w:p>
                <w:p w:rsidR="00085586" w:rsidRPr="00085586" w:rsidRDefault="00085586" w:rsidP="00085586">
                  <w:pPr>
                    <w:pStyle w:val="ConsPlusNormal"/>
                    <w:ind w:firstLine="0"/>
                    <w:rPr>
                      <w:sz w:val="24"/>
                      <w:szCs w:val="24"/>
                    </w:rPr>
                  </w:pPr>
                  <w:r w:rsidRPr="00085586">
                    <w:rPr>
                      <w:sz w:val="24"/>
                      <w:szCs w:val="24"/>
                    </w:rPr>
                    <w:t>4.10. Действующие тарифы, утвержденные уполномоченными органами.</w:t>
                  </w:r>
                </w:p>
                <w:p w:rsidR="00085586" w:rsidRPr="00085586" w:rsidRDefault="00085586" w:rsidP="00085586">
                  <w:pPr>
                    <w:pStyle w:val="ConsPlusNormal"/>
                    <w:ind w:firstLine="0"/>
                    <w:rPr>
                      <w:sz w:val="24"/>
                      <w:szCs w:val="24"/>
                    </w:rPr>
                  </w:pPr>
                  <w:r w:rsidRPr="00085586">
                    <w:rPr>
                      <w:sz w:val="24"/>
                      <w:szCs w:val="24"/>
                    </w:rPr>
                    <w:t>4.11. Оценка доступности для абонентов и потребителей платы за коммунальные услуги, в том числе оценку совокупного платежа граждан за коммунальные услуги, с учетом затрат на реализацию программы на соответствие критериям доступности.</w:t>
                  </w:r>
                </w:p>
                <w:p w:rsidR="00085586" w:rsidRPr="00085586" w:rsidRDefault="00085586" w:rsidP="00085586">
                  <w:pPr>
                    <w:pStyle w:val="ConsPlusNormal"/>
                    <w:widowControl/>
                    <w:ind w:firstLine="540"/>
                    <w:rPr>
                      <w:sz w:val="24"/>
                      <w:szCs w:val="24"/>
                    </w:rPr>
                  </w:pPr>
                </w:p>
                <w:p w:rsidR="00085586" w:rsidRPr="00085586" w:rsidRDefault="00085586" w:rsidP="00085586">
                  <w:pPr>
                    <w:spacing w:after="0" w:line="240" w:lineRule="auto"/>
                    <w:rPr>
                      <w:rFonts w:ascii="Arial" w:hAnsi="Arial" w:cs="Arial"/>
                      <w:b/>
                      <w:sz w:val="24"/>
                      <w:szCs w:val="24"/>
                    </w:rPr>
                  </w:pPr>
                  <w:r w:rsidRPr="00085586">
                    <w:rPr>
                      <w:rFonts w:ascii="Arial" w:hAnsi="Arial" w:cs="Arial"/>
                      <w:b/>
                      <w:sz w:val="24"/>
                      <w:szCs w:val="24"/>
                    </w:rPr>
                    <w:t>РАЗДЕЛ 5.      АНАЛИЗ ФАКТИЧЕСКИХ И ПЛАНОВЫХ РАСХОДОВ ИНВЕСТИЦИОННЫХ ПРОЕКТОВ С РАЗБИВКОЙ ПО КАЖДОМУ ИСТОЧНИКУ ФИНАНСИРОВАНИЯ С УЧЁТОМ  РЕАЛИЗАЦИИ МЕРОПРИЯТИЙ, ПРЕДУСМОТРЕННЫХ ПРОГРАММОЙ ПО РАЗВИТИЮ КОММУНАЛЬНОЙ ИНФРАСТРУКТУРЫ ОСЕТРОВСКОГО СЕЛЬСКОГО ПОСЕЛЕНИЯ ВЕРХНЕМАМОНСКОГО МУНИЦИПАЛЬНОГО РАЙОНА ВОРОНЕЖСКОЙ ОБЛАСТИ НА 2017-2031 ГОДЫ.</w:t>
                  </w:r>
                </w:p>
                <w:p w:rsidR="00085586" w:rsidRPr="00085586" w:rsidRDefault="00085586" w:rsidP="00085586">
                  <w:pPr>
                    <w:spacing w:after="0" w:line="240" w:lineRule="auto"/>
                    <w:rPr>
                      <w:rFonts w:ascii="Arial" w:hAnsi="Arial" w:cs="Arial"/>
                      <w:b/>
                      <w:sz w:val="24"/>
                      <w:szCs w:val="24"/>
                    </w:rPr>
                  </w:pPr>
                </w:p>
                <w:p w:rsidR="00085586" w:rsidRPr="00085586" w:rsidRDefault="00085586" w:rsidP="00085586">
                  <w:pPr>
                    <w:pStyle w:val="af1"/>
                    <w:numPr>
                      <w:ilvl w:val="1"/>
                      <w:numId w:val="20"/>
                    </w:numPr>
                    <w:spacing w:after="0" w:line="240" w:lineRule="auto"/>
                    <w:rPr>
                      <w:rFonts w:ascii="Arial" w:hAnsi="Arial" w:cs="Arial"/>
                      <w:sz w:val="24"/>
                      <w:szCs w:val="24"/>
                    </w:rPr>
                  </w:pPr>
                  <w:r w:rsidRPr="00085586">
                    <w:rPr>
                      <w:rFonts w:ascii="Arial" w:hAnsi="Arial" w:cs="Arial"/>
                      <w:sz w:val="24"/>
                      <w:szCs w:val="24"/>
                    </w:rPr>
                    <w:t>Механизм реализации  программы и контроль над  ходом ее выполнения.</w:t>
                  </w:r>
                </w:p>
                <w:p w:rsidR="00085586" w:rsidRPr="00085586" w:rsidRDefault="00085586" w:rsidP="00085586">
                  <w:pPr>
                    <w:shd w:val="clear" w:color="auto" w:fill="FFFFFF"/>
                    <w:spacing w:before="100" w:beforeAutospacing="1" w:after="100" w:afterAutospacing="1" w:line="240" w:lineRule="auto"/>
                    <w:jc w:val="both"/>
                    <w:rPr>
                      <w:rFonts w:ascii="Arial" w:eastAsia="Times New Roman" w:hAnsi="Arial" w:cs="Arial"/>
                      <w:bCs/>
                      <w:color w:val="000000"/>
                      <w:sz w:val="24"/>
                      <w:szCs w:val="24"/>
                    </w:rPr>
                  </w:pPr>
                  <w:r w:rsidRPr="00085586">
                    <w:rPr>
                      <w:rFonts w:ascii="Arial" w:eastAsia="Times New Roman" w:hAnsi="Arial" w:cs="Arial"/>
                      <w:b/>
                      <w:bCs/>
                      <w:color w:val="000000"/>
                      <w:sz w:val="24"/>
                      <w:szCs w:val="24"/>
                    </w:rPr>
                    <w:t xml:space="preserve">     РАЗДЕЛ 6. Обосновывающие материалы</w:t>
                  </w:r>
                </w:p>
                <w:p w:rsidR="00085586" w:rsidRPr="00085586" w:rsidRDefault="00085586" w:rsidP="00085586">
                  <w:pPr>
                    <w:pStyle w:val="af1"/>
                    <w:spacing w:after="0" w:line="240" w:lineRule="auto"/>
                    <w:ind w:left="658"/>
                    <w:rPr>
                      <w:rFonts w:ascii="Arial" w:hAnsi="Arial" w:cs="Arial"/>
                      <w:sz w:val="24"/>
                      <w:szCs w:val="24"/>
                    </w:rPr>
                  </w:pPr>
                </w:p>
              </w:tc>
              <w:tc>
                <w:tcPr>
                  <w:tcW w:w="756" w:type="dxa"/>
                </w:tcPr>
                <w:p w:rsidR="00085586" w:rsidRPr="00085586" w:rsidRDefault="00104E5D" w:rsidP="00104E5D">
                  <w:pPr>
                    <w:pStyle w:val="ConsPlusTitle"/>
                    <w:widowControl/>
                    <w:jc w:val="right"/>
                    <w:rPr>
                      <w:rFonts w:ascii="Arial" w:hAnsi="Arial" w:cs="Arial"/>
                      <w:b w:val="0"/>
                      <w:sz w:val="24"/>
                      <w:szCs w:val="24"/>
                    </w:rPr>
                  </w:pPr>
                  <w:r>
                    <w:rPr>
                      <w:rFonts w:ascii="Arial" w:hAnsi="Arial" w:cs="Arial"/>
                      <w:b w:val="0"/>
                      <w:sz w:val="24"/>
                      <w:szCs w:val="24"/>
                    </w:rPr>
                    <w:lastRenderedPageBreak/>
                    <w:t xml:space="preserve">   </w:t>
                  </w:r>
                  <w:r w:rsidR="00085586" w:rsidRPr="00085586">
                    <w:rPr>
                      <w:rFonts w:ascii="Arial" w:hAnsi="Arial" w:cs="Arial"/>
                      <w:b w:val="0"/>
                      <w:sz w:val="24"/>
                      <w:szCs w:val="24"/>
                    </w:rPr>
                    <w:t>7-8</w:t>
                  </w:r>
                </w:p>
                <w:p w:rsidR="00085586" w:rsidRPr="00085586" w:rsidRDefault="00085586" w:rsidP="00104E5D">
                  <w:pPr>
                    <w:pStyle w:val="ConsPlusTitle"/>
                    <w:widowControl/>
                    <w:jc w:val="right"/>
                    <w:rPr>
                      <w:rFonts w:ascii="Arial" w:hAnsi="Arial" w:cs="Arial"/>
                      <w:b w:val="0"/>
                      <w:sz w:val="24"/>
                      <w:szCs w:val="24"/>
                    </w:rPr>
                  </w:pPr>
                </w:p>
                <w:p w:rsidR="00085586" w:rsidRPr="00085586" w:rsidRDefault="00085586" w:rsidP="00104E5D">
                  <w:pPr>
                    <w:pStyle w:val="ConsPlusTitle"/>
                    <w:widowControl/>
                    <w:jc w:val="right"/>
                    <w:rPr>
                      <w:rFonts w:ascii="Arial" w:hAnsi="Arial" w:cs="Arial"/>
                      <w:b w:val="0"/>
                      <w:sz w:val="24"/>
                      <w:szCs w:val="24"/>
                    </w:rPr>
                  </w:pPr>
                </w:p>
                <w:p w:rsidR="00085586" w:rsidRPr="00085586" w:rsidRDefault="00085586" w:rsidP="00085586">
                  <w:pPr>
                    <w:pStyle w:val="ConsPlusTitle"/>
                    <w:widowControl/>
                    <w:jc w:val="center"/>
                    <w:rPr>
                      <w:rFonts w:ascii="Arial" w:hAnsi="Arial" w:cs="Arial"/>
                      <w:b w:val="0"/>
                      <w:sz w:val="24"/>
                      <w:szCs w:val="24"/>
                    </w:rPr>
                  </w:pPr>
                </w:p>
                <w:p w:rsidR="00085586" w:rsidRPr="00085586" w:rsidRDefault="00085586" w:rsidP="00085586">
                  <w:pPr>
                    <w:pStyle w:val="ConsPlusTitle"/>
                    <w:widowControl/>
                    <w:jc w:val="center"/>
                    <w:rPr>
                      <w:rFonts w:ascii="Arial" w:hAnsi="Arial" w:cs="Arial"/>
                      <w:b w:val="0"/>
                      <w:sz w:val="24"/>
                      <w:szCs w:val="24"/>
                    </w:rPr>
                  </w:pPr>
                  <w:r w:rsidRPr="00085586">
                    <w:rPr>
                      <w:rFonts w:ascii="Arial" w:hAnsi="Arial" w:cs="Arial"/>
                      <w:b w:val="0"/>
                      <w:sz w:val="24"/>
                      <w:szCs w:val="24"/>
                    </w:rPr>
                    <w:t>8</w:t>
                  </w:r>
                </w:p>
                <w:p w:rsidR="00085586" w:rsidRPr="00085586" w:rsidRDefault="00085586" w:rsidP="00085586">
                  <w:pPr>
                    <w:pStyle w:val="ConsPlusTitle"/>
                    <w:widowControl/>
                    <w:rPr>
                      <w:rFonts w:ascii="Arial" w:hAnsi="Arial" w:cs="Arial"/>
                      <w:b w:val="0"/>
                      <w:sz w:val="24"/>
                      <w:szCs w:val="24"/>
                    </w:rPr>
                  </w:pPr>
                  <w:r w:rsidRPr="00085586">
                    <w:rPr>
                      <w:rFonts w:ascii="Arial" w:hAnsi="Arial" w:cs="Arial"/>
                      <w:b w:val="0"/>
                      <w:sz w:val="24"/>
                      <w:szCs w:val="24"/>
                    </w:rPr>
                    <w:t>8-10</w:t>
                  </w:r>
                </w:p>
                <w:p w:rsidR="00085586" w:rsidRPr="00085586" w:rsidRDefault="00085586" w:rsidP="00085586">
                  <w:pPr>
                    <w:pStyle w:val="ConsPlusTitle"/>
                    <w:widowControl/>
                    <w:jc w:val="center"/>
                    <w:rPr>
                      <w:rFonts w:ascii="Arial" w:hAnsi="Arial" w:cs="Arial"/>
                      <w:b w:val="0"/>
                      <w:sz w:val="24"/>
                      <w:szCs w:val="24"/>
                    </w:rPr>
                  </w:pPr>
                  <w:r w:rsidRPr="00085586">
                    <w:rPr>
                      <w:rFonts w:ascii="Arial" w:hAnsi="Arial" w:cs="Arial"/>
                      <w:b w:val="0"/>
                      <w:sz w:val="24"/>
                      <w:szCs w:val="24"/>
                    </w:rPr>
                    <w:t>10-11</w:t>
                  </w:r>
                </w:p>
                <w:p w:rsidR="00085586" w:rsidRPr="00085586" w:rsidRDefault="00085586" w:rsidP="00085586">
                  <w:pPr>
                    <w:pStyle w:val="ConsPlusTitle"/>
                    <w:widowControl/>
                    <w:jc w:val="center"/>
                    <w:rPr>
                      <w:rFonts w:ascii="Arial" w:hAnsi="Arial" w:cs="Arial"/>
                      <w:b w:val="0"/>
                      <w:sz w:val="24"/>
                      <w:szCs w:val="24"/>
                    </w:rPr>
                  </w:pPr>
                  <w:r w:rsidRPr="00085586">
                    <w:rPr>
                      <w:rFonts w:ascii="Arial" w:hAnsi="Arial" w:cs="Arial"/>
                      <w:b w:val="0"/>
                      <w:sz w:val="24"/>
                      <w:szCs w:val="24"/>
                    </w:rPr>
                    <w:t>11</w:t>
                  </w:r>
                </w:p>
                <w:p w:rsidR="00085586" w:rsidRPr="00085586" w:rsidRDefault="00085586" w:rsidP="00085586">
                  <w:pPr>
                    <w:pStyle w:val="ConsPlusTitle"/>
                    <w:widowControl/>
                    <w:jc w:val="center"/>
                    <w:rPr>
                      <w:rFonts w:ascii="Arial" w:hAnsi="Arial" w:cs="Arial"/>
                      <w:b w:val="0"/>
                      <w:sz w:val="24"/>
                      <w:szCs w:val="24"/>
                    </w:rPr>
                  </w:pPr>
                </w:p>
                <w:p w:rsidR="00085586" w:rsidRPr="00085586" w:rsidRDefault="00085586" w:rsidP="00085586">
                  <w:pPr>
                    <w:pStyle w:val="ConsPlusTitle"/>
                    <w:widowControl/>
                    <w:jc w:val="center"/>
                    <w:rPr>
                      <w:rFonts w:ascii="Arial" w:hAnsi="Arial" w:cs="Arial"/>
                      <w:b w:val="0"/>
                      <w:sz w:val="24"/>
                      <w:szCs w:val="24"/>
                    </w:rPr>
                  </w:pPr>
                  <w:r w:rsidRPr="00085586">
                    <w:rPr>
                      <w:rFonts w:ascii="Arial" w:hAnsi="Arial" w:cs="Arial"/>
                      <w:b w:val="0"/>
                      <w:sz w:val="24"/>
                      <w:szCs w:val="24"/>
                    </w:rPr>
                    <w:t>11-12</w:t>
                  </w:r>
                </w:p>
                <w:p w:rsidR="00085586" w:rsidRPr="00085586" w:rsidRDefault="00085586" w:rsidP="00085586">
                  <w:pPr>
                    <w:pStyle w:val="ConsPlusTitle"/>
                    <w:widowControl/>
                    <w:jc w:val="center"/>
                    <w:rPr>
                      <w:rFonts w:ascii="Arial" w:hAnsi="Arial" w:cs="Arial"/>
                      <w:b w:val="0"/>
                      <w:sz w:val="24"/>
                      <w:szCs w:val="24"/>
                    </w:rPr>
                  </w:pPr>
                </w:p>
                <w:p w:rsidR="00085586" w:rsidRPr="00085586" w:rsidRDefault="00085586" w:rsidP="00085586">
                  <w:pPr>
                    <w:pStyle w:val="ConsPlusTitle"/>
                    <w:widowControl/>
                    <w:jc w:val="center"/>
                    <w:rPr>
                      <w:rFonts w:ascii="Arial" w:hAnsi="Arial" w:cs="Arial"/>
                      <w:b w:val="0"/>
                      <w:sz w:val="24"/>
                      <w:szCs w:val="24"/>
                    </w:rPr>
                  </w:pPr>
                  <w:r w:rsidRPr="00085586">
                    <w:rPr>
                      <w:rFonts w:ascii="Arial" w:hAnsi="Arial" w:cs="Arial"/>
                      <w:b w:val="0"/>
                      <w:sz w:val="24"/>
                      <w:szCs w:val="24"/>
                    </w:rPr>
                    <w:t>12-13</w:t>
                  </w:r>
                </w:p>
                <w:p w:rsidR="00085586" w:rsidRPr="00085586" w:rsidRDefault="00085586" w:rsidP="00085586">
                  <w:pPr>
                    <w:pStyle w:val="ConsPlusTitle"/>
                    <w:widowControl/>
                    <w:jc w:val="center"/>
                    <w:rPr>
                      <w:rFonts w:ascii="Arial" w:hAnsi="Arial" w:cs="Arial"/>
                      <w:b w:val="0"/>
                      <w:sz w:val="24"/>
                      <w:szCs w:val="24"/>
                    </w:rPr>
                  </w:pPr>
                </w:p>
                <w:p w:rsidR="00085586" w:rsidRPr="00085586" w:rsidRDefault="00085586" w:rsidP="00085586">
                  <w:pPr>
                    <w:pStyle w:val="ConsPlusTitle"/>
                    <w:widowControl/>
                    <w:jc w:val="center"/>
                    <w:rPr>
                      <w:rFonts w:ascii="Arial" w:hAnsi="Arial" w:cs="Arial"/>
                      <w:b w:val="0"/>
                      <w:sz w:val="24"/>
                      <w:szCs w:val="24"/>
                    </w:rPr>
                  </w:pPr>
                  <w:r w:rsidRPr="00085586">
                    <w:rPr>
                      <w:rFonts w:ascii="Arial" w:hAnsi="Arial" w:cs="Arial"/>
                      <w:b w:val="0"/>
                      <w:sz w:val="24"/>
                      <w:szCs w:val="24"/>
                    </w:rPr>
                    <w:t>13-14</w:t>
                  </w:r>
                </w:p>
                <w:p w:rsidR="00085586" w:rsidRPr="00085586" w:rsidRDefault="00085586" w:rsidP="00085586">
                  <w:pPr>
                    <w:pStyle w:val="ConsPlusTitle"/>
                    <w:widowControl/>
                    <w:jc w:val="center"/>
                    <w:rPr>
                      <w:rFonts w:ascii="Arial" w:hAnsi="Arial" w:cs="Arial"/>
                      <w:b w:val="0"/>
                      <w:sz w:val="24"/>
                      <w:szCs w:val="24"/>
                    </w:rPr>
                  </w:pPr>
                </w:p>
                <w:p w:rsidR="00085586" w:rsidRPr="00085586" w:rsidRDefault="00085586" w:rsidP="00085586">
                  <w:pPr>
                    <w:pStyle w:val="ConsPlusTitle"/>
                    <w:widowControl/>
                    <w:jc w:val="center"/>
                    <w:rPr>
                      <w:rFonts w:ascii="Arial" w:hAnsi="Arial" w:cs="Arial"/>
                      <w:b w:val="0"/>
                      <w:sz w:val="24"/>
                      <w:szCs w:val="24"/>
                    </w:rPr>
                  </w:pPr>
                </w:p>
                <w:p w:rsidR="00085586" w:rsidRPr="00085586" w:rsidRDefault="00085586" w:rsidP="00085586">
                  <w:pPr>
                    <w:pStyle w:val="ConsPlusTitle"/>
                    <w:widowControl/>
                    <w:jc w:val="center"/>
                    <w:rPr>
                      <w:rFonts w:ascii="Arial" w:hAnsi="Arial" w:cs="Arial"/>
                      <w:b w:val="0"/>
                      <w:sz w:val="24"/>
                      <w:szCs w:val="24"/>
                    </w:rPr>
                  </w:pPr>
                </w:p>
                <w:p w:rsidR="00085586" w:rsidRPr="00085586" w:rsidRDefault="00085586" w:rsidP="00085586">
                  <w:pPr>
                    <w:pStyle w:val="ConsPlusTitle"/>
                    <w:widowControl/>
                    <w:jc w:val="center"/>
                    <w:rPr>
                      <w:rFonts w:ascii="Arial" w:hAnsi="Arial" w:cs="Arial"/>
                      <w:b w:val="0"/>
                      <w:sz w:val="24"/>
                      <w:szCs w:val="24"/>
                    </w:rPr>
                  </w:pPr>
                  <w:r w:rsidRPr="00085586">
                    <w:rPr>
                      <w:rFonts w:ascii="Arial" w:hAnsi="Arial" w:cs="Arial"/>
                      <w:b w:val="0"/>
                      <w:sz w:val="24"/>
                      <w:szCs w:val="24"/>
                    </w:rPr>
                    <w:t>15-16</w:t>
                  </w:r>
                </w:p>
                <w:p w:rsidR="00085586" w:rsidRPr="00085586" w:rsidRDefault="00085586" w:rsidP="00085586">
                  <w:pPr>
                    <w:pStyle w:val="ConsPlusTitle"/>
                    <w:widowControl/>
                    <w:jc w:val="center"/>
                    <w:rPr>
                      <w:rFonts w:ascii="Arial" w:hAnsi="Arial" w:cs="Arial"/>
                      <w:b w:val="0"/>
                      <w:sz w:val="24"/>
                      <w:szCs w:val="24"/>
                    </w:rPr>
                  </w:pPr>
                </w:p>
                <w:p w:rsidR="00085586" w:rsidRPr="00085586" w:rsidRDefault="00085586" w:rsidP="00085586">
                  <w:pPr>
                    <w:pStyle w:val="ConsPlusTitle"/>
                    <w:widowControl/>
                    <w:jc w:val="center"/>
                    <w:rPr>
                      <w:rFonts w:ascii="Arial" w:hAnsi="Arial" w:cs="Arial"/>
                      <w:b w:val="0"/>
                      <w:sz w:val="24"/>
                      <w:szCs w:val="24"/>
                    </w:rPr>
                  </w:pPr>
                </w:p>
                <w:p w:rsidR="00085586" w:rsidRPr="00085586" w:rsidRDefault="00085586" w:rsidP="00085586">
                  <w:pPr>
                    <w:pStyle w:val="ConsPlusTitle"/>
                    <w:widowControl/>
                    <w:jc w:val="center"/>
                    <w:rPr>
                      <w:rFonts w:ascii="Arial" w:hAnsi="Arial" w:cs="Arial"/>
                      <w:b w:val="0"/>
                      <w:sz w:val="24"/>
                      <w:szCs w:val="24"/>
                    </w:rPr>
                  </w:pPr>
                  <w:r w:rsidRPr="00085586">
                    <w:rPr>
                      <w:rFonts w:ascii="Arial" w:hAnsi="Arial" w:cs="Arial"/>
                      <w:b w:val="0"/>
                      <w:sz w:val="24"/>
                      <w:szCs w:val="24"/>
                    </w:rPr>
                    <w:t>17</w:t>
                  </w:r>
                </w:p>
                <w:p w:rsidR="00085586" w:rsidRPr="00085586" w:rsidRDefault="00085586" w:rsidP="00085586">
                  <w:pPr>
                    <w:pStyle w:val="ConsPlusTitle"/>
                    <w:widowControl/>
                    <w:jc w:val="center"/>
                    <w:rPr>
                      <w:rFonts w:ascii="Arial" w:hAnsi="Arial" w:cs="Arial"/>
                      <w:b w:val="0"/>
                      <w:sz w:val="24"/>
                      <w:szCs w:val="24"/>
                    </w:rPr>
                  </w:pPr>
                  <w:r w:rsidRPr="00085586">
                    <w:rPr>
                      <w:rFonts w:ascii="Arial" w:hAnsi="Arial" w:cs="Arial"/>
                      <w:b w:val="0"/>
                      <w:sz w:val="24"/>
                      <w:szCs w:val="24"/>
                    </w:rPr>
                    <w:t>17-18</w:t>
                  </w:r>
                </w:p>
                <w:p w:rsidR="00085586" w:rsidRPr="00085586" w:rsidRDefault="00085586" w:rsidP="00085586">
                  <w:pPr>
                    <w:pStyle w:val="ConsPlusTitle"/>
                    <w:widowControl/>
                    <w:jc w:val="center"/>
                    <w:rPr>
                      <w:rFonts w:ascii="Arial" w:hAnsi="Arial" w:cs="Arial"/>
                      <w:b w:val="0"/>
                      <w:sz w:val="24"/>
                      <w:szCs w:val="24"/>
                    </w:rPr>
                  </w:pPr>
                </w:p>
                <w:p w:rsidR="00085586" w:rsidRPr="00085586" w:rsidRDefault="00085586" w:rsidP="00085586">
                  <w:pPr>
                    <w:pStyle w:val="ConsPlusTitle"/>
                    <w:widowControl/>
                    <w:jc w:val="center"/>
                    <w:rPr>
                      <w:rFonts w:ascii="Arial" w:hAnsi="Arial" w:cs="Arial"/>
                      <w:b w:val="0"/>
                      <w:sz w:val="24"/>
                      <w:szCs w:val="24"/>
                    </w:rPr>
                  </w:pPr>
                </w:p>
                <w:p w:rsidR="00085586" w:rsidRPr="00085586" w:rsidRDefault="00085586" w:rsidP="00085586">
                  <w:pPr>
                    <w:pStyle w:val="ConsPlusTitle"/>
                    <w:widowControl/>
                    <w:jc w:val="center"/>
                    <w:rPr>
                      <w:rFonts w:ascii="Arial" w:hAnsi="Arial" w:cs="Arial"/>
                      <w:b w:val="0"/>
                      <w:sz w:val="24"/>
                      <w:szCs w:val="24"/>
                    </w:rPr>
                  </w:pPr>
                </w:p>
                <w:p w:rsidR="00085586" w:rsidRPr="00085586" w:rsidRDefault="00085586" w:rsidP="00085586">
                  <w:pPr>
                    <w:pStyle w:val="ConsPlusTitle"/>
                    <w:widowControl/>
                    <w:jc w:val="center"/>
                    <w:rPr>
                      <w:rFonts w:ascii="Arial" w:hAnsi="Arial" w:cs="Arial"/>
                      <w:b w:val="0"/>
                      <w:sz w:val="24"/>
                      <w:szCs w:val="24"/>
                    </w:rPr>
                  </w:pPr>
                </w:p>
                <w:p w:rsidR="00085586" w:rsidRPr="00085586" w:rsidRDefault="00085586" w:rsidP="00085586">
                  <w:pPr>
                    <w:pStyle w:val="ConsPlusTitle"/>
                    <w:widowControl/>
                    <w:jc w:val="center"/>
                    <w:rPr>
                      <w:rFonts w:ascii="Arial" w:hAnsi="Arial" w:cs="Arial"/>
                      <w:b w:val="0"/>
                      <w:sz w:val="24"/>
                      <w:szCs w:val="24"/>
                    </w:rPr>
                  </w:pPr>
                </w:p>
                <w:p w:rsidR="00085586" w:rsidRPr="00085586" w:rsidRDefault="00085586" w:rsidP="00085586">
                  <w:pPr>
                    <w:pStyle w:val="ConsPlusTitle"/>
                    <w:widowControl/>
                    <w:rPr>
                      <w:rFonts w:ascii="Arial" w:hAnsi="Arial" w:cs="Arial"/>
                      <w:b w:val="0"/>
                      <w:sz w:val="24"/>
                      <w:szCs w:val="24"/>
                    </w:rPr>
                  </w:pPr>
                  <w:r w:rsidRPr="00085586">
                    <w:rPr>
                      <w:rFonts w:ascii="Arial" w:hAnsi="Arial" w:cs="Arial"/>
                      <w:b w:val="0"/>
                      <w:sz w:val="24"/>
                      <w:szCs w:val="24"/>
                    </w:rPr>
                    <w:t>18</w:t>
                  </w:r>
                </w:p>
                <w:p w:rsidR="00085586" w:rsidRPr="00085586" w:rsidRDefault="00085586" w:rsidP="00085586">
                  <w:pPr>
                    <w:pStyle w:val="ConsPlusTitle"/>
                    <w:widowControl/>
                    <w:jc w:val="center"/>
                    <w:rPr>
                      <w:rFonts w:ascii="Arial" w:hAnsi="Arial" w:cs="Arial"/>
                      <w:b w:val="0"/>
                      <w:sz w:val="24"/>
                      <w:szCs w:val="24"/>
                    </w:rPr>
                  </w:pPr>
                </w:p>
                <w:p w:rsidR="00085586" w:rsidRPr="00085586" w:rsidRDefault="00085586" w:rsidP="00085586">
                  <w:pPr>
                    <w:pStyle w:val="ConsPlusTitle"/>
                    <w:widowControl/>
                    <w:jc w:val="center"/>
                    <w:rPr>
                      <w:rFonts w:ascii="Arial" w:hAnsi="Arial" w:cs="Arial"/>
                      <w:b w:val="0"/>
                      <w:sz w:val="24"/>
                      <w:szCs w:val="24"/>
                    </w:rPr>
                  </w:pPr>
                </w:p>
                <w:p w:rsidR="00085586" w:rsidRPr="00085586" w:rsidRDefault="00085586" w:rsidP="00085586">
                  <w:pPr>
                    <w:pStyle w:val="ConsPlusTitle"/>
                    <w:widowControl/>
                    <w:jc w:val="center"/>
                    <w:rPr>
                      <w:rFonts w:ascii="Arial" w:hAnsi="Arial" w:cs="Arial"/>
                      <w:b w:val="0"/>
                      <w:sz w:val="24"/>
                      <w:szCs w:val="24"/>
                    </w:rPr>
                  </w:pPr>
                </w:p>
                <w:p w:rsidR="00085586" w:rsidRPr="00085586" w:rsidRDefault="00085586" w:rsidP="00085586">
                  <w:pPr>
                    <w:pStyle w:val="ConsPlusTitle"/>
                    <w:widowControl/>
                    <w:jc w:val="center"/>
                    <w:rPr>
                      <w:rFonts w:ascii="Arial" w:hAnsi="Arial" w:cs="Arial"/>
                      <w:b w:val="0"/>
                      <w:sz w:val="24"/>
                      <w:szCs w:val="24"/>
                    </w:rPr>
                  </w:pPr>
                  <w:r w:rsidRPr="00085586">
                    <w:rPr>
                      <w:rFonts w:ascii="Arial" w:hAnsi="Arial" w:cs="Arial"/>
                      <w:b w:val="0"/>
                      <w:sz w:val="24"/>
                      <w:szCs w:val="24"/>
                    </w:rPr>
                    <w:t>19</w:t>
                  </w:r>
                </w:p>
                <w:p w:rsidR="00085586" w:rsidRPr="00085586" w:rsidRDefault="00085586" w:rsidP="00085586">
                  <w:pPr>
                    <w:pStyle w:val="ConsPlusTitle"/>
                    <w:widowControl/>
                    <w:jc w:val="center"/>
                    <w:rPr>
                      <w:rFonts w:ascii="Arial" w:hAnsi="Arial" w:cs="Arial"/>
                      <w:b w:val="0"/>
                      <w:sz w:val="24"/>
                      <w:szCs w:val="24"/>
                    </w:rPr>
                  </w:pPr>
                </w:p>
                <w:p w:rsidR="00085586" w:rsidRPr="00085586" w:rsidRDefault="00085586" w:rsidP="00085586">
                  <w:pPr>
                    <w:pStyle w:val="ConsPlusTitle"/>
                    <w:widowControl/>
                    <w:jc w:val="center"/>
                    <w:rPr>
                      <w:rFonts w:ascii="Arial" w:hAnsi="Arial" w:cs="Arial"/>
                      <w:b w:val="0"/>
                      <w:sz w:val="24"/>
                      <w:szCs w:val="24"/>
                    </w:rPr>
                  </w:pPr>
                </w:p>
                <w:p w:rsidR="00085586" w:rsidRPr="00085586" w:rsidRDefault="00085586" w:rsidP="00085586">
                  <w:pPr>
                    <w:pStyle w:val="ConsPlusTitle"/>
                    <w:widowControl/>
                    <w:jc w:val="center"/>
                    <w:rPr>
                      <w:rFonts w:ascii="Arial" w:hAnsi="Arial" w:cs="Arial"/>
                      <w:b w:val="0"/>
                      <w:sz w:val="24"/>
                      <w:szCs w:val="24"/>
                    </w:rPr>
                  </w:pPr>
                  <w:r w:rsidRPr="00085586">
                    <w:rPr>
                      <w:rFonts w:ascii="Arial" w:hAnsi="Arial" w:cs="Arial"/>
                      <w:b w:val="0"/>
                      <w:sz w:val="24"/>
                      <w:szCs w:val="24"/>
                    </w:rPr>
                    <w:t>19</w:t>
                  </w:r>
                </w:p>
                <w:p w:rsidR="00085586" w:rsidRPr="00085586" w:rsidRDefault="00085586" w:rsidP="00085586">
                  <w:pPr>
                    <w:pStyle w:val="ConsPlusTitle"/>
                    <w:widowControl/>
                    <w:jc w:val="center"/>
                    <w:rPr>
                      <w:rFonts w:ascii="Arial" w:hAnsi="Arial" w:cs="Arial"/>
                      <w:b w:val="0"/>
                      <w:sz w:val="24"/>
                      <w:szCs w:val="24"/>
                    </w:rPr>
                  </w:pPr>
                </w:p>
                <w:p w:rsidR="00085586" w:rsidRPr="00085586" w:rsidRDefault="00085586" w:rsidP="00085586">
                  <w:pPr>
                    <w:pStyle w:val="ConsPlusTitle"/>
                    <w:widowControl/>
                    <w:jc w:val="center"/>
                    <w:rPr>
                      <w:rFonts w:ascii="Arial" w:hAnsi="Arial" w:cs="Arial"/>
                      <w:b w:val="0"/>
                      <w:sz w:val="24"/>
                      <w:szCs w:val="24"/>
                    </w:rPr>
                  </w:pPr>
                  <w:r w:rsidRPr="00085586">
                    <w:rPr>
                      <w:rFonts w:ascii="Arial" w:hAnsi="Arial" w:cs="Arial"/>
                      <w:b w:val="0"/>
                      <w:sz w:val="24"/>
                      <w:szCs w:val="24"/>
                    </w:rPr>
                    <w:t>19</w:t>
                  </w:r>
                </w:p>
                <w:p w:rsidR="00085586" w:rsidRPr="00085586" w:rsidRDefault="00085586" w:rsidP="00085586">
                  <w:pPr>
                    <w:pStyle w:val="ConsPlusTitle"/>
                    <w:widowControl/>
                    <w:jc w:val="center"/>
                    <w:rPr>
                      <w:rFonts w:ascii="Arial" w:hAnsi="Arial" w:cs="Arial"/>
                      <w:b w:val="0"/>
                      <w:sz w:val="24"/>
                      <w:szCs w:val="24"/>
                    </w:rPr>
                  </w:pPr>
                </w:p>
                <w:p w:rsidR="00085586" w:rsidRPr="00085586" w:rsidRDefault="00085586" w:rsidP="00085586">
                  <w:pPr>
                    <w:pStyle w:val="ConsPlusTitle"/>
                    <w:widowControl/>
                    <w:jc w:val="center"/>
                    <w:rPr>
                      <w:rFonts w:ascii="Arial" w:hAnsi="Arial" w:cs="Arial"/>
                      <w:b w:val="0"/>
                      <w:sz w:val="24"/>
                      <w:szCs w:val="24"/>
                    </w:rPr>
                  </w:pPr>
                </w:p>
                <w:p w:rsidR="00085586" w:rsidRPr="00085586" w:rsidRDefault="00085586" w:rsidP="00085586">
                  <w:pPr>
                    <w:pStyle w:val="ConsPlusTitle"/>
                    <w:widowControl/>
                    <w:jc w:val="center"/>
                    <w:rPr>
                      <w:rFonts w:ascii="Arial" w:hAnsi="Arial" w:cs="Arial"/>
                      <w:b w:val="0"/>
                      <w:sz w:val="24"/>
                      <w:szCs w:val="24"/>
                    </w:rPr>
                  </w:pPr>
                  <w:r w:rsidRPr="00085586">
                    <w:rPr>
                      <w:rFonts w:ascii="Arial" w:hAnsi="Arial" w:cs="Arial"/>
                      <w:b w:val="0"/>
                      <w:sz w:val="24"/>
                      <w:szCs w:val="24"/>
                    </w:rPr>
                    <w:t>20</w:t>
                  </w:r>
                </w:p>
                <w:p w:rsidR="00085586" w:rsidRPr="00085586" w:rsidRDefault="00085586" w:rsidP="00085586">
                  <w:pPr>
                    <w:pStyle w:val="ConsPlusTitle"/>
                    <w:widowControl/>
                    <w:jc w:val="center"/>
                    <w:rPr>
                      <w:rFonts w:ascii="Arial" w:hAnsi="Arial" w:cs="Arial"/>
                      <w:b w:val="0"/>
                      <w:sz w:val="24"/>
                      <w:szCs w:val="24"/>
                    </w:rPr>
                  </w:pPr>
                </w:p>
                <w:p w:rsidR="00085586" w:rsidRPr="00085586" w:rsidRDefault="00085586" w:rsidP="00085586">
                  <w:pPr>
                    <w:pStyle w:val="ConsPlusTitle"/>
                    <w:widowControl/>
                    <w:jc w:val="center"/>
                    <w:rPr>
                      <w:rFonts w:ascii="Arial" w:hAnsi="Arial" w:cs="Arial"/>
                      <w:b w:val="0"/>
                      <w:sz w:val="24"/>
                      <w:szCs w:val="24"/>
                    </w:rPr>
                  </w:pPr>
                </w:p>
                <w:p w:rsidR="00085586" w:rsidRPr="00085586" w:rsidRDefault="00085586" w:rsidP="00085586">
                  <w:pPr>
                    <w:pStyle w:val="ConsPlusTitle"/>
                    <w:widowControl/>
                    <w:rPr>
                      <w:rFonts w:ascii="Arial" w:hAnsi="Arial" w:cs="Arial"/>
                      <w:b w:val="0"/>
                      <w:sz w:val="24"/>
                      <w:szCs w:val="24"/>
                    </w:rPr>
                  </w:pPr>
                </w:p>
                <w:p w:rsidR="00085586" w:rsidRPr="00085586" w:rsidRDefault="00085586" w:rsidP="00085586">
                  <w:pPr>
                    <w:pStyle w:val="ConsPlusTitle"/>
                    <w:widowControl/>
                    <w:rPr>
                      <w:rFonts w:ascii="Arial" w:hAnsi="Arial" w:cs="Arial"/>
                      <w:b w:val="0"/>
                      <w:sz w:val="24"/>
                      <w:szCs w:val="24"/>
                    </w:rPr>
                  </w:pPr>
                </w:p>
                <w:p w:rsidR="00085586" w:rsidRPr="00085586" w:rsidRDefault="00085586" w:rsidP="00085586">
                  <w:pPr>
                    <w:pStyle w:val="ConsPlusTitle"/>
                    <w:widowControl/>
                    <w:rPr>
                      <w:rFonts w:ascii="Arial" w:hAnsi="Arial" w:cs="Arial"/>
                      <w:b w:val="0"/>
                      <w:sz w:val="24"/>
                      <w:szCs w:val="24"/>
                    </w:rPr>
                  </w:pPr>
                </w:p>
                <w:p w:rsidR="00085586" w:rsidRPr="00085586" w:rsidRDefault="00085586" w:rsidP="00085586">
                  <w:pPr>
                    <w:pStyle w:val="ConsPlusTitle"/>
                    <w:widowControl/>
                    <w:rPr>
                      <w:rFonts w:ascii="Arial" w:hAnsi="Arial" w:cs="Arial"/>
                      <w:b w:val="0"/>
                      <w:sz w:val="24"/>
                      <w:szCs w:val="24"/>
                    </w:rPr>
                  </w:pPr>
                  <w:r w:rsidRPr="00085586">
                    <w:rPr>
                      <w:rFonts w:ascii="Arial" w:hAnsi="Arial" w:cs="Arial"/>
                      <w:b w:val="0"/>
                      <w:sz w:val="24"/>
                      <w:szCs w:val="24"/>
                    </w:rPr>
                    <w:t>20</w:t>
                  </w:r>
                </w:p>
                <w:p w:rsidR="00085586" w:rsidRPr="00085586" w:rsidRDefault="00085586" w:rsidP="00085586">
                  <w:pPr>
                    <w:pStyle w:val="ConsPlusTitle"/>
                    <w:widowControl/>
                    <w:rPr>
                      <w:rFonts w:ascii="Arial" w:hAnsi="Arial" w:cs="Arial"/>
                      <w:b w:val="0"/>
                      <w:sz w:val="24"/>
                      <w:szCs w:val="24"/>
                    </w:rPr>
                  </w:pPr>
                </w:p>
                <w:p w:rsidR="00085586" w:rsidRPr="00085586" w:rsidRDefault="00085586" w:rsidP="00085586">
                  <w:pPr>
                    <w:pStyle w:val="ConsPlusTitle"/>
                    <w:widowControl/>
                    <w:rPr>
                      <w:rFonts w:ascii="Arial" w:hAnsi="Arial" w:cs="Arial"/>
                      <w:b w:val="0"/>
                      <w:sz w:val="24"/>
                      <w:szCs w:val="24"/>
                    </w:rPr>
                  </w:pPr>
                </w:p>
                <w:p w:rsidR="00085586" w:rsidRPr="00085586" w:rsidRDefault="00085586" w:rsidP="00085586">
                  <w:pPr>
                    <w:pStyle w:val="ConsPlusTitle"/>
                    <w:widowControl/>
                    <w:rPr>
                      <w:rFonts w:ascii="Arial" w:hAnsi="Arial" w:cs="Arial"/>
                      <w:b w:val="0"/>
                      <w:sz w:val="24"/>
                      <w:szCs w:val="24"/>
                    </w:rPr>
                  </w:pPr>
                </w:p>
                <w:p w:rsidR="00085586" w:rsidRPr="00085586" w:rsidRDefault="00085586" w:rsidP="00085586">
                  <w:pPr>
                    <w:pStyle w:val="ConsPlusTitle"/>
                    <w:widowControl/>
                    <w:rPr>
                      <w:rFonts w:ascii="Arial" w:hAnsi="Arial" w:cs="Arial"/>
                      <w:b w:val="0"/>
                      <w:sz w:val="24"/>
                      <w:szCs w:val="24"/>
                    </w:rPr>
                  </w:pPr>
                  <w:r w:rsidRPr="00085586">
                    <w:rPr>
                      <w:rFonts w:ascii="Arial" w:hAnsi="Arial" w:cs="Arial"/>
                      <w:b w:val="0"/>
                      <w:sz w:val="24"/>
                      <w:szCs w:val="24"/>
                    </w:rPr>
                    <w:t>20-21</w:t>
                  </w:r>
                </w:p>
                <w:p w:rsidR="00085586" w:rsidRPr="00085586" w:rsidRDefault="00085586" w:rsidP="00085586">
                  <w:pPr>
                    <w:pStyle w:val="ConsPlusTitle"/>
                    <w:widowControl/>
                    <w:rPr>
                      <w:rFonts w:ascii="Arial" w:hAnsi="Arial" w:cs="Arial"/>
                      <w:b w:val="0"/>
                      <w:sz w:val="24"/>
                      <w:szCs w:val="24"/>
                    </w:rPr>
                  </w:pPr>
                </w:p>
                <w:p w:rsidR="00085586" w:rsidRPr="00085586" w:rsidRDefault="00085586" w:rsidP="00085586">
                  <w:pPr>
                    <w:pStyle w:val="ConsPlusTitle"/>
                    <w:widowControl/>
                    <w:rPr>
                      <w:rFonts w:ascii="Arial" w:hAnsi="Arial" w:cs="Arial"/>
                      <w:b w:val="0"/>
                      <w:sz w:val="24"/>
                      <w:szCs w:val="24"/>
                    </w:rPr>
                  </w:pPr>
                </w:p>
                <w:p w:rsidR="00085586" w:rsidRPr="00085586" w:rsidRDefault="00085586" w:rsidP="00085586">
                  <w:pPr>
                    <w:pStyle w:val="ConsPlusTitle"/>
                    <w:widowControl/>
                    <w:rPr>
                      <w:rFonts w:ascii="Arial" w:hAnsi="Arial" w:cs="Arial"/>
                      <w:b w:val="0"/>
                      <w:sz w:val="24"/>
                      <w:szCs w:val="24"/>
                    </w:rPr>
                  </w:pPr>
                  <w:r w:rsidRPr="00085586">
                    <w:rPr>
                      <w:rFonts w:ascii="Arial" w:hAnsi="Arial" w:cs="Arial"/>
                      <w:b w:val="0"/>
                      <w:sz w:val="24"/>
                      <w:szCs w:val="24"/>
                    </w:rPr>
                    <w:t>21</w:t>
                  </w:r>
                </w:p>
                <w:p w:rsidR="00085586" w:rsidRPr="00085586" w:rsidRDefault="00085586" w:rsidP="00085586">
                  <w:pPr>
                    <w:pStyle w:val="ConsPlusTitle"/>
                    <w:widowControl/>
                    <w:rPr>
                      <w:rFonts w:ascii="Arial" w:hAnsi="Arial" w:cs="Arial"/>
                      <w:b w:val="0"/>
                      <w:sz w:val="24"/>
                      <w:szCs w:val="24"/>
                    </w:rPr>
                  </w:pPr>
                </w:p>
                <w:p w:rsidR="00085586" w:rsidRPr="00085586" w:rsidRDefault="00085586" w:rsidP="00085586">
                  <w:pPr>
                    <w:pStyle w:val="ConsPlusTitle"/>
                    <w:widowControl/>
                    <w:rPr>
                      <w:rFonts w:ascii="Arial" w:hAnsi="Arial" w:cs="Arial"/>
                      <w:b w:val="0"/>
                      <w:sz w:val="24"/>
                      <w:szCs w:val="24"/>
                    </w:rPr>
                  </w:pPr>
                </w:p>
                <w:p w:rsidR="00085586" w:rsidRPr="00085586" w:rsidRDefault="00085586" w:rsidP="00085586">
                  <w:pPr>
                    <w:pStyle w:val="ConsPlusTitle"/>
                    <w:widowControl/>
                    <w:rPr>
                      <w:rFonts w:ascii="Arial" w:hAnsi="Arial" w:cs="Arial"/>
                      <w:b w:val="0"/>
                      <w:sz w:val="24"/>
                      <w:szCs w:val="24"/>
                    </w:rPr>
                  </w:pPr>
                </w:p>
                <w:p w:rsidR="00085586" w:rsidRPr="00085586" w:rsidRDefault="00085586" w:rsidP="00085586">
                  <w:pPr>
                    <w:pStyle w:val="ConsPlusTitle"/>
                    <w:widowControl/>
                    <w:rPr>
                      <w:rFonts w:ascii="Arial" w:hAnsi="Arial" w:cs="Arial"/>
                      <w:b w:val="0"/>
                      <w:sz w:val="24"/>
                      <w:szCs w:val="24"/>
                    </w:rPr>
                  </w:pPr>
                </w:p>
                <w:p w:rsidR="00085586" w:rsidRPr="00085586" w:rsidRDefault="00085586" w:rsidP="00085586">
                  <w:pPr>
                    <w:pStyle w:val="ConsPlusTitle"/>
                    <w:widowControl/>
                    <w:rPr>
                      <w:rFonts w:ascii="Arial" w:hAnsi="Arial" w:cs="Arial"/>
                      <w:b w:val="0"/>
                      <w:sz w:val="24"/>
                      <w:szCs w:val="24"/>
                    </w:rPr>
                  </w:pPr>
                </w:p>
                <w:p w:rsidR="00085586" w:rsidRPr="00085586" w:rsidRDefault="00085586" w:rsidP="00085586">
                  <w:pPr>
                    <w:pStyle w:val="ConsPlusTitle"/>
                    <w:widowControl/>
                    <w:rPr>
                      <w:rFonts w:ascii="Arial" w:hAnsi="Arial" w:cs="Arial"/>
                      <w:b w:val="0"/>
                      <w:sz w:val="24"/>
                      <w:szCs w:val="24"/>
                    </w:rPr>
                  </w:pPr>
                  <w:r w:rsidRPr="00085586">
                    <w:rPr>
                      <w:rFonts w:ascii="Arial" w:hAnsi="Arial" w:cs="Arial"/>
                      <w:b w:val="0"/>
                      <w:sz w:val="24"/>
                      <w:szCs w:val="24"/>
                    </w:rPr>
                    <w:t>21-22</w:t>
                  </w:r>
                </w:p>
                <w:p w:rsidR="00085586" w:rsidRPr="00085586" w:rsidRDefault="00085586" w:rsidP="00085586">
                  <w:pPr>
                    <w:pStyle w:val="ConsPlusTitle"/>
                    <w:widowControl/>
                    <w:rPr>
                      <w:rFonts w:ascii="Arial" w:hAnsi="Arial" w:cs="Arial"/>
                      <w:b w:val="0"/>
                      <w:sz w:val="24"/>
                      <w:szCs w:val="24"/>
                    </w:rPr>
                  </w:pPr>
                  <w:r w:rsidRPr="00085586">
                    <w:rPr>
                      <w:rFonts w:ascii="Arial" w:hAnsi="Arial" w:cs="Arial"/>
                      <w:b w:val="0"/>
                      <w:sz w:val="24"/>
                      <w:szCs w:val="24"/>
                    </w:rPr>
                    <w:t>22-23</w:t>
                  </w:r>
                </w:p>
                <w:p w:rsidR="00085586" w:rsidRPr="00085586" w:rsidRDefault="00085586" w:rsidP="00085586">
                  <w:pPr>
                    <w:pStyle w:val="ConsPlusTitle"/>
                    <w:widowControl/>
                    <w:rPr>
                      <w:rFonts w:ascii="Arial" w:hAnsi="Arial" w:cs="Arial"/>
                      <w:b w:val="0"/>
                      <w:sz w:val="24"/>
                      <w:szCs w:val="24"/>
                    </w:rPr>
                  </w:pPr>
                </w:p>
                <w:p w:rsidR="00085586" w:rsidRPr="00085586" w:rsidRDefault="00085586" w:rsidP="00085586">
                  <w:pPr>
                    <w:pStyle w:val="ConsPlusTitle"/>
                    <w:widowControl/>
                    <w:rPr>
                      <w:rFonts w:ascii="Arial" w:hAnsi="Arial" w:cs="Arial"/>
                      <w:b w:val="0"/>
                      <w:sz w:val="24"/>
                      <w:szCs w:val="24"/>
                    </w:rPr>
                  </w:pPr>
                </w:p>
                <w:p w:rsidR="00085586" w:rsidRPr="00085586" w:rsidRDefault="00085586" w:rsidP="00085586">
                  <w:pPr>
                    <w:pStyle w:val="ConsPlusTitle"/>
                    <w:widowControl/>
                    <w:rPr>
                      <w:rFonts w:ascii="Arial" w:hAnsi="Arial" w:cs="Arial"/>
                      <w:b w:val="0"/>
                      <w:sz w:val="24"/>
                      <w:szCs w:val="24"/>
                    </w:rPr>
                  </w:pPr>
                </w:p>
                <w:p w:rsidR="00085586" w:rsidRPr="00085586" w:rsidRDefault="00085586" w:rsidP="00085586">
                  <w:pPr>
                    <w:pStyle w:val="ConsPlusTitle"/>
                    <w:widowControl/>
                    <w:rPr>
                      <w:rFonts w:ascii="Arial" w:hAnsi="Arial" w:cs="Arial"/>
                      <w:b w:val="0"/>
                      <w:sz w:val="24"/>
                      <w:szCs w:val="24"/>
                    </w:rPr>
                  </w:pPr>
                </w:p>
                <w:p w:rsidR="00085586" w:rsidRPr="00085586" w:rsidRDefault="00085586" w:rsidP="00085586">
                  <w:pPr>
                    <w:pStyle w:val="ConsPlusTitle"/>
                    <w:widowControl/>
                    <w:rPr>
                      <w:rFonts w:ascii="Arial" w:hAnsi="Arial" w:cs="Arial"/>
                      <w:b w:val="0"/>
                      <w:sz w:val="24"/>
                      <w:szCs w:val="24"/>
                    </w:rPr>
                  </w:pPr>
                </w:p>
              </w:tc>
            </w:tr>
          </w:tbl>
          <w:p w:rsidR="00761299" w:rsidRPr="00085586" w:rsidRDefault="00761299" w:rsidP="003959D2">
            <w:pPr>
              <w:pStyle w:val="ConsPlusTitle"/>
              <w:widowControl/>
              <w:rPr>
                <w:rFonts w:ascii="Arial" w:hAnsi="Arial" w:cs="Arial"/>
                <w:sz w:val="24"/>
                <w:szCs w:val="24"/>
              </w:rPr>
            </w:pPr>
          </w:p>
        </w:tc>
        <w:tc>
          <w:tcPr>
            <w:tcW w:w="756" w:type="dxa"/>
          </w:tcPr>
          <w:p w:rsidR="00761299" w:rsidRPr="00085586" w:rsidRDefault="003E2D94" w:rsidP="003E2D94">
            <w:pPr>
              <w:pStyle w:val="ConsPlusTitle"/>
              <w:widowControl/>
              <w:jc w:val="center"/>
              <w:rPr>
                <w:rFonts w:ascii="Arial" w:hAnsi="Arial" w:cs="Arial"/>
                <w:b w:val="0"/>
                <w:sz w:val="24"/>
                <w:szCs w:val="24"/>
              </w:rPr>
            </w:pPr>
            <w:r w:rsidRPr="00085586">
              <w:rPr>
                <w:rFonts w:ascii="Arial" w:hAnsi="Arial" w:cs="Arial"/>
                <w:b w:val="0"/>
                <w:sz w:val="24"/>
                <w:szCs w:val="24"/>
              </w:rPr>
              <w:lastRenderedPageBreak/>
              <w:t>5</w:t>
            </w:r>
            <w:r w:rsidR="00143850" w:rsidRPr="00085586">
              <w:rPr>
                <w:rFonts w:ascii="Arial" w:hAnsi="Arial" w:cs="Arial"/>
                <w:b w:val="0"/>
                <w:sz w:val="24"/>
                <w:szCs w:val="24"/>
              </w:rPr>
              <w:t>-</w:t>
            </w:r>
            <w:r w:rsidRPr="00085586">
              <w:rPr>
                <w:rFonts w:ascii="Arial" w:hAnsi="Arial" w:cs="Arial"/>
                <w:b w:val="0"/>
                <w:sz w:val="24"/>
                <w:szCs w:val="24"/>
              </w:rPr>
              <w:t>7</w:t>
            </w:r>
          </w:p>
        </w:tc>
      </w:tr>
      <w:tr w:rsidR="00761299" w:rsidRPr="00085586" w:rsidTr="003E2D94">
        <w:trPr>
          <w:trHeight w:val="11687"/>
        </w:trPr>
        <w:tc>
          <w:tcPr>
            <w:tcW w:w="10086" w:type="dxa"/>
          </w:tcPr>
          <w:p w:rsidR="003E2D94" w:rsidRPr="00085586" w:rsidRDefault="003E2D94" w:rsidP="003E2D94">
            <w:pPr>
              <w:pStyle w:val="af1"/>
              <w:spacing w:after="0" w:line="240" w:lineRule="auto"/>
              <w:ind w:left="658"/>
              <w:rPr>
                <w:rFonts w:ascii="Arial" w:hAnsi="Arial" w:cs="Arial"/>
                <w:sz w:val="24"/>
                <w:szCs w:val="24"/>
              </w:rPr>
            </w:pPr>
          </w:p>
        </w:tc>
        <w:tc>
          <w:tcPr>
            <w:tcW w:w="756" w:type="dxa"/>
          </w:tcPr>
          <w:p w:rsidR="003E2D94" w:rsidRPr="00085586" w:rsidRDefault="003E2D94" w:rsidP="003E2D94">
            <w:pPr>
              <w:pStyle w:val="ConsPlusTitle"/>
              <w:widowControl/>
              <w:rPr>
                <w:rFonts w:ascii="Arial" w:hAnsi="Arial" w:cs="Arial"/>
                <w:b w:val="0"/>
                <w:sz w:val="24"/>
                <w:szCs w:val="24"/>
              </w:rPr>
            </w:pPr>
          </w:p>
        </w:tc>
      </w:tr>
    </w:tbl>
    <w:p w:rsidR="00761299" w:rsidRPr="00085586" w:rsidRDefault="00761299" w:rsidP="00235CED">
      <w:pPr>
        <w:tabs>
          <w:tab w:val="left" w:pos="2625"/>
        </w:tabs>
        <w:spacing w:after="0" w:line="240" w:lineRule="auto"/>
        <w:rPr>
          <w:rFonts w:ascii="Arial" w:hAnsi="Arial" w:cs="Arial"/>
          <w:sz w:val="24"/>
          <w:szCs w:val="24"/>
        </w:rPr>
      </w:pPr>
    </w:p>
    <w:p w:rsidR="00EF27F1" w:rsidRPr="00085586" w:rsidRDefault="00EF27F1">
      <w:pPr>
        <w:tabs>
          <w:tab w:val="left" w:pos="2625"/>
        </w:tabs>
        <w:spacing w:after="0" w:line="240" w:lineRule="auto"/>
        <w:rPr>
          <w:rFonts w:ascii="Arial" w:hAnsi="Arial" w:cs="Arial"/>
          <w:sz w:val="24"/>
          <w:szCs w:val="24"/>
        </w:rPr>
      </w:pPr>
    </w:p>
    <w:sectPr w:rsidR="00EF27F1" w:rsidRPr="00085586" w:rsidSect="00DC06D5">
      <w:footerReference w:type="default" r:id="rId12"/>
      <w:pgSz w:w="11906" w:h="16838"/>
      <w:pgMar w:top="238" w:right="567" w:bottom="24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586" w:rsidRDefault="00085586" w:rsidP="00A2750B">
      <w:pPr>
        <w:spacing w:after="0" w:line="240" w:lineRule="auto"/>
      </w:pPr>
      <w:r>
        <w:separator/>
      </w:r>
    </w:p>
  </w:endnote>
  <w:endnote w:type="continuationSeparator" w:id="1">
    <w:p w:rsidR="00085586" w:rsidRDefault="00085586" w:rsidP="00A27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ESRI NIMA VMAP1&amp;2 PT"/>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4782"/>
      <w:docPartObj>
        <w:docPartGallery w:val="Page Numbers (Bottom of Page)"/>
        <w:docPartUnique/>
      </w:docPartObj>
    </w:sdtPr>
    <w:sdtContent>
      <w:p w:rsidR="00085586" w:rsidRDefault="00085586">
        <w:pPr>
          <w:pStyle w:val="af5"/>
          <w:jc w:val="right"/>
        </w:pPr>
        <w:fldSimple w:instr=" PAGE   \* MERGEFORMAT ">
          <w:r w:rsidR="00104E5D">
            <w:rPr>
              <w:noProof/>
            </w:rPr>
            <w:t>16</w:t>
          </w:r>
        </w:fldSimple>
      </w:p>
    </w:sdtContent>
  </w:sdt>
  <w:p w:rsidR="00085586" w:rsidRDefault="00085586">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586" w:rsidRDefault="00085586" w:rsidP="00A2750B">
      <w:pPr>
        <w:spacing w:after="0" w:line="240" w:lineRule="auto"/>
      </w:pPr>
      <w:r>
        <w:separator/>
      </w:r>
    </w:p>
  </w:footnote>
  <w:footnote w:type="continuationSeparator" w:id="1">
    <w:p w:rsidR="00085586" w:rsidRDefault="00085586" w:rsidP="00A275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singleLevel"/>
    <w:tmpl w:val="00000003"/>
    <w:name w:val="WW8Num3"/>
    <w:lvl w:ilvl="0">
      <w:start w:val="1"/>
      <w:numFmt w:val="bullet"/>
      <w:lvlText w:val=""/>
      <w:lvlJc w:val="left"/>
      <w:pPr>
        <w:tabs>
          <w:tab w:val="num" w:pos="0"/>
        </w:tabs>
        <w:ind w:left="1440" w:hanging="360"/>
      </w:pPr>
      <w:rPr>
        <w:rFonts w:ascii="Symbol" w:hAnsi="Symbol" w:cs="Symbol"/>
      </w:rPr>
    </w:lvl>
  </w:abstractNum>
  <w:abstractNum w:abstractNumId="3">
    <w:nsid w:val="00000004"/>
    <w:multiLevelType w:val="multilevel"/>
    <w:tmpl w:val="9C1662A2"/>
    <w:name w:val="WW8Num4"/>
    <w:lvl w:ilvl="0">
      <w:start w:val="1"/>
      <w:numFmt w:val="decimal"/>
      <w:lvlText w:val="%1."/>
      <w:lvlJc w:val="left"/>
      <w:pPr>
        <w:tabs>
          <w:tab w:val="num" w:pos="0"/>
        </w:tabs>
        <w:ind w:left="360" w:hanging="360"/>
      </w:pPr>
      <w:rPr>
        <w:rFonts w:cs="Times New Roman"/>
        <w:b/>
      </w:rPr>
    </w:lvl>
    <w:lvl w:ilvl="1">
      <w:start w:val="1"/>
      <w:numFmt w:val="decimal"/>
      <w:isLgl/>
      <w:lvlText w:val="%1.%2."/>
      <w:lvlJc w:val="left"/>
      <w:pPr>
        <w:ind w:left="1429"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00000005"/>
    <w:multiLevelType w:val="singleLevel"/>
    <w:tmpl w:val="00000005"/>
    <w:name w:val="WW8Num5"/>
    <w:lvl w:ilvl="0">
      <w:start w:val="1"/>
      <w:numFmt w:val="decimal"/>
      <w:lvlText w:val="%1."/>
      <w:lvlJc w:val="left"/>
      <w:pPr>
        <w:tabs>
          <w:tab w:val="num" w:pos="1571"/>
        </w:tabs>
        <w:ind w:left="1571"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1571"/>
        </w:tabs>
        <w:ind w:left="1571" w:hanging="360"/>
      </w:pPr>
      <w:rPr>
        <w:rFonts w:ascii="Symbol" w:hAnsi="Symbol" w:cs="Symbol"/>
      </w:rPr>
    </w:lvl>
  </w:abstractNum>
  <w:abstractNum w:abstractNumId="6">
    <w:nsid w:val="00000007"/>
    <w:multiLevelType w:val="singleLevel"/>
    <w:tmpl w:val="00000007"/>
    <w:name w:val="WW8Num7"/>
    <w:lvl w:ilvl="0">
      <w:start w:val="1"/>
      <w:numFmt w:val="decimal"/>
      <w:lvlText w:val="%1."/>
      <w:lvlJc w:val="left"/>
      <w:pPr>
        <w:tabs>
          <w:tab w:val="num" w:pos="1495"/>
        </w:tabs>
        <w:ind w:left="1495" w:hanging="360"/>
      </w:pPr>
    </w:lvl>
  </w:abstractNum>
  <w:abstractNum w:abstractNumId="7">
    <w:nsid w:val="00000008"/>
    <w:multiLevelType w:val="singleLevel"/>
    <w:tmpl w:val="00000008"/>
    <w:name w:val="WW8Num8"/>
    <w:lvl w:ilvl="0">
      <w:start w:val="1"/>
      <w:numFmt w:val="bullet"/>
      <w:lvlText w:val=""/>
      <w:lvlJc w:val="left"/>
      <w:pPr>
        <w:tabs>
          <w:tab w:val="num" w:pos="1070"/>
        </w:tabs>
        <w:ind w:left="1070" w:hanging="360"/>
      </w:pPr>
      <w:rPr>
        <w:rFonts w:ascii="Symbol" w:hAnsi="Symbol" w:cs="Symbol"/>
      </w:rPr>
    </w:lvl>
  </w:abstractNum>
  <w:abstractNum w:abstractNumId="8">
    <w:nsid w:val="00000009"/>
    <w:multiLevelType w:val="singleLevel"/>
    <w:tmpl w:val="00000009"/>
    <w:name w:val="WW8Num9"/>
    <w:lvl w:ilvl="0">
      <w:start w:val="1"/>
      <w:numFmt w:val="bullet"/>
      <w:lvlText w:val=""/>
      <w:lvlJc w:val="left"/>
      <w:pPr>
        <w:tabs>
          <w:tab w:val="num" w:pos="0"/>
        </w:tabs>
        <w:ind w:left="1260" w:hanging="360"/>
      </w:pPr>
      <w:rPr>
        <w:rFonts w:ascii="Symbol" w:hAnsi="Symbol" w:cs="Symbol"/>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Symbol"/>
      </w:rPr>
    </w:lvl>
  </w:abstractNum>
  <w:abstractNum w:abstractNumId="11">
    <w:nsid w:val="0000000C"/>
    <w:multiLevelType w:val="multilevel"/>
    <w:tmpl w:val="771A95BA"/>
    <w:name w:val="WW8Num12"/>
    <w:lvl w:ilvl="0">
      <w:start w:val="1"/>
      <w:numFmt w:val="decimal"/>
      <w:lvlText w:val="%1."/>
      <w:lvlJc w:val="left"/>
      <w:pPr>
        <w:tabs>
          <w:tab w:val="num" w:pos="1571"/>
        </w:tabs>
        <w:ind w:left="1571" w:hanging="360"/>
      </w:pPr>
    </w:lvl>
    <w:lvl w:ilvl="1">
      <w:start w:val="5"/>
      <w:numFmt w:val="decimal"/>
      <w:isLgl/>
      <w:lvlText w:val="%1.%2."/>
      <w:lvlJc w:val="left"/>
      <w:pPr>
        <w:ind w:left="1616" w:hanging="405"/>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2">
    <w:nsid w:val="0000000D"/>
    <w:multiLevelType w:val="singleLevel"/>
    <w:tmpl w:val="0000000D"/>
    <w:name w:val="WW8Num13"/>
    <w:lvl w:ilvl="0">
      <w:start w:val="1"/>
      <w:numFmt w:val="bullet"/>
      <w:lvlText w:val=""/>
      <w:lvlJc w:val="left"/>
      <w:pPr>
        <w:tabs>
          <w:tab w:val="num" w:pos="1571"/>
        </w:tabs>
        <w:ind w:left="1571" w:hanging="360"/>
      </w:pPr>
      <w:rPr>
        <w:rFonts w:ascii="Symbol" w:hAnsi="Symbol" w:cs="Symbol"/>
      </w:rPr>
    </w:lvl>
  </w:abstractNum>
  <w:abstractNum w:abstractNumId="13">
    <w:nsid w:val="0000000E"/>
    <w:multiLevelType w:val="singleLevel"/>
    <w:tmpl w:val="0000000E"/>
    <w:name w:val="WW8Num14"/>
    <w:lvl w:ilvl="0">
      <w:start w:val="1"/>
      <w:numFmt w:val="bullet"/>
      <w:lvlText w:val=""/>
      <w:lvlJc w:val="left"/>
      <w:pPr>
        <w:tabs>
          <w:tab w:val="num" w:pos="0"/>
        </w:tabs>
        <w:ind w:left="1287" w:hanging="360"/>
      </w:pPr>
      <w:rPr>
        <w:rFonts w:ascii="Symbol" w:hAnsi="Symbol" w:cs="Symbol"/>
      </w:rPr>
    </w:lvl>
  </w:abstractNum>
  <w:abstractNum w:abstractNumId="14">
    <w:nsid w:val="0000000F"/>
    <w:multiLevelType w:val="singleLevel"/>
    <w:tmpl w:val="0000000F"/>
    <w:name w:val="WW8Num15"/>
    <w:lvl w:ilvl="0">
      <w:start w:val="1"/>
      <w:numFmt w:val="bullet"/>
      <w:lvlText w:val=""/>
      <w:lvlJc w:val="left"/>
      <w:pPr>
        <w:tabs>
          <w:tab w:val="num" w:pos="0"/>
        </w:tabs>
        <w:ind w:left="1260" w:hanging="360"/>
      </w:pPr>
      <w:rPr>
        <w:rFonts w:ascii="Symbol" w:hAnsi="Symbol" w:cs="Symbol"/>
      </w:rPr>
    </w:lvl>
  </w:abstractNum>
  <w:abstractNum w:abstractNumId="15">
    <w:nsid w:val="00000010"/>
    <w:multiLevelType w:val="singleLevel"/>
    <w:tmpl w:val="00000010"/>
    <w:name w:val="WW8Num16"/>
    <w:lvl w:ilvl="0">
      <w:start w:val="1"/>
      <w:numFmt w:val="bullet"/>
      <w:lvlText w:val=""/>
      <w:lvlJc w:val="left"/>
      <w:pPr>
        <w:tabs>
          <w:tab w:val="num" w:pos="1353"/>
        </w:tabs>
        <w:ind w:left="1353" w:hanging="360"/>
      </w:pPr>
      <w:rPr>
        <w:rFonts w:ascii="Symbol" w:hAnsi="Symbol" w:cs="Times New Roman"/>
      </w:rPr>
    </w:lvl>
  </w:abstractNum>
  <w:abstractNum w:abstractNumId="16">
    <w:nsid w:val="09D43754"/>
    <w:multiLevelType w:val="multilevel"/>
    <w:tmpl w:val="7C568884"/>
    <w:lvl w:ilvl="0">
      <w:start w:val="5"/>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0BB43BC5"/>
    <w:multiLevelType w:val="hybridMultilevel"/>
    <w:tmpl w:val="65E6A1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17FD6D70"/>
    <w:multiLevelType w:val="hybridMultilevel"/>
    <w:tmpl w:val="8180A0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CFF1056"/>
    <w:multiLevelType w:val="hybridMultilevel"/>
    <w:tmpl w:val="328C96B6"/>
    <w:lvl w:ilvl="0" w:tplc="68FAC954">
      <w:start w:val="6"/>
      <w:numFmt w:val="upperRoman"/>
      <w:lvlText w:val="%1."/>
      <w:lvlJc w:val="left"/>
      <w:pPr>
        <w:ind w:left="2705" w:hanging="72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0">
    <w:nsid w:val="238974CD"/>
    <w:multiLevelType w:val="multilevel"/>
    <w:tmpl w:val="7C568884"/>
    <w:lvl w:ilvl="0">
      <w:start w:val="5"/>
      <w:numFmt w:val="decimal"/>
      <w:lvlText w:val="%1"/>
      <w:lvlJc w:val="left"/>
      <w:pPr>
        <w:ind w:left="375" w:hanging="375"/>
      </w:pPr>
      <w:rPr>
        <w:rFonts w:hint="default"/>
      </w:rPr>
    </w:lvl>
    <w:lvl w:ilvl="1">
      <w:start w:val="1"/>
      <w:numFmt w:val="decimal"/>
      <w:lvlText w:val="%1.%2"/>
      <w:lvlJc w:val="left"/>
      <w:pPr>
        <w:ind w:left="658"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263339EC"/>
    <w:multiLevelType w:val="hybridMultilevel"/>
    <w:tmpl w:val="BDF4EE60"/>
    <w:lvl w:ilvl="0" w:tplc="FFFFFFFF">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FF00F8B"/>
    <w:multiLevelType w:val="hybridMultilevel"/>
    <w:tmpl w:val="CE84247C"/>
    <w:lvl w:ilvl="0" w:tplc="B5C2557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421E29A8"/>
    <w:multiLevelType w:val="hybridMultilevel"/>
    <w:tmpl w:val="649084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92669EC"/>
    <w:multiLevelType w:val="hybridMultilevel"/>
    <w:tmpl w:val="D9809178"/>
    <w:lvl w:ilvl="0" w:tplc="0419000F">
      <w:start w:val="5"/>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5">
    <w:nsid w:val="4A5322D2"/>
    <w:multiLevelType w:val="hybridMultilevel"/>
    <w:tmpl w:val="F3F6D004"/>
    <w:lvl w:ilvl="0" w:tplc="BF886328">
      <w:start w:val="1"/>
      <w:numFmt w:val="bullet"/>
      <w:lvlText w:val=""/>
      <w:lvlJc w:val="left"/>
      <w:pPr>
        <w:ind w:left="50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6792E56"/>
    <w:multiLevelType w:val="multilevel"/>
    <w:tmpl w:val="49A6C0E2"/>
    <w:lvl w:ilvl="0">
      <w:start w:val="1"/>
      <w:numFmt w:val="decimal"/>
      <w:lvlText w:val="%1."/>
      <w:lvlJc w:val="left"/>
      <w:pPr>
        <w:ind w:left="303"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834" w:hanging="720"/>
      </w:pPr>
      <w:rPr>
        <w:rFonts w:hint="default"/>
      </w:rPr>
    </w:lvl>
    <w:lvl w:ilvl="4">
      <w:start w:val="1"/>
      <w:numFmt w:val="decimal"/>
      <w:isLgl/>
      <w:lvlText w:val="%1.%2.%3.%4.%5."/>
      <w:lvlJc w:val="left"/>
      <w:pPr>
        <w:ind w:left="1251" w:hanging="1080"/>
      </w:pPr>
      <w:rPr>
        <w:rFonts w:hint="default"/>
      </w:rPr>
    </w:lvl>
    <w:lvl w:ilvl="5">
      <w:start w:val="1"/>
      <w:numFmt w:val="decimal"/>
      <w:isLgl/>
      <w:lvlText w:val="%1.%2.%3.%4.%5.%6."/>
      <w:lvlJc w:val="left"/>
      <w:pPr>
        <w:ind w:left="1308" w:hanging="108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99" w:hanging="1800"/>
      </w:pPr>
      <w:rPr>
        <w:rFonts w:hint="default"/>
      </w:rPr>
    </w:lvl>
  </w:abstractNum>
  <w:abstractNum w:abstractNumId="27">
    <w:nsid w:val="7D993B42"/>
    <w:multiLevelType w:val="hybridMultilevel"/>
    <w:tmpl w:val="95765F6E"/>
    <w:lvl w:ilvl="0" w:tplc="77CE8B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FAB0EA3"/>
    <w:multiLevelType w:val="hybridMultilevel"/>
    <w:tmpl w:val="BE00950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3"/>
  </w:num>
  <w:num w:numId="2">
    <w:abstractNumId w:val="8"/>
  </w:num>
  <w:num w:numId="3">
    <w:abstractNumId w:val="10"/>
  </w:num>
  <w:num w:numId="4">
    <w:abstractNumId w:val="11"/>
  </w:num>
  <w:num w:numId="5">
    <w:abstractNumId w:val="15"/>
  </w:num>
  <w:num w:numId="6">
    <w:abstractNumId w:val="18"/>
  </w:num>
  <w:num w:numId="7">
    <w:abstractNumId w:val="23"/>
  </w:num>
  <w:num w:numId="8">
    <w:abstractNumId w:val="28"/>
  </w:num>
  <w:num w:numId="9">
    <w:abstractNumId w:val="17"/>
  </w:num>
  <w:num w:numId="10">
    <w:abstractNumId w:val="26"/>
  </w:num>
  <w:num w:numId="11">
    <w:abstractNumId w:val="27"/>
  </w:num>
  <w:num w:numId="12">
    <w:abstractNumId w:val="0"/>
  </w:num>
  <w:num w:numId="13">
    <w:abstractNumId w:val="22"/>
  </w:num>
  <w:num w:numId="14">
    <w:abstractNumId w:val="2"/>
  </w:num>
  <w:num w:numId="15">
    <w:abstractNumId w:val="24"/>
  </w:num>
  <w:num w:numId="16">
    <w:abstractNumId w:val="16"/>
  </w:num>
  <w:num w:numId="17">
    <w:abstractNumId w:val="25"/>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embedSystemFonts/>
  <w:proofState w:spelling="clean"/>
  <w:stylePaneFormatFilter w:val="0000"/>
  <w:defaultTabStop w:val="708"/>
  <w:defaultTableStyle w:val="a"/>
  <w:drawingGridHorizontalSpacing w:val="110"/>
  <w:drawingGridVerticalSpacing w:val="0"/>
  <w:displayHorizontalDrawingGridEvery w:val="0"/>
  <w:displayVerticalDrawingGridEvery w:val="0"/>
  <w:characterSpacingControl w:val="doNotCompress"/>
  <w:hdrShapeDefaults>
    <o:shapedefaults v:ext="edit" spidmax="8193"/>
  </w:hdrShapeDefaults>
  <w:footnotePr>
    <w:footnote w:id="0"/>
    <w:footnote w:id="1"/>
  </w:footnotePr>
  <w:endnotePr>
    <w:endnote w:id="0"/>
    <w:endnote w:id="1"/>
  </w:endnotePr>
  <w:compat/>
  <w:rsids>
    <w:rsidRoot w:val="00796C97"/>
    <w:rsid w:val="0000067F"/>
    <w:rsid w:val="00003610"/>
    <w:rsid w:val="00004C7B"/>
    <w:rsid w:val="00005219"/>
    <w:rsid w:val="00006398"/>
    <w:rsid w:val="00012E1B"/>
    <w:rsid w:val="00014BD3"/>
    <w:rsid w:val="0002022E"/>
    <w:rsid w:val="00021DB7"/>
    <w:rsid w:val="00022E12"/>
    <w:rsid w:val="0002416B"/>
    <w:rsid w:val="00025B42"/>
    <w:rsid w:val="00025B68"/>
    <w:rsid w:val="00034764"/>
    <w:rsid w:val="000413E3"/>
    <w:rsid w:val="000449F2"/>
    <w:rsid w:val="00045254"/>
    <w:rsid w:val="0004748A"/>
    <w:rsid w:val="00047D12"/>
    <w:rsid w:val="00051C6C"/>
    <w:rsid w:val="00053DD4"/>
    <w:rsid w:val="00060246"/>
    <w:rsid w:val="00072EF3"/>
    <w:rsid w:val="00073FFE"/>
    <w:rsid w:val="0007725D"/>
    <w:rsid w:val="00083A33"/>
    <w:rsid w:val="00084444"/>
    <w:rsid w:val="00085586"/>
    <w:rsid w:val="00085880"/>
    <w:rsid w:val="00086F9C"/>
    <w:rsid w:val="0008708E"/>
    <w:rsid w:val="000965C1"/>
    <w:rsid w:val="000A173D"/>
    <w:rsid w:val="000B0ABD"/>
    <w:rsid w:val="000B353C"/>
    <w:rsid w:val="000B5CF9"/>
    <w:rsid w:val="000B6080"/>
    <w:rsid w:val="000C28E6"/>
    <w:rsid w:val="000C71FC"/>
    <w:rsid w:val="000D10F2"/>
    <w:rsid w:val="000D6CC4"/>
    <w:rsid w:val="000E0142"/>
    <w:rsid w:val="000E0BD8"/>
    <w:rsid w:val="000E4FEB"/>
    <w:rsid w:val="000E50D5"/>
    <w:rsid w:val="000F3E13"/>
    <w:rsid w:val="000F5B17"/>
    <w:rsid w:val="00102121"/>
    <w:rsid w:val="00104E5D"/>
    <w:rsid w:val="00110E86"/>
    <w:rsid w:val="0011148C"/>
    <w:rsid w:val="001140F6"/>
    <w:rsid w:val="00116F2F"/>
    <w:rsid w:val="0012467E"/>
    <w:rsid w:val="00124F6E"/>
    <w:rsid w:val="00126E4A"/>
    <w:rsid w:val="00133F54"/>
    <w:rsid w:val="00137C34"/>
    <w:rsid w:val="00141FB1"/>
    <w:rsid w:val="00143850"/>
    <w:rsid w:val="00145B35"/>
    <w:rsid w:val="00150038"/>
    <w:rsid w:val="00153D28"/>
    <w:rsid w:val="001547CE"/>
    <w:rsid w:val="00157683"/>
    <w:rsid w:val="00161B7B"/>
    <w:rsid w:val="00162AEE"/>
    <w:rsid w:val="001631D7"/>
    <w:rsid w:val="001661E6"/>
    <w:rsid w:val="0017204E"/>
    <w:rsid w:val="001724A0"/>
    <w:rsid w:val="00174549"/>
    <w:rsid w:val="00176119"/>
    <w:rsid w:val="00177C18"/>
    <w:rsid w:val="00181583"/>
    <w:rsid w:val="00182C51"/>
    <w:rsid w:val="00186855"/>
    <w:rsid w:val="00186CDD"/>
    <w:rsid w:val="00187DE1"/>
    <w:rsid w:val="0019297E"/>
    <w:rsid w:val="00193958"/>
    <w:rsid w:val="001A1752"/>
    <w:rsid w:val="001B26FF"/>
    <w:rsid w:val="001B3FC5"/>
    <w:rsid w:val="001B529B"/>
    <w:rsid w:val="001B6204"/>
    <w:rsid w:val="001B7964"/>
    <w:rsid w:val="001C783A"/>
    <w:rsid w:val="001C7E29"/>
    <w:rsid w:val="001D009C"/>
    <w:rsid w:val="001D5696"/>
    <w:rsid w:val="001D7F3D"/>
    <w:rsid w:val="001E5B0F"/>
    <w:rsid w:val="001E6510"/>
    <w:rsid w:val="001F377F"/>
    <w:rsid w:val="00200CEB"/>
    <w:rsid w:val="002140C1"/>
    <w:rsid w:val="00223857"/>
    <w:rsid w:val="00224D17"/>
    <w:rsid w:val="00230D85"/>
    <w:rsid w:val="00232424"/>
    <w:rsid w:val="00232881"/>
    <w:rsid w:val="00232AE7"/>
    <w:rsid w:val="00232E3E"/>
    <w:rsid w:val="00235CED"/>
    <w:rsid w:val="00236E88"/>
    <w:rsid w:val="00240E17"/>
    <w:rsid w:val="00244D5F"/>
    <w:rsid w:val="00247CF6"/>
    <w:rsid w:val="002505BB"/>
    <w:rsid w:val="002557D5"/>
    <w:rsid w:val="00257328"/>
    <w:rsid w:val="002620D7"/>
    <w:rsid w:val="00263406"/>
    <w:rsid w:val="002705B6"/>
    <w:rsid w:val="00282202"/>
    <w:rsid w:val="0028532A"/>
    <w:rsid w:val="002954C4"/>
    <w:rsid w:val="002A02EE"/>
    <w:rsid w:val="002A504B"/>
    <w:rsid w:val="002B05B6"/>
    <w:rsid w:val="002B1E27"/>
    <w:rsid w:val="002B1ECE"/>
    <w:rsid w:val="002B682F"/>
    <w:rsid w:val="002C0868"/>
    <w:rsid w:val="002C1ABF"/>
    <w:rsid w:val="002C24B4"/>
    <w:rsid w:val="002D0911"/>
    <w:rsid w:val="002D0F0D"/>
    <w:rsid w:val="002D260A"/>
    <w:rsid w:val="002E1345"/>
    <w:rsid w:val="002F0884"/>
    <w:rsid w:val="002F4AC2"/>
    <w:rsid w:val="00301FF2"/>
    <w:rsid w:val="00307790"/>
    <w:rsid w:val="0031077F"/>
    <w:rsid w:val="00314D8D"/>
    <w:rsid w:val="00315099"/>
    <w:rsid w:val="00316852"/>
    <w:rsid w:val="00322328"/>
    <w:rsid w:val="003240E5"/>
    <w:rsid w:val="00324A5C"/>
    <w:rsid w:val="0033179A"/>
    <w:rsid w:val="0033197D"/>
    <w:rsid w:val="00332450"/>
    <w:rsid w:val="003327B7"/>
    <w:rsid w:val="00337EA1"/>
    <w:rsid w:val="00346540"/>
    <w:rsid w:val="00352937"/>
    <w:rsid w:val="00355C1E"/>
    <w:rsid w:val="003562D9"/>
    <w:rsid w:val="00362DBB"/>
    <w:rsid w:val="00364C35"/>
    <w:rsid w:val="00372831"/>
    <w:rsid w:val="0038032B"/>
    <w:rsid w:val="00382C62"/>
    <w:rsid w:val="00383CEA"/>
    <w:rsid w:val="00390F2C"/>
    <w:rsid w:val="00392A43"/>
    <w:rsid w:val="003959D2"/>
    <w:rsid w:val="00396E34"/>
    <w:rsid w:val="00397781"/>
    <w:rsid w:val="00397F1B"/>
    <w:rsid w:val="003A198B"/>
    <w:rsid w:val="003B1296"/>
    <w:rsid w:val="003B30F0"/>
    <w:rsid w:val="003C1996"/>
    <w:rsid w:val="003C65A5"/>
    <w:rsid w:val="003D005B"/>
    <w:rsid w:val="003D25D8"/>
    <w:rsid w:val="003D3B0B"/>
    <w:rsid w:val="003E0052"/>
    <w:rsid w:val="003E2D94"/>
    <w:rsid w:val="003E4A5A"/>
    <w:rsid w:val="003E4B1A"/>
    <w:rsid w:val="003F1432"/>
    <w:rsid w:val="003F305F"/>
    <w:rsid w:val="003F3299"/>
    <w:rsid w:val="003F7479"/>
    <w:rsid w:val="003F7C20"/>
    <w:rsid w:val="00400A76"/>
    <w:rsid w:val="00401E3E"/>
    <w:rsid w:val="00401E8D"/>
    <w:rsid w:val="0040360C"/>
    <w:rsid w:val="004036E0"/>
    <w:rsid w:val="00404382"/>
    <w:rsid w:val="00404DD7"/>
    <w:rsid w:val="00405949"/>
    <w:rsid w:val="004070AF"/>
    <w:rsid w:val="004101AF"/>
    <w:rsid w:val="004105D4"/>
    <w:rsid w:val="004132F3"/>
    <w:rsid w:val="00413541"/>
    <w:rsid w:val="0041382F"/>
    <w:rsid w:val="00424E9F"/>
    <w:rsid w:val="00432818"/>
    <w:rsid w:val="00437705"/>
    <w:rsid w:val="00437BAE"/>
    <w:rsid w:val="00443862"/>
    <w:rsid w:val="00447824"/>
    <w:rsid w:val="004503AA"/>
    <w:rsid w:val="004575BF"/>
    <w:rsid w:val="00461103"/>
    <w:rsid w:val="004620A3"/>
    <w:rsid w:val="00462AA1"/>
    <w:rsid w:val="004636B3"/>
    <w:rsid w:val="00471F67"/>
    <w:rsid w:val="004729E3"/>
    <w:rsid w:val="00473238"/>
    <w:rsid w:val="00474A49"/>
    <w:rsid w:val="00484E8A"/>
    <w:rsid w:val="004872EB"/>
    <w:rsid w:val="00487A3F"/>
    <w:rsid w:val="00492296"/>
    <w:rsid w:val="004A7482"/>
    <w:rsid w:val="004C0939"/>
    <w:rsid w:val="004C0FF4"/>
    <w:rsid w:val="004C3536"/>
    <w:rsid w:val="004C37B5"/>
    <w:rsid w:val="004C609A"/>
    <w:rsid w:val="004D37F6"/>
    <w:rsid w:val="004E0BAD"/>
    <w:rsid w:val="004E3807"/>
    <w:rsid w:val="004E3C24"/>
    <w:rsid w:val="004E41EF"/>
    <w:rsid w:val="004E5CDD"/>
    <w:rsid w:val="004F192B"/>
    <w:rsid w:val="004F3C07"/>
    <w:rsid w:val="005005FD"/>
    <w:rsid w:val="0050234A"/>
    <w:rsid w:val="0050547F"/>
    <w:rsid w:val="00506176"/>
    <w:rsid w:val="005119F7"/>
    <w:rsid w:val="00511A7C"/>
    <w:rsid w:val="00532A3E"/>
    <w:rsid w:val="00547BD9"/>
    <w:rsid w:val="00547BDD"/>
    <w:rsid w:val="0055313D"/>
    <w:rsid w:val="0056192B"/>
    <w:rsid w:val="00562A18"/>
    <w:rsid w:val="00564CAA"/>
    <w:rsid w:val="005654DE"/>
    <w:rsid w:val="00567A6F"/>
    <w:rsid w:val="00572D8B"/>
    <w:rsid w:val="0057392B"/>
    <w:rsid w:val="005751F5"/>
    <w:rsid w:val="005761F6"/>
    <w:rsid w:val="00582C62"/>
    <w:rsid w:val="0058443A"/>
    <w:rsid w:val="00584876"/>
    <w:rsid w:val="00587069"/>
    <w:rsid w:val="0059036A"/>
    <w:rsid w:val="00590A74"/>
    <w:rsid w:val="00590BAC"/>
    <w:rsid w:val="00591892"/>
    <w:rsid w:val="005918C3"/>
    <w:rsid w:val="00592D38"/>
    <w:rsid w:val="00594D4B"/>
    <w:rsid w:val="005A0494"/>
    <w:rsid w:val="005A320C"/>
    <w:rsid w:val="005B2BC2"/>
    <w:rsid w:val="005B74A1"/>
    <w:rsid w:val="005C19BD"/>
    <w:rsid w:val="005C1DAA"/>
    <w:rsid w:val="005C20DC"/>
    <w:rsid w:val="005C6855"/>
    <w:rsid w:val="005C7B84"/>
    <w:rsid w:val="005D0A67"/>
    <w:rsid w:val="005D71A6"/>
    <w:rsid w:val="005E23C2"/>
    <w:rsid w:val="005E5A86"/>
    <w:rsid w:val="005E5F90"/>
    <w:rsid w:val="005F07E9"/>
    <w:rsid w:val="005F0A6A"/>
    <w:rsid w:val="005F1CF1"/>
    <w:rsid w:val="005F66D7"/>
    <w:rsid w:val="005F68B4"/>
    <w:rsid w:val="00600494"/>
    <w:rsid w:val="00601407"/>
    <w:rsid w:val="0061172A"/>
    <w:rsid w:val="006122EC"/>
    <w:rsid w:val="00614733"/>
    <w:rsid w:val="00620976"/>
    <w:rsid w:val="00622AC4"/>
    <w:rsid w:val="00623CBE"/>
    <w:rsid w:val="00624754"/>
    <w:rsid w:val="00625307"/>
    <w:rsid w:val="006306E5"/>
    <w:rsid w:val="00631214"/>
    <w:rsid w:val="006374C5"/>
    <w:rsid w:val="006429A2"/>
    <w:rsid w:val="00644433"/>
    <w:rsid w:val="00644CC0"/>
    <w:rsid w:val="00646062"/>
    <w:rsid w:val="006506E1"/>
    <w:rsid w:val="00650E54"/>
    <w:rsid w:val="0065103D"/>
    <w:rsid w:val="00654622"/>
    <w:rsid w:val="006617BA"/>
    <w:rsid w:val="006769C2"/>
    <w:rsid w:val="006A7C1B"/>
    <w:rsid w:val="006B01E4"/>
    <w:rsid w:val="006B117C"/>
    <w:rsid w:val="006B70D3"/>
    <w:rsid w:val="006C16C1"/>
    <w:rsid w:val="006C35C4"/>
    <w:rsid w:val="006C36E7"/>
    <w:rsid w:val="006C6A5B"/>
    <w:rsid w:val="006D21BC"/>
    <w:rsid w:val="006D49B2"/>
    <w:rsid w:val="006D77F3"/>
    <w:rsid w:val="006E06EE"/>
    <w:rsid w:val="006E1257"/>
    <w:rsid w:val="006E5416"/>
    <w:rsid w:val="006E7845"/>
    <w:rsid w:val="00704F57"/>
    <w:rsid w:val="0070680A"/>
    <w:rsid w:val="00711AE4"/>
    <w:rsid w:val="0071210E"/>
    <w:rsid w:val="00715613"/>
    <w:rsid w:val="00724661"/>
    <w:rsid w:val="00724D91"/>
    <w:rsid w:val="00727024"/>
    <w:rsid w:val="007274C0"/>
    <w:rsid w:val="00730704"/>
    <w:rsid w:val="00730A22"/>
    <w:rsid w:val="00733B9D"/>
    <w:rsid w:val="00733F2A"/>
    <w:rsid w:val="00735659"/>
    <w:rsid w:val="007378A2"/>
    <w:rsid w:val="0074473C"/>
    <w:rsid w:val="00751EA6"/>
    <w:rsid w:val="00755EA3"/>
    <w:rsid w:val="00756244"/>
    <w:rsid w:val="00756B35"/>
    <w:rsid w:val="00756D57"/>
    <w:rsid w:val="0075712E"/>
    <w:rsid w:val="00757F27"/>
    <w:rsid w:val="00761299"/>
    <w:rsid w:val="00765D23"/>
    <w:rsid w:val="00770410"/>
    <w:rsid w:val="00771140"/>
    <w:rsid w:val="007824B3"/>
    <w:rsid w:val="00785ABC"/>
    <w:rsid w:val="007877D3"/>
    <w:rsid w:val="00791F1D"/>
    <w:rsid w:val="00796C97"/>
    <w:rsid w:val="007A21AE"/>
    <w:rsid w:val="007A644A"/>
    <w:rsid w:val="007B0E1D"/>
    <w:rsid w:val="007B2B94"/>
    <w:rsid w:val="007D13F2"/>
    <w:rsid w:val="007E14E4"/>
    <w:rsid w:val="007E14FC"/>
    <w:rsid w:val="007E53D0"/>
    <w:rsid w:val="007F02DD"/>
    <w:rsid w:val="007F67A8"/>
    <w:rsid w:val="00805FDC"/>
    <w:rsid w:val="00807FF9"/>
    <w:rsid w:val="00811531"/>
    <w:rsid w:val="00816580"/>
    <w:rsid w:val="008256F9"/>
    <w:rsid w:val="008260F6"/>
    <w:rsid w:val="008317DF"/>
    <w:rsid w:val="008323F1"/>
    <w:rsid w:val="00833678"/>
    <w:rsid w:val="00834C9B"/>
    <w:rsid w:val="00835EA2"/>
    <w:rsid w:val="00837F76"/>
    <w:rsid w:val="008406C5"/>
    <w:rsid w:val="00841F7B"/>
    <w:rsid w:val="00846F93"/>
    <w:rsid w:val="00851894"/>
    <w:rsid w:val="00853A33"/>
    <w:rsid w:val="00854B4B"/>
    <w:rsid w:val="00855A46"/>
    <w:rsid w:val="008578D7"/>
    <w:rsid w:val="00862625"/>
    <w:rsid w:val="0086379B"/>
    <w:rsid w:val="0087007F"/>
    <w:rsid w:val="00870C49"/>
    <w:rsid w:val="00874A61"/>
    <w:rsid w:val="0088090F"/>
    <w:rsid w:val="00890EA6"/>
    <w:rsid w:val="00891191"/>
    <w:rsid w:val="008919B0"/>
    <w:rsid w:val="0089256A"/>
    <w:rsid w:val="00892FD0"/>
    <w:rsid w:val="0089672E"/>
    <w:rsid w:val="008A2BBF"/>
    <w:rsid w:val="008A513C"/>
    <w:rsid w:val="008A6E94"/>
    <w:rsid w:val="008B0CE9"/>
    <w:rsid w:val="008B3EB0"/>
    <w:rsid w:val="008B6E34"/>
    <w:rsid w:val="008B772E"/>
    <w:rsid w:val="008B7B36"/>
    <w:rsid w:val="008C018C"/>
    <w:rsid w:val="008C0687"/>
    <w:rsid w:val="008C7500"/>
    <w:rsid w:val="008C7A6F"/>
    <w:rsid w:val="008E6188"/>
    <w:rsid w:val="008E66A4"/>
    <w:rsid w:val="008F4B24"/>
    <w:rsid w:val="008F517B"/>
    <w:rsid w:val="00912455"/>
    <w:rsid w:val="00915EF1"/>
    <w:rsid w:val="00915F74"/>
    <w:rsid w:val="00917D1B"/>
    <w:rsid w:val="00922774"/>
    <w:rsid w:val="0092374A"/>
    <w:rsid w:val="00924C86"/>
    <w:rsid w:val="00927E39"/>
    <w:rsid w:val="009375AB"/>
    <w:rsid w:val="00960022"/>
    <w:rsid w:val="00960FE1"/>
    <w:rsid w:val="009612B5"/>
    <w:rsid w:val="00961737"/>
    <w:rsid w:val="00962C21"/>
    <w:rsid w:val="009637D6"/>
    <w:rsid w:val="00965D5A"/>
    <w:rsid w:val="00967604"/>
    <w:rsid w:val="0097259B"/>
    <w:rsid w:val="00973D0A"/>
    <w:rsid w:val="00973E03"/>
    <w:rsid w:val="00975AE2"/>
    <w:rsid w:val="00981B0A"/>
    <w:rsid w:val="00985D5E"/>
    <w:rsid w:val="009923C3"/>
    <w:rsid w:val="00993EDD"/>
    <w:rsid w:val="00995D99"/>
    <w:rsid w:val="009963BE"/>
    <w:rsid w:val="009B04E0"/>
    <w:rsid w:val="009B22DB"/>
    <w:rsid w:val="009B3C3F"/>
    <w:rsid w:val="009B3C99"/>
    <w:rsid w:val="009C1132"/>
    <w:rsid w:val="009C2345"/>
    <w:rsid w:val="009C23A2"/>
    <w:rsid w:val="009C35C8"/>
    <w:rsid w:val="009E4B18"/>
    <w:rsid w:val="009E6E71"/>
    <w:rsid w:val="009F0017"/>
    <w:rsid w:val="009F404C"/>
    <w:rsid w:val="00A01557"/>
    <w:rsid w:val="00A047D1"/>
    <w:rsid w:val="00A04D53"/>
    <w:rsid w:val="00A051E3"/>
    <w:rsid w:val="00A05AB8"/>
    <w:rsid w:val="00A05B40"/>
    <w:rsid w:val="00A05FA7"/>
    <w:rsid w:val="00A1187A"/>
    <w:rsid w:val="00A12100"/>
    <w:rsid w:val="00A1532E"/>
    <w:rsid w:val="00A15AF4"/>
    <w:rsid w:val="00A169FF"/>
    <w:rsid w:val="00A2750B"/>
    <w:rsid w:val="00A331C5"/>
    <w:rsid w:val="00A34264"/>
    <w:rsid w:val="00A36E6A"/>
    <w:rsid w:val="00A36F6C"/>
    <w:rsid w:val="00A41641"/>
    <w:rsid w:val="00A428DB"/>
    <w:rsid w:val="00A444DD"/>
    <w:rsid w:val="00A45AC0"/>
    <w:rsid w:val="00A464FA"/>
    <w:rsid w:val="00A504AA"/>
    <w:rsid w:val="00A524D4"/>
    <w:rsid w:val="00A5789B"/>
    <w:rsid w:val="00A61D6C"/>
    <w:rsid w:val="00A65864"/>
    <w:rsid w:val="00A65943"/>
    <w:rsid w:val="00A65FD4"/>
    <w:rsid w:val="00A7297C"/>
    <w:rsid w:val="00A73CA6"/>
    <w:rsid w:val="00A75559"/>
    <w:rsid w:val="00A76437"/>
    <w:rsid w:val="00A801AE"/>
    <w:rsid w:val="00A8455C"/>
    <w:rsid w:val="00A84B3A"/>
    <w:rsid w:val="00A85ACA"/>
    <w:rsid w:val="00A86A27"/>
    <w:rsid w:val="00A87CD8"/>
    <w:rsid w:val="00A919F9"/>
    <w:rsid w:val="00A94499"/>
    <w:rsid w:val="00A94BBC"/>
    <w:rsid w:val="00A95982"/>
    <w:rsid w:val="00A97CF2"/>
    <w:rsid w:val="00AA14E9"/>
    <w:rsid w:val="00AA181E"/>
    <w:rsid w:val="00AA1ECF"/>
    <w:rsid w:val="00AA1F3F"/>
    <w:rsid w:val="00AA3EAC"/>
    <w:rsid w:val="00AB2DD4"/>
    <w:rsid w:val="00AB4C73"/>
    <w:rsid w:val="00AB5E01"/>
    <w:rsid w:val="00AC319B"/>
    <w:rsid w:val="00AC3E42"/>
    <w:rsid w:val="00AD75D1"/>
    <w:rsid w:val="00AD7D27"/>
    <w:rsid w:val="00AF4A56"/>
    <w:rsid w:val="00B04396"/>
    <w:rsid w:val="00B04555"/>
    <w:rsid w:val="00B0704D"/>
    <w:rsid w:val="00B20B02"/>
    <w:rsid w:val="00B24648"/>
    <w:rsid w:val="00B25A10"/>
    <w:rsid w:val="00B25B08"/>
    <w:rsid w:val="00B279EE"/>
    <w:rsid w:val="00B30FDA"/>
    <w:rsid w:val="00B33CC3"/>
    <w:rsid w:val="00B3500C"/>
    <w:rsid w:val="00B466B8"/>
    <w:rsid w:val="00B50443"/>
    <w:rsid w:val="00B56F82"/>
    <w:rsid w:val="00B62631"/>
    <w:rsid w:val="00B6778D"/>
    <w:rsid w:val="00B73418"/>
    <w:rsid w:val="00B77C74"/>
    <w:rsid w:val="00B80BB8"/>
    <w:rsid w:val="00B810D5"/>
    <w:rsid w:val="00B82726"/>
    <w:rsid w:val="00B84975"/>
    <w:rsid w:val="00B905E0"/>
    <w:rsid w:val="00B9259D"/>
    <w:rsid w:val="00B93ABF"/>
    <w:rsid w:val="00B95639"/>
    <w:rsid w:val="00B965F2"/>
    <w:rsid w:val="00B9661E"/>
    <w:rsid w:val="00BA381C"/>
    <w:rsid w:val="00BA4D47"/>
    <w:rsid w:val="00BA52EA"/>
    <w:rsid w:val="00BA5873"/>
    <w:rsid w:val="00BA5F79"/>
    <w:rsid w:val="00BB283B"/>
    <w:rsid w:val="00BB2C7E"/>
    <w:rsid w:val="00BB52D8"/>
    <w:rsid w:val="00BB7461"/>
    <w:rsid w:val="00BC404F"/>
    <w:rsid w:val="00BC59B4"/>
    <w:rsid w:val="00BC7B00"/>
    <w:rsid w:val="00BD0C3C"/>
    <w:rsid w:val="00BD310B"/>
    <w:rsid w:val="00BE2565"/>
    <w:rsid w:val="00BE5642"/>
    <w:rsid w:val="00BF7075"/>
    <w:rsid w:val="00C04350"/>
    <w:rsid w:val="00C05890"/>
    <w:rsid w:val="00C14BE0"/>
    <w:rsid w:val="00C2600E"/>
    <w:rsid w:val="00C2622F"/>
    <w:rsid w:val="00C32816"/>
    <w:rsid w:val="00C32FB7"/>
    <w:rsid w:val="00C34345"/>
    <w:rsid w:val="00C359F4"/>
    <w:rsid w:val="00C404BE"/>
    <w:rsid w:val="00C416A3"/>
    <w:rsid w:val="00C440CC"/>
    <w:rsid w:val="00C5085B"/>
    <w:rsid w:val="00C50E51"/>
    <w:rsid w:val="00C54101"/>
    <w:rsid w:val="00C54E4A"/>
    <w:rsid w:val="00C6165B"/>
    <w:rsid w:val="00C64848"/>
    <w:rsid w:val="00C64FF3"/>
    <w:rsid w:val="00C73E86"/>
    <w:rsid w:val="00C81D40"/>
    <w:rsid w:val="00C87B1E"/>
    <w:rsid w:val="00C9795E"/>
    <w:rsid w:val="00CA21F0"/>
    <w:rsid w:val="00CA61AE"/>
    <w:rsid w:val="00CC1D44"/>
    <w:rsid w:val="00CC24E0"/>
    <w:rsid w:val="00CC25ED"/>
    <w:rsid w:val="00CC3E69"/>
    <w:rsid w:val="00CC47DC"/>
    <w:rsid w:val="00CD1584"/>
    <w:rsid w:val="00CD4944"/>
    <w:rsid w:val="00CD4BC8"/>
    <w:rsid w:val="00CE205E"/>
    <w:rsid w:val="00CE552F"/>
    <w:rsid w:val="00CF121B"/>
    <w:rsid w:val="00CF47D9"/>
    <w:rsid w:val="00D01365"/>
    <w:rsid w:val="00D020E3"/>
    <w:rsid w:val="00D03917"/>
    <w:rsid w:val="00D1022A"/>
    <w:rsid w:val="00D20551"/>
    <w:rsid w:val="00D22793"/>
    <w:rsid w:val="00D2711E"/>
    <w:rsid w:val="00D32E4B"/>
    <w:rsid w:val="00D36E0A"/>
    <w:rsid w:val="00D43E2A"/>
    <w:rsid w:val="00D4491B"/>
    <w:rsid w:val="00D4701A"/>
    <w:rsid w:val="00D478FE"/>
    <w:rsid w:val="00D52D57"/>
    <w:rsid w:val="00D56784"/>
    <w:rsid w:val="00D61938"/>
    <w:rsid w:val="00D62B42"/>
    <w:rsid w:val="00D62F85"/>
    <w:rsid w:val="00D6600F"/>
    <w:rsid w:val="00D801C3"/>
    <w:rsid w:val="00D849CF"/>
    <w:rsid w:val="00D860B4"/>
    <w:rsid w:val="00D868DE"/>
    <w:rsid w:val="00D92B72"/>
    <w:rsid w:val="00D96460"/>
    <w:rsid w:val="00D97DDB"/>
    <w:rsid w:val="00DA1996"/>
    <w:rsid w:val="00DA7FD7"/>
    <w:rsid w:val="00DB217B"/>
    <w:rsid w:val="00DB6094"/>
    <w:rsid w:val="00DC06D5"/>
    <w:rsid w:val="00DC3266"/>
    <w:rsid w:val="00DD3286"/>
    <w:rsid w:val="00DD3450"/>
    <w:rsid w:val="00DD4E54"/>
    <w:rsid w:val="00DE034B"/>
    <w:rsid w:val="00DE1198"/>
    <w:rsid w:val="00DE589D"/>
    <w:rsid w:val="00DF38A9"/>
    <w:rsid w:val="00DF661E"/>
    <w:rsid w:val="00E00988"/>
    <w:rsid w:val="00E01DFA"/>
    <w:rsid w:val="00E01ED3"/>
    <w:rsid w:val="00E029D6"/>
    <w:rsid w:val="00E0423F"/>
    <w:rsid w:val="00E1170B"/>
    <w:rsid w:val="00E16F36"/>
    <w:rsid w:val="00E171E0"/>
    <w:rsid w:val="00E2182D"/>
    <w:rsid w:val="00E24B02"/>
    <w:rsid w:val="00E37227"/>
    <w:rsid w:val="00E5781B"/>
    <w:rsid w:val="00E60213"/>
    <w:rsid w:val="00E63BDC"/>
    <w:rsid w:val="00E7607F"/>
    <w:rsid w:val="00E77248"/>
    <w:rsid w:val="00E77C48"/>
    <w:rsid w:val="00E81527"/>
    <w:rsid w:val="00E82A96"/>
    <w:rsid w:val="00E82BCA"/>
    <w:rsid w:val="00E837CE"/>
    <w:rsid w:val="00E939B9"/>
    <w:rsid w:val="00E973A2"/>
    <w:rsid w:val="00EA0858"/>
    <w:rsid w:val="00EA2A1B"/>
    <w:rsid w:val="00EA2AC9"/>
    <w:rsid w:val="00EA3E07"/>
    <w:rsid w:val="00EA598A"/>
    <w:rsid w:val="00EA5D1D"/>
    <w:rsid w:val="00EB1810"/>
    <w:rsid w:val="00EB2249"/>
    <w:rsid w:val="00EB449B"/>
    <w:rsid w:val="00EB49E0"/>
    <w:rsid w:val="00EC6CD1"/>
    <w:rsid w:val="00ED075B"/>
    <w:rsid w:val="00ED2C03"/>
    <w:rsid w:val="00ED2E00"/>
    <w:rsid w:val="00ED3212"/>
    <w:rsid w:val="00ED3A6A"/>
    <w:rsid w:val="00ED4079"/>
    <w:rsid w:val="00ED641C"/>
    <w:rsid w:val="00ED7139"/>
    <w:rsid w:val="00EF27F1"/>
    <w:rsid w:val="00EF2D98"/>
    <w:rsid w:val="00EF440D"/>
    <w:rsid w:val="00EF72B4"/>
    <w:rsid w:val="00F032C2"/>
    <w:rsid w:val="00F03EAD"/>
    <w:rsid w:val="00F065E6"/>
    <w:rsid w:val="00F07DDE"/>
    <w:rsid w:val="00F153FB"/>
    <w:rsid w:val="00F172E5"/>
    <w:rsid w:val="00F229A3"/>
    <w:rsid w:val="00F230A1"/>
    <w:rsid w:val="00F25B6A"/>
    <w:rsid w:val="00F25CB2"/>
    <w:rsid w:val="00F30AC5"/>
    <w:rsid w:val="00F31365"/>
    <w:rsid w:val="00F36130"/>
    <w:rsid w:val="00F4003D"/>
    <w:rsid w:val="00F408D6"/>
    <w:rsid w:val="00F45044"/>
    <w:rsid w:val="00F46ECD"/>
    <w:rsid w:val="00F47BB4"/>
    <w:rsid w:val="00F548AA"/>
    <w:rsid w:val="00F56F36"/>
    <w:rsid w:val="00F605AC"/>
    <w:rsid w:val="00F63FF5"/>
    <w:rsid w:val="00F640F9"/>
    <w:rsid w:val="00F6467E"/>
    <w:rsid w:val="00F65CB3"/>
    <w:rsid w:val="00F70D55"/>
    <w:rsid w:val="00F71641"/>
    <w:rsid w:val="00F74E4C"/>
    <w:rsid w:val="00F750D0"/>
    <w:rsid w:val="00F779A0"/>
    <w:rsid w:val="00F81D94"/>
    <w:rsid w:val="00F858AD"/>
    <w:rsid w:val="00F96873"/>
    <w:rsid w:val="00FA4F04"/>
    <w:rsid w:val="00FB3DCC"/>
    <w:rsid w:val="00FB413C"/>
    <w:rsid w:val="00FB5B75"/>
    <w:rsid w:val="00FD27DC"/>
    <w:rsid w:val="00FD4C05"/>
    <w:rsid w:val="00FD7F3E"/>
    <w:rsid w:val="00FE1F88"/>
    <w:rsid w:val="00FE4CC9"/>
    <w:rsid w:val="00FE7D14"/>
    <w:rsid w:val="00FF06FB"/>
    <w:rsid w:val="00FF17EB"/>
    <w:rsid w:val="00FF4083"/>
    <w:rsid w:val="00FF4ABB"/>
    <w:rsid w:val="00FF526E"/>
    <w:rsid w:val="00FF5F73"/>
    <w:rsid w:val="00FF6291"/>
    <w:rsid w:val="00FF6A79"/>
    <w:rsid w:val="00FF6E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7A6F"/>
    <w:pPr>
      <w:suppressAutoHyphens/>
      <w:spacing w:after="200" w:line="276" w:lineRule="auto"/>
    </w:pPr>
    <w:rPr>
      <w:rFonts w:ascii="Calibri" w:eastAsia="Calibri" w:hAnsi="Calibri"/>
      <w:sz w:val="22"/>
      <w:szCs w:val="22"/>
      <w:lang w:eastAsia="ar-SA"/>
    </w:rPr>
  </w:style>
  <w:style w:type="paragraph" w:styleId="1">
    <w:name w:val="heading 1"/>
    <w:basedOn w:val="a"/>
    <w:next w:val="a0"/>
    <w:qFormat/>
    <w:rsid w:val="008C7A6F"/>
    <w:pPr>
      <w:tabs>
        <w:tab w:val="num" w:pos="0"/>
      </w:tabs>
      <w:spacing w:after="136" w:line="288" w:lineRule="atLeast"/>
      <w:ind w:left="432" w:hanging="432"/>
      <w:outlineLvl w:val="0"/>
    </w:pPr>
    <w:rPr>
      <w:rFonts w:ascii="Tahoma" w:eastAsia="Times New Roman" w:hAnsi="Tahoma" w:cs="Tahoma"/>
      <w:color w:val="2E3432"/>
      <w:kern w:val="1"/>
      <w:sz w:val="38"/>
      <w:szCs w:val="38"/>
    </w:rPr>
  </w:style>
  <w:style w:type="paragraph" w:styleId="2">
    <w:name w:val="heading 2"/>
    <w:basedOn w:val="a"/>
    <w:next w:val="a0"/>
    <w:qFormat/>
    <w:rsid w:val="008C7A6F"/>
    <w:pPr>
      <w:tabs>
        <w:tab w:val="num" w:pos="0"/>
      </w:tabs>
      <w:spacing w:after="136" w:line="288" w:lineRule="atLeast"/>
      <w:ind w:left="576" w:hanging="576"/>
      <w:outlineLvl w:val="1"/>
    </w:pPr>
    <w:rPr>
      <w:rFonts w:ascii="Tahoma" w:eastAsia="Times New Roman" w:hAnsi="Tahoma" w:cs="Tahoma"/>
      <w:sz w:val="34"/>
      <w:szCs w:val="34"/>
    </w:rPr>
  </w:style>
  <w:style w:type="paragraph" w:styleId="3">
    <w:name w:val="heading 3"/>
    <w:basedOn w:val="a"/>
    <w:next w:val="a0"/>
    <w:qFormat/>
    <w:rsid w:val="008C7A6F"/>
    <w:pPr>
      <w:tabs>
        <w:tab w:val="num" w:pos="0"/>
      </w:tabs>
      <w:spacing w:after="136" w:line="288" w:lineRule="atLeast"/>
      <w:ind w:left="720" w:hanging="720"/>
      <w:outlineLvl w:val="2"/>
    </w:pPr>
    <w:rPr>
      <w:rFonts w:ascii="Tahoma" w:eastAsia="Times New Roman" w:hAnsi="Tahoma" w:cs="Tahoma"/>
      <w:sz w:val="29"/>
      <w:szCs w:val="29"/>
    </w:rPr>
  </w:style>
  <w:style w:type="paragraph" w:styleId="4">
    <w:name w:val="heading 4"/>
    <w:basedOn w:val="a"/>
    <w:next w:val="a0"/>
    <w:qFormat/>
    <w:rsid w:val="008C7A6F"/>
    <w:pPr>
      <w:tabs>
        <w:tab w:val="num" w:pos="0"/>
      </w:tabs>
      <w:spacing w:before="280" w:after="280" w:line="288" w:lineRule="atLeast"/>
      <w:ind w:left="864" w:hanging="864"/>
      <w:outlineLvl w:val="3"/>
    </w:pPr>
    <w:rPr>
      <w:rFonts w:ascii="Tahoma" w:eastAsia="Times New Roman" w:hAnsi="Tahoma" w:cs="Tahoma"/>
      <w:b/>
      <w:bCs/>
      <w:sz w:val="24"/>
      <w:szCs w:val="24"/>
    </w:rPr>
  </w:style>
  <w:style w:type="paragraph" w:styleId="5">
    <w:name w:val="heading 5"/>
    <w:basedOn w:val="a"/>
    <w:next w:val="a0"/>
    <w:qFormat/>
    <w:rsid w:val="008C7A6F"/>
    <w:pPr>
      <w:tabs>
        <w:tab w:val="num" w:pos="0"/>
      </w:tabs>
      <w:spacing w:before="280" w:after="280" w:line="288" w:lineRule="atLeast"/>
      <w:ind w:left="1008" w:hanging="1008"/>
      <w:outlineLvl w:val="4"/>
    </w:pPr>
    <w:rPr>
      <w:rFonts w:ascii="Tahoma" w:eastAsia="Times New Roman" w:hAnsi="Tahoma" w:cs="Tahoma"/>
      <w:b/>
      <w:bCs/>
      <w:sz w:val="24"/>
      <w:szCs w:val="24"/>
    </w:rPr>
  </w:style>
  <w:style w:type="paragraph" w:styleId="6">
    <w:name w:val="heading 6"/>
    <w:basedOn w:val="a"/>
    <w:next w:val="a0"/>
    <w:qFormat/>
    <w:rsid w:val="008C7A6F"/>
    <w:pPr>
      <w:tabs>
        <w:tab w:val="num" w:pos="0"/>
      </w:tabs>
      <w:spacing w:before="280" w:after="280" w:line="288" w:lineRule="atLeast"/>
      <w:ind w:left="1152" w:hanging="1152"/>
      <w:outlineLvl w:val="5"/>
    </w:pPr>
    <w:rPr>
      <w:rFonts w:ascii="Tahoma" w:eastAsia="Times New Roman" w:hAnsi="Tahoma" w:cs="Tahoma"/>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8C7A6F"/>
    <w:rPr>
      <w:rFonts w:ascii="Symbol" w:hAnsi="Symbol" w:cs="OpenSymbol"/>
    </w:rPr>
  </w:style>
  <w:style w:type="character" w:customStyle="1" w:styleId="WW8Num3z0">
    <w:name w:val="WW8Num3z0"/>
    <w:rsid w:val="008C7A6F"/>
    <w:rPr>
      <w:rFonts w:ascii="Symbol" w:hAnsi="Symbol" w:cs="Symbol"/>
    </w:rPr>
  </w:style>
  <w:style w:type="character" w:customStyle="1" w:styleId="WW8Num4z0">
    <w:name w:val="WW8Num4z0"/>
    <w:rsid w:val="008C7A6F"/>
    <w:rPr>
      <w:rFonts w:cs="Times New Roman"/>
    </w:rPr>
  </w:style>
  <w:style w:type="character" w:customStyle="1" w:styleId="WW8Num5z0">
    <w:name w:val="WW8Num5z0"/>
    <w:rsid w:val="008C7A6F"/>
    <w:rPr>
      <w:rFonts w:ascii="Symbol" w:hAnsi="Symbol" w:cs="Symbol"/>
    </w:rPr>
  </w:style>
  <w:style w:type="character" w:customStyle="1" w:styleId="WW8Num6z0">
    <w:name w:val="WW8Num6z0"/>
    <w:rsid w:val="008C7A6F"/>
    <w:rPr>
      <w:rFonts w:ascii="Symbol" w:hAnsi="Symbol" w:cs="Symbol"/>
    </w:rPr>
  </w:style>
  <w:style w:type="character" w:customStyle="1" w:styleId="WW8Num8z0">
    <w:name w:val="WW8Num8z0"/>
    <w:rsid w:val="008C7A6F"/>
    <w:rPr>
      <w:rFonts w:ascii="Symbol" w:hAnsi="Symbol" w:cs="Symbol"/>
    </w:rPr>
  </w:style>
  <w:style w:type="character" w:customStyle="1" w:styleId="WW8Num9z0">
    <w:name w:val="WW8Num9z0"/>
    <w:rsid w:val="008C7A6F"/>
    <w:rPr>
      <w:rFonts w:ascii="Symbol" w:hAnsi="Symbol" w:cs="Symbol"/>
    </w:rPr>
  </w:style>
  <w:style w:type="character" w:customStyle="1" w:styleId="WW8Num10z0">
    <w:name w:val="WW8Num10z0"/>
    <w:rsid w:val="008C7A6F"/>
    <w:rPr>
      <w:rFonts w:ascii="Symbol" w:hAnsi="Symbol" w:cs="Symbol"/>
    </w:rPr>
  </w:style>
  <w:style w:type="character" w:customStyle="1" w:styleId="WW8Num11z0">
    <w:name w:val="WW8Num11z0"/>
    <w:rsid w:val="008C7A6F"/>
    <w:rPr>
      <w:rFonts w:ascii="Symbol" w:hAnsi="Symbol" w:cs="Symbol"/>
    </w:rPr>
  </w:style>
  <w:style w:type="character" w:customStyle="1" w:styleId="WW8Num13z0">
    <w:name w:val="WW8Num13z0"/>
    <w:rsid w:val="008C7A6F"/>
    <w:rPr>
      <w:rFonts w:ascii="Symbol" w:hAnsi="Symbol" w:cs="Symbol"/>
    </w:rPr>
  </w:style>
  <w:style w:type="character" w:customStyle="1" w:styleId="WW8Num14z0">
    <w:name w:val="WW8Num14z0"/>
    <w:rsid w:val="008C7A6F"/>
    <w:rPr>
      <w:rFonts w:ascii="Symbol" w:hAnsi="Symbol" w:cs="Symbol"/>
    </w:rPr>
  </w:style>
  <w:style w:type="character" w:customStyle="1" w:styleId="WW8Num15z0">
    <w:name w:val="WW8Num15z0"/>
    <w:rsid w:val="008C7A6F"/>
    <w:rPr>
      <w:rFonts w:ascii="Symbol" w:hAnsi="Symbol" w:cs="Symbol"/>
    </w:rPr>
  </w:style>
  <w:style w:type="character" w:customStyle="1" w:styleId="WW8Num16z0">
    <w:name w:val="WW8Num16z0"/>
    <w:rsid w:val="008C7A6F"/>
    <w:rPr>
      <w:rFonts w:ascii="Times New Roman" w:eastAsia="Times New Roman" w:hAnsi="Times New Roman" w:cs="Times New Roman"/>
    </w:rPr>
  </w:style>
  <w:style w:type="character" w:customStyle="1" w:styleId="Absatz-Standardschriftart">
    <w:name w:val="Absatz-Standardschriftart"/>
    <w:rsid w:val="008C7A6F"/>
  </w:style>
  <w:style w:type="character" w:customStyle="1" w:styleId="WW-Absatz-Standardschriftart">
    <w:name w:val="WW-Absatz-Standardschriftart"/>
    <w:rsid w:val="008C7A6F"/>
  </w:style>
  <w:style w:type="character" w:customStyle="1" w:styleId="30">
    <w:name w:val="Основной шрифт абзаца3"/>
    <w:rsid w:val="008C7A6F"/>
  </w:style>
  <w:style w:type="character" w:customStyle="1" w:styleId="WW-Absatz-Standardschriftart1">
    <w:name w:val="WW-Absatz-Standardschriftart1"/>
    <w:rsid w:val="008C7A6F"/>
  </w:style>
  <w:style w:type="character" w:customStyle="1" w:styleId="WW8Num9z1">
    <w:name w:val="WW8Num9z1"/>
    <w:rsid w:val="008C7A6F"/>
    <w:rPr>
      <w:rFonts w:ascii="Times New Roman" w:eastAsia="Times New Roman" w:hAnsi="Times New Roman" w:cs="Times New Roman"/>
    </w:rPr>
  </w:style>
  <w:style w:type="character" w:customStyle="1" w:styleId="WW8Num12z0">
    <w:name w:val="WW8Num12z0"/>
    <w:rsid w:val="008C7A6F"/>
    <w:rPr>
      <w:rFonts w:ascii="Symbol" w:hAnsi="Symbol" w:cs="OpenSymbol"/>
    </w:rPr>
  </w:style>
  <w:style w:type="character" w:customStyle="1" w:styleId="WW8Num17z0">
    <w:name w:val="WW8Num17z0"/>
    <w:rsid w:val="008C7A6F"/>
    <w:rPr>
      <w:rFonts w:cs="Times New Roman"/>
    </w:rPr>
  </w:style>
  <w:style w:type="character" w:customStyle="1" w:styleId="WW8Num18z0">
    <w:name w:val="WW8Num18z0"/>
    <w:rsid w:val="008C7A6F"/>
    <w:rPr>
      <w:rFonts w:ascii="Symbol" w:hAnsi="Symbol" w:cs="Symbol"/>
    </w:rPr>
  </w:style>
  <w:style w:type="character" w:customStyle="1" w:styleId="20">
    <w:name w:val="Основной шрифт абзаца2"/>
    <w:rsid w:val="008C7A6F"/>
  </w:style>
  <w:style w:type="character" w:customStyle="1" w:styleId="WW8Num7z0">
    <w:name w:val="WW8Num7z0"/>
    <w:rsid w:val="008C7A6F"/>
    <w:rPr>
      <w:rFonts w:ascii="Symbol" w:hAnsi="Symbol" w:cs="Symbol"/>
    </w:rPr>
  </w:style>
  <w:style w:type="character" w:customStyle="1" w:styleId="WW8Num15z1">
    <w:name w:val="WW8Num15z1"/>
    <w:rsid w:val="008C7A6F"/>
    <w:rPr>
      <w:rFonts w:ascii="Courier New" w:hAnsi="Courier New" w:cs="Courier New"/>
    </w:rPr>
  </w:style>
  <w:style w:type="character" w:customStyle="1" w:styleId="WW8Num15z2">
    <w:name w:val="WW8Num15z2"/>
    <w:rsid w:val="008C7A6F"/>
    <w:rPr>
      <w:rFonts w:ascii="Wingdings" w:hAnsi="Wingdings" w:cs="Wingdings"/>
    </w:rPr>
  </w:style>
  <w:style w:type="character" w:customStyle="1" w:styleId="WW8Num19z0">
    <w:name w:val="WW8Num19z0"/>
    <w:rsid w:val="008C7A6F"/>
    <w:rPr>
      <w:rFonts w:ascii="Times New Roman" w:eastAsia="Times New Roman" w:hAnsi="Times New Roman" w:cs="Times New Roman"/>
    </w:rPr>
  </w:style>
  <w:style w:type="character" w:customStyle="1" w:styleId="WW8Num20z0">
    <w:name w:val="WW8Num20z0"/>
    <w:rsid w:val="008C7A6F"/>
    <w:rPr>
      <w:rFonts w:ascii="Symbol" w:hAnsi="Symbol" w:cs="Symbol"/>
    </w:rPr>
  </w:style>
  <w:style w:type="character" w:customStyle="1" w:styleId="WW8Num20z1">
    <w:name w:val="WW8Num20z1"/>
    <w:rsid w:val="008C7A6F"/>
    <w:rPr>
      <w:rFonts w:ascii="Courier New" w:hAnsi="Courier New" w:cs="Courier New"/>
    </w:rPr>
  </w:style>
  <w:style w:type="character" w:customStyle="1" w:styleId="WW8Num20z2">
    <w:name w:val="WW8Num20z2"/>
    <w:rsid w:val="008C7A6F"/>
    <w:rPr>
      <w:rFonts w:ascii="Wingdings" w:hAnsi="Wingdings" w:cs="Wingdings"/>
    </w:rPr>
  </w:style>
  <w:style w:type="character" w:customStyle="1" w:styleId="WW8Num22z0">
    <w:name w:val="WW8Num22z0"/>
    <w:rsid w:val="008C7A6F"/>
    <w:rPr>
      <w:rFonts w:ascii="Symbol" w:hAnsi="Symbol" w:cs="Symbol"/>
    </w:rPr>
  </w:style>
  <w:style w:type="character" w:customStyle="1" w:styleId="WW8Num22z1">
    <w:name w:val="WW8Num22z1"/>
    <w:rsid w:val="008C7A6F"/>
    <w:rPr>
      <w:rFonts w:ascii="Courier New" w:hAnsi="Courier New" w:cs="Courier New"/>
    </w:rPr>
  </w:style>
  <w:style w:type="character" w:customStyle="1" w:styleId="WW8Num22z2">
    <w:name w:val="WW8Num22z2"/>
    <w:rsid w:val="008C7A6F"/>
    <w:rPr>
      <w:rFonts w:ascii="Wingdings" w:hAnsi="Wingdings" w:cs="Wingdings"/>
    </w:rPr>
  </w:style>
  <w:style w:type="character" w:customStyle="1" w:styleId="WW8Num23z0">
    <w:name w:val="WW8Num23z0"/>
    <w:rsid w:val="008C7A6F"/>
    <w:rPr>
      <w:rFonts w:ascii="Symbol" w:hAnsi="Symbol" w:cs="Symbol"/>
    </w:rPr>
  </w:style>
  <w:style w:type="character" w:customStyle="1" w:styleId="WW8Num23z1">
    <w:name w:val="WW8Num23z1"/>
    <w:rsid w:val="008C7A6F"/>
    <w:rPr>
      <w:rFonts w:ascii="Courier New" w:hAnsi="Courier New" w:cs="Courier New"/>
    </w:rPr>
  </w:style>
  <w:style w:type="character" w:customStyle="1" w:styleId="WW8Num23z2">
    <w:name w:val="WW8Num23z2"/>
    <w:rsid w:val="008C7A6F"/>
    <w:rPr>
      <w:rFonts w:ascii="Wingdings" w:hAnsi="Wingdings" w:cs="Wingdings"/>
    </w:rPr>
  </w:style>
  <w:style w:type="character" w:customStyle="1" w:styleId="WW8Num25z1">
    <w:name w:val="WW8Num25z1"/>
    <w:rsid w:val="008C7A6F"/>
    <w:rPr>
      <w:rFonts w:ascii="Times New Roman" w:eastAsia="Times New Roman" w:hAnsi="Times New Roman" w:cs="Times New Roman"/>
    </w:rPr>
  </w:style>
  <w:style w:type="character" w:customStyle="1" w:styleId="WW8Num28z0">
    <w:name w:val="WW8Num28z0"/>
    <w:rsid w:val="008C7A6F"/>
    <w:rPr>
      <w:rFonts w:ascii="Symbol" w:hAnsi="Symbol" w:cs="Symbol"/>
    </w:rPr>
  </w:style>
  <w:style w:type="character" w:customStyle="1" w:styleId="WW8Num28z1">
    <w:name w:val="WW8Num28z1"/>
    <w:rsid w:val="008C7A6F"/>
    <w:rPr>
      <w:rFonts w:ascii="Courier New" w:hAnsi="Courier New" w:cs="Courier New"/>
    </w:rPr>
  </w:style>
  <w:style w:type="character" w:customStyle="1" w:styleId="WW8Num28z2">
    <w:name w:val="WW8Num28z2"/>
    <w:rsid w:val="008C7A6F"/>
    <w:rPr>
      <w:rFonts w:ascii="Wingdings" w:hAnsi="Wingdings" w:cs="Wingdings"/>
    </w:rPr>
  </w:style>
  <w:style w:type="character" w:customStyle="1" w:styleId="WW8Num29z0">
    <w:name w:val="WW8Num29z0"/>
    <w:rsid w:val="008C7A6F"/>
    <w:rPr>
      <w:rFonts w:ascii="Symbol" w:hAnsi="Symbol" w:cs="Symbol"/>
    </w:rPr>
  </w:style>
  <w:style w:type="character" w:customStyle="1" w:styleId="WW8Num29z1">
    <w:name w:val="WW8Num29z1"/>
    <w:rsid w:val="008C7A6F"/>
    <w:rPr>
      <w:rFonts w:ascii="Courier New" w:hAnsi="Courier New" w:cs="Courier New"/>
    </w:rPr>
  </w:style>
  <w:style w:type="character" w:customStyle="1" w:styleId="WW8Num29z2">
    <w:name w:val="WW8Num29z2"/>
    <w:rsid w:val="008C7A6F"/>
    <w:rPr>
      <w:rFonts w:ascii="Wingdings" w:hAnsi="Wingdings" w:cs="Wingdings"/>
    </w:rPr>
  </w:style>
  <w:style w:type="character" w:customStyle="1" w:styleId="WW8Num30z0">
    <w:name w:val="WW8Num30z0"/>
    <w:rsid w:val="008C7A6F"/>
    <w:rPr>
      <w:rFonts w:ascii="Symbol" w:hAnsi="Symbol" w:cs="Symbol"/>
    </w:rPr>
  </w:style>
  <w:style w:type="character" w:customStyle="1" w:styleId="WW8Num30z1">
    <w:name w:val="WW8Num30z1"/>
    <w:rsid w:val="008C7A6F"/>
    <w:rPr>
      <w:rFonts w:ascii="Courier New" w:hAnsi="Courier New" w:cs="Courier New"/>
    </w:rPr>
  </w:style>
  <w:style w:type="character" w:customStyle="1" w:styleId="WW8Num30z2">
    <w:name w:val="WW8Num30z2"/>
    <w:rsid w:val="008C7A6F"/>
    <w:rPr>
      <w:rFonts w:ascii="Wingdings" w:hAnsi="Wingdings" w:cs="Wingdings"/>
    </w:rPr>
  </w:style>
  <w:style w:type="character" w:customStyle="1" w:styleId="WW8Num31z0">
    <w:name w:val="WW8Num31z0"/>
    <w:rsid w:val="008C7A6F"/>
    <w:rPr>
      <w:rFonts w:ascii="Symbol" w:hAnsi="Symbol" w:cs="Symbol"/>
    </w:rPr>
  </w:style>
  <w:style w:type="character" w:customStyle="1" w:styleId="WW8Num31z1">
    <w:name w:val="WW8Num31z1"/>
    <w:rsid w:val="008C7A6F"/>
    <w:rPr>
      <w:rFonts w:ascii="Courier New" w:hAnsi="Courier New" w:cs="Courier New"/>
    </w:rPr>
  </w:style>
  <w:style w:type="character" w:customStyle="1" w:styleId="WW8Num31z2">
    <w:name w:val="WW8Num31z2"/>
    <w:rsid w:val="008C7A6F"/>
    <w:rPr>
      <w:rFonts w:ascii="Wingdings" w:hAnsi="Wingdings" w:cs="Wingdings"/>
    </w:rPr>
  </w:style>
  <w:style w:type="character" w:customStyle="1" w:styleId="WW8Num33z0">
    <w:name w:val="WW8Num33z0"/>
    <w:rsid w:val="008C7A6F"/>
    <w:rPr>
      <w:rFonts w:ascii="Symbol" w:hAnsi="Symbol" w:cs="Symbol"/>
    </w:rPr>
  </w:style>
  <w:style w:type="character" w:customStyle="1" w:styleId="WW8Num33z1">
    <w:name w:val="WW8Num33z1"/>
    <w:rsid w:val="008C7A6F"/>
    <w:rPr>
      <w:rFonts w:ascii="Courier New" w:hAnsi="Courier New" w:cs="Courier New"/>
    </w:rPr>
  </w:style>
  <w:style w:type="character" w:customStyle="1" w:styleId="WW8Num33z2">
    <w:name w:val="WW8Num33z2"/>
    <w:rsid w:val="008C7A6F"/>
    <w:rPr>
      <w:rFonts w:ascii="Wingdings" w:hAnsi="Wingdings" w:cs="Wingdings"/>
    </w:rPr>
  </w:style>
  <w:style w:type="character" w:customStyle="1" w:styleId="WW8Num35z0">
    <w:name w:val="WW8Num35z0"/>
    <w:rsid w:val="008C7A6F"/>
    <w:rPr>
      <w:rFonts w:ascii="Symbol" w:hAnsi="Symbol" w:cs="Symbol"/>
    </w:rPr>
  </w:style>
  <w:style w:type="character" w:customStyle="1" w:styleId="WW8Num35z1">
    <w:name w:val="WW8Num35z1"/>
    <w:rsid w:val="008C7A6F"/>
    <w:rPr>
      <w:rFonts w:ascii="Courier New" w:hAnsi="Courier New" w:cs="Courier New"/>
    </w:rPr>
  </w:style>
  <w:style w:type="character" w:customStyle="1" w:styleId="WW8Num35z2">
    <w:name w:val="WW8Num35z2"/>
    <w:rsid w:val="008C7A6F"/>
    <w:rPr>
      <w:rFonts w:ascii="Wingdings" w:hAnsi="Wingdings" w:cs="Wingdings"/>
    </w:rPr>
  </w:style>
  <w:style w:type="character" w:customStyle="1" w:styleId="WW8Num36z0">
    <w:name w:val="WW8Num36z0"/>
    <w:rsid w:val="008C7A6F"/>
    <w:rPr>
      <w:rFonts w:ascii="Symbol" w:hAnsi="Symbol" w:cs="Symbol"/>
    </w:rPr>
  </w:style>
  <w:style w:type="character" w:customStyle="1" w:styleId="WW8Num37z0">
    <w:name w:val="WW8Num37z0"/>
    <w:rsid w:val="008C7A6F"/>
    <w:rPr>
      <w:rFonts w:ascii="Symbol" w:hAnsi="Symbol" w:cs="Symbol"/>
    </w:rPr>
  </w:style>
  <w:style w:type="character" w:customStyle="1" w:styleId="WW8Num37z1">
    <w:name w:val="WW8Num37z1"/>
    <w:rsid w:val="008C7A6F"/>
    <w:rPr>
      <w:rFonts w:ascii="Courier New" w:hAnsi="Courier New" w:cs="Courier New"/>
    </w:rPr>
  </w:style>
  <w:style w:type="character" w:customStyle="1" w:styleId="WW8Num37z2">
    <w:name w:val="WW8Num37z2"/>
    <w:rsid w:val="008C7A6F"/>
    <w:rPr>
      <w:rFonts w:ascii="Wingdings" w:hAnsi="Wingdings" w:cs="Wingdings"/>
    </w:rPr>
  </w:style>
  <w:style w:type="character" w:customStyle="1" w:styleId="WW8Num39z0">
    <w:name w:val="WW8Num39z0"/>
    <w:rsid w:val="008C7A6F"/>
    <w:rPr>
      <w:rFonts w:ascii="Symbol" w:hAnsi="Symbol" w:cs="Symbol"/>
    </w:rPr>
  </w:style>
  <w:style w:type="character" w:customStyle="1" w:styleId="WW8Num39z1">
    <w:name w:val="WW8Num39z1"/>
    <w:rsid w:val="008C7A6F"/>
    <w:rPr>
      <w:rFonts w:ascii="Courier New" w:hAnsi="Courier New" w:cs="Courier New"/>
    </w:rPr>
  </w:style>
  <w:style w:type="character" w:customStyle="1" w:styleId="WW8Num39z2">
    <w:name w:val="WW8Num39z2"/>
    <w:rsid w:val="008C7A6F"/>
    <w:rPr>
      <w:rFonts w:ascii="Wingdings" w:hAnsi="Wingdings" w:cs="Wingdings"/>
    </w:rPr>
  </w:style>
  <w:style w:type="character" w:customStyle="1" w:styleId="WW8Num40z0">
    <w:name w:val="WW8Num40z0"/>
    <w:rsid w:val="008C7A6F"/>
    <w:rPr>
      <w:rFonts w:cs="Times New Roman"/>
    </w:rPr>
  </w:style>
  <w:style w:type="character" w:customStyle="1" w:styleId="WW8Num41z0">
    <w:name w:val="WW8Num41z0"/>
    <w:rsid w:val="008C7A6F"/>
    <w:rPr>
      <w:rFonts w:ascii="Wingdings" w:hAnsi="Wingdings" w:cs="Wingdings"/>
    </w:rPr>
  </w:style>
  <w:style w:type="character" w:customStyle="1" w:styleId="WW8Num41z1">
    <w:name w:val="WW8Num41z1"/>
    <w:rsid w:val="008C7A6F"/>
    <w:rPr>
      <w:b/>
    </w:rPr>
  </w:style>
  <w:style w:type="character" w:customStyle="1" w:styleId="WW8Num42z0">
    <w:name w:val="WW8Num42z0"/>
    <w:rsid w:val="008C7A6F"/>
    <w:rPr>
      <w:rFonts w:cs="Times New Roman"/>
    </w:rPr>
  </w:style>
  <w:style w:type="character" w:customStyle="1" w:styleId="WW8Num43z0">
    <w:name w:val="WW8Num43z0"/>
    <w:rsid w:val="008C7A6F"/>
    <w:rPr>
      <w:rFonts w:ascii="Symbol" w:hAnsi="Symbol" w:cs="Symbol"/>
    </w:rPr>
  </w:style>
  <w:style w:type="character" w:customStyle="1" w:styleId="WW8Num43z2">
    <w:name w:val="WW8Num43z2"/>
    <w:rsid w:val="008C7A6F"/>
    <w:rPr>
      <w:rFonts w:ascii="Wingdings" w:hAnsi="Wingdings" w:cs="Wingdings"/>
    </w:rPr>
  </w:style>
  <w:style w:type="character" w:customStyle="1" w:styleId="WW8Num43z4">
    <w:name w:val="WW8Num43z4"/>
    <w:rsid w:val="008C7A6F"/>
    <w:rPr>
      <w:rFonts w:ascii="Courier New" w:hAnsi="Courier New" w:cs="Courier New"/>
    </w:rPr>
  </w:style>
  <w:style w:type="character" w:customStyle="1" w:styleId="WW8Num44z0">
    <w:name w:val="WW8Num44z0"/>
    <w:rsid w:val="008C7A6F"/>
    <w:rPr>
      <w:rFonts w:ascii="Symbol" w:hAnsi="Symbol" w:cs="Symbol"/>
    </w:rPr>
  </w:style>
  <w:style w:type="character" w:customStyle="1" w:styleId="WW8Num44z1">
    <w:name w:val="WW8Num44z1"/>
    <w:rsid w:val="008C7A6F"/>
    <w:rPr>
      <w:rFonts w:ascii="Courier New" w:hAnsi="Courier New" w:cs="Courier New"/>
    </w:rPr>
  </w:style>
  <w:style w:type="character" w:customStyle="1" w:styleId="WW8Num44z2">
    <w:name w:val="WW8Num44z2"/>
    <w:rsid w:val="008C7A6F"/>
    <w:rPr>
      <w:rFonts w:cs="Times New Roman"/>
    </w:rPr>
  </w:style>
  <w:style w:type="character" w:customStyle="1" w:styleId="WW8Num45z0">
    <w:name w:val="WW8Num45z0"/>
    <w:rsid w:val="008C7A6F"/>
    <w:rPr>
      <w:rFonts w:ascii="Symbol" w:hAnsi="Symbol" w:cs="Symbol"/>
    </w:rPr>
  </w:style>
  <w:style w:type="character" w:customStyle="1" w:styleId="WW8Num45z1">
    <w:name w:val="WW8Num45z1"/>
    <w:rsid w:val="008C7A6F"/>
    <w:rPr>
      <w:rFonts w:ascii="Courier New" w:hAnsi="Courier New" w:cs="Courier New"/>
    </w:rPr>
  </w:style>
  <w:style w:type="character" w:customStyle="1" w:styleId="WW8Num45z2">
    <w:name w:val="WW8Num45z2"/>
    <w:rsid w:val="008C7A6F"/>
    <w:rPr>
      <w:rFonts w:ascii="Wingdings" w:hAnsi="Wingdings" w:cs="Wingdings"/>
    </w:rPr>
  </w:style>
  <w:style w:type="character" w:customStyle="1" w:styleId="WW8NumSt1z0">
    <w:name w:val="WW8NumSt1z0"/>
    <w:rsid w:val="008C7A6F"/>
    <w:rPr>
      <w:rFonts w:ascii="Arial" w:hAnsi="Arial" w:cs="Arial"/>
    </w:rPr>
  </w:style>
  <w:style w:type="character" w:customStyle="1" w:styleId="WW8NumSt2z0">
    <w:name w:val="WW8NumSt2z0"/>
    <w:rsid w:val="008C7A6F"/>
    <w:rPr>
      <w:rFonts w:ascii="Arial" w:hAnsi="Arial" w:cs="Arial"/>
    </w:rPr>
  </w:style>
  <w:style w:type="character" w:customStyle="1" w:styleId="10">
    <w:name w:val="Основной шрифт абзаца1"/>
    <w:rsid w:val="008C7A6F"/>
  </w:style>
  <w:style w:type="character" w:customStyle="1" w:styleId="11">
    <w:name w:val="Знак Знак11"/>
    <w:rsid w:val="008C7A6F"/>
    <w:rPr>
      <w:rFonts w:ascii="Tahoma" w:eastAsia="Times New Roman" w:hAnsi="Tahoma" w:cs="Tahoma"/>
      <w:color w:val="2E3432"/>
      <w:kern w:val="1"/>
      <w:sz w:val="38"/>
      <w:szCs w:val="38"/>
    </w:rPr>
  </w:style>
  <w:style w:type="character" w:customStyle="1" w:styleId="100">
    <w:name w:val="Знак Знак10"/>
    <w:rsid w:val="008C7A6F"/>
    <w:rPr>
      <w:rFonts w:ascii="Tahoma" w:eastAsia="Times New Roman" w:hAnsi="Tahoma" w:cs="Tahoma"/>
      <w:sz w:val="34"/>
      <w:szCs w:val="34"/>
    </w:rPr>
  </w:style>
  <w:style w:type="character" w:customStyle="1" w:styleId="9">
    <w:name w:val="Знак Знак9"/>
    <w:rsid w:val="008C7A6F"/>
    <w:rPr>
      <w:rFonts w:ascii="Tahoma" w:eastAsia="Times New Roman" w:hAnsi="Tahoma" w:cs="Tahoma"/>
      <w:sz w:val="29"/>
      <w:szCs w:val="29"/>
    </w:rPr>
  </w:style>
  <w:style w:type="character" w:customStyle="1" w:styleId="8">
    <w:name w:val="Знак Знак8"/>
    <w:rsid w:val="008C7A6F"/>
    <w:rPr>
      <w:rFonts w:ascii="Tahoma" w:eastAsia="Times New Roman" w:hAnsi="Tahoma" w:cs="Tahoma"/>
      <w:b/>
      <w:bCs/>
      <w:sz w:val="24"/>
      <w:szCs w:val="24"/>
    </w:rPr>
  </w:style>
  <w:style w:type="character" w:customStyle="1" w:styleId="7">
    <w:name w:val="Знак Знак7"/>
    <w:rsid w:val="008C7A6F"/>
    <w:rPr>
      <w:rFonts w:ascii="Tahoma" w:eastAsia="Times New Roman" w:hAnsi="Tahoma" w:cs="Tahoma"/>
      <w:b/>
      <w:bCs/>
      <w:sz w:val="24"/>
      <w:szCs w:val="24"/>
    </w:rPr>
  </w:style>
  <w:style w:type="character" w:customStyle="1" w:styleId="60">
    <w:name w:val="Знак Знак6"/>
    <w:rsid w:val="008C7A6F"/>
    <w:rPr>
      <w:rFonts w:ascii="Tahoma" w:eastAsia="Times New Roman" w:hAnsi="Tahoma" w:cs="Tahoma"/>
      <w:b/>
      <w:bCs/>
      <w:sz w:val="24"/>
      <w:szCs w:val="24"/>
    </w:rPr>
  </w:style>
  <w:style w:type="character" w:customStyle="1" w:styleId="50">
    <w:name w:val="Знак Знак5"/>
    <w:rsid w:val="008C7A6F"/>
    <w:rPr>
      <w:rFonts w:ascii="Courier New" w:eastAsia="Times New Roman" w:hAnsi="Courier New" w:cs="Courier New"/>
      <w:sz w:val="20"/>
      <w:szCs w:val="20"/>
    </w:rPr>
  </w:style>
  <w:style w:type="character" w:customStyle="1" w:styleId="a4">
    <w:name w:val="Гипертекстовая ссылка"/>
    <w:rsid w:val="008C7A6F"/>
    <w:rPr>
      <w:b/>
      <w:bCs/>
      <w:color w:val="008000"/>
    </w:rPr>
  </w:style>
  <w:style w:type="character" w:styleId="a5">
    <w:name w:val="Hyperlink"/>
    <w:uiPriority w:val="99"/>
    <w:rsid w:val="008C7A6F"/>
    <w:rPr>
      <w:color w:val="0000FF"/>
      <w:u w:val="single"/>
    </w:rPr>
  </w:style>
  <w:style w:type="character" w:customStyle="1" w:styleId="40">
    <w:name w:val="Знак Знак4"/>
    <w:rsid w:val="008C7A6F"/>
    <w:rPr>
      <w:sz w:val="22"/>
      <w:szCs w:val="22"/>
    </w:rPr>
  </w:style>
  <w:style w:type="character" w:customStyle="1" w:styleId="31">
    <w:name w:val="Знак Знак3"/>
    <w:rsid w:val="008C7A6F"/>
    <w:rPr>
      <w:rFonts w:ascii="Times New Roman" w:eastAsia="Times New Roman" w:hAnsi="Times New Roman" w:cs="Times New Roman"/>
      <w:sz w:val="24"/>
      <w:szCs w:val="24"/>
    </w:rPr>
  </w:style>
  <w:style w:type="character" w:customStyle="1" w:styleId="21">
    <w:name w:val="Знак Знак2"/>
    <w:rsid w:val="008C7A6F"/>
    <w:rPr>
      <w:sz w:val="16"/>
      <w:szCs w:val="16"/>
    </w:rPr>
  </w:style>
  <w:style w:type="character" w:customStyle="1" w:styleId="WW-Absatz-Standardschriftart111111111">
    <w:name w:val="WW-Absatz-Standardschriftart111111111"/>
    <w:rsid w:val="008C7A6F"/>
  </w:style>
  <w:style w:type="character" w:customStyle="1" w:styleId="apple-style-span">
    <w:name w:val="apple-style-span"/>
    <w:basedOn w:val="10"/>
    <w:rsid w:val="008C7A6F"/>
  </w:style>
  <w:style w:type="character" w:customStyle="1" w:styleId="S">
    <w:name w:val="S_Обычный Знак"/>
    <w:rsid w:val="008C7A6F"/>
    <w:rPr>
      <w:sz w:val="24"/>
      <w:szCs w:val="24"/>
      <w:lang w:val="ru-RU" w:eastAsia="ar-SA" w:bidi="ar-SA"/>
    </w:rPr>
  </w:style>
  <w:style w:type="character" w:customStyle="1" w:styleId="210">
    <w:name w:val="Основной текст с отступом 2 Знак1 Знак"/>
    <w:rsid w:val="008C7A6F"/>
    <w:rPr>
      <w:sz w:val="24"/>
      <w:szCs w:val="24"/>
      <w:lang w:val="ru-RU" w:eastAsia="ar-SA" w:bidi="ar-SA"/>
    </w:rPr>
  </w:style>
  <w:style w:type="character" w:customStyle="1" w:styleId="a6">
    <w:name w:val="Символ сноски"/>
    <w:rsid w:val="008C7A6F"/>
    <w:rPr>
      <w:rFonts w:cs="Times New Roman"/>
      <w:vertAlign w:val="superscript"/>
    </w:rPr>
  </w:style>
  <w:style w:type="character" w:customStyle="1" w:styleId="32">
    <w:name w:val="Знак3 Знак"/>
    <w:rsid w:val="008C7A6F"/>
    <w:rPr>
      <w:lang w:val="ru-RU" w:eastAsia="ar-SA" w:bidi="ar-SA"/>
    </w:rPr>
  </w:style>
  <w:style w:type="character" w:styleId="a7">
    <w:name w:val="page number"/>
    <w:rsid w:val="008C7A6F"/>
    <w:rPr>
      <w:rFonts w:cs="Times New Roman"/>
    </w:rPr>
  </w:style>
  <w:style w:type="character" w:customStyle="1" w:styleId="22">
    <w:name w:val="Знак2 Знак Знак"/>
    <w:rsid w:val="008C7A6F"/>
    <w:rPr>
      <w:sz w:val="24"/>
      <w:szCs w:val="24"/>
      <w:lang w:val="ru-RU" w:eastAsia="ar-SA" w:bidi="ar-SA"/>
    </w:rPr>
  </w:style>
  <w:style w:type="character" w:customStyle="1" w:styleId="12">
    <w:name w:val="Знак Знак1"/>
    <w:rsid w:val="008C7A6F"/>
    <w:rPr>
      <w:sz w:val="24"/>
      <w:szCs w:val="24"/>
      <w:lang w:val="ru-RU" w:eastAsia="ar-SA" w:bidi="ar-SA"/>
    </w:rPr>
  </w:style>
  <w:style w:type="character" w:customStyle="1" w:styleId="a8">
    <w:name w:val="Знак Знак"/>
    <w:rsid w:val="008C7A6F"/>
    <w:rPr>
      <w:rFonts w:ascii="Tahoma" w:hAnsi="Tahoma" w:cs="Tahoma"/>
      <w:sz w:val="16"/>
      <w:szCs w:val="16"/>
    </w:rPr>
  </w:style>
  <w:style w:type="character" w:customStyle="1" w:styleId="13">
    <w:name w:val="Знак сноски1"/>
    <w:rsid w:val="008C7A6F"/>
    <w:rPr>
      <w:vertAlign w:val="superscript"/>
    </w:rPr>
  </w:style>
  <w:style w:type="character" w:customStyle="1" w:styleId="a9">
    <w:name w:val="Символы концевой сноски"/>
    <w:rsid w:val="008C7A6F"/>
    <w:rPr>
      <w:vertAlign w:val="superscript"/>
    </w:rPr>
  </w:style>
  <w:style w:type="character" w:customStyle="1" w:styleId="WW-">
    <w:name w:val="WW-Символы концевой сноски"/>
    <w:rsid w:val="008C7A6F"/>
  </w:style>
  <w:style w:type="character" w:customStyle="1" w:styleId="23">
    <w:name w:val="Знак сноски2"/>
    <w:rsid w:val="008C7A6F"/>
    <w:rPr>
      <w:vertAlign w:val="superscript"/>
    </w:rPr>
  </w:style>
  <w:style w:type="character" w:customStyle="1" w:styleId="14">
    <w:name w:val="Знак концевой сноски1"/>
    <w:rsid w:val="008C7A6F"/>
    <w:rPr>
      <w:vertAlign w:val="superscript"/>
    </w:rPr>
  </w:style>
  <w:style w:type="character" w:styleId="aa">
    <w:name w:val="footnote reference"/>
    <w:rsid w:val="008C7A6F"/>
    <w:rPr>
      <w:vertAlign w:val="superscript"/>
    </w:rPr>
  </w:style>
  <w:style w:type="paragraph" w:customStyle="1" w:styleId="ab">
    <w:name w:val="Заголовок"/>
    <w:basedOn w:val="a"/>
    <w:next w:val="a0"/>
    <w:rsid w:val="008C7A6F"/>
    <w:pPr>
      <w:keepNext/>
      <w:spacing w:before="240" w:after="120"/>
    </w:pPr>
    <w:rPr>
      <w:rFonts w:ascii="Arial" w:eastAsia="Arial Unicode MS" w:hAnsi="Arial" w:cs="Mangal"/>
      <w:sz w:val="28"/>
      <w:szCs w:val="28"/>
    </w:rPr>
  </w:style>
  <w:style w:type="paragraph" w:styleId="a0">
    <w:name w:val="Body Text"/>
    <w:basedOn w:val="a"/>
    <w:rsid w:val="008C7A6F"/>
    <w:pPr>
      <w:spacing w:after="120"/>
    </w:pPr>
  </w:style>
  <w:style w:type="paragraph" w:styleId="ac">
    <w:name w:val="List"/>
    <w:basedOn w:val="a0"/>
    <w:rsid w:val="008C7A6F"/>
    <w:rPr>
      <w:rFonts w:cs="Mangal"/>
    </w:rPr>
  </w:style>
  <w:style w:type="paragraph" w:customStyle="1" w:styleId="33">
    <w:name w:val="Название3"/>
    <w:basedOn w:val="a"/>
    <w:rsid w:val="008C7A6F"/>
    <w:pPr>
      <w:suppressLineNumbers/>
      <w:spacing w:before="120" w:after="120"/>
    </w:pPr>
    <w:rPr>
      <w:rFonts w:cs="Mangal"/>
      <w:i/>
      <w:iCs/>
      <w:sz w:val="24"/>
      <w:szCs w:val="24"/>
    </w:rPr>
  </w:style>
  <w:style w:type="paragraph" w:customStyle="1" w:styleId="34">
    <w:name w:val="Указатель3"/>
    <w:basedOn w:val="a"/>
    <w:rsid w:val="008C7A6F"/>
    <w:pPr>
      <w:suppressLineNumbers/>
    </w:pPr>
    <w:rPr>
      <w:rFonts w:cs="Mangal"/>
    </w:rPr>
  </w:style>
  <w:style w:type="paragraph" w:customStyle="1" w:styleId="24">
    <w:name w:val="Название2"/>
    <w:basedOn w:val="a"/>
    <w:rsid w:val="008C7A6F"/>
    <w:pPr>
      <w:suppressLineNumbers/>
      <w:spacing w:before="120" w:after="120"/>
    </w:pPr>
    <w:rPr>
      <w:rFonts w:cs="Mangal"/>
      <w:i/>
      <w:iCs/>
      <w:sz w:val="24"/>
      <w:szCs w:val="24"/>
    </w:rPr>
  </w:style>
  <w:style w:type="paragraph" w:customStyle="1" w:styleId="25">
    <w:name w:val="Указатель2"/>
    <w:basedOn w:val="a"/>
    <w:rsid w:val="008C7A6F"/>
    <w:pPr>
      <w:suppressLineNumbers/>
    </w:pPr>
    <w:rPr>
      <w:rFonts w:cs="Mangal"/>
    </w:rPr>
  </w:style>
  <w:style w:type="paragraph" w:customStyle="1" w:styleId="15">
    <w:name w:val="Название1"/>
    <w:basedOn w:val="a"/>
    <w:rsid w:val="008C7A6F"/>
    <w:pPr>
      <w:suppressLineNumbers/>
      <w:spacing w:before="120" w:after="120"/>
    </w:pPr>
    <w:rPr>
      <w:rFonts w:cs="Mangal"/>
      <w:i/>
      <w:iCs/>
      <w:sz w:val="24"/>
      <w:szCs w:val="24"/>
    </w:rPr>
  </w:style>
  <w:style w:type="paragraph" w:customStyle="1" w:styleId="16">
    <w:name w:val="Указатель1"/>
    <w:basedOn w:val="a"/>
    <w:rsid w:val="008C7A6F"/>
    <w:pPr>
      <w:suppressLineNumbers/>
    </w:pPr>
    <w:rPr>
      <w:rFonts w:cs="Mangal"/>
    </w:rPr>
  </w:style>
  <w:style w:type="paragraph" w:styleId="HTML">
    <w:name w:val="HTML Preformatted"/>
    <w:basedOn w:val="a"/>
    <w:link w:val="HTML0"/>
    <w:rsid w:val="008C7A6F"/>
    <w:pPr>
      <w:spacing w:after="0" w:line="240" w:lineRule="auto"/>
    </w:pPr>
    <w:rPr>
      <w:rFonts w:ascii="Courier New" w:eastAsia="Times New Roman" w:hAnsi="Courier New"/>
      <w:sz w:val="20"/>
      <w:szCs w:val="20"/>
    </w:rPr>
  </w:style>
  <w:style w:type="paragraph" w:customStyle="1" w:styleId="ad">
    <w:name w:val="Знак Знак Знак Знак"/>
    <w:basedOn w:val="a"/>
    <w:rsid w:val="008C7A6F"/>
    <w:pPr>
      <w:spacing w:after="0" w:line="240" w:lineRule="auto"/>
    </w:pPr>
    <w:rPr>
      <w:rFonts w:ascii="Verdana" w:eastAsia="Times New Roman" w:hAnsi="Verdana" w:cs="Verdana"/>
      <w:sz w:val="20"/>
      <w:szCs w:val="20"/>
      <w:lang w:val="en-US"/>
    </w:rPr>
  </w:style>
  <w:style w:type="paragraph" w:styleId="ae">
    <w:name w:val="Normal (Web)"/>
    <w:basedOn w:val="a"/>
    <w:uiPriority w:val="99"/>
    <w:rsid w:val="008C7A6F"/>
    <w:pPr>
      <w:spacing w:before="280" w:after="280" w:line="240" w:lineRule="auto"/>
    </w:pPr>
    <w:rPr>
      <w:rFonts w:ascii="Times New Roman" w:eastAsia="Times New Roman" w:hAnsi="Times New Roman"/>
      <w:sz w:val="24"/>
      <w:szCs w:val="24"/>
    </w:rPr>
  </w:style>
  <w:style w:type="paragraph" w:customStyle="1" w:styleId="17">
    <w:name w:val="Красная строка1"/>
    <w:basedOn w:val="a0"/>
    <w:rsid w:val="008C7A6F"/>
    <w:pPr>
      <w:spacing w:line="240" w:lineRule="auto"/>
      <w:ind w:firstLine="210"/>
    </w:pPr>
    <w:rPr>
      <w:rFonts w:ascii="Times New Roman" w:eastAsia="Times New Roman" w:hAnsi="Times New Roman"/>
      <w:sz w:val="24"/>
      <w:szCs w:val="24"/>
    </w:rPr>
  </w:style>
  <w:style w:type="paragraph" w:customStyle="1" w:styleId="310">
    <w:name w:val="Основной текст с отступом 31"/>
    <w:basedOn w:val="a"/>
    <w:rsid w:val="008C7A6F"/>
    <w:pPr>
      <w:spacing w:after="120"/>
      <w:ind w:left="283"/>
    </w:pPr>
    <w:rPr>
      <w:sz w:val="16"/>
      <w:szCs w:val="16"/>
    </w:rPr>
  </w:style>
  <w:style w:type="paragraph" w:customStyle="1" w:styleId="af">
    <w:name w:val="Знак Знак Знак Знак Знак Знак Знак"/>
    <w:basedOn w:val="a"/>
    <w:rsid w:val="008C7A6F"/>
    <w:pPr>
      <w:spacing w:after="160" w:line="240" w:lineRule="exact"/>
    </w:pPr>
    <w:rPr>
      <w:rFonts w:ascii="Verdana" w:eastAsia="Times New Roman" w:hAnsi="Verdana" w:cs="Verdana"/>
      <w:sz w:val="20"/>
      <w:szCs w:val="20"/>
      <w:lang w:val="en-US"/>
    </w:rPr>
  </w:style>
  <w:style w:type="paragraph" w:customStyle="1" w:styleId="af0">
    <w:name w:val="Содержимое таблицы"/>
    <w:basedOn w:val="a"/>
    <w:rsid w:val="008C7A6F"/>
    <w:pPr>
      <w:suppressLineNumbers/>
      <w:spacing w:after="0" w:line="240" w:lineRule="auto"/>
    </w:pPr>
    <w:rPr>
      <w:rFonts w:ascii="Times New Roman" w:eastAsia="Times New Roman" w:hAnsi="Times New Roman"/>
      <w:sz w:val="24"/>
      <w:szCs w:val="24"/>
    </w:rPr>
  </w:style>
  <w:style w:type="paragraph" w:styleId="af1">
    <w:name w:val="List Paragraph"/>
    <w:basedOn w:val="a"/>
    <w:qFormat/>
    <w:rsid w:val="008C7A6F"/>
    <w:pPr>
      <w:ind w:left="720"/>
    </w:pPr>
  </w:style>
  <w:style w:type="paragraph" w:styleId="af2">
    <w:name w:val="No Spacing"/>
    <w:aliases w:val="Перечисление"/>
    <w:link w:val="af3"/>
    <w:uiPriority w:val="1"/>
    <w:qFormat/>
    <w:rsid w:val="008C7A6F"/>
    <w:pPr>
      <w:widowControl w:val="0"/>
      <w:suppressAutoHyphens/>
      <w:autoSpaceDE w:val="0"/>
    </w:pPr>
    <w:rPr>
      <w:rFonts w:ascii="Times New Roman CYR" w:hAnsi="Times New Roman CYR" w:cs="Times New Roman CYR"/>
      <w:sz w:val="24"/>
      <w:szCs w:val="24"/>
      <w:lang w:eastAsia="ar-SA"/>
    </w:rPr>
  </w:style>
  <w:style w:type="paragraph" w:customStyle="1" w:styleId="text">
    <w:name w:val="text"/>
    <w:basedOn w:val="a"/>
    <w:rsid w:val="008C7A6F"/>
    <w:pPr>
      <w:spacing w:before="280" w:after="280" w:line="240" w:lineRule="auto"/>
    </w:pPr>
    <w:rPr>
      <w:rFonts w:ascii="Times New Roman" w:eastAsia="Times New Roman" w:hAnsi="Times New Roman"/>
      <w:sz w:val="24"/>
      <w:szCs w:val="24"/>
    </w:rPr>
  </w:style>
  <w:style w:type="paragraph" w:customStyle="1" w:styleId="ConsPlusNormal">
    <w:name w:val="ConsPlusNormal"/>
    <w:link w:val="ConsPlusNormal0"/>
    <w:uiPriority w:val="99"/>
    <w:rsid w:val="008C7A6F"/>
    <w:pPr>
      <w:widowControl w:val="0"/>
      <w:suppressAutoHyphens/>
      <w:autoSpaceDE w:val="0"/>
      <w:ind w:firstLine="720"/>
    </w:pPr>
    <w:rPr>
      <w:rFonts w:ascii="Arial" w:eastAsia="Arial" w:hAnsi="Arial" w:cs="Arial"/>
      <w:lang w:eastAsia="ar-SA"/>
    </w:rPr>
  </w:style>
  <w:style w:type="paragraph" w:customStyle="1" w:styleId="S0">
    <w:name w:val="S_Обычный"/>
    <w:basedOn w:val="a"/>
    <w:rsid w:val="008C7A6F"/>
    <w:pPr>
      <w:spacing w:after="0" w:line="360" w:lineRule="auto"/>
      <w:ind w:firstLine="709"/>
      <w:jc w:val="both"/>
    </w:pPr>
    <w:rPr>
      <w:rFonts w:ascii="Times New Roman" w:eastAsia="Times New Roman" w:hAnsi="Times New Roman"/>
      <w:sz w:val="24"/>
      <w:szCs w:val="24"/>
    </w:rPr>
  </w:style>
  <w:style w:type="paragraph" w:customStyle="1" w:styleId="211">
    <w:name w:val="Основной текст с отступом 21"/>
    <w:basedOn w:val="a"/>
    <w:rsid w:val="008C7A6F"/>
    <w:pPr>
      <w:spacing w:after="120" w:line="480" w:lineRule="auto"/>
      <w:ind w:left="283"/>
    </w:pPr>
    <w:rPr>
      <w:rFonts w:ascii="Times New Roman" w:eastAsia="Times New Roman" w:hAnsi="Times New Roman"/>
      <w:sz w:val="24"/>
      <w:szCs w:val="24"/>
    </w:rPr>
  </w:style>
  <w:style w:type="paragraph" w:styleId="af4">
    <w:name w:val="footnote text"/>
    <w:basedOn w:val="a"/>
    <w:rsid w:val="008C7A6F"/>
    <w:pPr>
      <w:spacing w:after="0" w:line="240" w:lineRule="auto"/>
    </w:pPr>
    <w:rPr>
      <w:rFonts w:ascii="Times New Roman" w:eastAsia="Times New Roman" w:hAnsi="Times New Roman"/>
      <w:sz w:val="20"/>
      <w:szCs w:val="20"/>
    </w:rPr>
  </w:style>
  <w:style w:type="paragraph" w:styleId="af5">
    <w:name w:val="footer"/>
    <w:basedOn w:val="a"/>
    <w:link w:val="af6"/>
    <w:uiPriority w:val="99"/>
    <w:rsid w:val="008C7A6F"/>
    <w:pPr>
      <w:tabs>
        <w:tab w:val="center" w:pos="4677"/>
        <w:tab w:val="right" w:pos="9355"/>
      </w:tabs>
      <w:spacing w:after="0" w:line="240" w:lineRule="auto"/>
    </w:pPr>
    <w:rPr>
      <w:rFonts w:ascii="Times New Roman" w:eastAsia="Times New Roman" w:hAnsi="Times New Roman"/>
      <w:sz w:val="24"/>
      <w:szCs w:val="24"/>
    </w:rPr>
  </w:style>
  <w:style w:type="paragraph" w:styleId="af7">
    <w:name w:val="header"/>
    <w:basedOn w:val="a"/>
    <w:rsid w:val="008C7A6F"/>
    <w:pPr>
      <w:tabs>
        <w:tab w:val="center" w:pos="4677"/>
        <w:tab w:val="right" w:pos="9355"/>
      </w:tabs>
      <w:spacing w:after="0" w:line="240" w:lineRule="auto"/>
    </w:pPr>
    <w:rPr>
      <w:rFonts w:ascii="Times New Roman" w:eastAsia="Times New Roman" w:hAnsi="Times New Roman"/>
      <w:sz w:val="24"/>
      <w:szCs w:val="24"/>
    </w:rPr>
  </w:style>
  <w:style w:type="paragraph" w:customStyle="1" w:styleId="26">
    <w:name w:val="Список_маркир.2"/>
    <w:basedOn w:val="a"/>
    <w:rsid w:val="008C7A6F"/>
    <w:pPr>
      <w:tabs>
        <w:tab w:val="left" w:pos="1021"/>
      </w:tabs>
      <w:spacing w:after="0" w:line="360" w:lineRule="auto"/>
      <w:ind w:firstLine="567"/>
      <w:jc w:val="both"/>
    </w:pPr>
    <w:rPr>
      <w:rFonts w:ascii="Times New Roman" w:eastAsia="Times New Roman" w:hAnsi="Times New Roman"/>
      <w:sz w:val="24"/>
      <w:szCs w:val="24"/>
    </w:rPr>
  </w:style>
  <w:style w:type="paragraph" w:styleId="af8">
    <w:name w:val="Balloon Text"/>
    <w:basedOn w:val="a"/>
    <w:rsid w:val="008C7A6F"/>
    <w:pPr>
      <w:spacing w:after="0" w:line="240" w:lineRule="auto"/>
    </w:pPr>
    <w:rPr>
      <w:rFonts w:ascii="Tahoma" w:hAnsi="Tahoma" w:cs="Tahoma"/>
      <w:sz w:val="16"/>
      <w:szCs w:val="16"/>
    </w:rPr>
  </w:style>
  <w:style w:type="paragraph" w:customStyle="1" w:styleId="af9">
    <w:name w:val="Заголовок таблицы"/>
    <w:basedOn w:val="af0"/>
    <w:rsid w:val="008C7A6F"/>
    <w:pPr>
      <w:jc w:val="center"/>
    </w:pPr>
    <w:rPr>
      <w:b/>
      <w:bCs/>
    </w:rPr>
  </w:style>
  <w:style w:type="table" w:styleId="-2">
    <w:name w:val="Table Web 2"/>
    <w:basedOn w:val="a2"/>
    <w:rsid w:val="00D01365"/>
    <w:pPr>
      <w:suppressAutoHyphens/>
      <w:spacing w:after="200" w:line="276"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6">
    <w:name w:val="Нижний колонтитул Знак"/>
    <w:link w:val="af5"/>
    <w:uiPriority w:val="99"/>
    <w:rsid w:val="00A2750B"/>
    <w:rPr>
      <w:sz w:val="24"/>
      <w:szCs w:val="24"/>
      <w:lang w:eastAsia="ar-SA"/>
    </w:rPr>
  </w:style>
  <w:style w:type="paragraph" w:customStyle="1" w:styleId="0">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
    <w:rsid w:val="00835EA2"/>
    <w:pPr>
      <w:spacing w:after="0" w:line="240" w:lineRule="auto"/>
      <w:ind w:firstLine="539"/>
      <w:jc w:val="both"/>
    </w:pPr>
    <w:rPr>
      <w:rFonts w:ascii="Times New Roman" w:hAnsi="Times New Roman"/>
      <w:color w:val="000000"/>
      <w:kern w:val="1"/>
      <w:sz w:val="24"/>
      <w:szCs w:val="24"/>
    </w:rPr>
  </w:style>
  <w:style w:type="paragraph" w:customStyle="1" w:styleId="Style2">
    <w:name w:val="Style2"/>
    <w:basedOn w:val="a"/>
    <w:rsid w:val="00E01ED3"/>
    <w:pPr>
      <w:widowControl w:val="0"/>
      <w:suppressAutoHyphens w:val="0"/>
      <w:autoSpaceDE w:val="0"/>
      <w:autoSpaceDN w:val="0"/>
      <w:adjustRightInd w:val="0"/>
      <w:spacing w:after="0" w:line="410" w:lineRule="exact"/>
      <w:ind w:firstLine="835"/>
      <w:jc w:val="both"/>
    </w:pPr>
    <w:rPr>
      <w:rFonts w:ascii="Times New Roman" w:eastAsia="Times New Roman" w:hAnsi="Times New Roman"/>
      <w:sz w:val="24"/>
      <w:szCs w:val="24"/>
      <w:lang w:eastAsia="ru-RU"/>
    </w:rPr>
  </w:style>
  <w:style w:type="character" w:customStyle="1" w:styleId="FontStyle12">
    <w:name w:val="Font Style12"/>
    <w:rsid w:val="00E01ED3"/>
    <w:rPr>
      <w:rFonts w:ascii="Times New Roman" w:hAnsi="Times New Roman" w:cs="Times New Roman"/>
      <w:sz w:val="22"/>
      <w:szCs w:val="22"/>
    </w:rPr>
  </w:style>
  <w:style w:type="paragraph" w:customStyle="1" w:styleId="Style3">
    <w:name w:val="Style3"/>
    <w:basedOn w:val="a"/>
    <w:rsid w:val="00E01ED3"/>
    <w:pPr>
      <w:widowControl w:val="0"/>
      <w:suppressAutoHyphens w:val="0"/>
      <w:autoSpaceDE w:val="0"/>
      <w:autoSpaceDN w:val="0"/>
      <w:adjustRightInd w:val="0"/>
      <w:spacing w:after="0" w:line="410" w:lineRule="exact"/>
      <w:ind w:firstLine="830"/>
      <w:jc w:val="both"/>
    </w:pPr>
    <w:rPr>
      <w:rFonts w:ascii="Times New Roman" w:eastAsia="Times New Roman" w:hAnsi="Times New Roman"/>
      <w:sz w:val="24"/>
      <w:szCs w:val="24"/>
      <w:lang w:eastAsia="ru-RU"/>
    </w:rPr>
  </w:style>
  <w:style w:type="character" w:customStyle="1" w:styleId="FontStyle11">
    <w:name w:val="Font Style11"/>
    <w:rsid w:val="00E01ED3"/>
    <w:rPr>
      <w:rFonts w:ascii="Times New Roman" w:hAnsi="Times New Roman" w:cs="Times New Roman"/>
      <w:sz w:val="22"/>
      <w:szCs w:val="22"/>
    </w:rPr>
  </w:style>
  <w:style w:type="paragraph" w:customStyle="1" w:styleId="Style1">
    <w:name w:val="Style1"/>
    <w:basedOn w:val="a"/>
    <w:rsid w:val="00E01ED3"/>
    <w:pPr>
      <w:widowControl w:val="0"/>
      <w:suppressAutoHyphens w:val="0"/>
      <w:autoSpaceDE w:val="0"/>
      <w:autoSpaceDN w:val="0"/>
      <w:adjustRightInd w:val="0"/>
      <w:spacing w:after="0" w:line="413" w:lineRule="exact"/>
      <w:jc w:val="both"/>
    </w:pPr>
    <w:rPr>
      <w:rFonts w:ascii="Times New Roman" w:eastAsia="Times New Roman" w:hAnsi="Times New Roman"/>
      <w:sz w:val="24"/>
      <w:szCs w:val="24"/>
      <w:lang w:eastAsia="ru-RU"/>
    </w:rPr>
  </w:style>
  <w:style w:type="paragraph" w:customStyle="1" w:styleId="Style8">
    <w:name w:val="Style8"/>
    <w:basedOn w:val="a"/>
    <w:rsid w:val="00E01ED3"/>
    <w:pPr>
      <w:widowControl w:val="0"/>
      <w:suppressAutoHyphens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rsid w:val="00E01ED3"/>
    <w:pPr>
      <w:widowControl w:val="0"/>
      <w:suppressAutoHyphens w:val="0"/>
      <w:autoSpaceDE w:val="0"/>
      <w:autoSpaceDN w:val="0"/>
      <w:adjustRightInd w:val="0"/>
      <w:spacing w:after="0" w:line="422" w:lineRule="exact"/>
      <w:ind w:firstLine="830"/>
    </w:pPr>
    <w:rPr>
      <w:rFonts w:ascii="Times New Roman" w:eastAsia="Times New Roman" w:hAnsi="Times New Roman"/>
      <w:sz w:val="24"/>
      <w:szCs w:val="24"/>
      <w:lang w:eastAsia="ru-RU"/>
    </w:rPr>
  </w:style>
  <w:style w:type="paragraph" w:customStyle="1" w:styleId="Style4">
    <w:name w:val="Style4"/>
    <w:basedOn w:val="a"/>
    <w:rsid w:val="00E01ED3"/>
    <w:pPr>
      <w:widowControl w:val="0"/>
      <w:suppressAutoHyphens w:val="0"/>
      <w:autoSpaceDE w:val="0"/>
      <w:autoSpaceDN w:val="0"/>
      <w:adjustRightInd w:val="0"/>
      <w:spacing w:after="0" w:line="416" w:lineRule="exact"/>
      <w:ind w:firstLine="835"/>
      <w:jc w:val="both"/>
    </w:pPr>
    <w:rPr>
      <w:rFonts w:ascii="Times New Roman" w:eastAsia="Times New Roman" w:hAnsi="Times New Roman"/>
      <w:sz w:val="24"/>
      <w:szCs w:val="24"/>
      <w:lang w:eastAsia="ru-RU"/>
    </w:rPr>
  </w:style>
  <w:style w:type="paragraph" w:customStyle="1" w:styleId="Style6">
    <w:name w:val="Style6"/>
    <w:basedOn w:val="a"/>
    <w:rsid w:val="00E01ED3"/>
    <w:pPr>
      <w:widowControl w:val="0"/>
      <w:suppressAutoHyphens w:val="0"/>
      <w:autoSpaceDE w:val="0"/>
      <w:autoSpaceDN w:val="0"/>
      <w:adjustRightInd w:val="0"/>
      <w:spacing w:after="0" w:line="418" w:lineRule="exact"/>
      <w:ind w:firstLine="614"/>
    </w:pPr>
    <w:rPr>
      <w:rFonts w:ascii="Times New Roman" w:eastAsia="Times New Roman" w:hAnsi="Times New Roman"/>
      <w:sz w:val="24"/>
      <w:szCs w:val="24"/>
      <w:lang w:eastAsia="ru-RU"/>
    </w:rPr>
  </w:style>
  <w:style w:type="character" w:customStyle="1" w:styleId="HTML0">
    <w:name w:val="Стандартный HTML Знак"/>
    <w:link w:val="HTML"/>
    <w:rsid w:val="00E01ED3"/>
    <w:rPr>
      <w:rFonts w:ascii="Courier New" w:hAnsi="Courier New" w:cs="Courier New"/>
      <w:lang w:eastAsia="ar-SA"/>
    </w:rPr>
  </w:style>
  <w:style w:type="paragraph" w:customStyle="1" w:styleId="p10">
    <w:name w:val="p10"/>
    <w:basedOn w:val="a"/>
    <w:rsid w:val="00BC404F"/>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Абзац списка1"/>
    <w:aliases w:val="Абзац списка11"/>
    <w:basedOn w:val="a"/>
    <w:uiPriority w:val="34"/>
    <w:qFormat/>
    <w:rsid w:val="0031077F"/>
    <w:pPr>
      <w:widowControl w:val="0"/>
      <w:spacing w:after="0" w:line="240" w:lineRule="auto"/>
      <w:ind w:left="720"/>
    </w:pPr>
    <w:rPr>
      <w:rFonts w:ascii="Times New Roman" w:eastAsia="Times New Roman" w:hAnsi="Times New Roman"/>
      <w:kern w:val="2"/>
      <w:sz w:val="24"/>
      <w:szCs w:val="24"/>
      <w:lang w:eastAsia="en-US"/>
    </w:rPr>
  </w:style>
  <w:style w:type="paragraph" w:customStyle="1" w:styleId="27">
    <w:name w:val="Абзац списка2"/>
    <w:basedOn w:val="a"/>
    <w:rsid w:val="00BF7075"/>
    <w:pPr>
      <w:widowControl w:val="0"/>
      <w:spacing w:after="0" w:line="240" w:lineRule="auto"/>
      <w:ind w:left="720"/>
    </w:pPr>
    <w:rPr>
      <w:rFonts w:ascii="Times New Roman" w:eastAsia="Times New Roman" w:hAnsi="Times New Roman"/>
      <w:kern w:val="2"/>
      <w:sz w:val="24"/>
      <w:szCs w:val="24"/>
      <w:lang w:eastAsia="en-US"/>
    </w:rPr>
  </w:style>
  <w:style w:type="paragraph" w:customStyle="1" w:styleId="ConsPlusTitle">
    <w:name w:val="ConsPlusTitle"/>
    <w:rsid w:val="00223857"/>
    <w:pPr>
      <w:widowControl w:val="0"/>
      <w:autoSpaceDE w:val="0"/>
      <w:autoSpaceDN w:val="0"/>
      <w:adjustRightInd w:val="0"/>
    </w:pPr>
    <w:rPr>
      <w:rFonts w:ascii="Calibri" w:hAnsi="Calibri" w:cs="Calibri"/>
      <w:b/>
      <w:bCs/>
      <w:sz w:val="22"/>
      <w:szCs w:val="22"/>
    </w:rPr>
  </w:style>
  <w:style w:type="character" w:customStyle="1" w:styleId="af3">
    <w:name w:val="Без интервала Знак"/>
    <w:aliases w:val="Перечисление Знак"/>
    <w:link w:val="af2"/>
    <w:uiPriority w:val="1"/>
    <w:rsid w:val="00223857"/>
    <w:rPr>
      <w:rFonts w:ascii="Times New Roman CYR" w:hAnsi="Times New Roman CYR" w:cs="Times New Roman CYR"/>
      <w:sz w:val="24"/>
      <w:szCs w:val="24"/>
      <w:lang w:eastAsia="ar-SA"/>
    </w:rPr>
  </w:style>
  <w:style w:type="paragraph" w:customStyle="1" w:styleId="afa">
    <w:name w:val="Текст записки"/>
    <w:basedOn w:val="a"/>
    <w:qFormat/>
    <w:rsid w:val="009B22DB"/>
    <w:pPr>
      <w:suppressAutoHyphens w:val="0"/>
      <w:autoSpaceDE w:val="0"/>
      <w:autoSpaceDN w:val="0"/>
      <w:adjustRightInd w:val="0"/>
      <w:spacing w:after="120"/>
      <w:ind w:firstLine="567"/>
      <w:jc w:val="both"/>
    </w:pPr>
    <w:rPr>
      <w:rFonts w:ascii="Times New Roman" w:hAnsi="Times New Roman"/>
      <w:sz w:val="24"/>
      <w:szCs w:val="28"/>
      <w:lang w:eastAsia="en-US"/>
    </w:rPr>
  </w:style>
  <w:style w:type="character" w:customStyle="1" w:styleId="ConsPlusNormal0">
    <w:name w:val="ConsPlusNormal Знак"/>
    <w:link w:val="ConsPlusNormal"/>
    <w:uiPriority w:val="99"/>
    <w:locked/>
    <w:rsid w:val="009B22DB"/>
    <w:rPr>
      <w:rFonts w:ascii="Arial" w:eastAsia="Arial" w:hAnsi="Arial" w:cs="Arial"/>
      <w:lang w:eastAsia="ar-SA"/>
    </w:rPr>
  </w:style>
  <w:style w:type="paragraph" w:customStyle="1" w:styleId="ConsPlusCell">
    <w:name w:val="ConsPlusCell"/>
    <w:rsid w:val="00224D17"/>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7A6F"/>
    <w:pPr>
      <w:suppressAutoHyphens/>
      <w:spacing w:after="200" w:line="276" w:lineRule="auto"/>
    </w:pPr>
    <w:rPr>
      <w:rFonts w:ascii="Calibri" w:eastAsia="Calibri" w:hAnsi="Calibri"/>
      <w:sz w:val="22"/>
      <w:szCs w:val="22"/>
      <w:lang w:eastAsia="ar-SA"/>
    </w:rPr>
  </w:style>
  <w:style w:type="paragraph" w:styleId="1">
    <w:name w:val="heading 1"/>
    <w:basedOn w:val="a"/>
    <w:next w:val="a0"/>
    <w:qFormat/>
    <w:rsid w:val="008C7A6F"/>
    <w:pPr>
      <w:tabs>
        <w:tab w:val="num" w:pos="0"/>
      </w:tabs>
      <w:spacing w:after="136" w:line="288" w:lineRule="atLeast"/>
      <w:ind w:left="432" w:hanging="432"/>
      <w:outlineLvl w:val="0"/>
    </w:pPr>
    <w:rPr>
      <w:rFonts w:ascii="Tahoma" w:eastAsia="Times New Roman" w:hAnsi="Tahoma" w:cs="Tahoma"/>
      <w:color w:val="2E3432"/>
      <w:kern w:val="1"/>
      <w:sz w:val="38"/>
      <w:szCs w:val="38"/>
    </w:rPr>
  </w:style>
  <w:style w:type="paragraph" w:styleId="2">
    <w:name w:val="heading 2"/>
    <w:basedOn w:val="a"/>
    <w:next w:val="a0"/>
    <w:qFormat/>
    <w:rsid w:val="008C7A6F"/>
    <w:pPr>
      <w:tabs>
        <w:tab w:val="num" w:pos="0"/>
      </w:tabs>
      <w:spacing w:after="136" w:line="288" w:lineRule="atLeast"/>
      <w:ind w:left="576" w:hanging="576"/>
      <w:outlineLvl w:val="1"/>
    </w:pPr>
    <w:rPr>
      <w:rFonts w:ascii="Tahoma" w:eastAsia="Times New Roman" w:hAnsi="Tahoma" w:cs="Tahoma"/>
      <w:sz w:val="34"/>
      <w:szCs w:val="34"/>
    </w:rPr>
  </w:style>
  <w:style w:type="paragraph" w:styleId="3">
    <w:name w:val="heading 3"/>
    <w:basedOn w:val="a"/>
    <w:next w:val="a0"/>
    <w:qFormat/>
    <w:rsid w:val="008C7A6F"/>
    <w:pPr>
      <w:tabs>
        <w:tab w:val="num" w:pos="0"/>
      </w:tabs>
      <w:spacing w:after="136" w:line="288" w:lineRule="atLeast"/>
      <w:ind w:left="720" w:hanging="720"/>
      <w:outlineLvl w:val="2"/>
    </w:pPr>
    <w:rPr>
      <w:rFonts w:ascii="Tahoma" w:eastAsia="Times New Roman" w:hAnsi="Tahoma" w:cs="Tahoma"/>
      <w:sz w:val="29"/>
      <w:szCs w:val="29"/>
    </w:rPr>
  </w:style>
  <w:style w:type="paragraph" w:styleId="4">
    <w:name w:val="heading 4"/>
    <w:basedOn w:val="a"/>
    <w:next w:val="a0"/>
    <w:qFormat/>
    <w:rsid w:val="008C7A6F"/>
    <w:pPr>
      <w:tabs>
        <w:tab w:val="num" w:pos="0"/>
      </w:tabs>
      <w:spacing w:before="280" w:after="280" w:line="288" w:lineRule="atLeast"/>
      <w:ind w:left="864" w:hanging="864"/>
      <w:outlineLvl w:val="3"/>
    </w:pPr>
    <w:rPr>
      <w:rFonts w:ascii="Tahoma" w:eastAsia="Times New Roman" w:hAnsi="Tahoma" w:cs="Tahoma"/>
      <w:b/>
      <w:bCs/>
      <w:sz w:val="24"/>
      <w:szCs w:val="24"/>
    </w:rPr>
  </w:style>
  <w:style w:type="paragraph" w:styleId="5">
    <w:name w:val="heading 5"/>
    <w:basedOn w:val="a"/>
    <w:next w:val="a0"/>
    <w:qFormat/>
    <w:rsid w:val="008C7A6F"/>
    <w:pPr>
      <w:tabs>
        <w:tab w:val="num" w:pos="0"/>
      </w:tabs>
      <w:spacing w:before="280" w:after="280" w:line="288" w:lineRule="atLeast"/>
      <w:ind w:left="1008" w:hanging="1008"/>
      <w:outlineLvl w:val="4"/>
    </w:pPr>
    <w:rPr>
      <w:rFonts w:ascii="Tahoma" w:eastAsia="Times New Roman" w:hAnsi="Tahoma" w:cs="Tahoma"/>
      <w:b/>
      <w:bCs/>
      <w:sz w:val="24"/>
      <w:szCs w:val="24"/>
    </w:rPr>
  </w:style>
  <w:style w:type="paragraph" w:styleId="6">
    <w:name w:val="heading 6"/>
    <w:basedOn w:val="a"/>
    <w:next w:val="a0"/>
    <w:qFormat/>
    <w:rsid w:val="008C7A6F"/>
    <w:pPr>
      <w:tabs>
        <w:tab w:val="num" w:pos="0"/>
      </w:tabs>
      <w:spacing w:before="280" w:after="280" w:line="288" w:lineRule="atLeast"/>
      <w:ind w:left="1152" w:hanging="1152"/>
      <w:outlineLvl w:val="5"/>
    </w:pPr>
    <w:rPr>
      <w:rFonts w:ascii="Tahoma" w:eastAsia="Times New Roman" w:hAnsi="Tahoma" w:cs="Tahoma"/>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8C7A6F"/>
    <w:rPr>
      <w:rFonts w:ascii="Symbol" w:hAnsi="Symbol" w:cs="OpenSymbol"/>
    </w:rPr>
  </w:style>
  <w:style w:type="character" w:customStyle="1" w:styleId="WW8Num3z0">
    <w:name w:val="WW8Num3z0"/>
    <w:rsid w:val="008C7A6F"/>
    <w:rPr>
      <w:rFonts w:ascii="Symbol" w:hAnsi="Symbol" w:cs="Symbol"/>
    </w:rPr>
  </w:style>
  <w:style w:type="character" w:customStyle="1" w:styleId="WW8Num4z0">
    <w:name w:val="WW8Num4z0"/>
    <w:rsid w:val="008C7A6F"/>
    <w:rPr>
      <w:rFonts w:cs="Times New Roman"/>
    </w:rPr>
  </w:style>
  <w:style w:type="character" w:customStyle="1" w:styleId="WW8Num5z0">
    <w:name w:val="WW8Num5z0"/>
    <w:rsid w:val="008C7A6F"/>
    <w:rPr>
      <w:rFonts w:ascii="Symbol" w:hAnsi="Symbol" w:cs="Symbol"/>
    </w:rPr>
  </w:style>
  <w:style w:type="character" w:customStyle="1" w:styleId="WW8Num6z0">
    <w:name w:val="WW8Num6z0"/>
    <w:rsid w:val="008C7A6F"/>
    <w:rPr>
      <w:rFonts w:ascii="Symbol" w:hAnsi="Symbol" w:cs="Symbol"/>
    </w:rPr>
  </w:style>
  <w:style w:type="character" w:customStyle="1" w:styleId="WW8Num8z0">
    <w:name w:val="WW8Num8z0"/>
    <w:rsid w:val="008C7A6F"/>
    <w:rPr>
      <w:rFonts w:ascii="Symbol" w:hAnsi="Symbol" w:cs="Symbol"/>
    </w:rPr>
  </w:style>
  <w:style w:type="character" w:customStyle="1" w:styleId="WW8Num9z0">
    <w:name w:val="WW8Num9z0"/>
    <w:rsid w:val="008C7A6F"/>
    <w:rPr>
      <w:rFonts w:ascii="Symbol" w:hAnsi="Symbol" w:cs="Symbol"/>
    </w:rPr>
  </w:style>
  <w:style w:type="character" w:customStyle="1" w:styleId="WW8Num10z0">
    <w:name w:val="WW8Num10z0"/>
    <w:rsid w:val="008C7A6F"/>
    <w:rPr>
      <w:rFonts w:ascii="Symbol" w:hAnsi="Symbol" w:cs="Symbol"/>
    </w:rPr>
  </w:style>
  <w:style w:type="character" w:customStyle="1" w:styleId="WW8Num11z0">
    <w:name w:val="WW8Num11z0"/>
    <w:rsid w:val="008C7A6F"/>
    <w:rPr>
      <w:rFonts w:ascii="Symbol" w:hAnsi="Symbol" w:cs="Symbol"/>
    </w:rPr>
  </w:style>
  <w:style w:type="character" w:customStyle="1" w:styleId="WW8Num13z0">
    <w:name w:val="WW8Num13z0"/>
    <w:rsid w:val="008C7A6F"/>
    <w:rPr>
      <w:rFonts w:ascii="Symbol" w:hAnsi="Symbol" w:cs="Symbol"/>
    </w:rPr>
  </w:style>
  <w:style w:type="character" w:customStyle="1" w:styleId="WW8Num14z0">
    <w:name w:val="WW8Num14z0"/>
    <w:rsid w:val="008C7A6F"/>
    <w:rPr>
      <w:rFonts w:ascii="Symbol" w:hAnsi="Symbol" w:cs="Symbol"/>
    </w:rPr>
  </w:style>
  <w:style w:type="character" w:customStyle="1" w:styleId="WW8Num15z0">
    <w:name w:val="WW8Num15z0"/>
    <w:rsid w:val="008C7A6F"/>
    <w:rPr>
      <w:rFonts w:ascii="Symbol" w:hAnsi="Symbol" w:cs="Symbol"/>
    </w:rPr>
  </w:style>
  <w:style w:type="character" w:customStyle="1" w:styleId="WW8Num16z0">
    <w:name w:val="WW8Num16z0"/>
    <w:rsid w:val="008C7A6F"/>
    <w:rPr>
      <w:rFonts w:ascii="Times New Roman" w:eastAsia="Times New Roman" w:hAnsi="Times New Roman" w:cs="Times New Roman"/>
    </w:rPr>
  </w:style>
  <w:style w:type="character" w:customStyle="1" w:styleId="Absatz-Standardschriftart">
    <w:name w:val="Absatz-Standardschriftart"/>
    <w:rsid w:val="008C7A6F"/>
  </w:style>
  <w:style w:type="character" w:customStyle="1" w:styleId="WW-Absatz-Standardschriftart">
    <w:name w:val="WW-Absatz-Standardschriftart"/>
    <w:rsid w:val="008C7A6F"/>
  </w:style>
  <w:style w:type="character" w:customStyle="1" w:styleId="30">
    <w:name w:val="Основной шрифт абзаца3"/>
    <w:rsid w:val="008C7A6F"/>
  </w:style>
  <w:style w:type="character" w:customStyle="1" w:styleId="WW-Absatz-Standardschriftart1">
    <w:name w:val="WW-Absatz-Standardschriftart1"/>
    <w:rsid w:val="008C7A6F"/>
  </w:style>
  <w:style w:type="character" w:customStyle="1" w:styleId="WW8Num9z1">
    <w:name w:val="WW8Num9z1"/>
    <w:rsid w:val="008C7A6F"/>
    <w:rPr>
      <w:rFonts w:ascii="Times New Roman" w:eastAsia="Times New Roman" w:hAnsi="Times New Roman" w:cs="Times New Roman"/>
    </w:rPr>
  </w:style>
  <w:style w:type="character" w:customStyle="1" w:styleId="WW8Num12z0">
    <w:name w:val="WW8Num12z0"/>
    <w:rsid w:val="008C7A6F"/>
    <w:rPr>
      <w:rFonts w:ascii="Symbol" w:hAnsi="Symbol" w:cs="OpenSymbol"/>
    </w:rPr>
  </w:style>
  <w:style w:type="character" w:customStyle="1" w:styleId="WW8Num17z0">
    <w:name w:val="WW8Num17z0"/>
    <w:rsid w:val="008C7A6F"/>
    <w:rPr>
      <w:rFonts w:cs="Times New Roman"/>
    </w:rPr>
  </w:style>
  <w:style w:type="character" w:customStyle="1" w:styleId="WW8Num18z0">
    <w:name w:val="WW8Num18z0"/>
    <w:rsid w:val="008C7A6F"/>
    <w:rPr>
      <w:rFonts w:ascii="Symbol" w:hAnsi="Symbol" w:cs="Symbol"/>
    </w:rPr>
  </w:style>
  <w:style w:type="character" w:customStyle="1" w:styleId="20">
    <w:name w:val="Основной шрифт абзаца2"/>
    <w:rsid w:val="008C7A6F"/>
  </w:style>
  <w:style w:type="character" w:customStyle="1" w:styleId="WW8Num7z0">
    <w:name w:val="WW8Num7z0"/>
    <w:rsid w:val="008C7A6F"/>
    <w:rPr>
      <w:rFonts w:ascii="Symbol" w:hAnsi="Symbol" w:cs="Symbol"/>
    </w:rPr>
  </w:style>
  <w:style w:type="character" w:customStyle="1" w:styleId="WW8Num15z1">
    <w:name w:val="WW8Num15z1"/>
    <w:rsid w:val="008C7A6F"/>
    <w:rPr>
      <w:rFonts w:ascii="Courier New" w:hAnsi="Courier New" w:cs="Courier New"/>
    </w:rPr>
  </w:style>
  <w:style w:type="character" w:customStyle="1" w:styleId="WW8Num15z2">
    <w:name w:val="WW8Num15z2"/>
    <w:rsid w:val="008C7A6F"/>
    <w:rPr>
      <w:rFonts w:ascii="Wingdings" w:hAnsi="Wingdings" w:cs="Wingdings"/>
    </w:rPr>
  </w:style>
  <w:style w:type="character" w:customStyle="1" w:styleId="WW8Num19z0">
    <w:name w:val="WW8Num19z0"/>
    <w:rsid w:val="008C7A6F"/>
    <w:rPr>
      <w:rFonts w:ascii="Times New Roman" w:eastAsia="Times New Roman" w:hAnsi="Times New Roman" w:cs="Times New Roman"/>
    </w:rPr>
  </w:style>
  <w:style w:type="character" w:customStyle="1" w:styleId="WW8Num20z0">
    <w:name w:val="WW8Num20z0"/>
    <w:rsid w:val="008C7A6F"/>
    <w:rPr>
      <w:rFonts w:ascii="Symbol" w:hAnsi="Symbol" w:cs="Symbol"/>
    </w:rPr>
  </w:style>
  <w:style w:type="character" w:customStyle="1" w:styleId="WW8Num20z1">
    <w:name w:val="WW8Num20z1"/>
    <w:rsid w:val="008C7A6F"/>
    <w:rPr>
      <w:rFonts w:ascii="Courier New" w:hAnsi="Courier New" w:cs="Courier New"/>
    </w:rPr>
  </w:style>
  <w:style w:type="character" w:customStyle="1" w:styleId="WW8Num20z2">
    <w:name w:val="WW8Num20z2"/>
    <w:rsid w:val="008C7A6F"/>
    <w:rPr>
      <w:rFonts w:ascii="Wingdings" w:hAnsi="Wingdings" w:cs="Wingdings"/>
    </w:rPr>
  </w:style>
  <w:style w:type="character" w:customStyle="1" w:styleId="WW8Num22z0">
    <w:name w:val="WW8Num22z0"/>
    <w:rsid w:val="008C7A6F"/>
    <w:rPr>
      <w:rFonts w:ascii="Symbol" w:hAnsi="Symbol" w:cs="Symbol"/>
    </w:rPr>
  </w:style>
  <w:style w:type="character" w:customStyle="1" w:styleId="WW8Num22z1">
    <w:name w:val="WW8Num22z1"/>
    <w:rsid w:val="008C7A6F"/>
    <w:rPr>
      <w:rFonts w:ascii="Courier New" w:hAnsi="Courier New" w:cs="Courier New"/>
    </w:rPr>
  </w:style>
  <w:style w:type="character" w:customStyle="1" w:styleId="WW8Num22z2">
    <w:name w:val="WW8Num22z2"/>
    <w:rsid w:val="008C7A6F"/>
    <w:rPr>
      <w:rFonts w:ascii="Wingdings" w:hAnsi="Wingdings" w:cs="Wingdings"/>
    </w:rPr>
  </w:style>
  <w:style w:type="character" w:customStyle="1" w:styleId="WW8Num23z0">
    <w:name w:val="WW8Num23z0"/>
    <w:rsid w:val="008C7A6F"/>
    <w:rPr>
      <w:rFonts w:ascii="Symbol" w:hAnsi="Symbol" w:cs="Symbol"/>
    </w:rPr>
  </w:style>
  <w:style w:type="character" w:customStyle="1" w:styleId="WW8Num23z1">
    <w:name w:val="WW8Num23z1"/>
    <w:rsid w:val="008C7A6F"/>
    <w:rPr>
      <w:rFonts w:ascii="Courier New" w:hAnsi="Courier New" w:cs="Courier New"/>
    </w:rPr>
  </w:style>
  <w:style w:type="character" w:customStyle="1" w:styleId="WW8Num23z2">
    <w:name w:val="WW8Num23z2"/>
    <w:rsid w:val="008C7A6F"/>
    <w:rPr>
      <w:rFonts w:ascii="Wingdings" w:hAnsi="Wingdings" w:cs="Wingdings"/>
    </w:rPr>
  </w:style>
  <w:style w:type="character" w:customStyle="1" w:styleId="WW8Num25z1">
    <w:name w:val="WW8Num25z1"/>
    <w:rsid w:val="008C7A6F"/>
    <w:rPr>
      <w:rFonts w:ascii="Times New Roman" w:eastAsia="Times New Roman" w:hAnsi="Times New Roman" w:cs="Times New Roman"/>
    </w:rPr>
  </w:style>
  <w:style w:type="character" w:customStyle="1" w:styleId="WW8Num28z0">
    <w:name w:val="WW8Num28z0"/>
    <w:rsid w:val="008C7A6F"/>
    <w:rPr>
      <w:rFonts w:ascii="Symbol" w:hAnsi="Symbol" w:cs="Symbol"/>
    </w:rPr>
  </w:style>
  <w:style w:type="character" w:customStyle="1" w:styleId="WW8Num28z1">
    <w:name w:val="WW8Num28z1"/>
    <w:rsid w:val="008C7A6F"/>
    <w:rPr>
      <w:rFonts w:ascii="Courier New" w:hAnsi="Courier New" w:cs="Courier New"/>
    </w:rPr>
  </w:style>
  <w:style w:type="character" w:customStyle="1" w:styleId="WW8Num28z2">
    <w:name w:val="WW8Num28z2"/>
    <w:rsid w:val="008C7A6F"/>
    <w:rPr>
      <w:rFonts w:ascii="Wingdings" w:hAnsi="Wingdings" w:cs="Wingdings"/>
    </w:rPr>
  </w:style>
  <w:style w:type="character" w:customStyle="1" w:styleId="WW8Num29z0">
    <w:name w:val="WW8Num29z0"/>
    <w:rsid w:val="008C7A6F"/>
    <w:rPr>
      <w:rFonts w:ascii="Symbol" w:hAnsi="Symbol" w:cs="Symbol"/>
    </w:rPr>
  </w:style>
  <w:style w:type="character" w:customStyle="1" w:styleId="WW8Num29z1">
    <w:name w:val="WW8Num29z1"/>
    <w:rsid w:val="008C7A6F"/>
    <w:rPr>
      <w:rFonts w:ascii="Courier New" w:hAnsi="Courier New" w:cs="Courier New"/>
    </w:rPr>
  </w:style>
  <w:style w:type="character" w:customStyle="1" w:styleId="WW8Num29z2">
    <w:name w:val="WW8Num29z2"/>
    <w:rsid w:val="008C7A6F"/>
    <w:rPr>
      <w:rFonts w:ascii="Wingdings" w:hAnsi="Wingdings" w:cs="Wingdings"/>
    </w:rPr>
  </w:style>
  <w:style w:type="character" w:customStyle="1" w:styleId="WW8Num30z0">
    <w:name w:val="WW8Num30z0"/>
    <w:rsid w:val="008C7A6F"/>
    <w:rPr>
      <w:rFonts w:ascii="Symbol" w:hAnsi="Symbol" w:cs="Symbol"/>
    </w:rPr>
  </w:style>
  <w:style w:type="character" w:customStyle="1" w:styleId="WW8Num30z1">
    <w:name w:val="WW8Num30z1"/>
    <w:rsid w:val="008C7A6F"/>
    <w:rPr>
      <w:rFonts w:ascii="Courier New" w:hAnsi="Courier New" w:cs="Courier New"/>
    </w:rPr>
  </w:style>
  <w:style w:type="character" w:customStyle="1" w:styleId="WW8Num30z2">
    <w:name w:val="WW8Num30z2"/>
    <w:rsid w:val="008C7A6F"/>
    <w:rPr>
      <w:rFonts w:ascii="Wingdings" w:hAnsi="Wingdings" w:cs="Wingdings"/>
    </w:rPr>
  </w:style>
  <w:style w:type="character" w:customStyle="1" w:styleId="WW8Num31z0">
    <w:name w:val="WW8Num31z0"/>
    <w:rsid w:val="008C7A6F"/>
    <w:rPr>
      <w:rFonts w:ascii="Symbol" w:hAnsi="Symbol" w:cs="Symbol"/>
    </w:rPr>
  </w:style>
  <w:style w:type="character" w:customStyle="1" w:styleId="WW8Num31z1">
    <w:name w:val="WW8Num31z1"/>
    <w:rsid w:val="008C7A6F"/>
    <w:rPr>
      <w:rFonts w:ascii="Courier New" w:hAnsi="Courier New" w:cs="Courier New"/>
    </w:rPr>
  </w:style>
  <w:style w:type="character" w:customStyle="1" w:styleId="WW8Num31z2">
    <w:name w:val="WW8Num31z2"/>
    <w:rsid w:val="008C7A6F"/>
    <w:rPr>
      <w:rFonts w:ascii="Wingdings" w:hAnsi="Wingdings" w:cs="Wingdings"/>
    </w:rPr>
  </w:style>
  <w:style w:type="character" w:customStyle="1" w:styleId="WW8Num33z0">
    <w:name w:val="WW8Num33z0"/>
    <w:rsid w:val="008C7A6F"/>
    <w:rPr>
      <w:rFonts w:ascii="Symbol" w:hAnsi="Symbol" w:cs="Symbol"/>
    </w:rPr>
  </w:style>
  <w:style w:type="character" w:customStyle="1" w:styleId="WW8Num33z1">
    <w:name w:val="WW8Num33z1"/>
    <w:rsid w:val="008C7A6F"/>
    <w:rPr>
      <w:rFonts w:ascii="Courier New" w:hAnsi="Courier New" w:cs="Courier New"/>
    </w:rPr>
  </w:style>
  <w:style w:type="character" w:customStyle="1" w:styleId="WW8Num33z2">
    <w:name w:val="WW8Num33z2"/>
    <w:rsid w:val="008C7A6F"/>
    <w:rPr>
      <w:rFonts w:ascii="Wingdings" w:hAnsi="Wingdings" w:cs="Wingdings"/>
    </w:rPr>
  </w:style>
  <w:style w:type="character" w:customStyle="1" w:styleId="WW8Num35z0">
    <w:name w:val="WW8Num35z0"/>
    <w:rsid w:val="008C7A6F"/>
    <w:rPr>
      <w:rFonts w:ascii="Symbol" w:hAnsi="Symbol" w:cs="Symbol"/>
    </w:rPr>
  </w:style>
  <w:style w:type="character" w:customStyle="1" w:styleId="WW8Num35z1">
    <w:name w:val="WW8Num35z1"/>
    <w:rsid w:val="008C7A6F"/>
    <w:rPr>
      <w:rFonts w:ascii="Courier New" w:hAnsi="Courier New" w:cs="Courier New"/>
    </w:rPr>
  </w:style>
  <w:style w:type="character" w:customStyle="1" w:styleId="WW8Num35z2">
    <w:name w:val="WW8Num35z2"/>
    <w:rsid w:val="008C7A6F"/>
    <w:rPr>
      <w:rFonts w:ascii="Wingdings" w:hAnsi="Wingdings" w:cs="Wingdings"/>
    </w:rPr>
  </w:style>
  <w:style w:type="character" w:customStyle="1" w:styleId="WW8Num36z0">
    <w:name w:val="WW8Num36z0"/>
    <w:rsid w:val="008C7A6F"/>
    <w:rPr>
      <w:rFonts w:ascii="Symbol" w:hAnsi="Symbol" w:cs="Symbol"/>
    </w:rPr>
  </w:style>
  <w:style w:type="character" w:customStyle="1" w:styleId="WW8Num37z0">
    <w:name w:val="WW8Num37z0"/>
    <w:rsid w:val="008C7A6F"/>
    <w:rPr>
      <w:rFonts w:ascii="Symbol" w:hAnsi="Symbol" w:cs="Symbol"/>
    </w:rPr>
  </w:style>
  <w:style w:type="character" w:customStyle="1" w:styleId="WW8Num37z1">
    <w:name w:val="WW8Num37z1"/>
    <w:rsid w:val="008C7A6F"/>
    <w:rPr>
      <w:rFonts w:ascii="Courier New" w:hAnsi="Courier New" w:cs="Courier New"/>
    </w:rPr>
  </w:style>
  <w:style w:type="character" w:customStyle="1" w:styleId="WW8Num37z2">
    <w:name w:val="WW8Num37z2"/>
    <w:rsid w:val="008C7A6F"/>
    <w:rPr>
      <w:rFonts w:ascii="Wingdings" w:hAnsi="Wingdings" w:cs="Wingdings"/>
    </w:rPr>
  </w:style>
  <w:style w:type="character" w:customStyle="1" w:styleId="WW8Num39z0">
    <w:name w:val="WW8Num39z0"/>
    <w:rsid w:val="008C7A6F"/>
    <w:rPr>
      <w:rFonts w:ascii="Symbol" w:hAnsi="Symbol" w:cs="Symbol"/>
    </w:rPr>
  </w:style>
  <w:style w:type="character" w:customStyle="1" w:styleId="WW8Num39z1">
    <w:name w:val="WW8Num39z1"/>
    <w:rsid w:val="008C7A6F"/>
    <w:rPr>
      <w:rFonts w:ascii="Courier New" w:hAnsi="Courier New" w:cs="Courier New"/>
    </w:rPr>
  </w:style>
  <w:style w:type="character" w:customStyle="1" w:styleId="WW8Num39z2">
    <w:name w:val="WW8Num39z2"/>
    <w:rsid w:val="008C7A6F"/>
    <w:rPr>
      <w:rFonts w:ascii="Wingdings" w:hAnsi="Wingdings" w:cs="Wingdings"/>
    </w:rPr>
  </w:style>
  <w:style w:type="character" w:customStyle="1" w:styleId="WW8Num40z0">
    <w:name w:val="WW8Num40z0"/>
    <w:rsid w:val="008C7A6F"/>
    <w:rPr>
      <w:rFonts w:cs="Times New Roman"/>
    </w:rPr>
  </w:style>
  <w:style w:type="character" w:customStyle="1" w:styleId="WW8Num41z0">
    <w:name w:val="WW8Num41z0"/>
    <w:rsid w:val="008C7A6F"/>
    <w:rPr>
      <w:rFonts w:ascii="Wingdings" w:hAnsi="Wingdings" w:cs="Wingdings"/>
    </w:rPr>
  </w:style>
  <w:style w:type="character" w:customStyle="1" w:styleId="WW8Num41z1">
    <w:name w:val="WW8Num41z1"/>
    <w:rsid w:val="008C7A6F"/>
    <w:rPr>
      <w:b/>
    </w:rPr>
  </w:style>
  <w:style w:type="character" w:customStyle="1" w:styleId="WW8Num42z0">
    <w:name w:val="WW8Num42z0"/>
    <w:rsid w:val="008C7A6F"/>
    <w:rPr>
      <w:rFonts w:cs="Times New Roman"/>
    </w:rPr>
  </w:style>
  <w:style w:type="character" w:customStyle="1" w:styleId="WW8Num43z0">
    <w:name w:val="WW8Num43z0"/>
    <w:rsid w:val="008C7A6F"/>
    <w:rPr>
      <w:rFonts w:ascii="Symbol" w:hAnsi="Symbol" w:cs="Symbol"/>
    </w:rPr>
  </w:style>
  <w:style w:type="character" w:customStyle="1" w:styleId="WW8Num43z2">
    <w:name w:val="WW8Num43z2"/>
    <w:rsid w:val="008C7A6F"/>
    <w:rPr>
      <w:rFonts w:ascii="Wingdings" w:hAnsi="Wingdings" w:cs="Wingdings"/>
    </w:rPr>
  </w:style>
  <w:style w:type="character" w:customStyle="1" w:styleId="WW8Num43z4">
    <w:name w:val="WW8Num43z4"/>
    <w:rsid w:val="008C7A6F"/>
    <w:rPr>
      <w:rFonts w:ascii="Courier New" w:hAnsi="Courier New" w:cs="Courier New"/>
    </w:rPr>
  </w:style>
  <w:style w:type="character" w:customStyle="1" w:styleId="WW8Num44z0">
    <w:name w:val="WW8Num44z0"/>
    <w:rsid w:val="008C7A6F"/>
    <w:rPr>
      <w:rFonts w:ascii="Symbol" w:hAnsi="Symbol" w:cs="Symbol"/>
    </w:rPr>
  </w:style>
  <w:style w:type="character" w:customStyle="1" w:styleId="WW8Num44z1">
    <w:name w:val="WW8Num44z1"/>
    <w:rsid w:val="008C7A6F"/>
    <w:rPr>
      <w:rFonts w:ascii="Courier New" w:hAnsi="Courier New" w:cs="Courier New"/>
    </w:rPr>
  </w:style>
  <w:style w:type="character" w:customStyle="1" w:styleId="WW8Num44z2">
    <w:name w:val="WW8Num44z2"/>
    <w:rsid w:val="008C7A6F"/>
    <w:rPr>
      <w:rFonts w:cs="Times New Roman"/>
    </w:rPr>
  </w:style>
  <w:style w:type="character" w:customStyle="1" w:styleId="WW8Num45z0">
    <w:name w:val="WW8Num45z0"/>
    <w:rsid w:val="008C7A6F"/>
    <w:rPr>
      <w:rFonts w:ascii="Symbol" w:hAnsi="Symbol" w:cs="Symbol"/>
    </w:rPr>
  </w:style>
  <w:style w:type="character" w:customStyle="1" w:styleId="WW8Num45z1">
    <w:name w:val="WW8Num45z1"/>
    <w:rsid w:val="008C7A6F"/>
    <w:rPr>
      <w:rFonts w:ascii="Courier New" w:hAnsi="Courier New" w:cs="Courier New"/>
    </w:rPr>
  </w:style>
  <w:style w:type="character" w:customStyle="1" w:styleId="WW8Num45z2">
    <w:name w:val="WW8Num45z2"/>
    <w:rsid w:val="008C7A6F"/>
    <w:rPr>
      <w:rFonts w:ascii="Wingdings" w:hAnsi="Wingdings" w:cs="Wingdings"/>
    </w:rPr>
  </w:style>
  <w:style w:type="character" w:customStyle="1" w:styleId="WW8NumSt1z0">
    <w:name w:val="WW8NumSt1z0"/>
    <w:rsid w:val="008C7A6F"/>
    <w:rPr>
      <w:rFonts w:ascii="Arial" w:hAnsi="Arial" w:cs="Arial"/>
    </w:rPr>
  </w:style>
  <w:style w:type="character" w:customStyle="1" w:styleId="WW8NumSt2z0">
    <w:name w:val="WW8NumSt2z0"/>
    <w:rsid w:val="008C7A6F"/>
    <w:rPr>
      <w:rFonts w:ascii="Arial" w:hAnsi="Arial" w:cs="Arial"/>
    </w:rPr>
  </w:style>
  <w:style w:type="character" w:customStyle="1" w:styleId="10">
    <w:name w:val="Основной шрифт абзаца1"/>
    <w:rsid w:val="008C7A6F"/>
  </w:style>
  <w:style w:type="character" w:customStyle="1" w:styleId="11">
    <w:name w:val="Знак Знак11"/>
    <w:rsid w:val="008C7A6F"/>
    <w:rPr>
      <w:rFonts w:ascii="Tahoma" w:eastAsia="Times New Roman" w:hAnsi="Tahoma" w:cs="Tahoma"/>
      <w:color w:val="2E3432"/>
      <w:kern w:val="1"/>
      <w:sz w:val="38"/>
      <w:szCs w:val="38"/>
    </w:rPr>
  </w:style>
  <w:style w:type="character" w:customStyle="1" w:styleId="100">
    <w:name w:val="Знак Знак10"/>
    <w:rsid w:val="008C7A6F"/>
    <w:rPr>
      <w:rFonts w:ascii="Tahoma" w:eastAsia="Times New Roman" w:hAnsi="Tahoma" w:cs="Tahoma"/>
      <w:sz w:val="34"/>
      <w:szCs w:val="34"/>
    </w:rPr>
  </w:style>
  <w:style w:type="character" w:customStyle="1" w:styleId="9">
    <w:name w:val="Знак Знак9"/>
    <w:rsid w:val="008C7A6F"/>
    <w:rPr>
      <w:rFonts w:ascii="Tahoma" w:eastAsia="Times New Roman" w:hAnsi="Tahoma" w:cs="Tahoma"/>
      <w:sz w:val="29"/>
      <w:szCs w:val="29"/>
    </w:rPr>
  </w:style>
  <w:style w:type="character" w:customStyle="1" w:styleId="8">
    <w:name w:val="Знак Знак8"/>
    <w:rsid w:val="008C7A6F"/>
    <w:rPr>
      <w:rFonts w:ascii="Tahoma" w:eastAsia="Times New Roman" w:hAnsi="Tahoma" w:cs="Tahoma"/>
      <w:b/>
      <w:bCs/>
      <w:sz w:val="24"/>
      <w:szCs w:val="24"/>
    </w:rPr>
  </w:style>
  <w:style w:type="character" w:customStyle="1" w:styleId="7">
    <w:name w:val="Знак Знак7"/>
    <w:rsid w:val="008C7A6F"/>
    <w:rPr>
      <w:rFonts w:ascii="Tahoma" w:eastAsia="Times New Roman" w:hAnsi="Tahoma" w:cs="Tahoma"/>
      <w:b/>
      <w:bCs/>
      <w:sz w:val="24"/>
      <w:szCs w:val="24"/>
    </w:rPr>
  </w:style>
  <w:style w:type="character" w:customStyle="1" w:styleId="60">
    <w:name w:val="Знак Знак6"/>
    <w:rsid w:val="008C7A6F"/>
    <w:rPr>
      <w:rFonts w:ascii="Tahoma" w:eastAsia="Times New Roman" w:hAnsi="Tahoma" w:cs="Tahoma"/>
      <w:b/>
      <w:bCs/>
      <w:sz w:val="24"/>
      <w:szCs w:val="24"/>
    </w:rPr>
  </w:style>
  <w:style w:type="character" w:customStyle="1" w:styleId="50">
    <w:name w:val="Знак Знак5"/>
    <w:rsid w:val="008C7A6F"/>
    <w:rPr>
      <w:rFonts w:ascii="Courier New" w:eastAsia="Times New Roman" w:hAnsi="Courier New" w:cs="Courier New"/>
      <w:sz w:val="20"/>
      <w:szCs w:val="20"/>
    </w:rPr>
  </w:style>
  <w:style w:type="character" w:customStyle="1" w:styleId="a4">
    <w:name w:val="Гипертекстовая ссылка"/>
    <w:rsid w:val="008C7A6F"/>
    <w:rPr>
      <w:b/>
      <w:bCs/>
      <w:color w:val="008000"/>
    </w:rPr>
  </w:style>
  <w:style w:type="character" w:styleId="a5">
    <w:name w:val="Hyperlink"/>
    <w:rsid w:val="008C7A6F"/>
    <w:rPr>
      <w:color w:val="0000FF"/>
      <w:u w:val="single"/>
    </w:rPr>
  </w:style>
  <w:style w:type="character" w:customStyle="1" w:styleId="40">
    <w:name w:val="Знак Знак4"/>
    <w:rsid w:val="008C7A6F"/>
    <w:rPr>
      <w:sz w:val="22"/>
      <w:szCs w:val="22"/>
    </w:rPr>
  </w:style>
  <w:style w:type="character" w:customStyle="1" w:styleId="31">
    <w:name w:val="Знак Знак3"/>
    <w:rsid w:val="008C7A6F"/>
    <w:rPr>
      <w:rFonts w:ascii="Times New Roman" w:eastAsia="Times New Roman" w:hAnsi="Times New Roman" w:cs="Times New Roman"/>
      <w:sz w:val="24"/>
      <w:szCs w:val="24"/>
    </w:rPr>
  </w:style>
  <w:style w:type="character" w:customStyle="1" w:styleId="21">
    <w:name w:val="Знак Знак2"/>
    <w:rsid w:val="008C7A6F"/>
    <w:rPr>
      <w:sz w:val="16"/>
      <w:szCs w:val="16"/>
    </w:rPr>
  </w:style>
  <w:style w:type="character" w:customStyle="1" w:styleId="WW-Absatz-Standardschriftart111111111">
    <w:name w:val="WW-Absatz-Standardschriftart111111111"/>
    <w:rsid w:val="008C7A6F"/>
  </w:style>
  <w:style w:type="character" w:customStyle="1" w:styleId="apple-style-span">
    <w:name w:val="apple-style-span"/>
    <w:basedOn w:val="10"/>
    <w:rsid w:val="008C7A6F"/>
  </w:style>
  <w:style w:type="character" w:customStyle="1" w:styleId="S">
    <w:name w:val="S_Обычный Знак"/>
    <w:rsid w:val="008C7A6F"/>
    <w:rPr>
      <w:sz w:val="24"/>
      <w:szCs w:val="24"/>
      <w:lang w:val="ru-RU" w:eastAsia="ar-SA" w:bidi="ar-SA"/>
    </w:rPr>
  </w:style>
  <w:style w:type="character" w:customStyle="1" w:styleId="210">
    <w:name w:val="Основной текст с отступом 2 Знак1 Знак"/>
    <w:rsid w:val="008C7A6F"/>
    <w:rPr>
      <w:sz w:val="24"/>
      <w:szCs w:val="24"/>
      <w:lang w:val="ru-RU" w:eastAsia="ar-SA" w:bidi="ar-SA"/>
    </w:rPr>
  </w:style>
  <w:style w:type="character" w:customStyle="1" w:styleId="a6">
    <w:name w:val="Символ сноски"/>
    <w:rsid w:val="008C7A6F"/>
    <w:rPr>
      <w:rFonts w:cs="Times New Roman"/>
      <w:vertAlign w:val="superscript"/>
    </w:rPr>
  </w:style>
  <w:style w:type="character" w:customStyle="1" w:styleId="32">
    <w:name w:val="Знак3 Знак"/>
    <w:rsid w:val="008C7A6F"/>
    <w:rPr>
      <w:lang w:val="ru-RU" w:eastAsia="ar-SA" w:bidi="ar-SA"/>
    </w:rPr>
  </w:style>
  <w:style w:type="character" w:styleId="a7">
    <w:name w:val="page number"/>
    <w:rsid w:val="008C7A6F"/>
    <w:rPr>
      <w:rFonts w:cs="Times New Roman"/>
    </w:rPr>
  </w:style>
  <w:style w:type="character" w:customStyle="1" w:styleId="22">
    <w:name w:val="Знак2 Знак Знак"/>
    <w:rsid w:val="008C7A6F"/>
    <w:rPr>
      <w:sz w:val="24"/>
      <w:szCs w:val="24"/>
      <w:lang w:val="ru-RU" w:eastAsia="ar-SA" w:bidi="ar-SA"/>
    </w:rPr>
  </w:style>
  <w:style w:type="character" w:customStyle="1" w:styleId="12">
    <w:name w:val="Знак Знак1"/>
    <w:rsid w:val="008C7A6F"/>
    <w:rPr>
      <w:sz w:val="24"/>
      <w:szCs w:val="24"/>
      <w:lang w:val="ru-RU" w:eastAsia="ar-SA" w:bidi="ar-SA"/>
    </w:rPr>
  </w:style>
  <w:style w:type="character" w:customStyle="1" w:styleId="a8">
    <w:name w:val="Знак Знак"/>
    <w:rsid w:val="008C7A6F"/>
    <w:rPr>
      <w:rFonts w:ascii="Tahoma" w:hAnsi="Tahoma" w:cs="Tahoma"/>
      <w:sz w:val="16"/>
      <w:szCs w:val="16"/>
    </w:rPr>
  </w:style>
  <w:style w:type="character" w:customStyle="1" w:styleId="13">
    <w:name w:val="Знак сноски1"/>
    <w:rsid w:val="008C7A6F"/>
    <w:rPr>
      <w:vertAlign w:val="superscript"/>
    </w:rPr>
  </w:style>
  <w:style w:type="character" w:customStyle="1" w:styleId="a9">
    <w:name w:val="Символы концевой сноски"/>
    <w:rsid w:val="008C7A6F"/>
    <w:rPr>
      <w:vertAlign w:val="superscript"/>
    </w:rPr>
  </w:style>
  <w:style w:type="character" w:customStyle="1" w:styleId="WW-">
    <w:name w:val="WW-Символы концевой сноски"/>
    <w:rsid w:val="008C7A6F"/>
  </w:style>
  <w:style w:type="character" w:customStyle="1" w:styleId="23">
    <w:name w:val="Знак сноски2"/>
    <w:rsid w:val="008C7A6F"/>
    <w:rPr>
      <w:vertAlign w:val="superscript"/>
    </w:rPr>
  </w:style>
  <w:style w:type="character" w:customStyle="1" w:styleId="14">
    <w:name w:val="Знак концевой сноски1"/>
    <w:rsid w:val="008C7A6F"/>
    <w:rPr>
      <w:vertAlign w:val="superscript"/>
    </w:rPr>
  </w:style>
  <w:style w:type="character" w:styleId="aa">
    <w:name w:val="footnote reference"/>
    <w:rsid w:val="008C7A6F"/>
    <w:rPr>
      <w:vertAlign w:val="superscript"/>
    </w:rPr>
  </w:style>
  <w:style w:type="paragraph" w:customStyle="1" w:styleId="ab">
    <w:name w:val="Заголовок"/>
    <w:basedOn w:val="a"/>
    <w:next w:val="a0"/>
    <w:rsid w:val="008C7A6F"/>
    <w:pPr>
      <w:keepNext/>
      <w:spacing w:before="240" w:after="120"/>
    </w:pPr>
    <w:rPr>
      <w:rFonts w:ascii="Arial" w:eastAsia="Arial Unicode MS" w:hAnsi="Arial" w:cs="Mangal"/>
      <w:sz w:val="28"/>
      <w:szCs w:val="28"/>
    </w:rPr>
  </w:style>
  <w:style w:type="paragraph" w:styleId="a0">
    <w:name w:val="Body Text"/>
    <w:basedOn w:val="a"/>
    <w:rsid w:val="008C7A6F"/>
    <w:pPr>
      <w:spacing w:after="120"/>
    </w:pPr>
  </w:style>
  <w:style w:type="paragraph" w:styleId="ac">
    <w:name w:val="List"/>
    <w:basedOn w:val="a0"/>
    <w:rsid w:val="008C7A6F"/>
    <w:rPr>
      <w:rFonts w:cs="Mangal"/>
    </w:rPr>
  </w:style>
  <w:style w:type="paragraph" w:customStyle="1" w:styleId="33">
    <w:name w:val="Название3"/>
    <w:basedOn w:val="a"/>
    <w:rsid w:val="008C7A6F"/>
    <w:pPr>
      <w:suppressLineNumbers/>
      <w:spacing w:before="120" w:after="120"/>
    </w:pPr>
    <w:rPr>
      <w:rFonts w:cs="Mangal"/>
      <w:i/>
      <w:iCs/>
      <w:sz w:val="24"/>
      <w:szCs w:val="24"/>
    </w:rPr>
  </w:style>
  <w:style w:type="paragraph" w:customStyle="1" w:styleId="34">
    <w:name w:val="Указатель3"/>
    <w:basedOn w:val="a"/>
    <w:rsid w:val="008C7A6F"/>
    <w:pPr>
      <w:suppressLineNumbers/>
    </w:pPr>
    <w:rPr>
      <w:rFonts w:cs="Mangal"/>
    </w:rPr>
  </w:style>
  <w:style w:type="paragraph" w:customStyle="1" w:styleId="24">
    <w:name w:val="Название2"/>
    <w:basedOn w:val="a"/>
    <w:rsid w:val="008C7A6F"/>
    <w:pPr>
      <w:suppressLineNumbers/>
      <w:spacing w:before="120" w:after="120"/>
    </w:pPr>
    <w:rPr>
      <w:rFonts w:cs="Mangal"/>
      <w:i/>
      <w:iCs/>
      <w:sz w:val="24"/>
      <w:szCs w:val="24"/>
    </w:rPr>
  </w:style>
  <w:style w:type="paragraph" w:customStyle="1" w:styleId="25">
    <w:name w:val="Указатель2"/>
    <w:basedOn w:val="a"/>
    <w:rsid w:val="008C7A6F"/>
    <w:pPr>
      <w:suppressLineNumbers/>
    </w:pPr>
    <w:rPr>
      <w:rFonts w:cs="Mangal"/>
    </w:rPr>
  </w:style>
  <w:style w:type="paragraph" w:customStyle="1" w:styleId="15">
    <w:name w:val="Название1"/>
    <w:basedOn w:val="a"/>
    <w:rsid w:val="008C7A6F"/>
    <w:pPr>
      <w:suppressLineNumbers/>
      <w:spacing w:before="120" w:after="120"/>
    </w:pPr>
    <w:rPr>
      <w:rFonts w:cs="Mangal"/>
      <w:i/>
      <w:iCs/>
      <w:sz w:val="24"/>
      <w:szCs w:val="24"/>
    </w:rPr>
  </w:style>
  <w:style w:type="paragraph" w:customStyle="1" w:styleId="16">
    <w:name w:val="Указатель1"/>
    <w:basedOn w:val="a"/>
    <w:rsid w:val="008C7A6F"/>
    <w:pPr>
      <w:suppressLineNumbers/>
    </w:pPr>
    <w:rPr>
      <w:rFonts w:cs="Mangal"/>
    </w:rPr>
  </w:style>
  <w:style w:type="paragraph" w:styleId="HTML">
    <w:name w:val="HTML Preformatted"/>
    <w:basedOn w:val="a"/>
    <w:link w:val="HTML0"/>
    <w:rsid w:val="008C7A6F"/>
    <w:pPr>
      <w:spacing w:after="0" w:line="240" w:lineRule="auto"/>
    </w:pPr>
    <w:rPr>
      <w:rFonts w:ascii="Courier New" w:eastAsia="Times New Roman" w:hAnsi="Courier New"/>
      <w:sz w:val="20"/>
      <w:szCs w:val="20"/>
    </w:rPr>
  </w:style>
  <w:style w:type="paragraph" w:customStyle="1" w:styleId="ad">
    <w:name w:val="Знак Знак Знак Знак"/>
    <w:basedOn w:val="a"/>
    <w:rsid w:val="008C7A6F"/>
    <w:pPr>
      <w:spacing w:after="0" w:line="240" w:lineRule="auto"/>
    </w:pPr>
    <w:rPr>
      <w:rFonts w:ascii="Verdana" w:eastAsia="Times New Roman" w:hAnsi="Verdana" w:cs="Verdana"/>
      <w:sz w:val="20"/>
      <w:szCs w:val="20"/>
      <w:lang w:val="en-US"/>
    </w:rPr>
  </w:style>
  <w:style w:type="paragraph" w:styleId="ae">
    <w:name w:val="Normal (Web)"/>
    <w:basedOn w:val="a"/>
    <w:uiPriority w:val="99"/>
    <w:rsid w:val="008C7A6F"/>
    <w:pPr>
      <w:spacing w:before="280" w:after="280" w:line="240" w:lineRule="auto"/>
    </w:pPr>
    <w:rPr>
      <w:rFonts w:ascii="Times New Roman" w:eastAsia="Times New Roman" w:hAnsi="Times New Roman"/>
      <w:sz w:val="24"/>
      <w:szCs w:val="24"/>
    </w:rPr>
  </w:style>
  <w:style w:type="paragraph" w:customStyle="1" w:styleId="17">
    <w:name w:val="Красная строка1"/>
    <w:basedOn w:val="a0"/>
    <w:rsid w:val="008C7A6F"/>
    <w:pPr>
      <w:spacing w:line="240" w:lineRule="auto"/>
      <w:ind w:firstLine="210"/>
    </w:pPr>
    <w:rPr>
      <w:rFonts w:ascii="Times New Roman" w:eastAsia="Times New Roman" w:hAnsi="Times New Roman"/>
      <w:sz w:val="24"/>
      <w:szCs w:val="24"/>
    </w:rPr>
  </w:style>
  <w:style w:type="paragraph" w:customStyle="1" w:styleId="310">
    <w:name w:val="Основной текст с отступом 31"/>
    <w:basedOn w:val="a"/>
    <w:rsid w:val="008C7A6F"/>
    <w:pPr>
      <w:spacing w:after="120"/>
      <w:ind w:left="283"/>
    </w:pPr>
    <w:rPr>
      <w:sz w:val="16"/>
      <w:szCs w:val="16"/>
    </w:rPr>
  </w:style>
  <w:style w:type="paragraph" w:customStyle="1" w:styleId="af">
    <w:name w:val="Знак Знак Знак Знак Знак Знак Знак"/>
    <w:basedOn w:val="a"/>
    <w:rsid w:val="008C7A6F"/>
    <w:pPr>
      <w:spacing w:after="160" w:line="240" w:lineRule="exact"/>
    </w:pPr>
    <w:rPr>
      <w:rFonts w:ascii="Verdana" w:eastAsia="Times New Roman" w:hAnsi="Verdana" w:cs="Verdana"/>
      <w:sz w:val="20"/>
      <w:szCs w:val="20"/>
      <w:lang w:val="en-US"/>
    </w:rPr>
  </w:style>
  <w:style w:type="paragraph" w:customStyle="1" w:styleId="af0">
    <w:name w:val="Содержимое таблицы"/>
    <w:basedOn w:val="a"/>
    <w:rsid w:val="008C7A6F"/>
    <w:pPr>
      <w:suppressLineNumbers/>
      <w:spacing w:after="0" w:line="240" w:lineRule="auto"/>
    </w:pPr>
    <w:rPr>
      <w:rFonts w:ascii="Times New Roman" w:eastAsia="Times New Roman" w:hAnsi="Times New Roman"/>
      <w:sz w:val="24"/>
      <w:szCs w:val="24"/>
    </w:rPr>
  </w:style>
  <w:style w:type="paragraph" w:styleId="af1">
    <w:name w:val="List Paragraph"/>
    <w:basedOn w:val="a"/>
    <w:qFormat/>
    <w:rsid w:val="008C7A6F"/>
    <w:pPr>
      <w:ind w:left="720"/>
    </w:pPr>
  </w:style>
  <w:style w:type="paragraph" w:styleId="af2">
    <w:name w:val="No Spacing"/>
    <w:uiPriority w:val="1"/>
    <w:qFormat/>
    <w:rsid w:val="008C7A6F"/>
    <w:pPr>
      <w:widowControl w:val="0"/>
      <w:suppressAutoHyphens/>
      <w:autoSpaceDE w:val="0"/>
    </w:pPr>
    <w:rPr>
      <w:rFonts w:ascii="Times New Roman CYR" w:hAnsi="Times New Roman CYR" w:cs="Times New Roman CYR"/>
      <w:sz w:val="24"/>
      <w:szCs w:val="24"/>
      <w:lang w:eastAsia="ar-SA"/>
    </w:rPr>
  </w:style>
  <w:style w:type="paragraph" w:customStyle="1" w:styleId="text">
    <w:name w:val="text"/>
    <w:basedOn w:val="a"/>
    <w:rsid w:val="008C7A6F"/>
    <w:pPr>
      <w:spacing w:before="280" w:after="280" w:line="240" w:lineRule="auto"/>
    </w:pPr>
    <w:rPr>
      <w:rFonts w:ascii="Times New Roman" w:eastAsia="Times New Roman" w:hAnsi="Times New Roman"/>
      <w:sz w:val="24"/>
      <w:szCs w:val="24"/>
    </w:rPr>
  </w:style>
  <w:style w:type="paragraph" w:customStyle="1" w:styleId="ConsPlusNormal">
    <w:name w:val="ConsPlusNormal"/>
    <w:rsid w:val="008C7A6F"/>
    <w:pPr>
      <w:widowControl w:val="0"/>
      <w:suppressAutoHyphens/>
      <w:autoSpaceDE w:val="0"/>
      <w:ind w:firstLine="720"/>
    </w:pPr>
    <w:rPr>
      <w:rFonts w:ascii="Arial" w:eastAsia="Arial" w:hAnsi="Arial" w:cs="Arial"/>
      <w:lang w:eastAsia="ar-SA"/>
    </w:rPr>
  </w:style>
  <w:style w:type="paragraph" w:customStyle="1" w:styleId="S0">
    <w:name w:val="S_Обычный"/>
    <w:basedOn w:val="a"/>
    <w:rsid w:val="008C7A6F"/>
    <w:pPr>
      <w:spacing w:after="0" w:line="360" w:lineRule="auto"/>
      <w:ind w:firstLine="709"/>
      <w:jc w:val="both"/>
    </w:pPr>
    <w:rPr>
      <w:rFonts w:ascii="Times New Roman" w:eastAsia="Times New Roman" w:hAnsi="Times New Roman"/>
      <w:sz w:val="24"/>
      <w:szCs w:val="24"/>
    </w:rPr>
  </w:style>
  <w:style w:type="paragraph" w:customStyle="1" w:styleId="211">
    <w:name w:val="Основной текст с отступом 21"/>
    <w:basedOn w:val="a"/>
    <w:rsid w:val="008C7A6F"/>
    <w:pPr>
      <w:spacing w:after="120" w:line="480" w:lineRule="auto"/>
      <w:ind w:left="283"/>
    </w:pPr>
    <w:rPr>
      <w:rFonts w:ascii="Times New Roman" w:eastAsia="Times New Roman" w:hAnsi="Times New Roman"/>
      <w:sz w:val="24"/>
      <w:szCs w:val="24"/>
    </w:rPr>
  </w:style>
  <w:style w:type="paragraph" w:styleId="af4">
    <w:name w:val="footnote text"/>
    <w:basedOn w:val="a"/>
    <w:rsid w:val="008C7A6F"/>
    <w:pPr>
      <w:spacing w:after="0" w:line="240" w:lineRule="auto"/>
    </w:pPr>
    <w:rPr>
      <w:rFonts w:ascii="Times New Roman" w:eastAsia="Times New Roman" w:hAnsi="Times New Roman"/>
      <w:sz w:val="20"/>
      <w:szCs w:val="20"/>
    </w:rPr>
  </w:style>
  <w:style w:type="paragraph" w:styleId="af5">
    <w:name w:val="footer"/>
    <w:basedOn w:val="a"/>
    <w:link w:val="af6"/>
    <w:uiPriority w:val="99"/>
    <w:rsid w:val="008C7A6F"/>
    <w:pPr>
      <w:tabs>
        <w:tab w:val="center" w:pos="4677"/>
        <w:tab w:val="right" w:pos="9355"/>
      </w:tabs>
      <w:spacing w:after="0" w:line="240" w:lineRule="auto"/>
    </w:pPr>
    <w:rPr>
      <w:rFonts w:ascii="Times New Roman" w:eastAsia="Times New Roman" w:hAnsi="Times New Roman"/>
      <w:sz w:val="24"/>
      <w:szCs w:val="24"/>
    </w:rPr>
  </w:style>
  <w:style w:type="paragraph" w:styleId="af7">
    <w:name w:val="header"/>
    <w:basedOn w:val="a"/>
    <w:rsid w:val="008C7A6F"/>
    <w:pPr>
      <w:tabs>
        <w:tab w:val="center" w:pos="4677"/>
        <w:tab w:val="right" w:pos="9355"/>
      </w:tabs>
      <w:spacing w:after="0" w:line="240" w:lineRule="auto"/>
    </w:pPr>
    <w:rPr>
      <w:rFonts w:ascii="Times New Roman" w:eastAsia="Times New Roman" w:hAnsi="Times New Roman"/>
      <w:sz w:val="24"/>
      <w:szCs w:val="24"/>
    </w:rPr>
  </w:style>
  <w:style w:type="paragraph" w:customStyle="1" w:styleId="26">
    <w:name w:val="Список_маркир.2"/>
    <w:basedOn w:val="a"/>
    <w:rsid w:val="008C7A6F"/>
    <w:pPr>
      <w:tabs>
        <w:tab w:val="left" w:pos="1021"/>
      </w:tabs>
      <w:spacing w:after="0" w:line="360" w:lineRule="auto"/>
      <w:ind w:firstLine="567"/>
      <w:jc w:val="both"/>
    </w:pPr>
    <w:rPr>
      <w:rFonts w:ascii="Times New Roman" w:eastAsia="Times New Roman" w:hAnsi="Times New Roman"/>
      <w:sz w:val="24"/>
      <w:szCs w:val="24"/>
    </w:rPr>
  </w:style>
  <w:style w:type="paragraph" w:styleId="af8">
    <w:name w:val="Balloon Text"/>
    <w:basedOn w:val="a"/>
    <w:rsid w:val="008C7A6F"/>
    <w:pPr>
      <w:spacing w:after="0" w:line="240" w:lineRule="auto"/>
    </w:pPr>
    <w:rPr>
      <w:rFonts w:ascii="Tahoma" w:hAnsi="Tahoma" w:cs="Tahoma"/>
      <w:sz w:val="16"/>
      <w:szCs w:val="16"/>
    </w:rPr>
  </w:style>
  <w:style w:type="paragraph" w:customStyle="1" w:styleId="af9">
    <w:name w:val="Заголовок таблицы"/>
    <w:basedOn w:val="af0"/>
    <w:rsid w:val="008C7A6F"/>
    <w:pPr>
      <w:jc w:val="center"/>
    </w:pPr>
    <w:rPr>
      <w:b/>
      <w:bCs/>
    </w:rPr>
  </w:style>
  <w:style w:type="table" w:styleId="-2">
    <w:name w:val="Table Web 2"/>
    <w:basedOn w:val="a2"/>
    <w:rsid w:val="00D01365"/>
    <w:pPr>
      <w:suppressAutoHyphens/>
      <w:spacing w:after="200" w:line="276"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6">
    <w:name w:val="Нижний колонтитул Знак"/>
    <w:link w:val="af5"/>
    <w:uiPriority w:val="99"/>
    <w:rsid w:val="00A2750B"/>
    <w:rPr>
      <w:sz w:val="24"/>
      <w:szCs w:val="24"/>
      <w:lang w:eastAsia="ar-SA"/>
    </w:rPr>
  </w:style>
  <w:style w:type="paragraph" w:customStyle="1" w:styleId="0">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
    <w:rsid w:val="00835EA2"/>
    <w:pPr>
      <w:spacing w:after="0" w:line="240" w:lineRule="auto"/>
      <w:ind w:firstLine="539"/>
      <w:jc w:val="both"/>
    </w:pPr>
    <w:rPr>
      <w:rFonts w:ascii="Times New Roman" w:hAnsi="Times New Roman"/>
      <w:color w:val="000000"/>
      <w:kern w:val="1"/>
      <w:sz w:val="24"/>
      <w:szCs w:val="24"/>
    </w:rPr>
  </w:style>
  <w:style w:type="paragraph" w:customStyle="1" w:styleId="Style2">
    <w:name w:val="Style2"/>
    <w:basedOn w:val="a"/>
    <w:rsid w:val="00E01ED3"/>
    <w:pPr>
      <w:widowControl w:val="0"/>
      <w:suppressAutoHyphens w:val="0"/>
      <w:autoSpaceDE w:val="0"/>
      <w:autoSpaceDN w:val="0"/>
      <w:adjustRightInd w:val="0"/>
      <w:spacing w:after="0" w:line="410" w:lineRule="exact"/>
      <w:ind w:firstLine="835"/>
      <w:jc w:val="both"/>
    </w:pPr>
    <w:rPr>
      <w:rFonts w:ascii="Times New Roman" w:eastAsia="Times New Roman" w:hAnsi="Times New Roman"/>
      <w:sz w:val="24"/>
      <w:szCs w:val="24"/>
      <w:lang w:eastAsia="ru-RU"/>
    </w:rPr>
  </w:style>
  <w:style w:type="character" w:customStyle="1" w:styleId="FontStyle12">
    <w:name w:val="Font Style12"/>
    <w:rsid w:val="00E01ED3"/>
    <w:rPr>
      <w:rFonts w:ascii="Times New Roman" w:hAnsi="Times New Roman" w:cs="Times New Roman"/>
      <w:sz w:val="22"/>
      <w:szCs w:val="22"/>
    </w:rPr>
  </w:style>
  <w:style w:type="paragraph" w:customStyle="1" w:styleId="Style3">
    <w:name w:val="Style3"/>
    <w:basedOn w:val="a"/>
    <w:rsid w:val="00E01ED3"/>
    <w:pPr>
      <w:widowControl w:val="0"/>
      <w:suppressAutoHyphens w:val="0"/>
      <w:autoSpaceDE w:val="0"/>
      <w:autoSpaceDN w:val="0"/>
      <w:adjustRightInd w:val="0"/>
      <w:spacing w:after="0" w:line="410" w:lineRule="exact"/>
      <w:ind w:firstLine="830"/>
      <w:jc w:val="both"/>
    </w:pPr>
    <w:rPr>
      <w:rFonts w:ascii="Times New Roman" w:eastAsia="Times New Roman" w:hAnsi="Times New Roman"/>
      <w:sz w:val="24"/>
      <w:szCs w:val="24"/>
      <w:lang w:eastAsia="ru-RU"/>
    </w:rPr>
  </w:style>
  <w:style w:type="character" w:customStyle="1" w:styleId="FontStyle11">
    <w:name w:val="Font Style11"/>
    <w:rsid w:val="00E01ED3"/>
    <w:rPr>
      <w:rFonts w:ascii="Times New Roman" w:hAnsi="Times New Roman" w:cs="Times New Roman"/>
      <w:sz w:val="22"/>
      <w:szCs w:val="22"/>
    </w:rPr>
  </w:style>
  <w:style w:type="paragraph" w:customStyle="1" w:styleId="Style1">
    <w:name w:val="Style1"/>
    <w:basedOn w:val="a"/>
    <w:rsid w:val="00E01ED3"/>
    <w:pPr>
      <w:widowControl w:val="0"/>
      <w:suppressAutoHyphens w:val="0"/>
      <w:autoSpaceDE w:val="0"/>
      <w:autoSpaceDN w:val="0"/>
      <w:adjustRightInd w:val="0"/>
      <w:spacing w:after="0" w:line="413" w:lineRule="exact"/>
      <w:jc w:val="both"/>
    </w:pPr>
    <w:rPr>
      <w:rFonts w:ascii="Times New Roman" w:eastAsia="Times New Roman" w:hAnsi="Times New Roman"/>
      <w:sz w:val="24"/>
      <w:szCs w:val="24"/>
      <w:lang w:eastAsia="ru-RU"/>
    </w:rPr>
  </w:style>
  <w:style w:type="paragraph" w:customStyle="1" w:styleId="Style8">
    <w:name w:val="Style8"/>
    <w:basedOn w:val="a"/>
    <w:rsid w:val="00E01ED3"/>
    <w:pPr>
      <w:widowControl w:val="0"/>
      <w:suppressAutoHyphens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rsid w:val="00E01ED3"/>
    <w:pPr>
      <w:widowControl w:val="0"/>
      <w:suppressAutoHyphens w:val="0"/>
      <w:autoSpaceDE w:val="0"/>
      <w:autoSpaceDN w:val="0"/>
      <w:adjustRightInd w:val="0"/>
      <w:spacing w:after="0" w:line="422" w:lineRule="exact"/>
      <w:ind w:firstLine="830"/>
    </w:pPr>
    <w:rPr>
      <w:rFonts w:ascii="Times New Roman" w:eastAsia="Times New Roman" w:hAnsi="Times New Roman"/>
      <w:sz w:val="24"/>
      <w:szCs w:val="24"/>
      <w:lang w:eastAsia="ru-RU"/>
    </w:rPr>
  </w:style>
  <w:style w:type="paragraph" w:customStyle="1" w:styleId="Style4">
    <w:name w:val="Style4"/>
    <w:basedOn w:val="a"/>
    <w:rsid w:val="00E01ED3"/>
    <w:pPr>
      <w:widowControl w:val="0"/>
      <w:suppressAutoHyphens w:val="0"/>
      <w:autoSpaceDE w:val="0"/>
      <w:autoSpaceDN w:val="0"/>
      <w:adjustRightInd w:val="0"/>
      <w:spacing w:after="0" w:line="416" w:lineRule="exact"/>
      <w:ind w:firstLine="835"/>
      <w:jc w:val="both"/>
    </w:pPr>
    <w:rPr>
      <w:rFonts w:ascii="Times New Roman" w:eastAsia="Times New Roman" w:hAnsi="Times New Roman"/>
      <w:sz w:val="24"/>
      <w:szCs w:val="24"/>
      <w:lang w:eastAsia="ru-RU"/>
    </w:rPr>
  </w:style>
  <w:style w:type="paragraph" w:customStyle="1" w:styleId="Style6">
    <w:name w:val="Style6"/>
    <w:basedOn w:val="a"/>
    <w:rsid w:val="00E01ED3"/>
    <w:pPr>
      <w:widowControl w:val="0"/>
      <w:suppressAutoHyphens w:val="0"/>
      <w:autoSpaceDE w:val="0"/>
      <w:autoSpaceDN w:val="0"/>
      <w:adjustRightInd w:val="0"/>
      <w:spacing w:after="0" w:line="418" w:lineRule="exact"/>
      <w:ind w:firstLine="614"/>
    </w:pPr>
    <w:rPr>
      <w:rFonts w:ascii="Times New Roman" w:eastAsia="Times New Roman" w:hAnsi="Times New Roman"/>
      <w:sz w:val="24"/>
      <w:szCs w:val="24"/>
      <w:lang w:eastAsia="ru-RU"/>
    </w:rPr>
  </w:style>
  <w:style w:type="character" w:customStyle="1" w:styleId="HTML0">
    <w:name w:val="Стандартный HTML Знак"/>
    <w:link w:val="HTML"/>
    <w:rsid w:val="00E01ED3"/>
    <w:rPr>
      <w:rFonts w:ascii="Courier New" w:hAnsi="Courier New" w:cs="Courier New"/>
      <w:lang w:eastAsia="ar-SA"/>
    </w:rPr>
  </w:style>
  <w:style w:type="paragraph" w:customStyle="1" w:styleId="p10">
    <w:name w:val="p10"/>
    <w:basedOn w:val="a"/>
    <w:rsid w:val="00BC404F"/>
    <w:pPr>
      <w:suppressAutoHyphens w:val="0"/>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7499807">
      <w:bodyDiv w:val="1"/>
      <w:marLeft w:val="0"/>
      <w:marRight w:val="0"/>
      <w:marTop w:val="0"/>
      <w:marBottom w:val="0"/>
      <w:divBdr>
        <w:top w:val="none" w:sz="0" w:space="0" w:color="auto"/>
        <w:left w:val="none" w:sz="0" w:space="0" w:color="auto"/>
        <w:bottom w:val="none" w:sz="0" w:space="0" w:color="auto"/>
        <w:right w:val="none" w:sz="0" w:space="0" w:color="auto"/>
      </w:divBdr>
    </w:div>
    <w:div w:id="346448744">
      <w:bodyDiv w:val="1"/>
      <w:marLeft w:val="0"/>
      <w:marRight w:val="0"/>
      <w:marTop w:val="0"/>
      <w:marBottom w:val="0"/>
      <w:divBdr>
        <w:top w:val="none" w:sz="0" w:space="0" w:color="auto"/>
        <w:left w:val="none" w:sz="0" w:space="0" w:color="auto"/>
        <w:bottom w:val="none" w:sz="0" w:space="0" w:color="auto"/>
        <w:right w:val="none" w:sz="0" w:space="0" w:color="auto"/>
      </w:divBdr>
    </w:div>
    <w:div w:id="555357935">
      <w:bodyDiv w:val="1"/>
      <w:marLeft w:val="0"/>
      <w:marRight w:val="0"/>
      <w:marTop w:val="0"/>
      <w:marBottom w:val="0"/>
      <w:divBdr>
        <w:top w:val="none" w:sz="0" w:space="0" w:color="auto"/>
        <w:left w:val="none" w:sz="0" w:space="0" w:color="auto"/>
        <w:bottom w:val="none" w:sz="0" w:space="0" w:color="auto"/>
        <w:right w:val="none" w:sz="0" w:space="0" w:color="auto"/>
      </w:divBdr>
      <w:divsChild>
        <w:div w:id="385179308">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1826167300">
              <w:marLeft w:val="0"/>
              <w:marRight w:val="0"/>
              <w:marTop w:val="0"/>
              <w:marBottom w:val="0"/>
              <w:divBdr>
                <w:top w:val="none" w:sz="0" w:space="0" w:color="auto"/>
                <w:left w:val="none" w:sz="0" w:space="0" w:color="auto"/>
                <w:bottom w:val="none" w:sz="0" w:space="0" w:color="auto"/>
                <w:right w:val="none" w:sz="0" w:space="0" w:color="auto"/>
              </w:divBdr>
              <w:divsChild>
                <w:div w:id="885987783">
                  <w:marLeft w:val="0"/>
                  <w:marRight w:val="0"/>
                  <w:marTop w:val="0"/>
                  <w:marBottom w:val="0"/>
                  <w:divBdr>
                    <w:top w:val="none" w:sz="0" w:space="0" w:color="auto"/>
                    <w:left w:val="none" w:sz="0" w:space="0" w:color="auto"/>
                    <w:bottom w:val="none" w:sz="0" w:space="0" w:color="auto"/>
                    <w:right w:val="none" w:sz="0" w:space="0" w:color="auto"/>
                  </w:divBdr>
                  <w:divsChild>
                    <w:div w:id="7882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669239">
      <w:bodyDiv w:val="1"/>
      <w:marLeft w:val="0"/>
      <w:marRight w:val="0"/>
      <w:marTop w:val="0"/>
      <w:marBottom w:val="0"/>
      <w:divBdr>
        <w:top w:val="none" w:sz="0" w:space="0" w:color="auto"/>
        <w:left w:val="none" w:sz="0" w:space="0" w:color="auto"/>
        <w:bottom w:val="none" w:sz="0" w:space="0" w:color="auto"/>
        <w:right w:val="none" w:sz="0" w:space="0" w:color="auto"/>
      </w:divBdr>
    </w:div>
    <w:div w:id="699937767">
      <w:bodyDiv w:val="1"/>
      <w:marLeft w:val="0"/>
      <w:marRight w:val="0"/>
      <w:marTop w:val="0"/>
      <w:marBottom w:val="0"/>
      <w:divBdr>
        <w:top w:val="none" w:sz="0" w:space="0" w:color="auto"/>
        <w:left w:val="none" w:sz="0" w:space="0" w:color="auto"/>
        <w:bottom w:val="none" w:sz="0" w:space="0" w:color="auto"/>
        <w:right w:val="none" w:sz="0" w:space="0" w:color="auto"/>
      </w:divBdr>
    </w:div>
    <w:div w:id="1312321604">
      <w:bodyDiv w:val="1"/>
      <w:marLeft w:val="0"/>
      <w:marRight w:val="0"/>
      <w:marTop w:val="0"/>
      <w:marBottom w:val="0"/>
      <w:divBdr>
        <w:top w:val="none" w:sz="0" w:space="0" w:color="auto"/>
        <w:left w:val="none" w:sz="0" w:space="0" w:color="auto"/>
        <w:bottom w:val="none" w:sz="0" w:space="0" w:color="auto"/>
        <w:right w:val="none" w:sz="0" w:space="0" w:color="auto"/>
      </w:divBdr>
    </w:div>
    <w:div w:id="1336228688">
      <w:bodyDiv w:val="1"/>
      <w:marLeft w:val="0"/>
      <w:marRight w:val="0"/>
      <w:marTop w:val="0"/>
      <w:marBottom w:val="0"/>
      <w:divBdr>
        <w:top w:val="none" w:sz="0" w:space="0" w:color="auto"/>
        <w:left w:val="none" w:sz="0" w:space="0" w:color="auto"/>
        <w:bottom w:val="none" w:sz="0" w:space="0" w:color="auto"/>
        <w:right w:val="none" w:sz="0" w:space="0" w:color="auto"/>
      </w:divBdr>
    </w:div>
    <w:div w:id="1749693076">
      <w:bodyDiv w:val="1"/>
      <w:marLeft w:val="0"/>
      <w:marRight w:val="0"/>
      <w:marTop w:val="0"/>
      <w:marBottom w:val="0"/>
      <w:divBdr>
        <w:top w:val="none" w:sz="0" w:space="0" w:color="auto"/>
        <w:left w:val="none" w:sz="0" w:space="0" w:color="auto"/>
        <w:bottom w:val="none" w:sz="0" w:space="0" w:color="auto"/>
        <w:right w:val="none" w:sz="0" w:space="0" w:color="auto"/>
      </w:divBdr>
      <w:divsChild>
        <w:div w:id="1955598577">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1596741574">
              <w:marLeft w:val="0"/>
              <w:marRight w:val="0"/>
              <w:marTop w:val="0"/>
              <w:marBottom w:val="0"/>
              <w:divBdr>
                <w:top w:val="none" w:sz="0" w:space="0" w:color="auto"/>
                <w:left w:val="none" w:sz="0" w:space="0" w:color="auto"/>
                <w:bottom w:val="none" w:sz="0" w:space="0" w:color="auto"/>
                <w:right w:val="none" w:sz="0" w:space="0" w:color="auto"/>
              </w:divBdr>
              <w:divsChild>
                <w:div w:id="1479766650">
                  <w:marLeft w:val="0"/>
                  <w:marRight w:val="0"/>
                  <w:marTop w:val="0"/>
                  <w:marBottom w:val="0"/>
                  <w:divBdr>
                    <w:top w:val="none" w:sz="0" w:space="0" w:color="auto"/>
                    <w:left w:val="none" w:sz="0" w:space="0" w:color="auto"/>
                    <w:bottom w:val="none" w:sz="0" w:space="0" w:color="auto"/>
                    <w:right w:val="none" w:sz="0" w:space="0" w:color="auto"/>
                  </w:divBdr>
                  <w:divsChild>
                    <w:div w:id="19605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00438">
      <w:bodyDiv w:val="1"/>
      <w:marLeft w:val="0"/>
      <w:marRight w:val="0"/>
      <w:marTop w:val="0"/>
      <w:marBottom w:val="0"/>
      <w:divBdr>
        <w:top w:val="none" w:sz="0" w:space="0" w:color="auto"/>
        <w:left w:val="none" w:sz="0" w:space="0" w:color="auto"/>
        <w:bottom w:val="none" w:sz="0" w:space="0" w:color="auto"/>
        <w:right w:val="none" w:sz="0" w:space="0" w:color="auto"/>
      </w:divBdr>
    </w:div>
    <w:div w:id="191975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romishlennoe_i_grazhdanskoe_stroitelmzstv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pandia.ru/text/category/territorialmznoe_planirovani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37B2F-7DF9-4A84-8826-C65400D28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1176</TotalTime>
  <Pages>27</Pages>
  <Words>8266</Words>
  <Characters>47122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 коммунальной инфраструктуры  Некрасовского сельского поселения</vt:lpstr>
    </vt:vector>
  </TitlesOfParts>
  <Company>HOME</Company>
  <LinksUpToDate>false</LinksUpToDate>
  <CharactersWithSpaces>55278</CharactersWithSpaces>
  <SharedDoc>false</SharedDoc>
  <HLinks>
    <vt:vector size="18" baseType="variant">
      <vt:variant>
        <vt:i4>7602181</vt:i4>
      </vt:variant>
      <vt:variant>
        <vt:i4>6</vt:i4>
      </vt:variant>
      <vt:variant>
        <vt:i4>0</vt:i4>
      </vt:variant>
      <vt:variant>
        <vt:i4>5</vt:i4>
      </vt:variant>
      <vt:variant>
        <vt:lpwstr>http://pandia.ru/text/category/territorialmznoe_planirovanie/</vt:lpwstr>
      </vt:variant>
      <vt:variant>
        <vt:lpwstr/>
      </vt:variant>
      <vt:variant>
        <vt:i4>65636</vt:i4>
      </vt:variant>
      <vt:variant>
        <vt:i4>3</vt:i4>
      </vt:variant>
      <vt:variant>
        <vt:i4>0</vt:i4>
      </vt:variant>
      <vt:variant>
        <vt:i4>5</vt:i4>
      </vt:variant>
      <vt:variant>
        <vt:lpwstr>http://pandia.ru/text/category/promishlennoe_i_grazhdanskoe_stroitelmzstvo/</vt:lpwstr>
      </vt:variant>
      <vt:variant>
        <vt:lpwstr/>
      </vt:variant>
      <vt:variant>
        <vt:i4>5242965</vt:i4>
      </vt:variant>
      <vt:variant>
        <vt:i4>0</vt:i4>
      </vt:variant>
      <vt:variant>
        <vt:i4>0</vt:i4>
      </vt:variant>
      <vt:variant>
        <vt:i4>5</vt:i4>
      </vt:variant>
      <vt:variant>
        <vt:lpwstr>consultantplus://offline/ref=73EC219F95BC7EED4CEC81FBE492483A371E661898533EC5B7A429BEC972537BF17F4D39CCl3s0F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коммунальной инфраструктуры  Некрасовского сельского поселения</dc:title>
  <dc:creator>Кузнецова</dc:creator>
  <cp:lastModifiedBy>osert</cp:lastModifiedBy>
  <cp:revision>82</cp:revision>
  <cp:lastPrinted>2017-03-14T08:54:00Z</cp:lastPrinted>
  <dcterms:created xsi:type="dcterms:W3CDTF">2017-03-03T09:40:00Z</dcterms:created>
  <dcterms:modified xsi:type="dcterms:W3CDTF">2020-05-12T05:40:00Z</dcterms:modified>
</cp:coreProperties>
</file>