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010B2" w14:textId="443D9E03" w:rsidR="00714C10" w:rsidRPr="00EF5478" w:rsidRDefault="00592E47" w:rsidP="00592E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F5478">
        <w:rPr>
          <w:rFonts w:ascii="Times New Roman" w:hAnsi="Times New Roman" w:cs="Times New Roman"/>
          <w:b/>
          <w:bCs/>
          <w:sz w:val="24"/>
          <w:szCs w:val="24"/>
        </w:rPr>
        <w:t xml:space="preserve">ПРОЕКТ                    </w:t>
      </w:r>
    </w:p>
    <w:p w14:paraId="5BAC2E9F" w14:textId="77777777" w:rsidR="00714C10" w:rsidRPr="00EF5478" w:rsidRDefault="00714C10" w:rsidP="00592E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69011" w14:textId="6204EA59" w:rsidR="00592E47" w:rsidRPr="00EF5478" w:rsidRDefault="00592E47" w:rsidP="00714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47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 САМАРСКАЯ ОБЛАСТЬ</w:t>
      </w:r>
    </w:p>
    <w:p w14:paraId="32D1B33E" w14:textId="77777777" w:rsidR="00592E47" w:rsidRPr="00EF5478" w:rsidRDefault="00592E47" w:rsidP="00714C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547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</w:t>
      </w:r>
      <w:r w:rsidRPr="00EF5478">
        <w:rPr>
          <w:rFonts w:ascii="Times New Roman" w:hAnsi="Times New Roman" w:cs="Times New Roman"/>
          <w:b/>
          <w:caps/>
          <w:sz w:val="24"/>
          <w:szCs w:val="24"/>
        </w:rPr>
        <w:fldChar w:fldCharType="begin"/>
      </w:r>
      <w:r w:rsidRPr="00EF5478">
        <w:rPr>
          <w:rFonts w:ascii="Times New Roman" w:hAnsi="Times New Roman" w:cs="Times New Roman"/>
          <w:b/>
          <w:caps/>
          <w:sz w:val="24"/>
          <w:szCs w:val="24"/>
        </w:rPr>
        <w:instrText xml:space="preserve"> MERGEFIELD "Название_района" </w:instrText>
      </w:r>
      <w:r w:rsidRPr="00EF5478">
        <w:rPr>
          <w:rFonts w:ascii="Times New Roman" w:hAnsi="Times New Roman" w:cs="Times New Roman"/>
          <w:b/>
          <w:caps/>
          <w:sz w:val="24"/>
          <w:szCs w:val="24"/>
        </w:rPr>
        <w:fldChar w:fldCharType="separate"/>
      </w:r>
      <w:r w:rsidRPr="00EF5478">
        <w:rPr>
          <w:rFonts w:ascii="Times New Roman" w:hAnsi="Times New Roman" w:cs="Times New Roman"/>
          <w:b/>
          <w:caps/>
          <w:noProof/>
          <w:sz w:val="24"/>
          <w:szCs w:val="24"/>
        </w:rPr>
        <w:t>Безенчукский</w:t>
      </w:r>
      <w:r w:rsidRPr="00EF5478">
        <w:rPr>
          <w:rFonts w:ascii="Times New Roman" w:hAnsi="Times New Roman" w:cs="Times New Roman"/>
          <w:b/>
          <w:caps/>
          <w:sz w:val="24"/>
          <w:szCs w:val="24"/>
        </w:rPr>
        <w:fldChar w:fldCharType="end"/>
      </w:r>
    </w:p>
    <w:p w14:paraId="31D62DE9" w14:textId="06FAC9A1" w:rsidR="00592E47" w:rsidRPr="00EF5478" w:rsidRDefault="00592E47" w:rsidP="00714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478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ПРЕДСТАВИТЕЛЕЙ СЕЛЬСКОГО ПОСЕЛЕНИЯ </w:t>
      </w:r>
      <w:r w:rsidR="00714C10" w:rsidRPr="00EF5478">
        <w:rPr>
          <w:rFonts w:ascii="Times New Roman" w:hAnsi="Times New Roman" w:cs="Times New Roman"/>
          <w:b/>
          <w:bCs/>
          <w:sz w:val="24"/>
          <w:szCs w:val="24"/>
        </w:rPr>
        <w:t>ПЕСОЧНОЕ</w:t>
      </w:r>
      <w:r w:rsidRPr="00EF5478">
        <w:rPr>
          <w:rFonts w:ascii="Times New Roman" w:hAnsi="Times New Roman" w:cs="Times New Roman"/>
          <w:b/>
          <w:caps/>
          <w:sz w:val="24"/>
          <w:szCs w:val="24"/>
        </w:rPr>
        <w:t xml:space="preserve">  Четвертого  СОЗЫВА</w:t>
      </w:r>
    </w:p>
    <w:p w14:paraId="00AC1C10" w14:textId="77777777" w:rsidR="00592E47" w:rsidRPr="00EF5478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14:paraId="65BD522D" w14:textId="77777777" w:rsidR="00592E47" w:rsidRPr="00EF5478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F5478">
        <w:rPr>
          <w:rFonts w:ascii="Times New Roman" w:hAnsi="Times New Roman"/>
          <w:sz w:val="24"/>
          <w:szCs w:val="24"/>
        </w:rPr>
        <w:t>РЕШЕНИЕ</w:t>
      </w:r>
    </w:p>
    <w:p w14:paraId="2B066350" w14:textId="77777777" w:rsidR="00592E47" w:rsidRPr="00EF5478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</w:p>
    <w:p w14:paraId="2F1CC6A3" w14:textId="204BAE08" w:rsidR="00592E47" w:rsidRPr="00EF5478" w:rsidRDefault="00EF5478" w:rsidP="00592E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592E47" w:rsidRPr="00EF5478">
        <w:rPr>
          <w:rFonts w:ascii="Times New Roman" w:hAnsi="Times New Roman"/>
          <w:b w:val="0"/>
          <w:sz w:val="24"/>
          <w:szCs w:val="24"/>
        </w:rPr>
        <w:t xml:space="preserve">«___»  марта   2024г.                                                                             №___/__   </w:t>
      </w:r>
    </w:p>
    <w:p w14:paraId="7DFD1522" w14:textId="77777777" w:rsidR="00592E47" w:rsidRPr="00EF5478" w:rsidRDefault="00592E47" w:rsidP="00592E47">
      <w:pPr>
        <w:pStyle w:val="1"/>
        <w:suppressAutoHyphens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7120A2D9" w14:textId="77777777" w:rsidR="00592E47" w:rsidRPr="00EF5478" w:rsidRDefault="00592E47" w:rsidP="00592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EF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54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Об утверждении </w:t>
      </w:r>
      <w:bookmarkStart w:id="0" w:name="_Hlk40365695"/>
      <w:r w:rsidRPr="00EF54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 2003г.</w:t>
      </w:r>
      <w:r w:rsidR="004D239B" w:rsidRPr="00EF54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F54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№131-ФЗ «Об общих принципах организации местного самоуправления в Российской Федерации».</w:t>
      </w:r>
    </w:p>
    <w:bookmarkEnd w:id="0"/>
    <w:p w14:paraId="0C145572" w14:textId="77777777" w:rsidR="00592E47" w:rsidRPr="00EF5478" w:rsidRDefault="00592E47" w:rsidP="00592E47">
      <w:pPr>
        <w:widowControl w:val="0"/>
        <w:tabs>
          <w:tab w:val="left" w:pos="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1EBE93" w14:textId="299CF889" w:rsidR="00592E47" w:rsidRPr="00EF5478" w:rsidRDefault="00592E47" w:rsidP="00FF3B52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47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</w:t>
      </w:r>
      <w:r w:rsidRPr="00EF547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 w:bidi="en-US"/>
        </w:rPr>
        <w:t xml:space="preserve">В соответствии с Федеральным законом от 6.10.2003г. № 131-ФЗ «Об общих принципах организации местного самоуправления в Российской Федерации», 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года № 273-ФЗ «О противодействии коррупции», законом Самарской области от 10.03.2009 года №23-ГД «О противодействии коррупции в Самарской области»,</w:t>
      </w:r>
      <w:r w:rsidRPr="00EF5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7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 w:bidi="en-US"/>
        </w:rPr>
        <w:t xml:space="preserve">Уставом сельского поселения </w:t>
      </w:r>
      <w:r w:rsidR="00714C10" w:rsidRPr="00EF547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 w:bidi="en-US"/>
        </w:rPr>
        <w:t>Песочное</w:t>
      </w:r>
      <w:r w:rsidRPr="00EF547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 w:bidi="en-US"/>
        </w:rPr>
        <w:t xml:space="preserve"> муниципального района Безенчукский Самарской области,</w:t>
      </w:r>
      <w:r w:rsidRPr="00EF5478">
        <w:rPr>
          <w:rFonts w:ascii="Times New Roman" w:eastAsia="Calibri" w:hAnsi="Times New Roman" w:cs="Times New Roman"/>
          <w:sz w:val="24"/>
          <w:szCs w:val="24"/>
        </w:rPr>
        <w:t xml:space="preserve"> Собрание представителей сельское поселение </w:t>
      </w:r>
      <w:r w:rsidR="00714C10" w:rsidRPr="00EF5478">
        <w:rPr>
          <w:rFonts w:ascii="Times New Roman" w:eastAsia="Calibri" w:hAnsi="Times New Roman" w:cs="Times New Roman"/>
          <w:sz w:val="24"/>
          <w:szCs w:val="24"/>
        </w:rPr>
        <w:t>Песочное</w:t>
      </w:r>
      <w:r w:rsidRPr="00EF547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Безенчукский Самарской области </w:t>
      </w:r>
    </w:p>
    <w:p w14:paraId="4D81BDCE" w14:textId="77777777" w:rsidR="00592E47" w:rsidRPr="00EF5478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5B6EB8" w14:textId="77777777" w:rsidR="00592E47" w:rsidRPr="00EF5478" w:rsidRDefault="00592E47" w:rsidP="00592E47">
      <w:pPr>
        <w:widowControl w:val="0"/>
        <w:suppressAutoHyphens/>
        <w:spacing w:after="0" w:line="240" w:lineRule="auto"/>
        <w:ind w:left="283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478">
        <w:rPr>
          <w:rFonts w:ascii="Times New Roman" w:eastAsia="Calibri" w:hAnsi="Times New Roman" w:cs="Times New Roman"/>
          <w:b/>
          <w:bCs/>
          <w:sz w:val="24"/>
          <w:szCs w:val="24"/>
        </w:rPr>
        <w:t>РЕШИЛО:</w:t>
      </w:r>
    </w:p>
    <w:p w14:paraId="1FB33C06" w14:textId="77777777" w:rsidR="00592E47" w:rsidRPr="00EF5478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14:paraId="3A1267FB" w14:textId="77777777" w:rsidR="00592E47" w:rsidRPr="00EF5478" w:rsidRDefault="00592E47" w:rsidP="00FF3B5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547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1.  Утвердить  </w:t>
      </w:r>
      <w:r w:rsidRPr="00EF547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Порядок принятия решения о применении к депутату,   выборному должностному лицу местного самоуправления мер ответственности, предусмотренных частью 7.3-1 статьи 40 Федерального закона от 06.10. 2003г. </w:t>
      </w:r>
    </w:p>
    <w:p w14:paraId="6F2BCBB1" w14:textId="77777777" w:rsidR="00592E47" w:rsidRPr="00EF5478" w:rsidRDefault="00592E47" w:rsidP="00FF3B5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547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№131-ФЗ «Об общих принципах организации местного самоуправления   в Российской Федерации» (Приложение).</w:t>
      </w:r>
    </w:p>
    <w:p w14:paraId="7E323863" w14:textId="390FC9D3" w:rsidR="00592E47" w:rsidRPr="00EF5478" w:rsidRDefault="00592E47" w:rsidP="00FF3B5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78">
        <w:rPr>
          <w:rFonts w:ascii="Times New Roman" w:hAnsi="Times New Roman" w:cs="Times New Roman"/>
          <w:sz w:val="24"/>
          <w:szCs w:val="24"/>
        </w:rPr>
        <w:t>2.</w:t>
      </w:r>
      <w:r w:rsidR="00FF3B52">
        <w:rPr>
          <w:rFonts w:ascii="Times New Roman" w:hAnsi="Times New Roman" w:cs="Times New Roman"/>
          <w:sz w:val="24"/>
          <w:szCs w:val="24"/>
        </w:rPr>
        <w:t xml:space="preserve">  </w:t>
      </w:r>
      <w:r w:rsidRPr="00EF54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сельского поселения </w:t>
      </w:r>
      <w:r w:rsidR="00714C10" w:rsidRPr="00EF5478">
        <w:rPr>
          <w:rFonts w:ascii="Times New Roman" w:hAnsi="Times New Roman" w:cs="Times New Roman"/>
          <w:sz w:val="24"/>
          <w:szCs w:val="24"/>
        </w:rPr>
        <w:t>Песочное</w:t>
      </w:r>
      <w:r w:rsidRPr="00EF5478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«Вестник сельского поселения </w:t>
      </w:r>
      <w:r w:rsidR="00714C10" w:rsidRPr="00EF5478">
        <w:rPr>
          <w:rFonts w:ascii="Times New Roman" w:hAnsi="Times New Roman" w:cs="Times New Roman"/>
          <w:sz w:val="24"/>
          <w:szCs w:val="24"/>
        </w:rPr>
        <w:t>Песочное</w:t>
      </w:r>
      <w:r w:rsidRPr="00EF5478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сельского поселения </w:t>
      </w:r>
      <w:r w:rsidR="00714C10" w:rsidRPr="00EF5478">
        <w:rPr>
          <w:rFonts w:ascii="Times New Roman" w:hAnsi="Times New Roman" w:cs="Times New Roman"/>
          <w:sz w:val="24"/>
          <w:szCs w:val="24"/>
        </w:rPr>
        <w:t>Песочное</w:t>
      </w:r>
      <w:r w:rsidRPr="00EF5478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в информационно-телекоммуникационной сети «Интернет» по адресу: </w:t>
      </w:r>
      <w:hyperlink r:id="rId5" w:history="1">
        <w:r w:rsidR="001440BC" w:rsidRPr="00144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https://pesoch.ru</w:t>
        </w:r>
      </w:hyperlink>
    </w:p>
    <w:p w14:paraId="67AA2E2A" w14:textId="77065C95" w:rsidR="00592E47" w:rsidRPr="00EF5478" w:rsidRDefault="00592E47" w:rsidP="00FF3B52">
      <w:pPr>
        <w:spacing w:after="0" w:line="276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EF5478">
        <w:rPr>
          <w:rFonts w:ascii="Times New Roman" w:hAnsi="Times New Roman" w:cs="Times New Roman"/>
          <w:sz w:val="24"/>
          <w:szCs w:val="24"/>
        </w:rPr>
        <w:t>3.</w:t>
      </w:r>
      <w:r w:rsidR="00FF3B52">
        <w:rPr>
          <w:rFonts w:ascii="Times New Roman" w:hAnsi="Times New Roman" w:cs="Times New Roman"/>
          <w:sz w:val="24"/>
          <w:szCs w:val="24"/>
        </w:rPr>
        <w:t xml:space="preserve">      </w:t>
      </w:r>
      <w:r w:rsidRPr="00EF547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14:paraId="06B9F95F" w14:textId="77777777" w:rsidR="00592E47" w:rsidRPr="00EF5478" w:rsidRDefault="00592E47" w:rsidP="00592E47">
      <w:pPr>
        <w:pStyle w:val="a6"/>
        <w:ind w:left="644" w:firstLine="0"/>
        <w:rPr>
          <w:sz w:val="24"/>
        </w:rPr>
      </w:pPr>
    </w:p>
    <w:p w14:paraId="27A06B82" w14:textId="77777777" w:rsidR="00592E47" w:rsidRPr="00EF5478" w:rsidRDefault="00592E47" w:rsidP="00592E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0492454" w14:textId="77777777" w:rsidR="00592E47" w:rsidRPr="00EF5478" w:rsidRDefault="00592E47" w:rsidP="00592E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5478">
        <w:rPr>
          <w:rFonts w:ascii="Times New Roman" w:hAnsi="Times New Roman" w:cs="Times New Roman"/>
          <w:bCs/>
          <w:sz w:val="24"/>
          <w:szCs w:val="24"/>
        </w:rPr>
        <w:t xml:space="preserve">Председатель Собрания представителей </w:t>
      </w:r>
    </w:p>
    <w:p w14:paraId="21039D02" w14:textId="170EF6FE" w:rsidR="00592E47" w:rsidRPr="00EF5478" w:rsidRDefault="00592E47" w:rsidP="00592E4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355789"/>
      <w:r w:rsidRPr="00EF54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14C10" w:rsidRPr="00EF5478">
        <w:rPr>
          <w:rFonts w:ascii="Times New Roman" w:hAnsi="Times New Roman" w:cs="Times New Roman"/>
          <w:sz w:val="24"/>
          <w:szCs w:val="24"/>
        </w:rPr>
        <w:t>Песочное</w:t>
      </w:r>
      <w:r w:rsidRPr="00EF5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B1E2F" w14:textId="77777777" w:rsidR="00592E47" w:rsidRPr="00EF5478" w:rsidRDefault="00592E47" w:rsidP="00592E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5478">
        <w:rPr>
          <w:rFonts w:ascii="Times New Roman" w:hAnsi="Times New Roman" w:cs="Times New Roman"/>
          <w:bCs/>
          <w:sz w:val="24"/>
          <w:szCs w:val="24"/>
        </w:rPr>
        <w:t>муниципального района Безенчукский</w:t>
      </w:r>
    </w:p>
    <w:p w14:paraId="19B1BD5B" w14:textId="1D38FAE1" w:rsidR="00592E47" w:rsidRPr="00EF5478" w:rsidRDefault="00592E47" w:rsidP="00592E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5478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                                                           </w:t>
      </w:r>
      <w:r w:rsidR="00FF3B52">
        <w:rPr>
          <w:rFonts w:ascii="Times New Roman" w:hAnsi="Times New Roman" w:cs="Times New Roman"/>
          <w:bCs/>
          <w:sz w:val="24"/>
          <w:szCs w:val="24"/>
        </w:rPr>
        <w:t>О</w:t>
      </w:r>
      <w:r w:rsidRPr="00EF5478">
        <w:rPr>
          <w:rFonts w:ascii="Times New Roman" w:hAnsi="Times New Roman" w:cs="Times New Roman"/>
          <w:bCs/>
          <w:sz w:val="24"/>
          <w:szCs w:val="24"/>
        </w:rPr>
        <w:t>.</w:t>
      </w:r>
      <w:r w:rsidR="00FF3B52">
        <w:rPr>
          <w:rFonts w:ascii="Times New Roman" w:hAnsi="Times New Roman" w:cs="Times New Roman"/>
          <w:bCs/>
          <w:sz w:val="24"/>
          <w:szCs w:val="24"/>
        </w:rPr>
        <w:t>В</w:t>
      </w:r>
      <w:r w:rsidRPr="00EF5478">
        <w:rPr>
          <w:rFonts w:ascii="Times New Roman" w:hAnsi="Times New Roman" w:cs="Times New Roman"/>
          <w:bCs/>
          <w:sz w:val="24"/>
          <w:szCs w:val="24"/>
        </w:rPr>
        <w:t>. Ко</w:t>
      </w:r>
      <w:r w:rsidR="00FF3B52">
        <w:rPr>
          <w:rFonts w:ascii="Times New Roman" w:hAnsi="Times New Roman" w:cs="Times New Roman"/>
          <w:bCs/>
          <w:sz w:val="24"/>
          <w:szCs w:val="24"/>
        </w:rPr>
        <w:t>ндрашова</w:t>
      </w:r>
    </w:p>
    <w:bookmarkEnd w:id="1"/>
    <w:p w14:paraId="52B9FC16" w14:textId="77777777" w:rsidR="00592E47" w:rsidRPr="00EF5478" w:rsidRDefault="00592E47" w:rsidP="00592E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408C264" w14:textId="3EED9026" w:rsidR="00592E47" w:rsidRPr="00EF5478" w:rsidRDefault="00592E47" w:rsidP="00592E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5478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EF54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14C10" w:rsidRPr="00EF5478">
        <w:rPr>
          <w:rFonts w:ascii="Times New Roman" w:hAnsi="Times New Roman" w:cs="Times New Roman"/>
          <w:sz w:val="24"/>
          <w:szCs w:val="24"/>
        </w:rPr>
        <w:t>Песочное</w:t>
      </w:r>
    </w:p>
    <w:p w14:paraId="1F164D79" w14:textId="77777777" w:rsidR="00592E47" w:rsidRPr="00EF5478" w:rsidRDefault="00592E47" w:rsidP="00592E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5478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Безенчукский </w:t>
      </w:r>
    </w:p>
    <w:p w14:paraId="5CB75992" w14:textId="258A55AF" w:rsidR="00592E47" w:rsidRPr="00F83963" w:rsidRDefault="00592E47" w:rsidP="00F83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478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                                                            </w:t>
      </w:r>
      <w:r w:rsidR="00FF3B52">
        <w:rPr>
          <w:rFonts w:ascii="Times New Roman" w:hAnsi="Times New Roman" w:cs="Times New Roman"/>
          <w:bCs/>
          <w:sz w:val="24"/>
          <w:szCs w:val="24"/>
        </w:rPr>
        <w:t>В</w:t>
      </w:r>
      <w:r w:rsidRPr="00EF5478">
        <w:rPr>
          <w:rFonts w:ascii="Times New Roman" w:hAnsi="Times New Roman" w:cs="Times New Roman"/>
          <w:bCs/>
          <w:sz w:val="24"/>
          <w:szCs w:val="24"/>
        </w:rPr>
        <w:t>.</w:t>
      </w:r>
      <w:r w:rsidR="00FF3B52">
        <w:rPr>
          <w:rFonts w:ascii="Times New Roman" w:hAnsi="Times New Roman" w:cs="Times New Roman"/>
          <w:bCs/>
          <w:sz w:val="24"/>
          <w:szCs w:val="24"/>
        </w:rPr>
        <w:t>Г</w:t>
      </w:r>
      <w:r w:rsidRPr="00EF5478">
        <w:rPr>
          <w:rFonts w:ascii="Times New Roman" w:hAnsi="Times New Roman" w:cs="Times New Roman"/>
          <w:bCs/>
          <w:sz w:val="24"/>
          <w:szCs w:val="24"/>
        </w:rPr>
        <w:t>. Г</w:t>
      </w:r>
      <w:r w:rsidR="00FF3B52">
        <w:rPr>
          <w:rFonts w:ascii="Times New Roman" w:hAnsi="Times New Roman" w:cs="Times New Roman"/>
          <w:bCs/>
          <w:sz w:val="24"/>
          <w:szCs w:val="24"/>
        </w:rPr>
        <w:t>урее</w:t>
      </w:r>
      <w:r w:rsidR="00F83963">
        <w:rPr>
          <w:rFonts w:ascii="Times New Roman" w:hAnsi="Times New Roman" w:cs="Times New Roman"/>
          <w:bCs/>
          <w:sz w:val="24"/>
          <w:szCs w:val="24"/>
        </w:rPr>
        <w:t>в</w:t>
      </w:r>
    </w:p>
    <w:p w14:paraId="3073FD11" w14:textId="25DC4F1F" w:rsidR="00592E47" w:rsidRPr="00F83963" w:rsidRDefault="00592E47" w:rsidP="00F83963">
      <w:pPr>
        <w:spacing w:line="240" w:lineRule="auto"/>
        <w:rPr>
          <w:sz w:val="24"/>
          <w:szCs w:val="24"/>
        </w:rPr>
      </w:pPr>
    </w:p>
    <w:p w14:paraId="6CC030D1" w14:textId="276CCB93" w:rsidR="00727969" w:rsidRPr="00EF5478" w:rsidRDefault="00592E47" w:rsidP="00F83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EF547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</w:t>
      </w:r>
      <w:r w:rsidR="00727969" w:rsidRPr="00EF547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ПРИЛОЖЕНИЕ</w:t>
      </w:r>
    </w:p>
    <w:p w14:paraId="241DB23F" w14:textId="77777777" w:rsidR="00727969" w:rsidRPr="00EF5478" w:rsidRDefault="00727969" w:rsidP="00F83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EF547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к Решению Собрания представителей</w:t>
      </w:r>
    </w:p>
    <w:p w14:paraId="224BD927" w14:textId="6C3AA78B" w:rsidR="00727969" w:rsidRPr="00EF5478" w:rsidRDefault="00727969" w:rsidP="00F83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EF547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</w:t>
      </w:r>
      <w:r w:rsidR="00592E47" w:rsidRPr="00EF547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сельского поселения </w:t>
      </w:r>
      <w:r w:rsidR="00714C10" w:rsidRPr="00EF547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Песочное</w:t>
      </w:r>
    </w:p>
    <w:p w14:paraId="52D684D5" w14:textId="77777777" w:rsidR="00727969" w:rsidRPr="00EF5478" w:rsidRDefault="00727969" w:rsidP="00F83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EF547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</w:t>
      </w:r>
      <w:r w:rsidR="00592E47" w:rsidRPr="00EF547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муниципального района Безенчукский</w:t>
      </w:r>
    </w:p>
    <w:p w14:paraId="0AB2CD27" w14:textId="77777777" w:rsidR="00727969" w:rsidRPr="00EF5478" w:rsidRDefault="00727969" w:rsidP="00F83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EF547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Самарской области</w:t>
      </w:r>
    </w:p>
    <w:p w14:paraId="0875089E" w14:textId="77777777" w:rsidR="00727969" w:rsidRPr="00EF5478" w:rsidRDefault="00727969" w:rsidP="00F83963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EF547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</w:t>
      </w:r>
      <w:r w:rsidR="004D239B" w:rsidRPr="00EF547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от ____________ года №____/___</w:t>
      </w:r>
    </w:p>
    <w:p w14:paraId="0CD858C3" w14:textId="77777777" w:rsidR="00727969" w:rsidRPr="00EF5478" w:rsidRDefault="00727969" w:rsidP="0072796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2D1EFA1" w14:textId="77777777" w:rsidR="00727969" w:rsidRPr="00EF5478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478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14:paraId="2AE2D592" w14:textId="77777777" w:rsidR="00727969" w:rsidRPr="00EF5478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478">
        <w:rPr>
          <w:rFonts w:ascii="Times New Roman" w:eastAsia="Calibri" w:hAnsi="Times New Roman" w:cs="Times New Roman"/>
          <w:b/>
          <w:sz w:val="24"/>
          <w:szCs w:val="24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14:paraId="5B2812F6" w14:textId="77777777" w:rsidR="00727969" w:rsidRPr="00EF5478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6C47CD" w14:textId="77777777" w:rsidR="00727969" w:rsidRPr="00EF5478" w:rsidRDefault="00727969" w:rsidP="0072796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478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14:paraId="740B548B" w14:textId="77777777" w:rsidR="00727969" w:rsidRPr="00EF5478" w:rsidRDefault="00727969" w:rsidP="00727969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B746DD" w14:textId="5AB5199F" w:rsidR="00727969" w:rsidRPr="00EF5478" w:rsidRDefault="00727969" w:rsidP="00727969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1.1.</w:t>
      </w:r>
      <w:r w:rsidRPr="00EF547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Порядок принятия решения </w:t>
      </w:r>
      <w:r w:rsidRPr="00EF54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– Порядок) 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разработан 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EF54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законом Самарской области от 10.03.2009 №23-ГД «О противодействии коррупции в Самарской области»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EF54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Уставом  </w:t>
      </w:r>
      <w:r w:rsidR="004D239B" w:rsidRPr="00EF54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сельского поселения</w:t>
      </w:r>
      <w:r w:rsidR="00592E47" w:rsidRPr="00EF54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714C10" w:rsidRPr="00EF54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Песочное</w:t>
      </w:r>
      <w:r w:rsidR="00592E47" w:rsidRPr="00EF54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муниципального района Безенчукский</w:t>
      </w:r>
      <w:r w:rsidR="004D239B" w:rsidRPr="00EF54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F54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Самарской области.</w:t>
      </w:r>
    </w:p>
    <w:p w14:paraId="1F267B8E" w14:textId="77777777" w:rsidR="00727969" w:rsidRPr="00EF5478" w:rsidRDefault="00727969" w:rsidP="00727969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54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1.2.</w:t>
      </w:r>
      <w:r w:rsidRPr="00EF54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Порядок определяет процедуру принятия решения о применении к депутату, </w:t>
      </w:r>
      <w:r w:rsidRPr="00EF54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члену выборного органа местного самоуправления,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</w:t>
      </w:r>
    </w:p>
    <w:p w14:paraId="225EC663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ED889A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B9E3E1C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54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Порядок рассмотрения поступившей информации</w:t>
      </w:r>
    </w:p>
    <w:p w14:paraId="40C17A8F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987973D" w14:textId="11C3C58A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        2.1.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ab/>
        <w:t xml:space="preserve">Решение о применении к депутату, </w:t>
      </w:r>
      <w:r w:rsidRPr="00EF54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члену выборного органа местного самоуправления,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выборному должностному лицу местного самоуправления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Российской Федерации» принимается Собранием представителей </w:t>
      </w:r>
      <w:r w:rsidR="00E45FA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сельского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 </w:t>
      </w:r>
      <w:r w:rsidR="00E45FA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Песочное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муниципального района  </w:t>
      </w:r>
      <w:r w:rsidR="00E45FA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Безенчукский</w:t>
      </w:r>
      <w:bookmarkStart w:id="2" w:name="_GoBack"/>
      <w:bookmarkEnd w:id="2"/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Самарской области (далее – Собрание представителей).</w:t>
      </w:r>
    </w:p>
    <w:p w14:paraId="41C1F074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        2.2.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ab/>
        <w:t xml:space="preserve">Основанием для рассмотрения вопроса о применении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Федерации», является поступившее заявление Губернатора Самарской области, предусмотренное частью 12 статьи 13 закона Самарской области от  </w:t>
      </w:r>
      <w:r w:rsidRPr="00EF54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10.03.2009 №23-ГД «О противодействии коррупции в Самарской области»,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представление прокурор</w:t>
      </w:r>
      <w:r w:rsidR="004D239B"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а муниципального района Безенчукский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о принятии мер в связи с выявлением фактов недостоверности или неполноты представленных депутатом, </w:t>
      </w:r>
      <w:r w:rsidRPr="00EF54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членом выборного органа местного самоуправления,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14:paraId="48325E31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EF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2.3.</w:t>
      </w:r>
      <w:r w:rsidRPr="00EF547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Собрание представителей принимает решение о применении одной из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на основании доклада Комиссии по оценке фактов существенности допущенных нарушений при представлении депутатом, </w:t>
      </w:r>
      <w:r w:rsidRPr="00EF54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членом выборного органа местного самоуправления,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 обязательствах имущественного характера (далее - Комиссия), созданной Собранием представителей, если искажение указанных сведений является несущественным в соответствии с критериями, установленными пунктом 2.5. Порядка.</w:t>
      </w:r>
    </w:p>
    <w:p w14:paraId="4F5465A7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2.4.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EF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депутату, </w:t>
      </w:r>
      <w:r w:rsidRPr="00EF54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члену выборного органа местного самоуправления,</w:t>
      </w:r>
      <w:r w:rsidRPr="00EF547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выборному должностному лицу местного самоуправления</w:t>
      </w:r>
      <w:r w:rsidRPr="00EF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быть применены следующие меры ответственности:</w:t>
      </w:r>
    </w:p>
    <w:p w14:paraId="73CC8810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478">
        <w:rPr>
          <w:rFonts w:ascii="Times New Roman" w:eastAsia="Calibri" w:hAnsi="Times New Roman" w:cs="Times New Roman"/>
          <w:sz w:val="24"/>
          <w:szCs w:val="24"/>
          <w:lang w:eastAsia="ru-RU"/>
        </w:rPr>
        <w:t>1) предупреждение;</w:t>
      </w:r>
    </w:p>
    <w:p w14:paraId="088CCA32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478">
        <w:rPr>
          <w:rFonts w:ascii="Times New Roman" w:eastAsia="Calibri" w:hAnsi="Times New Roman" w:cs="Times New Roman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1C35A7B9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478">
        <w:rPr>
          <w:rFonts w:ascii="Times New Roman" w:eastAsia="Calibri" w:hAnsi="Times New Roman" w:cs="Times New Roman"/>
          <w:sz w:val="24"/>
          <w:szCs w:val="24"/>
          <w:lang w:eastAsia="ru-RU"/>
        </w:rPr>
        <w:t>3)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51702997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 w:bidi="te-IN"/>
        </w:rPr>
        <w:t xml:space="preserve">         2.5.</w:t>
      </w: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 w:bidi="te-IN"/>
        </w:rPr>
        <w:tab/>
      </w: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 xml:space="preserve">Несущественным искажение представленных депутатом, </w:t>
      </w: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t>членом выборного органа местного самоуправления,</w:t>
      </w: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</w:t>
      </w: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lastRenderedPageBreak/>
        <w:t>обязательствах имущественного характера своих супруги (супруга) и несовершеннолетних детей является, если:</w:t>
      </w:r>
    </w:p>
    <w:p w14:paraId="56F86756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 xml:space="preserve">         - 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14:paraId="12A13426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 xml:space="preserve">         - объект недвижимого имущества, находящийся в пользовании по договору социального найма, указан в разделе «Недвижимое имущество»;</w:t>
      </w:r>
    </w:p>
    <w:p w14:paraId="4D5A4A7B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 xml:space="preserve">         - 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осуществлена;</w:t>
      </w:r>
    </w:p>
    <w:p w14:paraId="1BE81EC3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 xml:space="preserve">        - не указаны сведения об имуществе, находящемся в долевой собственности депутата (</w:t>
      </w: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t>члена выборного органа местного самоуправления,</w:t>
      </w: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 xml:space="preserve"> выборного должностного лица местного самоуправления)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14:paraId="32F0DCA8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 xml:space="preserve">       - сведения об имуществе, принадлежащем супругам на праве совместной собственности, указаны только в сведениях одного из супругов, либо в сведениях одного из супругов данные указаны достоверно, а в сведениях другого - недостоверно;</w:t>
      </w:r>
    </w:p>
    <w:p w14:paraId="5D4DED40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 xml:space="preserve">       -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14:paraId="11939063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 xml:space="preserve">         - 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14:paraId="6516DB29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 xml:space="preserve">         -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14:paraId="38E2B2C0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 xml:space="preserve">         - 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осуществлялось;</w:t>
      </w:r>
    </w:p>
    <w:p w14:paraId="6BF03714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 xml:space="preserve">         -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рублей, и при этом сведения о совершенной сделке и (или) приобретенном имуществе указаны в соответствующем разделе;</w:t>
      </w:r>
    </w:p>
    <w:p w14:paraId="797DF778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 xml:space="preserve">         - 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</w:t>
      </w: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lastRenderedPageBreak/>
        <w:t>о доходах, об имуществе и обязательствах имущественного характера отражены полные и достоверные сведения об этом счете;</w:t>
      </w:r>
    </w:p>
    <w:p w14:paraId="708BA483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- 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источники происхождения которых депутат,</w:t>
      </w: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t xml:space="preserve"> член выборного органа местного самоуправления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выборное должностное лицо местного самоуправления не мог пояснить, или стоимость которых не соответствовала его доходам.</w:t>
      </w:r>
    </w:p>
    <w:p w14:paraId="3833216A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2.6.</w:t>
      </w:r>
      <w:r w:rsidRPr="00EF547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F54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Собранием представителей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депутата, </w:t>
      </w:r>
      <w:r w:rsidRPr="00EF54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</w:t>
      </w:r>
      <w:r w:rsidRPr="00EF547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EF54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выборного органа местного самоуправления,</w:t>
      </w:r>
      <w:r w:rsidRPr="00EF54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выборного должностного лица местного самоуправления,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14:paraId="1C95A1AC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6805DF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B6134E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EF54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</w:t>
      </w:r>
      <w:r w:rsidRPr="00EF547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Состав, порядок формирования и компетенция Комиссии</w:t>
      </w:r>
    </w:p>
    <w:p w14:paraId="3C0F6244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53996C2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3.1.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ab/>
        <w:t>Состав Комиссии утверждается правовым актом Собрания представителей в количестве 5 человек с учетом требований статьи 10 Федерального закона от 25 декабря 2008 года № 273-ФЗ «О противодействии коррупции».</w:t>
      </w:r>
    </w:p>
    <w:p w14:paraId="7D5951F6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3.2.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ab/>
        <w:t xml:space="preserve">Председателем Комиссии является председатель Собрания представителей, в случае его временного отсутствия полномочия председателя осуществляет заместитель председателя Собрания представителей.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 </w:t>
      </w:r>
    </w:p>
    <w:p w14:paraId="66AA4120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Секретарем Комиссии является секретарь Собрания представителей. В случае временного отсутствия секретаря его функции выполняет член Комиссии, определяемый председательствующим на заседании Комиссии.</w:t>
      </w:r>
    </w:p>
    <w:p w14:paraId="2C916515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 w:bidi="te-IN"/>
        </w:rPr>
        <w:t xml:space="preserve">         3.3.</w:t>
      </w: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 w:bidi="te-IN"/>
        </w:rPr>
        <w:tab/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14:paraId="60DFA527" w14:textId="77777777" w:rsidR="00727969" w:rsidRPr="00EF5478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 w:bidi="te-IN"/>
        </w:rPr>
        <w:t>При исключении трех и более членов Комиссии в состав включаются по решению председателя Собрания представителей депутаты Собрания представителей,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14:paraId="7ECFB0CA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3.4. При рассмотрении поступившей информации о недостоверных или неполных сведениях Комиссия:</w:t>
      </w:r>
    </w:p>
    <w:p w14:paraId="00BE3D9B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а) проводит беседу с депутатом, </w:t>
      </w: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t>членом выборного органа местного самоуправления,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выборным должностным лицом местного самоуправления;</w:t>
      </w:r>
    </w:p>
    <w:p w14:paraId="1D4E1F7A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б) изучает представленные депутатом, </w:t>
      </w: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t>членом выборного органа местного самоуправления,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выборным должностным лицом местного самоуправления сведения о 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lastRenderedPageBreak/>
        <w:t>доходах, об имуществе и обязательствах имущественного характера и дополнительные материалы;</w:t>
      </w:r>
    </w:p>
    <w:p w14:paraId="591A5FB1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в) получает от депутата, </w:t>
      </w: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t>члена выборного органа местного самоуправления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>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материалам.</w:t>
      </w:r>
    </w:p>
    <w:p w14:paraId="63D5DC82" w14:textId="77777777" w:rsidR="00727969" w:rsidRPr="00EF5478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В случае, если депутат, </w:t>
      </w: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t>член выборного органа местного самоуправления,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выборное должностное лицо местного самоуправления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14:paraId="1E79493C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 3.5.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ab/>
        <w:t xml:space="preserve">Депутат, </w:t>
      </w: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t>член выборного органа местного самоуправления,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выборное должностное лицо местного самоуправления в ходе рассмотрения Комиссией информации о недостоверных или неполных сведениях вправе:</w:t>
      </w:r>
    </w:p>
    <w:p w14:paraId="2DFB4CC1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 а) давать пояснения в письменной форме;</w:t>
      </w:r>
    </w:p>
    <w:p w14:paraId="1CBC464E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 б) представлять дополнительные материалы и давать по ним пояснения в письменной форме;</w:t>
      </w:r>
    </w:p>
    <w:p w14:paraId="7DE1EF08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в) присутствовать на заседаниях Комиссии.</w:t>
      </w:r>
    </w:p>
    <w:p w14:paraId="5F9BF7CC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3.6.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ab/>
        <w:t>Основной формой работы Комиссии являются заседания. Заседания комиссии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14:paraId="7D7E2A8B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te-IN"/>
        </w:rPr>
        <w:t xml:space="preserve">         3.7.</w:t>
      </w:r>
      <w:r w:rsidRPr="00EF5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te-IN"/>
        </w:rPr>
        <w:tab/>
        <w:t>Заседание Комиссии правомочно, если на нем присутствует более половины от общего числа ее членов.</w:t>
      </w:r>
    </w:p>
    <w:p w14:paraId="6C3303BD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3.8.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ab/>
      </w:r>
      <w:r w:rsidRPr="00EF5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te-IN"/>
        </w:rPr>
        <w:t xml:space="preserve">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 Срок рассмотрения Комиссией информации о недостоверных или неполных сведениях не может превышать 20 дней со дня поступления в Собрание представителей такой информации. </w:t>
      </w:r>
    </w:p>
    <w:p w14:paraId="7C236391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te-IN"/>
        </w:rPr>
        <w:t xml:space="preserve">        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Доклад должен содержать указание на установленные факты представления депутатом, </w:t>
      </w: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t>членом выборного органа местного самоуправления,</w:t>
      </w:r>
      <w:r w:rsidRPr="00EF5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te-IN"/>
        </w:rPr>
        <w:t xml:space="preserve">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депутата, </w:t>
      </w: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t>члена выборного органа местного самоуправления,</w:t>
      </w:r>
      <w:r w:rsidRPr="00EF5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te-IN"/>
        </w:rPr>
        <w:t xml:space="preserve"> выборного должностного лица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14:paraId="74AF9FE4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te-IN"/>
        </w:rPr>
        <w:t xml:space="preserve">         3.9.</w:t>
      </w:r>
      <w:r w:rsidRPr="00EF5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te-IN"/>
        </w:rPr>
        <w:tab/>
      </w: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 w:bidi="te-IN"/>
        </w:rPr>
        <w:t xml:space="preserve">Доклад Комиссии о результатах оценки фактов существенности допущенных нарушений при представлении депутатом, </w:t>
      </w: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t xml:space="preserve">членом выборного органа </w:t>
      </w: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lastRenderedPageBreak/>
        <w:t>местного самоуправления,</w:t>
      </w: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 w:bidi="te-IN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день подписания направляется в Собрание представителей.</w:t>
      </w:r>
    </w:p>
    <w:p w14:paraId="1095F587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3F8EDB8" w14:textId="77777777" w:rsidR="00727969" w:rsidRPr="00EF5478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t>4. Принятие решения о применении к депутату, члену выборного органа местного самоуправления выборному должностному лицу местного самоуправления мер ответственности</w:t>
      </w:r>
    </w:p>
    <w:p w14:paraId="5FC49617" w14:textId="77777777" w:rsidR="00727969" w:rsidRPr="00EF5478" w:rsidRDefault="00727969" w:rsidP="00727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</w:p>
    <w:p w14:paraId="13BEDFED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 4.1.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ab/>
        <w:t xml:space="preserve">Депутаты Собрания представителей на основании доклада Комиссии рассматривают вопрос о применении мер ответственности в отношении депутата, </w:t>
      </w: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t>члена выборного органа местного самоуправления,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выборного должностного лица местного самоуправления (далее – решение о применении меры ответственности) в течение 30 дней со дня поступления информации об установлении фактов недостоверности или неполноты представленных сведений, не считая периода временной нетрудоспособности депутата, выборного должностного лица местного самоуправления, а также пребывания его в отпуске. В случае если информация поступила в период между сессиями Собрания представителей – не позднее чем через три месяца со дня ее поступления.</w:t>
      </w:r>
    </w:p>
    <w:p w14:paraId="1CA14C55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54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4.2. Вопрос о принятии решения о применении мер ответственности подлежит рассмотрению на открытом заседании Собрания представителей.</w:t>
      </w:r>
    </w:p>
    <w:p w14:paraId="72FA2C6C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 xml:space="preserve">         4.3.</w:t>
      </w: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ab/>
        <w:t xml:space="preserve"> Решение о применении мер ответственности принимается отдельно в отношении каждого депутата, </w:t>
      </w: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t>члена выборного органа местного самоуправления,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выборного должностного лица местного самоуправления </w:t>
      </w: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>путем голосования большинством голосов от числа депутатов, присутствующих на заседании, в порядке, установленном Регламентом Собрания представителей.</w:t>
      </w:r>
    </w:p>
    <w:p w14:paraId="02871962" w14:textId="77777777" w:rsidR="00727969" w:rsidRPr="00EF5478" w:rsidRDefault="00727969" w:rsidP="0072796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>Депутат Собрания представителей, в отношении которого рассматривается вопрос о применении меры ответственности, участие в голосовании не принимает.</w:t>
      </w:r>
    </w:p>
    <w:p w14:paraId="13E578AE" w14:textId="77777777" w:rsidR="00727969" w:rsidRPr="00EF5478" w:rsidRDefault="00727969" w:rsidP="0072796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te-IN"/>
        </w:rPr>
        <w:t>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депутатов, присутствующих на заседании, в порядке, установленном Регламентом Собрания представителей.</w:t>
      </w:r>
    </w:p>
    <w:p w14:paraId="655367E7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4.4.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ab/>
        <w:t>При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14:paraId="4BC5FEB4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В качестве отягчающих обстоятельств могут рассматриваться:</w:t>
      </w:r>
    </w:p>
    <w:p w14:paraId="05C92DEA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а) представление недостоверных и противоречивых объяснений;</w:t>
      </w:r>
    </w:p>
    <w:p w14:paraId="11F31A6A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б) одновременное нарушение двух и более требований законодательства о противодействии коррупции;</w:t>
      </w:r>
    </w:p>
    <w:p w14:paraId="36491506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lastRenderedPageBreak/>
        <w:t xml:space="preserve">         в) нарушение требований законодательства о противодействии коррупции в рамках предыдущих декларационных кампаний.</w:t>
      </w:r>
    </w:p>
    <w:p w14:paraId="2CB849B8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4.5.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ab/>
        <w:t>В качестве смягчающих обстоятельств могут рассматриваться:</w:t>
      </w:r>
    </w:p>
    <w:p w14:paraId="34F0D6B6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а) совершение нарушения требований законодательства о противодействии коррупции впервые;</w:t>
      </w:r>
    </w:p>
    <w:p w14:paraId="1669C6CE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14:paraId="72FC99A2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в) эффективное выполнение особо важных и сложных заданий;</w:t>
      </w:r>
    </w:p>
    <w:p w14:paraId="5F9EE305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г) добровольное сообщение о совершенном нарушении требований законодательства о противодействии коррупции до начала проверки.</w:t>
      </w:r>
    </w:p>
    <w:p w14:paraId="6D782ABA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4.6.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ab/>
        <w:t>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оформляется решением Собрания представителей в письменной форме и должно содержать:</w:t>
      </w:r>
    </w:p>
    <w:p w14:paraId="360C21B3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а) фамилия, имя, отчество (последнее – при наличии);</w:t>
      </w:r>
    </w:p>
    <w:p w14:paraId="0A759AE2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б) должность;</w:t>
      </w:r>
    </w:p>
    <w:p w14:paraId="5CC3952F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14:paraId="563F180B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г) принятая мера ответственности c указанием соответствующего пункта части 7.3-1 статьи 40 Федерального закона от 06.10.2003 №131-ФЗ «Об общих принципах организации местного самоуправления в Российской Федерации» с обоснованием применения избранной меры ответственности;</w:t>
      </w:r>
    </w:p>
    <w:p w14:paraId="4D8A5462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>д) срок действия меры ответственности (при наличии).</w:t>
      </w:r>
    </w:p>
    <w:p w14:paraId="4ED40D24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4.7.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ab/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14:paraId="3808FA3E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4.8.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ab/>
        <w:t>Решение о применении меры ответственности подписывается председателем Собрания представителей.</w:t>
      </w:r>
    </w:p>
    <w:p w14:paraId="4B74E009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4.9.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ab/>
        <w:t>Досрочное прекращение полномочий, освобождение от должности депутата, члена выборного органа местного самоуправления, выборного должностного лица местного самоуправления, должно быть осуществлено не позднее 6 месяцев со дня совершения коррупционного правонарушения.</w:t>
      </w:r>
    </w:p>
    <w:p w14:paraId="5DC385FF" w14:textId="77777777" w:rsidR="00727969" w:rsidRPr="00EF5478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F8617A" w14:textId="77777777" w:rsidR="00727969" w:rsidRPr="00EF5478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bCs/>
          <w:sz w:val="24"/>
          <w:szCs w:val="24"/>
          <w:lang w:eastAsia="ru-RU" w:bidi="te-IN"/>
        </w:rPr>
        <w:t>5. Заключительные положения</w:t>
      </w:r>
    </w:p>
    <w:p w14:paraId="43C056FE" w14:textId="77777777" w:rsidR="00727969" w:rsidRPr="00EF5478" w:rsidRDefault="00727969" w:rsidP="00727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</w:p>
    <w:p w14:paraId="44D627AA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5.1.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ab/>
        <w:t>Копия решения о применении мер ответственности в течение пяти рабочих дней со дня его принятия вручается лично под подпись либо направляется любым доступным способом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вопрос.</w:t>
      </w:r>
    </w:p>
    <w:p w14:paraId="66BC72FB" w14:textId="77777777" w:rsidR="00727969" w:rsidRPr="00EF5478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>По требованию депутата, члена выборного органа местного самоуправления, выборного должностного лица местного самоуправления, ему выдается надлежащим образом заверенная копия решения о применении к нему мер ответственности.</w:t>
      </w:r>
    </w:p>
    <w:p w14:paraId="6693F94C" w14:textId="77777777" w:rsidR="00727969" w:rsidRPr="00EF5478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lastRenderedPageBreak/>
        <w:t>В случае если решение о применении мер ответственности невозможно довести до сведения депутата, члена выборного органа местного самоуправления, выборного должностного лица местного самоуправления, или указанное лицо отказывается ознакомиться с решением под подпись, секретарем Комиссии составляется акт об отказе в ознакомлении с решением о применении к нему мер ответственности или о невозможности его      уведомления с таким решением.</w:t>
      </w:r>
    </w:p>
    <w:p w14:paraId="55CFCAF3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5.2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ab/>
        <w:t>Депутат, член выборного органа местного самоуправления, выборное должностное лицо местного самоуправления вправе обжаловать решение о применении к нему мер ответственности в судебном порядке.</w:t>
      </w:r>
    </w:p>
    <w:p w14:paraId="1FA9AD29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 xml:space="preserve">         5.3.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ab/>
        <w:t>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в течение пяти рабочих дней со дня его принятия направляется Губернатору Самарской области, прокурор</w:t>
      </w:r>
      <w:r w:rsidR="004D239B"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>у муниципального района Безенчукский</w:t>
      </w:r>
      <w:r w:rsidRPr="00EF5478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>.</w:t>
      </w:r>
    </w:p>
    <w:p w14:paraId="4B64D26A" w14:textId="77777777" w:rsidR="00727969" w:rsidRPr="00EF5478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E90226" w14:textId="77777777" w:rsidR="00727969" w:rsidRPr="00EF5478" w:rsidRDefault="00727969" w:rsidP="007279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45D40" w14:textId="77777777" w:rsidR="00727969" w:rsidRPr="00EF5478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7A1406" w14:textId="77777777" w:rsidR="00727969" w:rsidRPr="00EF5478" w:rsidRDefault="00727969" w:rsidP="00727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5F17B9" w14:textId="77777777" w:rsidR="00727969" w:rsidRPr="00EF5478" w:rsidRDefault="00727969" w:rsidP="00D175F4">
      <w:pPr>
        <w:spacing w:line="240" w:lineRule="auto"/>
        <w:rPr>
          <w:sz w:val="24"/>
          <w:szCs w:val="24"/>
        </w:rPr>
      </w:pPr>
    </w:p>
    <w:sectPr w:rsidR="00727969" w:rsidRPr="00EF5478" w:rsidSect="00F839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013835"/>
    <w:multiLevelType w:val="hybridMultilevel"/>
    <w:tmpl w:val="744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823"/>
    <w:rsid w:val="000F71BE"/>
    <w:rsid w:val="001440BC"/>
    <w:rsid w:val="0025575B"/>
    <w:rsid w:val="003D0685"/>
    <w:rsid w:val="004B6FD2"/>
    <w:rsid w:val="004D239B"/>
    <w:rsid w:val="005625D0"/>
    <w:rsid w:val="00592E47"/>
    <w:rsid w:val="005D6775"/>
    <w:rsid w:val="006D24CC"/>
    <w:rsid w:val="00714C10"/>
    <w:rsid w:val="00727969"/>
    <w:rsid w:val="007A00A2"/>
    <w:rsid w:val="00952BBA"/>
    <w:rsid w:val="00980C72"/>
    <w:rsid w:val="00A80566"/>
    <w:rsid w:val="00B24B96"/>
    <w:rsid w:val="00BA00D5"/>
    <w:rsid w:val="00D175F4"/>
    <w:rsid w:val="00DB3ECC"/>
    <w:rsid w:val="00E45FAC"/>
    <w:rsid w:val="00EB5633"/>
    <w:rsid w:val="00EF5478"/>
    <w:rsid w:val="00F0403A"/>
    <w:rsid w:val="00F20823"/>
    <w:rsid w:val="00F83963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2F0B"/>
  <w15:docId w15:val="{3BA2205F-E875-45AA-9AAF-FB7DB9FF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685"/>
  </w:style>
  <w:style w:type="paragraph" w:styleId="1">
    <w:name w:val="heading 1"/>
    <w:basedOn w:val="a"/>
    <w:next w:val="a"/>
    <w:link w:val="10"/>
    <w:qFormat/>
    <w:rsid w:val="00592E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592E47"/>
    <w:rPr>
      <w:color w:val="0000FF"/>
      <w:u w:val="single"/>
    </w:rPr>
  </w:style>
  <w:style w:type="paragraph" w:customStyle="1" w:styleId="a6">
    <w:name w:val="Обычный текст"/>
    <w:basedOn w:val="a"/>
    <w:rsid w:val="00592E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so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Katyadementyeva@outlook.com</dc:creator>
  <cp:lastModifiedBy>admin</cp:lastModifiedBy>
  <cp:revision>10</cp:revision>
  <cp:lastPrinted>2020-05-15T05:04:00Z</cp:lastPrinted>
  <dcterms:created xsi:type="dcterms:W3CDTF">2024-03-22T07:44:00Z</dcterms:created>
  <dcterms:modified xsi:type="dcterms:W3CDTF">2024-03-26T05:05:00Z</dcterms:modified>
</cp:coreProperties>
</file>