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F5" w:rsidRPr="000721F5" w:rsidRDefault="000721F5" w:rsidP="000721F5">
      <w:pPr>
        <w:spacing w:line="240" w:lineRule="auto"/>
        <w:contextualSpacing/>
        <w:jc w:val="center"/>
        <w:rPr>
          <w:rFonts w:ascii="Times New Roman" w:hAnsi="Times New Roman" w:cs="Times New Roman"/>
          <w:b/>
          <w:sz w:val="28"/>
          <w:szCs w:val="28"/>
        </w:rPr>
      </w:pPr>
      <w:r w:rsidRPr="000721F5">
        <w:rPr>
          <w:rFonts w:ascii="Times New Roman" w:hAnsi="Times New Roman" w:cs="Times New Roman"/>
          <w:b/>
          <w:sz w:val="28"/>
          <w:szCs w:val="28"/>
        </w:rPr>
        <w:t>АДМИНИСТРАЦИЯ СТЕПНЯНСКОГО СЕЛЬСКОГО ПОСЕЛЕНИЯ</w:t>
      </w:r>
    </w:p>
    <w:p w:rsidR="000721F5" w:rsidRPr="000721F5" w:rsidRDefault="000721F5" w:rsidP="000721F5">
      <w:pPr>
        <w:spacing w:line="240" w:lineRule="auto"/>
        <w:contextualSpacing/>
        <w:jc w:val="center"/>
        <w:rPr>
          <w:rFonts w:ascii="Times New Roman" w:hAnsi="Times New Roman" w:cs="Times New Roman"/>
          <w:b/>
          <w:sz w:val="28"/>
          <w:szCs w:val="28"/>
        </w:rPr>
      </w:pPr>
      <w:r w:rsidRPr="000721F5">
        <w:rPr>
          <w:rFonts w:ascii="Times New Roman" w:hAnsi="Times New Roman" w:cs="Times New Roman"/>
          <w:b/>
          <w:sz w:val="28"/>
          <w:szCs w:val="28"/>
        </w:rPr>
        <w:t>ЛИСКИНСКОГО МУНИЦИПАЛЬНОГО РАЙОНА</w:t>
      </w:r>
    </w:p>
    <w:p w:rsidR="000721F5" w:rsidRPr="000721F5" w:rsidRDefault="000721F5" w:rsidP="000721F5">
      <w:pPr>
        <w:spacing w:line="240" w:lineRule="auto"/>
        <w:contextualSpacing/>
        <w:jc w:val="center"/>
        <w:rPr>
          <w:rFonts w:ascii="Times New Roman" w:hAnsi="Times New Roman" w:cs="Times New Roman"/>
          <w:b/>
          <w:spacing w:val="60"/>
          <w:sz w:val="28"/>
          <w:szCs w:val="28"/>
        </w:rPr>
      </w:pPr>
      <w:r w:rsidRPr="000721F5">
        <w:rPr>
          <w:rFonts w:ascii="Times New Roman" w:hAnsi="Times New Roman" w:cs="Times New Roman"/>
          <w:b/>
          <w:sz w:val="28"/>
          <w:szCs w:val="28"/>
        </w:rPr>
        <w:t xml:space="preserve"> ВОРОНЕЖСКОЙ ОБЛАСТИ</w:t>
      </w:r>
    </w:p>
    <w:p w:rsidR="000721F5" w:rsidRPr="000721F5" w:rsidRDefault="000721F5" w:rsidP="000721F5">
      <w:pPr>
        <w:pStyle w:val="1"/>
        <w:pBdr>
          <w:bottom w:val="single" w:sz="12" w:space="1" w:color="auto"/>
        </w:pBdr>
        <w:contextualSpacing/>
        <w:jc w:val="center"/>
        <w:rPr>
          <w:rFonts w:ascii="Times New Roman" w:hAnsi="Times New Roman"/>
          <w:color w:val="auto"/>
          <w:sz w:val="32"/>
          <w:szCs w:val="32"/>
        </w:rPr>
      </w:pPr>
      <w:r w:rsidRPr="000721F5">
        <w:rPr>
          <w:rFonts w:ascii="Times New Roman" w:hAnsi="Times New Roman"/>
          <w:color w:val="auto"/>
          <w:sz w:val="32"/>
          <w:szCs w:val="32"/>
        </w:rPr>
        <w:t>ПОСТАНОВЛЕНИЕ</w:t>
      </w:r>
    </w:p>
    <w:p w:rsidR="000721F5" w:rsidRPr="000721F5" w:rsidRDefault="000721F5" w:rsidP="000721F5">
      <w:pPr>
        <w:spacing w:line="240" w:lineRule="auto"/>
        <w:contextualSpacing/>
        <w:rPr>
          <w:rFonts w:ascii="Times New Roman" w:hAnsi="Times New Roman" w:cs="Times New Roman"/>
        </w:rPr>
      </w:pPr>
    </w:p>
    <w:p w:rsidR="000721F5" w:rsidRPr="000721F5" w:rsidRDefault="000721F5" w:rsidP="000721F5">
      <w:pPr>
        <w:spacing w:line="240" w:lineRule="auto"/>
        <w:contextualSpacing/>
        <w:rPr>
          <w:rFonts w:ascii="Times New Roman" w:hAnsi="Times New Roman" w:cs="Times New Roman"/>
        </w:rPr>
      </w:pPr>
    </w:p>
    <w:p w:rsidR="000721F5" w:rsidRPr="000721F5" w:rsidRDefault="000721F5" w:rsidP="000721F5">
      <w:pPr>
        <w:spacing w:line="240" w:lineRule="auto"/>
        <w:contextualSpacing/>
        <w:rPr>
          <w:rFonts w:ascii="Times New Roman" w:hAnsi="Times New Roman" w:cs="Times New Roman"/>
          <w:sz w:val="28"/>
          <w:szCs w:val="28"/>
          <w:u w:val="single"/>
        </w:rPr>
      </w:pPr>
      <w:r w:rsidRPr="000721F5">
        <w:rPr>
          <w:rFonts w:ascii="Times New Roman" w:hAnsi="Times New Roman" w:cs="Times New Roman"/>
          <w:sz w:val="28"/>
          <w:szCs w:val="28"/>
          <w:u w:val="single"/>
        </w:rPr>
        <w:t xml:space="preserve">«08» апреля 2019 года № </w:t>
      </w:r>
      <w:r>
        <w:rPr>
          <w:rFonts w:ascii="Times New Roman" w:hAnsi="Times New Roman" w:cs="Times New Roman"/>
          <w:sz w:val="28"/>
          <w:szCs w:val="28"/>
          <w:u w:val="single"/>
        </w:rPr>
        <w:t>20</w:t>
      </w:r>
      <w:r w:rsidRPr="000721F5">
        <w:rPr>
          <w:rFonts w:ascii="Times New Roman" w:hAnsi="Times New Roman" w:cs="Times New Roman"/>
          <w:sz w:val="28"/>
          <w:szCs w:val="28"/>
          <w:u w:val="single"/>
        </w:rPr>
        <w:t xml:space="preserve"> </w:t>
      </w:r>
    </w:p>
    <w:p w:rsidR="000721F5" w:rsidRPr="000721F5" w:rsidRDefault="000721F5" w:rsidP="000721F5">
      <w:pPr>
        <w:spacing w:line="240" w:lineRule="auto"/>
        <w:contextualSpacing/>
        <w:rPr>
          <w:rFonts w:ascii="Times New Roman" w:hAnsi="Times New Roman" w:cs="Times New Roman"/>
          <w:sz w:val="18"/>
          <w:szCs w:val="18"/>
        </w:rPr>
      </w:pPr>
      <w:r w:rsidRPr="000721F5">
        <w:rPr>
          <w:rFonts w:ascii="Times New Roman" w:hAnsi="Times New Roman" w:cs="Times New Roman"/>
          <w:sz w:val="18"/>
          <w:szCs w:val="18"/>
        </w:rPr>
        <w:t xml:space="preserve">           пос. с/за  «2-я Пятилетка»</w:t>
      </w:r>
    </w:p>
    <w:p w:rsidR="00F235D9" w:rsidRPr="000721F5" w:rsidRDefault="00F235D9" w:rsidP="000721F5">
      <w:pPr>
        <w:pStyle w:val="a3"/>
        <w:spacing w:before="0" w:beforeAutospacing="0" w:after="0" w:afterAutospacing="0"/>
        <w:ind w:right="3118"/>
        <w:jc w:val="both"/>
        <w:rPr>
          <w:color w:val="1E1E1E"/>
          <w:sz w:val="28"/>
          <w:szCs w:val="28"/>
        </w:rPr>
      </w:pPr>
      <w:r w:rsidRPr="00F235D9">
        <w:rPr>
          <w:b/>
          <w:color w:val="1E1E1E"/>
          <w:sz w:val="28"/>
          <w:szCs w:val="28"/>
        </w:rPr>
        <w:t>Об утверждении Порядка создания координационных</w:t>
      </w:r>
      <w:r w:rsidR="000721F5">
        <w:rPr>
          <w:b/>
          <w:color w:val="1E1E1E"/>
          <w:sz w:val="28"/>
          <w:szCs w:val="28"/>
        </w:rPr>
        <w:t xml:space="preserve"> или </w:t>
      </w:r>
      <w:r w:rsidRPr="00F235D9">
        <w:rPr>
          <w:b/>
          <w:color w:val="1E1E1E"/>
          <w:sz w:val="28"/>
          <w:szCs w:val="28"/>
        </w:rPr>
        <w:t>совещательных органов в области развития малого</w:t>
      </w:r>
      <w:r w:rsidR="000721F5">
        <w:rPr>
          <w:color w:val="1E1E1E"/>
          <w:sz w:val="28"/>
          <w:szCs w:val="28"/>
        </w:rPr>
        <w:t xml:space="preserve"> </w:t>
      </w:r>
      <w:r w:rsidRPr="00F235D9">
        <w:rPr>
          <w:b/>
          <w:color w:val="1E1E1E"/>
          <w:sz w:val="28"/>
          <w:szCs w:val="28"/>
        </w:rPr>
        <w:t>и среднего предпринимательства на территории</w:t>
      </w:r>
      <w:r w:rsidR="000721F5">
        <w:rPr>
          <w:color w:val="1E1E1E"/>
          <w:sz w:val="28"/>
          <w:szCs w:val="28"/>
        </w:rPr>
        <w:t xml:space="preserve"> </w:t>
      </w:r>
      <w:r w:rsidR="000721F5">
        <w:rPr>
          <w:b/>
          <w:color w:val="1E1E1E"/>
          <w:sz w:val="28"/>
          <w:szCs w:val="28"/>
        </w:rPr>
        <w:t>Степнянского</w:t>
      </w:r>
      <w:r w:rsidRPr="00F235D9">
        <w:rPr>
          <w:b/>
          <w:color w:val="1E1E1E"/>
          <w:sz w:val="28"/>
          <w:szCs w:val="28"/>
        </w:rPr>
        <w:t xml:space="preserve"> сельского поселения Лискинского</w:t>
      </w:r>
      <w:r w:rsidR="000721F5">
        <w:rPr>
          <w:color w:val="1E1E1E"/>
          <w:sz w:val="28"/>
          <w:szCs w:val="28"/>
        </w:rPr>
        <w:t xml:space="preserve"> </w:t>
      </w:r>
      <w:r w:rsidRPr="00F235D9">
        <w:rPr>
          <w:b/>
          <w:color w:val="1E1E1E"/>
          <w:sz w:val="28"/>
          <w:szCs w:val="28"/>
        </w:rPr>
        <w:t>муниципального района Воронежской области</w:t>
      </w:r>
    </w:p>
    <w:p w:rsidR="000721F5" w:rsidRDefault="000721F5" w:rsidP="000721F5">
      <w:pPr>
        <w:pStyle w:val="a3"/>
        <w:spacing w:before="0" w:beforeAutospacing="0" w:after="0" w:afterAutospacing="0"/>
        <w:rPr>
          <w:color w:val="1E1E1E"/>
          <w:sz w:val="28"/>
          <w:szCs w:val="28"/>
        </w:rPr>
      </w:pPr>
    </w:p>
    <w:p w:rsidR="000721F5"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В целях создания благоприятных условий для развития малого и среднего предпринимательства, в соответствии с Федеральным законом от 24 июля</w:t>
      </w:r>
      <w:r w:rsidR="000721F5">
        <w:rPr>
          <w:color w:val="1E1E1E"/>
          <w:sz w:val="28"/>
          <w:szCs w:val="28"/>
        </w:rPr>
        <w:t xml:space="preserve"> </w:t>
      </w:r>
      <w:r w:rsidRPr="00F235D9">
        <w:rPr>
          <w:color w:val="1E1E1E"/>
          <w:sz w:val="28"/>
          <w:szCs w:val="28"/>
        </w:rPr>
        <w:t xml:space="preserve">2007 года № 209-ФЗ «О развитии малого и среднего предпринимательства в Российской Федерации», руководствуясь статьей 7 Устава </w:t>
      </w:r>
      <w:r w:rsidR="000721F5">
        <w:rPr>
          <w:color w:val="1E1E1E"/>
          <w:sz w:val="28"/>
          <w:szCs w:val="28"/>
        </w:rPr>
        <w:t>Степнянского</w:t>
      </w:r>
      <w:r w:rsidRPr="00F235D9">
        <w:rPr>
          <w:color w:val="1E1E1E"/>
          <w:sz w:val="28"/>
          <w:szCs w:val="28"/>
        </w:rPr>
        <w:t xml:space="preserve"> сельского поселения, администрация </w:t>
      </w:r>
      <w:r w:rsidR="000721F5">
        <w:rPr>
          <w:color w:val="1E1E1E"/>
          <w:sz w:val="28"/>
          <w:szCs w:val="28"/>
        </w:rPr>
        <w:t>Степнянского</w:t>
      </w:r>
      <w:r w:rsidRPr="00F235D9">
        <w:rPr>
          <w:color w:val="1E1E1E"/>
          <w:sz w:val="28"/>
          <w:szCs w:val="28"/>
        </w:rPr>
        <w:t xml:space="preserve"> сельского поселения Лискинского муниципального района</w:t>
      </w:r>
    </w:p>
    <w:p w:rsidR="00F235D9" w:rsidRDefault="000721F5" w:rsidP="000721F5">
      <w:pPr>
        <w:pStyle w:val="a3"/>
        <w:spacing w:before="0" w:beforeAutospacing="0" w:after="0" w:afterAutospacing="0"/>
        <w:ind w:firstLine="150"/>
        <w:jc w:val="both"/>
        <w:rPr>
          <w:b/>
          <w:color w:val="1E1E1E"/>
          <w:sz w:val="28"/>
          <w:szCs w:val="28"/>
        </w:rPr>
      </w:pPr>
      <w:proofErr w:type="gramStart"/>
      <w:r>
        <w:rPr>
          <w:b/>
          <w:color w:val="1E1E1E"/>
          <w:sz w:val="28"/>
          <w:szCs w:val="28"/>
        </w:rPr>
        <w:t>п</w:t>
      </w:r>
      <w:proofErr w:type="gramEnd"/>
      <w:r>
        <w:rPr>
          <w:b/>
          <w:color w:val="1E1E1E"/>
          <w:sz w:val="28"/>
          <w:szCs w:val="28"/>
        </w:rPr>
        <w:t xml:space="preserve"> о с т а н о в л я е т:</w:t>
      </w:r>
    </w:p>
    <w:p w:rsidR="000721F5" w:rsidRDefault="000721F5" w:rsidP="000721F5">
      <w:pPr>
        <w:pStyle w:val="a3"/>
        <w:spacing w:before="0" w:beforeAutospacing="0" w:after="0" w:afterAutospacing="0"/>
        <w:jc w:val="both"/>
        <w:rPr>
          <w:b/>
          <w:color w:val="1E1E1E"/>
          <w:sz w:val="28"/>
          <w:szCs w:val="28"/>
        </w:rPr>
      </w:pPr>
    </w:p>
    <w:p w:rsidR="00F235D9" w:rsidRPr="00F235D9" w:rsidRDefault="000721F5" w:rsidP="000721F5">
      <w:pPr>
        <w:pStyle w:val="a3"/>
        <w:spacing w:before="0" w:beforeAutospacing="0" w:after="0" w:afterAutospacing="0"/>
        <w:ind w:firstLine="851"/>
        <w:jc w:val="both"/>
        <w:rPr>
          <w:color w:val="1E1E1E"/>
          <w:sz w:val="28"/>
          <w:szCs w:val="28"/>
        </w:rPr>
      </w:pPr>
      <w:r>
        <w:rPr>
          <w:color w:val="1E1E1E"/>
          <w:sz w:val="28"/>
          <w:szCs w:val="28"/>
        </w:rPr>
        <w:t xml:space="preserve">1. </w:t>
      </w:r>
      <w:r w:rsidR="00F235D9" w:rsidRPr="00F235D9">
        <w:rPr>
          <w:color w:val="1E1E1E"/>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Pr>
          <w:color w:val="1E1E1E"/>
          <w:sz w:val="28"/>
          <w:szCs w:val="28"/>
        </w:rPr>
        <w:t>Степнянского</w:t>
      </w:r>
      <w:r w:rsidR="00F235D9" w:rsidRPr="00F235D9">
        <w:rPr>
          <w:color w:val="1E1E1E"/>
          <w:sz w:val="28"/>
          <w:szCs w:val="28"/>
        </w:rPr>
        <w:t xml:space="preserve"> сельского поселения Лискинского муниципального района (прилагается).</w:t>
      </w:r>
    </w:p>
    <w:p w:rsidR="00F235D9" w:rsidRPr="00F235D9" w:rsidRDefault="000721F5" w:rsidP="000721F5">
      <w:pPr>
        <w:pStyle w:val="a3"/>
        <w:spacing w:before="0" w:beforeAutospacing="0" w:after="0" w:afterAutospacing="0"/>
        <w:ind w:firstLine="851"/>
        <w:jc w:val="both"/>
        <w:rPr>
          <w:color w:val="1E1E1E"/>
          <w:sz w:val="28"/>
          <w:szCs w:val="28"/>
        </w:rPr>
      </w:pPr>
      <w:r>
        <w:rPr>
          <w:color w:val="1E1E1E"/>
          <w:sz w:val="28"/>
          <w:szCs w:val="28"/>
        </w:rPr>
        <w:t xml:space="preserve">2. </w:t>
      </w:r>
      <w:r w:rsidR="00F235D9" w:rsidRPr="00F235D9">
        <w:rPr>
          <w:color w:val="1E1E1E"/>
          <w:sz w:val="28"/>
          <w:szCs w:val="28"/>
        </w:rPr>
        <w:t>Настоящее постановление вступает в силу со дня его обнародования в установленном порядке.</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3. </w:t>
      </w:r>
      <w:proofErr w:type="gramStart"/>
      <w:r w:rsidRPr="00F235D9">
        <w:rPr>
          <w:color w:val="1E1E1E"/>
          <w:sz w:val="28"/>
          <w:szCs w:val="28"/>
        </w:rPr>
        <w:t>Контроль за</w:t>
      </w:r>
      <w:proofErr w:type="gramEnd"/>
      <w:r w:rsidRPr="00F235D9">
        <w:rPr>
          <w:color w:val="1E1E1E"/>
          <w:sz w:val="28"/>
          <w:szCs w:val="28"/>
        </w:rPr>
        <w:t xml:space="preserve"> исполнением настоящего постановления оставляю за собой.</w:t>
      </w:r>
    </w:p>
    <w:p w:rsidR="00F235D9" w:rsidRDefault="00F235D9" w:rsidP="000721F5">
      <w:pPr>
        <w:pStyle w:val="a3"/>
        <w:spacing w:before="0" w:beforeAutospacing="0" w:after="0" w:afterAutospacing="0"/>
        <w:ind w:firstLine="147"/>
        <w:contextualSpacing/>
        <w:jc w:val="both"/>
        <w:rPr>
          <w:color w:val="1E1E1E"/>
          <w:sz w:val="28"/>
          <w:szCs w:val="28"/>
        </w:rPr>
      </w:pPr>
      <w:r w:rsidRPr="00F235D9">
        <w:rPr>
          <w:color w:val="1E1E1E"/>
          <w:sz w:val="28"/>
          <w:szCs w:val="28"/>
        </w:rPr>
        <w:t> </w:t>
      </w:r>
    </w:p>
    <w:p w:rsidR="000721F5" w:rsidRDefault="000721F5" w:rsidP="000721F5">
      <w:pPr>
        <w:pStyle w:val="a3"/>
        <w:spacing w:before="0" w:beforeAutospacing="0" w:after="0" w:afterAutospacing="0"/>
        <w:ind w:firstLine="147"/>
        <w:contextualSpacing/>
        <w:jc w:val="both"/>
        <w:rPr>
          <w:color w:val="1E1E1E"/>
          <w:sz w:val="28"/>
          <w:szCs w:val="28"/>
        </w:rPr>
      </w:pPr>
    </w:p>
    <w:p w:rsidR="000721F5" w:rsidRDefault="000721F5" w:rsidP="000721F5">
      <w:pPr>
        <w:pStyle w:val="a3"/>
        <w:spacing w:before="0" w:beforeAutospacing="0" w:after="0" w:afterAutospacing="0"/>
        <w:ind w:firstLine="147"/>
        <w:contextualSpacing/>
        <w:jc w:val="both"/>
        <w:rPr>
          <w:color w:val="1E1E1E"/>
          <w:sz w:val="28"/>
          <w:szCs w:val="28"/>
        </w:rPr>
      </w:pPr>
    </w:p>
    <w:p w:rsidR="000721F5" w:rsidRDefault="000721F5" w:rsidP="000721F5">
      <w:pPr>
        <w:pStyle w:val="a3"/>
        <w:spacing w:before="0" w:beforeAutospacing="0" w:after="0" w:afterAutospacing="0"/>
        <w:ind w:firstLine="147"/>
        <w:contextualSpacing/>
        <w:jc w:val="both"/>
        <w:rPr>
          <w:color w:val="1E1E1E"/>
          <w:sz w:val="28"/>
          <w:szCs w:val="28"/>
        </w:rPr>
      </w:pPr>
      <w:r>
        <w:rPr>
          <w:color w:val="1E1E1E"/>
          <w:sz w:val="28"/>
          <w:szCs w:val="28"/>
        </w:rPr>
        <w:t>Глава администрации</w:t>
      </w:r>
    </w:p>
    <w:p w:rsidR="000721F5" w:rsidRPr="00F235D9" w:rsidRDefault="000721F5" w:rsidP="000721F5">
      <w:pPr>
        <w:pStyle w:val="a3"/>
        <w:spacing w:before="0" w:beforeAutospacing="0" w:after="0" w:afterAutospacing="0"/>
        <w:ind w:firstLine="147"/>
        <w:contextualSpacing/>
        <w:jc w:val="both"/>
        <w:rPr>
          <w:color w:val="1E1E1E"/>
          <w:sz w:val="28"/>
          <w:szCs w:val="28"/>
        </w:rPr>
      </w:pPr>
      <w:r>
        <w:rPr>
          <w:color w:val="1E1E1E"/>
          <w:sz w:val="28"/>
          <w:szCs w:val="28"/>
        </w:rPr>
        <w:t>Степнянского сельского поселения                                            Н. А. Смирнова</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Default="00F235D9" w:rsidP="000721F5">
      <w:pPr>
        <w:pStyle w:val="a3"/>
        <w:spacing w:before="0" w:beforeAutospacing="0" w:after="0" w:afterAutospacing="0"/>
        <w:jc w:val="both"/>
        <w:rPr>
          <w:color w:val="1E1E1E"/>
          <w:sz w:val="28"/>
          <w:szCs w:val="28"/>
        </w:rPr>
      </w:pPr>
    </w:p>
    <w:p w:rsidR="000721F5" w:rsidRPr="00F235D9" w:rsidRDefault="000721F5" w:rsidP="000721F5">
      <w:pPr>
        <w:pStyle w:val="a3"/>
        <w:spacing w:before="0" w:beforeAutospacing="0" w:after="0" w:afterAutospacing="0"/>
        <w:jc w:val="both"/>
        <w:rPr>
          <w:color w:val="1E1E1E"/>
          <w:sz w:val="28"/>
          <w:szCs w:val="28"/>
        </w:rPr>
      </w:pPr>
    </w:p>
    <w:p w:rsidR="00F235D9" w:rsidRPr="000721F5" w:rsidRDefault="00F235D9" w:rsidP="000721F5">
      <w:pPr>
        <w:pStyle w:val="a3"/>
        <w:spacing w:before="0" w:beforeAutospacing="0" w:after="0" w:afterAutospacing="0"/>
        <w:ind w:left="5556" w:firstLine="150"/>
        <w:jc w:val="both"/>
        <w:rPr>
          <w:color w:val="1E1E1E"/>
        </w:rPr>
      </w:pPr>
      <w:r w:rsidRPr="000721F5">
        <w:rPr>
          <w:color w:val="1E1E1E"/>
        </w:rPr>
        <w:lastRenderedPageBreak/>
        <w:t>Приложение</w:t>
      </w:r>
    </w:p>
    <w:p w:rsidR="00F235D9" w:rsidRPr="000721F5" w:rsidRDefault="00F235D9" w:rsidP="000721F5">
      <w:pPr>
        <w:pStyle w:val="a3"/>
        <w:spacing w:before="0" w:beforeAutospacing="0" w:after="0" w:afterAutospacing="0"/>
        <w:ind w:left="5556" w:firstLine="150"/>
        <w:jc w:val="both"/>
        <w:rPr>
          <w:color w:val="1E1E1E"/>
        </w:rPr>
      </w:pPr>
      <w:r w:rsidRPr="000721F5">
        <w:rPr>
          <w:color w:val="1E1E1E"/>
        </w:rPr>
        <w:t>к постановлению администрации</w:t>
      </w:r>
    </w:p>
    <w:p w:rsidR="00F235D9" w:rsidRDefault="000721F5" w:rsidP="000721F5">
      <w:pPr>
        <w:pStyle w:val="a3"/>
        <w:spacing w:before="0" w:beforeAutospacing="0" w:after="0" w:afterAutospacing="0"/>
        <w:ind w:left="5556" w:firstLine="150"/>
        <w:jc w:val="both"/>
        <w:rPr>
          <w:color w:val="1E1E1E"/>
        </w:rPr>
      </w:pPr>
      <w:r w:rsidRPr="000721F5">
        <w:rPr>
          <w:color w:val="1E1E1E"/>
        </w:rPr>
        <w:t>Степнянского</w:t>
      </w:r>
      <w:r w:rsidR="00F235D9" w:rsidRPr="000721F5">
        <w:rPr>
          <w:color w:val="1E1E1E"/>
        </w:rPr>
        <w:t xml:space="preserve"> сельского поселения</w:t>
      </w:r>
    </w:p>
    <w:p w:rsidR="000721F5" w:rsidRPr="000721F5" w:rsidRDefault="000721F5" w:rsidP="000721F5">
      <w:pPr>
        <w:pStyle w:val="a3"/>
        <w:spacing w:before="0" w:beforeAutospacing="0" w:after="0" w:afterAutospacing="0"/>
        <w:ind w:left="5706"/>
        <w:jc w:val="both"/>
        <w:rPr>
          <w:color w:val="1E1E1E"/>
        </w:rPr>
      </w:pPr>
      <w:r>
        <w:rPr>
          <w:color w:val="1E1E1E"/>
        </w:rPr>
        <w:t>Лискинского муниципального района Воронежской области</w:t>
      </w:r>
    </w:p>
    <w:p w:rsidR="00F235D9" w:rsidRPr="00F235D9" w:rsidRDefault="00F235D9" w:rsidP="000721F5">
      <w:pPr>
        <w:pStyle w:val="a3"/>
        <w:spacing w:before="0" w:beforeAutospacing="0" w:after="0" w:afterAutospacing="0"/>
        <w:ind w:left="5556" w:firstLine="150"/>
        <w:jc w:val="both"/>
        <w:rPr>
          <w:color w:val="1E1E1E"/>
          <w:sz w:val="28"/>
          <w:szCs w:val="28"/>
        </w:rPr>
      </w:pPr>
      <w:r w:rsidRPr="000721F5">
        <w:rPr>
          <w:color w:val="1E1E1E"/>
        </w:rPr>
        <w:t xml:space="preserve">от </w:t>
      </w:r>
      <w:r w:rsidR="000721F5">
        <w:rPr>
          <w:color w:val="1E1E1E"/>
        </w:rPr>
        <w:t>08</w:t>
      </w:r>
      <w:r w:rsidRPr="000721F5">
        <w:rPr>
          <w:color w:val="1E1E1E"/>
        </w:rPr>
        <w:t xml:space="preserve">.04.2019 г. № </w:t>
      </w:r>
      <w:r w:rsidR="000721F5">
        <w:rPr>
          <w:color w:val="1E1E1E"/>
        </w:rPr>
        <w:t>20</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150"/>
        <w:jc w:val="center"/>
        <w:rPr>
          <w:color w:val="1E1E1E"/>
          <w:sz w:val="28"/>
          <w:szCs w:val="28"/>
        </w:rPr>
      </w:pPr>
      <w:r w:rsidRPr="00F235D9">
        <w:rPr>
          <w:color w:val="1E1E1E"/>
          <w:sz w:val="28"/>
          <w:szCs w:val="28"/>
        </w:rPr>
        <w:t>ПОРЯДОК</w:t>
      </w:r>
    </w:p>
    <w:p w:rsidR="00F235D9" w:rsidRDefault="00F235D9" w:rsidP="000721F5">
      <w:pPr>
        <w:pStyle w:val="a3"/>
        <w:spacing w:before="0" w:beforeAutospacing="0" w:after="0" w:afterAutospacing="0"/>
        <w:ind w:firstLine="150"/>
        <w:jc w:val="center"/>
        <w:rPr>
          <w:color w:val="1E1E1E"/>
          <w:sz w:val="28"/>
          <w:szCs w:val="28"/>
        </w:rPr>
      </w:pPr>
      <w:r w:rsidRPr="00F235D9">
        <w:rPr>
          <w:color w:val="1E1E1E"/>
          <w:sz w:val="28"/>
          <w:szCs w:val="28"/>
        </w:rPr>
        <w:t>создания координационных или совещательных органов в области развития малого и среднего предпринимательства на территории</w:t>
      </w:r>
    </w:p>
    <w:p w:rsidR="00F235D9" w:rsidRPr="00F235D9" w:rsidRDefault="000721F5" w:rsidP="000721F5">
      <w:pPr>
        <w:pStyle w:val="a3"/>
        <w:spacing w:before="0" w:beforeAutospacing="0" w:after="0" w:afterAutospacing="0"/>
        <w:ind w:firstLine="150"/>
        <w:jc w:val="center"/>
        <w:rPr>
          <w:color w:val="1E1E1E"/>
          <w:sz w:val="28"/>
          <w:szCs w:val="28"/>
        </w:rPr>
      </w:pPr>
      <w:r>
        <w:rPr>
          <w:color w:val="1E1E1E"/>
          <w:sz w:val="28"/>
          <w:szCs w:val="28"/>
        </w:rPr>
        <w:t>Степнянского</w:t>
      </w:r>
      <w:r w:rsidR="00F235D9"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150"/>
        <w:jc w:val="center"/>
        <w:rPr>
          <w:color w:val="1E1E1E"/>
          <w:sz w:val="28"/>
          <w:szCs w:val="28"/>
        </w:rPr>
      </w:pPr>
      <w:r w:rsidRPr="00F235D9">
        <w:rPr>
          <w:color w:val="1E1E1E"/>
          <w:sz w:val="28"/>
          <w:szCs w:val="28"/>
        </w:rPr>
        <w:t>Лискинского муниципального района Воронежской области</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93B98">
      <w:pPr>
        <w:pStyle w:val="a3"/>
        <w:spacing w:before="0" w:beforeAutospacing="0" w:after="0" w:afterAutospacing="0"/>
        <w:ind w:firstLine="150"/>
        <w:jc w:val="center"/>
        <w:rPr>
          <w:color w:val="1E1E1E"/>
          <w:sz w:val="28"/>
          <w:szCs w:val="28"/>
        </w:rPr>
      </w:pPr>
      <w:r w:rsidRPr="00F235D9">
        <w:rPr>
          <w:color w:val="1E1E1E"/>
          <w:sz w:val="28"/>
          <w:szCs w:val="28"/>
        </w:rPr>
        <w:t>I. О</w:t>
      </w:r>
      <w:r w:rsidR="00F454A1">
        <w:rPr>
          <w:color w:val="1E1E1E"/>
          <w:sz w:val="28"/>
          <w:szCs w:val="28"/>
        </w:rPr>
        <w:t>БЩИЕ ПОЛОЖЕНИЯ</w:t>
      </w:r>
    </w:p>
    <w:p w:rsidR="00F235D9" w:rsidRPr="00F235D9" w:rsidRDefault="00F235D9" w:rsidP="000721F5">
      <w:pPr>
        <w:pStyle w:val="a3"/>
        <w:spacing w:before="0" w:beforeAutospacing="0" w:after="0" w:afterAutospacing="0"/>
        <w:ind w:firstLine="150"/>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1.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0721F5">
        <w:rPr>
          <w:color w:val="1E1E1E"/>
          <w:sz w:val="28"/>
          <w:szCs w:val="28"/>
        </w:rPr>
        <w:t>Степнянского</w:t>
      </w:r>
      <w:r w:rsidRPr="00F235D9">
        <w:rPr>
          <w:color w:val="1E1E1E"/>
          <w:sz w:val="28"/>
          <w:szCs w:val="28"/>
        </w:rPr>
        <w:t xml:space="preserve"> сельского поселения Лискинского муниципального района.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2.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w:t>
      </w:r>
      <w:proofErr w:type="gramStart"/>
      <w:r w:rsidRPr="00F235D9">
        <w:rPr>
          <w:color w:val="1E1E1E"/>
          <w:sz w:val="28"/>
          <w:szCs w:val="28"/>
        </w:rPr>
        <w:t>именуются советами и образуются</w:t>
      </w:r>
      <w:proofErr w:type="gramEnd"/>
      <w:r w:rsidRPr="00F235D9">
        <w:rPr>
          <w:color w:val="1E1E1E"/>
          <w:sz w:val="28"/>
          <w:szCs w:val="28"/>
        </w:rPr>
        <w:t xml:space="preserve"> для предварительного рассмотрения вопросов и подготовки по ним предложений, носящих рекомендательный характер.</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3. Координационный орган может одновременно являться и координационным, и совещательным органом.</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4. В случае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(далее - некоммерческие организации):</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4.1. Инициаторы создания координационного или совещательного органа обращаются с предложением о создании координационного либо совещательного органа в администрацию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4.2. Предложение должно содержать следующие сведения: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1) полное наименование некоммерческой организации;</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2) юридический адрес некоммерческой организации;</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3) предложение о создании координационного либо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4) предлагаемые кандидатуры в состав координационного или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5) фамилию, имя, отчество (при наличии) руководителя некоммерческой организации.</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lastRenderedPageBreak/>
        <w:t>Предложение подписывается руководителем некоммерческой организации или иным уполномоченным лицом, указывается дата направления предложения.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4.3. С предложением о создании координационного или совещательного органа </w:t>
      </w:r>
      <w:proofErr w:type="gramStart"/>
      <w:r w:rsidRPr="00F235D9">
        <w:rPr>
          <w:color w:val="1E1E1E"/>
          <w:sz w:val="28"/>
          <w:szCs w:val="28"/>
        </w:rPr>
        <w:t>предоставляются следующие документы</w:t>
      </w:r>
      <w:proofErr w:type="gramEnd"/>
      <w:r w:rsidRPr="00F235D9">
        <w:rPr>
          <w:color w:val="1E1E1E"/>
          <w:sz w:val="28"/>
          <w:szCs w:val="28"/>
        </w:rPr>
        <w:t>:</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1) копии документов, подтверждающих полномочия представителя некоммерческой организации, обратившегося в администрацию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2) документы, подтверждающие, что некоммерческая организация представляет интересы субъектов малого и среднего предпринимательства, осуществляющих деятельность на территории муниципального образования.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4.4. Администрация </w:t>
      </w:r>
      <w:r w:rsidR="000721F5">
        <w:rPr>
          <w:color w:val="1E1E1E"/>
          <w:sz w:val="28"/>
          <w:szCs w:val="28"/>
        </w:rPr>
        <w:t>Степнянского</w:t>
      </w:r>
      <w:r w:rsidRPr="00F235D9">
        <w:rPr>
          <w:color w:val="1E1E1E"/>
          <w:sz w:val="28"/>
          <w:szCs w:val="28"/>
        </w:rPr>
        <w:t xml:space="preserve"> сельского поселения рассматривает предложение некоммерческой организации о создании координационного или совещательного органа и в течение месяца со дня регистрации предложения в письменной форме уведомляет о принятом решении.</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4.5. Предложение некоммерческой организации о создании координационного или совещательного органа публикуется в информационно-телекоммуникационной сети «Интернет» и в течение 10 дней с момента опубликования заинтересованные лица вправе обратиться в администрацию </w:t>
      </w:r>
      <w:r w:rsidR="000721F5">
        <w:rPr>
          <w:color w:val="1E1E1E"/>
          <w:sz w:val="28"/>
          <w:szCs w:val="28"/>
        </w:rPr>
        <w:t>Степнянского</w:t>
      </w:r>
      <w:r w:rsidRPr="00F235D9">
        <w:rPr>
          <w:color w:val="1E1E1E"/>
          <w:sz w:val="28"/>
          <w:szCs w:val="28"/>
        </w:rPr>
        <w:t xml:space="preserve"> сельского поселения с предложением о составе координационного или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4.6. По результатам рассмотрения предложения принимается одно из следующих решений:</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1) о создании координационного или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2) об отказе в создании координационного или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4.7. Решение об отказе в создании координационного или совещательного органа принимается в случаях:</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1) координационный или совещательный орган на территории </w:t>
      </w:r>
      <w:r w:rsidR="000721F5">
        <w:rPr>
          <w:color w:val="1E1E1E"/>
          <w:sz w:val="28"/>
          <w:szCs w:val="28"/>
        </w:rPr>
        <w:t>Степнянского</w:t>
      </w:r>
      <w:r w:rsidRPr="00F235D9">
        <w:rPr>
          <w:color w:val="1E1E1E"/>
          <w:sz w:val="28"/>
          <w:szCs w:val="28"/>
        </w:rPr>
        <w:t xml:space="preserve"> сельского поселения уже создан. В таком случае разъясняется порядок включения в состав уже созданного координационного или совещательного органа;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2) представленные документы не соответствуют требованиям установленным настоящим Порядком.</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4.8. О принятом решении по указанному вопросу администрация </w:t>
      </w:r>
      <w:r w:rsidR="000721F5">
        <w:rPr>
          <w:color w:val="1E1E1E"/>
          <w:sz w:val="28"/>
          <w:szCs w:val="28"/>
        </w:rPr>
        <w:t>Степнянского</w:t>
      </w:r>
      <w:r w:rsidRPr="00F235D9">
        <w:rPr>
          <w:color w:val="1E1E1E"/>
          <w:sz w:val="28"/>
          <w:szCs w:val="28"/>
        </w:rPr>
        <w:t xml:space="preserve"> сельского поселения в течение месяца в письменной форме уведомляет некоммерческую организацию. Решение подписывается главой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5. </w:t>
      </w:r>
      <w:proofErr w:type="gramStart"/>
      <w:r w:rsidRPr="00F235D9">
        <w:rPr>
          <w:color w:val="1E1E1E"/>
          <w:sz w:val="28"/>
          <w:szCs w:val="28"/>
        </w:rPr>
        <w:t xml:space="preserve">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w:t>
      </w:r>
      <w:r w:rsidR="000721F5">
        <w:rPr>
          <w:color w:val="1E1E1E"/>
          <w:sz w:val="28"/>
          <w:szCs w:val="28"/>
        </w:rPr>
        <w:t>Степнянского</w:t>
      </w:r>
      <w:r w:rsidRPr="00F235D9">
        <w:rPr>
          <w:color w:val="1E1E1E"/>
          <w:sz w:val="28"/>
          <w:szCs w:val="28"/>
        </w:rPr>
        <w:t xml:space="preserve"> сельского поселения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w:t>
      </w:r>
      <w:r w:rsidRPr="00F235D9">
        <w:rPr>
          <w:color w:val="1E1E1E"/>
          <w:sz w:val="28"/>
          <w:szCs w:val="28"/>
        </w:rPr>
        <w:lastRenderedPageBreak/>
        <w:t>третей от общего числа членов указанных координационного или совещательного органов.</w:t>
      </w:r>
      <w:proofErr w:type="gramEnd"/>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6. Для образования координационных органов, администрация </w:t>
      </w:r>
      <w:r w:rsidR="000721F5">
        <w:rPr>
          <w:color w:val="1E1E1E"/>
          <w:sz w:val="28"/>
          <w:szCs w:val="28"/>
        </w:rPr>
        <w:t>Степнянского</w:t>
      </w:r>
      <w:r w:rsidRPr="00F235D9">
        <w:rPr>
          <w:color w:val="1E1E1E"/>
          <w:sz w:val="28"/>
          <w:szCs w:val="28"/>
        </w:rPr>
        <w:t xml:space="preserve"> сельского поселения разрабатывает проект Положения, в котором указываются: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наименование органа и цель его создания;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определяется должность председателя, заместителя председателя, ответственного секретаря;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устанавливается персональный состав координационных органов;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указываются полномочия председателя и ответственного секретаря координационных органов;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при необходимости включаются другие положения, обеспечивающие достижение цели создания координационных органов;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 положение утверждается постановлением администрации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 постановление администрации </w:t>
      </w:r>
      <w:r w:rsidR="000721F5">
        <w:rPr>
          <w:color w:val="1E1E1E"/>
          <w:sz w:val="28"/>
          <w:szCs w:val="28"/>
        </w:rPr>
        <w:t>Степнянского</w:t>
      </w:r>
      <w:r w:rsidRPr="00F235D9">
        <w:rPr>
          <w:color w:val="1E1E1E"/>
          <w:sz w:val="28"/>
          <w:szCs w:val="28"/>
        </w:rPr>
        <w:t xml:space="preserve"> сельского поселения о создании координационного или совещательного органа подлежит размещению официальному обнародованию и размещению в сети «Интернет».</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7.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Воронежской области, муниципальными правовыми актами </w:t>
      </w:r>
      <w:r w:rsidR="000721F5">
        <w:rPr>
          <w:color w:val="1E1E1E"/>
          <w:sz w:val="28"/>
          <w:szCs w:val="28"/>
        </w:rPr>
        <w:t>Степнянского</w:t>
      </w:r>
      <w:r w:rsidRPr="00F235D9">
        <w:rPr>
          <w:color w:val="1E1E1E"/>
          <w:sz w:val="28"/>
          <w:szCs w:val="28"/>
        </w:rPr>
        <w:t xml:space="preserve"> сельского поселения другими нормативно правовыми документами, а также настоящим Порядком.</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w:t>
      </w:r>
    </w:p>
    <w:p w:rsidR="00F235D9" w:rsidRPr="00F235D9" w:rsidRDefault="00F235D9" w:rsidP="00093B98">
      <w:pPr>
        <w:pStyle w:val="a3"/>
        <w:spacing w:before="0" w:beforeAutospacing="0" w:after="0" w:afterAutospacing="0"/>
        <w:ind w:firstLine="851"/>
        <w:jc w:val="center"/>
        <w:rPr>
          <w:color w:val="1E1E1E"/>
          <w:sz w:val="28"/>
          <w:szCs w:val="28"/>
        </w:rPr>
      </w:pPr>
      <w:r w:rsidRPr="00F235D9">
        <w:rPr>
          <w:color w:val="1E1E1E"/>
          <w:sz w:val="28"/>
          <w:szCs w:val="28"/>
        </w:rPr>
        <w:t>II. ОСНОВНЫЕ ЦЕЛИ КООРДИНАЦИОННЫХ И СОВЕЩАТЕЛЬНЫХ ОРГАНОВ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 Координационные и совещательные органы создаются в целях:</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8.1. Повышения роли субъектов малого и среднего предпринимательства в социально-экономическом развитии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8.4. Исследования и обобщения проблем субъектов малого и среднего предпринимательства, защита их законных прав и интересов;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lastRenderedPageBreak/>
        <w:t>8.5.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8.7. Проведения общественной экспертизы проектов муниципальных правовых актов, регулирующих развитие малого и среднего предпринимательства;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8.8. Выработки рекомендаций органам местного самоуправления при определении приоритетов в области развития малого и среднего предпринимательства;</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8.9. В иных целях, определяемых администрацией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w:t>
      </w:r>
    </w:p>
    <w:p w:rsidR="00F235D9" w:rsidRPr="00F235D9" w:rsidRDefault="00F235D9" w:rsidP="00093B98">
      <w:pPr>
        <w:pStyle w:val="a3"/>
        <w:spacing w:before="0" w:beforeAutospacing="0" w:after="0" w:afterAutospacing="0"/>
        <w:ind w:firstLine="851"/>
        <w:jc w:val="center"/>
        <w:rPr>
          <w:color w:val="1E1E1E"/>
          <w:sz w:val="28"/>
          <w:szCs w:val="28"/>
        </w:rPr>
      </w:pPr>
      <w:r w:rsidRPr="00F235D9">
        <w:rPr>
          <w:color w:val="1E1E1E"/>
          <w:sz w:val="28"/>
          <w:szCs w:val="28"/>
        </w:rPr>
        <w:t>III. СОСТАВ КООРДИНАЦИОННЫХ И СОВЕЩАТЕЛЬНЫХ ОРГАНОВ</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9.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0721F5">
        <w:rPr>
          <w:color w:val="1E1E1E"/>
          <w:sz w:val="28"/>
          <w:szCs w:val="28"/>
        </w:rPr>
        <w:t>Степнянского</w:t>
      </w:r>
      <w:r w:rsidRPr="00F235D9">
        <w:rPr>
          <w:color w:val="1E1E1E"/>
          <w:sz w:val="28"/>
          <w:szCs w:val="28"/>
        </w:rPr>
        <w:t xml:space="preserve"> сельского поселения.</w:t>
      </w:r>
    </w:p>
    <w:p w:rsidR="00F235D9" w:rsidRP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 xml:space="preserve">10. 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 - техническое обеспечение деятельности координационного или совещательного органа осуществляется администрацией </w:t>
      </w:r>
      <w:r w:rsidR="000721F5">
        <w:rPr>
          <w:color w:val="1E1E1E"/>
          <w:sz w:val="28"/>
          <w:szCs w:val="28"/>
        </w:rPr>
        <w:t>Степнянского</w:t>
      </w:r>
      <w:r w:rsidRPr="00F235D9">
        <w:rPr>
          <w:color w:val="1E1E1E"/>
          <w:sz w:val="28"/>
          <w:szCs w:val="28"/>
        </w:rPr>
        <w:t xml:space="preserve"> сельского поселения.</w:t>
      </w:r>
    </w:p>
    <w:p w:rsidR="00F235D9" w:rsidRDefault="00F235D9" w:rsidP="000721F5">
      <w:pPr>
        <w:pStyle w:val="a3"/>
        <w:spacing w:before="0" w:beforeAutospacing="0" w:after="0" w:afterAutospacing="0"/>
        <w:ind w:firstLine="851"/>
        <w:jc w:val="both"/>
        <w:rPr>
          <w:color w:val="1E1E1E"/>
          <w:sz w:val="28"/>
          <w:szCs w:val="28"/>
        </w:rPr>
      </w:pPr>
      <w:r w:rsidRPr="00F235D9">
        <w:rPr>
          <w:color w:val="1E1E1E"/>
          <w:sz w:val="28"/>
          <w:szCs w:val="28"/>
        </w:rPr>
        <w:t>Регламент работы координационного или совещательного органа утверждается на его заседании.</w:t>
      </w: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Default="00093B98" w:rsidP="00093B98">
      <w:pPr>
        <w:pStyle w:val="a3"/>
        <w:spacing w:before="0" w:beforeAutospacing="0" w:after="0" w:afterAutospacing="0"/>
        <w:jc w:val="both"/>
        <w:rPr>
          <w:color w:val="1E1E1E"/>
          <w:sz w:val="28"/>
          <w:szCs w:val="28"/>
        </w:rPr>
      </w:pPr>
    </w:p>
    <w:p w:rsidR="00093B98" w:rsidRPr="00093B98" w:rsidRDefault="00093B98" w:rsidP="00093B98">
      <w:pPr>
        <w:spacing w:line="240" w:lineRule="auto"/>
        <w:ind w:left="4248"/>
        <w:contextualSpacing/>
        <w:rPr>
          <w:rFonts w:ascii="Times New Roman" w:hAnsi="Times New Roman" w:cs="Times New Roman"/>
          <w:b/>
        </w:rPr>
      </w:pPr>
      <w:r w:rsidRPr="00093B98">
        <w:rPr>
          <w:rFonts w:ascii="Times New Roman" w:hAnsi="Times New Roman" w:cs="Times New Roman"/>
          <w:b/>
        </w:rPr>
        <w:lastRenderedPageBreak/>
        <w:t xml:space="preserve">     Утверждаю:</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                                                                            Глава администрации  Степнянского </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                                                                            сельского  поселения Лискинского </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                                                                            муниципального района Воронежской</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                                                                            области</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                                                                             ___________________ Н. А. Смирнова</w:t>
      </w:r>
    </w:p>
    <w:p w:rsidR="00093B98" w:rsidRPr="00093B98" w:rsidRDefault="00093B98" w:rsidP="00093B98">
      <w:pPr>
        <w:spacing w:line="240" w:lineRule="auto"/>
        <w:contextualSpacing/>
        <w:rPr>
          <w:rFonts w:ascii="Times New Roman" w:hAnsi="Times New Roman" w:cs="Times New Roman"/>
        </w:rPr>
      </w:pPr>
    </w:p>
    <w:p w:rsidR="00093B98" w:rsidRPr="00093B98" w:rsidRDefault="00093B98" w:rsidP="00093B98">
      <w:pPr>
        <w:spacing w:line="240" w:lineRule="auto"/>
        <w:contextualSpacing/>
        <w:jc w:val="center"/>
        <w:rPr>
          <w:rFonts w:ascii="Times New Roman" w:hAnsi="Times New Roman" w:cs="Times New Roman"/>
          <w:b/>
        </w:rPr>
      </w:pPr>
      <w:r w:rsidRPr="00093B98">
        <w:rPr>
          <w:rFonts w:ascii="Times New Roman" w:hAnsi="Times New Roman" w:cs="Times New Roman"/>
          <w:b/>
        </w:rPr>
        <w:t>Акт</w:t>
      </w:r>
    </w:p>
    <w:p w:rsidR="00093B98" w:rsidRDefault="00093B98" w:rsidP="00093B98">
      <w:pPr>
        <w:pStyle w:val="a3"/>
        <w:spacing w:before="0" w:beforeAutospacing="0" w:after="0" w:afterAutospacing="0"/>
        <w:ind w:right="-1"/>
        <w:jc w:val="center"/>
        <w:rPr>
          <w:b/>
          <w:bCs/>
          <w:color w:val="000000"/>
          <w:sz w:val="22"/>
          <w:szCs w:val="22"/>
        </w:rPr>
      </w:pPr>
      <w:r w:rsidRPr="00093B98">
        <w:rPr>
          <w:b/>
          <w:sz w:val="22"/>
          <w:szCs w:val="22"/>
        </w:rPr>
        <w:t xml:space="preserve">обнародования постановления № </w:t>
      </w:r>
      <w:r w:rsidRPr="00093B98">
        <w:rPr>
          <w:b/>
          <w:sz w:val="22"/>
          <w:szCs w:val="22"/>
        </w:rPr>
        <w:t>20</w:t>
      </w:r>
      <w:r>
        <w:rPr>
          <w:b/>
          <w:sz w:val="22"/>
          <w:szCs w:val="22"/>
        </w:rPr>
        <w:t xml:space="preserve"> </w:t>
      </w:r>
      <w:r w:rsidRPr="00093B98">
        <w:rPr>
          <w:b/>
          <w:sz w:val="22"/>
          <w:szCs w:val="22"/>
        </w:rPr>
        <w:t>администрации Степнянского сельского поселения  Лискинского муниципального района Воронежской области «</w:t>
      </w:r>
      <w:r w:rsidRPr="00093B98">
        <w:rPr>
          <w:b/>
          <w:color w:val="1E1E1E"/>
          <w:sz w:val="22"/>
          <w:szCs w:val="22"/>
        </w:rPr>
        <w:t>Об утверждении Порядка создания координационных или совещательных органов в области развития малого</w:t>
      </w:r>
      <w:r w:rsidRPr="00093B98">
        <w:rPr>
          <w:color w:val="1E1E1E"/>
          <w:sz w:val="22"/>
          <w:szCs w:val="22"/>
        </w:rPr>
        <w:t xml:space="preserve"> </w:t>
      </w:r>
      <w:r w:rsidRPr="00093B98">
        <w:rPr>
          <w:b/>
          <w:color w:val="1E1E1E"/>
          <w:sz w:val="22"/>
          <w:szCs w:val="22"/>
        </w:rPr>
        <w:t>и среднего предпринимательства на территории</w:t>
      </w:r>
      <w:r w:rsidRPr="00093B98">
        <w:rPr>
          <w:color w:val="1E1E1E"/>
          <w:sz w:val="22"/>
          <w:szCs w:val="22"/>
        </w:rPr>
        <w:t xml:space="preserve"> </w:t>
      </w:r>
      <w:r w:rsidRPr="00093B98">
        <w:rPr>
          <w:b/>
          <w:color w:val="1E1E1E"/>
          <w:sz w:val="22"/>
          <w:szCs w:val="22"/>
        </w:rPr>
        <w:t>Степнянского сельского поселения Лискинского</w:t>
      </w:r>
      <w:r w:rsidRPr="00093B98">
        <w:rPr>
          <w:color w:val="1E1E1E"/>
          <w:sz w:val="22"/>
          <w:szCs w:val="22"/>
        </w:rPr>
        <w:t xml:space="preserve"> </w:t>
      </w:r>
      <w:r w:rsidRPr="00093B98">
        <w:rPr>
          <w:b/>
          <w:color w:val="1E1E1E"/>
          <w:sz w:val="22"/>
          <w:szCs w:val="22"/>
        </w:rPr>
        <w:t>муниципального района Воронежской области</w:t>
      </w:r>
      <w:r w:rsidRPr="00093B98">
        <w:rPr>
          <w:b/>
          <w:bCs/>
          <w:color w:val="000000"/>
          <w:sz w:val="22"/>
          <w:szCs w:val="22"/>
        </w:rPr>
        <w:t>»</w:t>
      </w:r>
    </w:p>
    <w:p w:rsidR="00093B98" w:rsidRPr="00093B98" w:rsidRDefault="00093B98" w:rsidP="00093B98">
      <w:pPr>
        <w:pStyle w:val="a3"/>
        <w:spacing w:before="0" w:beforeAutospacing="0" w:after="0" w:afterAutospacing="0"/>
        <w:ind w:right="-1"/>
        <w:jc w:val="both"/>
        <w:rPr>
          <w:color w:val="1E1E1E"/>
          <w:sz w:val="22"/>
          <w:szCs w:val="22"/>
        </w:rPr>
      </w:pPr>
    </w:p>
    <w:p w:rsidR="00093B98" w:rsidRPr="00093B98" w:rsidRDefault="00093B98" w:rsidP="00093B98">
      <w:pPr>
        <w:spacing w:line="240" w:lineRule="auto"/>
        <w:contextualSpacing/>
        <w:jc w:val="center"/>
        <w:rPr>
          <w:rFonts w:ascii="Times New Roman" w:hAnsi="Times New Roman" w:cs="Times New Roman"/>
        </w:rPr>
      </w:pPr>
      <w:r w:rsidRPr="00093B98">
        <w:rPr>
          <w:rFonts w:ascii="Times New Roman" w:hAnsi="Times New Roman" w:cs="Times New Roman"/>
        </w:rPr>
        <w:t xml:space="preserve">08 апреля  2019 года         </w:t>
      </w:r>
      <w:r>
        <w:rPr>
          <w:rFonts w:ascii="Times New Roman" w:hAnsi="Times New Roman" w:cs="Times New Roman"/>
        </w:rPr>
        <w:t xml:space="preserve">           </w:t>
      </w:r>
      <w:r w:rsidRPr="00093B98">
        <w:rPr>
          <w:rFonts w:ascii="Times New Roman" w:hAnsi="Times New Roman" w:cs="Times New Roman"/>
        </w:rPr>
        <w:t xml:space="preserve">                                                       поселок совхоза «2-я Пятилетка»</w:t>
      </w:r>
    </w:p>
    <w:p w:rsidR="00093B98" w:rsidRPr="00093B98" w:rsidRDefault="00093B98" w:rsidP="00093B98">
      <w:pPr>
        <w:spacing w:line="240" w:lineRule="auto"/>
        <w:contextualSpacing/>
        <w:jc w:val="center"/>
        <w:rPr>
          <w:rFonts w:ascii="Times New Roman" w:hAnsi="Times New Roman" w:cs="Times New Roman"/>
        </w:rPr>
      </w:pPr>
    </w:p>
    <w:p w:rsidR="00093B98" w:rsidRPr="00093B98" w:rsidRDefault="00093B98" w:rsidP="00093B98">
      <w:pPr>
        <w:pStyle w:val="a4"/>
        <w:ind w:left="0"/>
        <w:rPr>
          <w:rFonts w:ascii="Times New Roman" w:hAnsi="Times New Roman"/>
          <w:sz w:val="22"/>
          <w:szCs w:val="22"/>
        </w:rPr>
      </w:pPr>
      <w:r w:rsidRPr="00093B98">
        <w:rPr>
          <w:rFonts w:ascii="Times New Roman" w:hAnsi="Times New Roman"/>
          <w:sz w:val="22"/>
          <w:szCs w:val="22"/>
        </w:rPr>
        <w:t xml:space="preserve">Мы, нижеподписавшиеся: </w:t>
      </w:r>
    </w:p>
    <w:p w:rsidR="00093B98" w:rsidRPr="00093B98" w:rsidRDefault="00093B98" w:rsidP="00093B98">
      <w:pPr>
        <w:pStyle w:val="a4"/>
        <w:ind w:left="0"/>
        <w:rPr>
          <w:rFonts w:ascii="Times New Roman" w:hAnsi="Times New Roman"/>
          <w:sz w:val="22"/>
          <w:szCs w:val="22"/>
        </w:rPr>
      </w:pPr>
    </w:p>
    <w:p w:rsidR="00093B98" w:rsidRPr="00093B98" w:rsidRDefault="00093B98" w:rsidP="00093B98">
      <w:pPr>
        <w:pStyle w:val="a4"/>
        <w:numPr>
          <w:ilvl w:val="0"/>
          <w:numId w:val="2"/>
        </w:numPr>
        <w:rPr>
          <w:rFonts w:ascii="Times New Roman" w:hAnsi="Times New Roman"/>
          <w:sz w:val="22"/>
          <w:szCs w:val="22"/>
        </w:rPr>
      </w:pPr>
      <w:r w:rsidRPr="00093B98">
        <w:rPr>
          <w:rFonts w:ascii="Times New Roman" w:hAnsi="Times New Roman"/>
          <w:sz w:val="22"/>
          <w:szCs w:val="22"/>
        </w:rPr>
        <w:t xml:space="preserve">О. В. </w:t>
      </w:r>
      <w:proofErr w:type="spellStart"/>
      <w:r w:rsidRPr="00093B98">
        <w:rPr>
          <w:rFonts w:ascii="Times New Roman" w:hAnsi="Times New Roman"/>
          <w:sz w:val="22"/>
          <w:szCs w:val="22"/>
        </w:rPr>
        <w:t>Таркина</w:t>
      </w:r>
      <w:proofErr w:type="spellEnd"/>
      <w:r w:rsidRPr="00093B98">
        <w:rPr>
          <w:rFonts w:ascii="Times New Roman" w:hAnsi="Times New Roman"/>
          <w:sz w:val="22"/>
          <w:szCs w:val="22"/>
        </w:rPr>
        <w:t xml:space="preserve"> - председатель комиссии </w:t>
      </w:r>
    </w:p>
    <w:p w:rsidR="00093B98" w:rsidRPr="00093B98" w:rsidRDefault="00093B98" w:rsidP="00093B98">
      <w:pPr>
        <w:numPr>
          <w:ilvl w:val="0"/>
          <w:numId w:val="2"/>
        </w:numPr>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Е. И. Решетникова  - секретарь комиссии</w:t>
      </w:r>
    </w:p>
    <w:p w:rsidR="00093B98" w:rsidRPr="00093B98" w:rsidRDefault="00093B98" w:rsidP="00093B98">
      <w:pPr>
        <w:numPr>
          <w:ilvl w:val="0"/>
          <w:numId w:val="2"/>
        </w:numPr>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Т.И. Смирнова – член комиссии</w:t>
      </w:r>
    </w:p>
    <w:p w:rsidR="00093B98" w:rsidRPr="00093B98" w:rsidRDefault="00093B98" w:rsidP="00093B98">
      <w:pPr>
        <w:numPr>
          <w:ilvl w:val="0"/>
          <w:numId w:val="2"/>
        </w:numPr>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 xml:space="preserve">Т.Б. Мельникова – член комиссии  </w:t>
      </w:r>
    </w:p>
    <w:p w:rsidR="00093B98" w:rsidRPr="00093B98" w:rsidRDefault="00093B98" w:rsidP="00093B98">
      <w:pPr>
        <w:spacing w:before="100" w:beforeAutospacing="1" w:after="100" w:afterAutospacing="1" w:line="240" w:lineRule="auto"/>
        <w:ind w:left="720"/>
        <w:contextualSpacing/>
        <w:jc w:val="both"/>
        <w:rPr>
          <w:rFonts w:ascii="Times New Roman" w:hAnsi="Times New Roman" w:cs="Times New Roman"/>
        </w:rPr>
      </w:pPr>
    </w:p>
    <w:p w:rsidR="00093B98" w:rsidRPr="00093B98" w:rsidRDefault="00093B98" w:rsidP="00093B98">
      <w:pPr>
        <w:spacing w:line="240" w:lineRule="auto"/>
        <w:contextualSpacing/>
        <w:jc w:val="both"/>
        <w:rPr>
          <w:rFonts w:ascii="Times New Roman" w:hAnsi="Times New Roman" w:cs="Times New Roman"/>
        </w:rPr>
      </w:pPr>
      <w:proofErr w:type="gramStart"/>
      <w:r w:rsidRPr="00093B98">
        <w:rPr>
          <w:rFonts w:ascii="Times New Roman" w:hAnsi="Times New Roman" w:cs="Times New Roman"/>
        </w:rPr>
        <w:t xml:space="preserve">составили настоящий акт  в том, что 08.04.2019 года текст  постановления  администрации Степнянского сельского поселения  Лискинского муниципального района Воронежской области № </w:t>
      </w:r>
      <w:r>
        <w:rPr>
          <w:rFonts w:ascii="Times New Roman" w:hAnsi="Times New Roman" w:cs="Times New Roman"/>
        </w:rPr>
        <w:t>20</w:t>
      </w:r>
      <w:r w:rsidRPr="00093B98">
        <w:rPr>
          <w:rFonts w:ascii="Times New Roman" w:hAnsi="Times New Roman" w:cs="Times New Roman"/>
        </w:rPr>
        <w:t xml:space="preserve"> от 08.04.2019 г. «</w:t>
      </w:r>
      <w:r w:rsidRPr="00093B98">
        <w:rPr>
          <w:rFonts w:ascii="Times New Roman" w:hAnsi="Times New Roman" w:cs="Times New Roman"/>
          <w:color w:val="1E1E1E"/>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Степнянского сельского поселения Лискинского муниципального района Воронежской области</w:t>
      </w:r>
      <w:r w:rsidRPr="00093B98">
        <w:rPr>
          <w:rFonts w:ascii="Times New Roman" w:hAnsi="Times New Roman" w:cs="Times New Roman"/>
        </w:rPr>
        <w:t>» и обращение к жителям Степнянского сельского поселения об участии в обсуждении  постановления</w:t>
      </w:r>
      <w:proofErr w:type="gramEnd"/>
      <w:r w:rsidRPr="00093B98">
        <w:rPr>
          <w:rFonts w:ascii="Times New Roman" w:hAnsi="Times New Roman" w:cs="Times New Roman"/>
        </w:rPr>
        <w:t xml:space="preserve"> администрации Степнянского сельского поселения  Лискинского муниципального района Воронежской области «</w:t>
      </w:r>
      <w:r w:rsidRPr="00093B98">
        <w:rPr>
          <w:rFonts w:ascii="Times New Roman" w:hAnsi="Times New Roman" w:cs="Times New Roman"/>
          <w:color w:val="1E1E1E"/>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Степнянского сельского поселения Лискинского муниципального района Воронежской области</w:t>
      </w:r>
      <w:r w:rsidRPr="00093B98">
        <w:rPr>
          <w:rFonts w:ascii="Times New Roman" w:hAnsi="Times New Roman" w:cs="Times New Roman"/>
        </w:rPr>
        <w:t xml:space="preserve">» размещены в местах, предназначенных для обнародования муниципальных правовых актов:  </w:t>
      </w:r>
    </w:p>
    <w:p w:rsidR="00093B98" w:rsidRPr="00093B98" w:rsidRDefault="00093B98" w:rsidP="00093B98">
      <w:pPr>
        <w:numPr>
          <w:ilvl w:val="0"/>
          <w:numId w:val="1"/>
        </w:numPr>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внутренний стенд и наружный щит у здания администрации Степнянского сельского поселения по ул. Центральная, 5, 397932 Воронежская обл. Лискинской р-н, пос. с/з «2-</w:t>
      </w:r>
      <w:r>
        <w:rPr>
          <w:rFonts w:ascii="Times New Roman" w:hAnsi="Times New Roman" w:cs="Times New Roman"/>
        </w:rPr>
        <w:t xml:space="preserve">я </w:t>
      </w:r>
      <w:r w:rsidRPr="00093B98">
        <w:rPr>
          <w:rFonts w:ascii="Times New Roman" w:hAnsi="Times New Roman" w:cs="Times New Roman"/>
        </w:rPr>
        <w:t>Пятилетка»,</w:t>
      </w:r>
    </w:p>
    <w:p w:rsidR="00093B98" w:rsidRPr="00093B98" w:rsidRDefault="00093B98" w:rsidP="00093B98">
      <w:pPr>
        <w:numPr>
          <w:ilvl w:val="0"/>
          <w:numId w:val="1"/>
        </w:numPr>
        <w:tabs>
          <w:tab w:val="left" w:pos="0"/>
        </w:tabs>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 xml:space="preserve">стенд в здании ДК, по ул. </w:t>
      </w:r>
      <w:proofErr w:type="gramStart"/>
      <w:r w:rsidRPr="00093B98">
        <w:rPr>
          <w:rFonts w:ascii="Times New Roman" w:hAnsi="Times New Roman" w:cs="Times New Roman"/>
        </w:rPr>
        <w:t>Центральная</w:t>
      </w:r>
      <w:proofErr w:type="gramEnd"/>
      <w:r w:rsidRPr="00093B98">
        <w:rPr>
          <w:rFonts w:ascii="Times New Roman" w:hAnsi="Times New Roman" w:cs="Times New Roman"/>
        </w:rPr>
        <w:t xml:space="preserve">, 7, </w:t>
      </w:r>
    </w:p>
    <w:p w:rsidR="00093B98" w:rsidRPr="00093B98" w:rsidRDefault="00093B98" w:rsidP="00093B98">
      <w:pPr>
        <w:numPr>
          <w:ilvl w:val="0"/>
          <w:numId w:val="1"/>
        </w:numPr>
        <w:tabs>
          <w:tab w:val="left" w:pos="0"/>
        </w:tabs>
        <w:spacing w:before="100" w:beforeAutospacing="1" w:after="100" w:afterAutospacing="1" w:line="240" w:lineRule="auto"/>
        <w:contextualSpacing/>
        <w:jc w:val="both"/>
        <w:rPr>
          <w:rFonts w:ascii="Times New Roman" w:hAnsi="Times New Roman" w:cs="Times New Roman"/>
        </w:rPr>
      </w:pPr>
      <w:r w:rsidRPr="00093B98">
        <w:rPr>
          <w:rFonts w:ascii="Times New Roman" w:hAnsi="Times New Roman" w:cs="Times New Roman"/>
        </w:rPr>
        <w:t xml:space="preserve">доска объявления по  ул. Центральная; </w:t>
      </w:r>
    </w:p>
    <w:p w:rsidR="00093B98" w:rsidRPr="00093B98" w:rsidRDefault="00093B98" w:rsidP="00093B98">
      <w:pPr>
        <w:pStyle w:val="msonormalbullet2gif"/>
        <w:tabs>
          <w:tab w:val="left" w:pos="0"/>
        </w:tabs>
        <w:spacing w:beforeAutospacing="0" w:after="0" w:afterAutospacing="0"/>
        <w:ind w:left="360"/>
        <w:contextualSpacing/>
        <w:jc w:val="both"/>
        <w:rPr>
          <w:sz w:val="22"/>
          <w:szCs w:val="22"/>
        </w:rPr>
      </w:pPr>
      <w:r w:rsidRPr="00093B98">
        <w:rPr>
          <w:sz w:val="22"/>
          <w:szCs w:val="22"/>
        </w:rPr>
        <w:t>Члены комиссии:</w:t>
      </w: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 xml:space="preserve">Председатель комиссии:                                                                                                       О. В.  </w:t>
      </w:r>
      <w:proofErr w:type="spellStart"/>
      <w:r w:rsidRPr="00093B98">
        <w:rPr>
          <w:rFonts w:ascii="Times New Roman" w:hAnsi="Times New Roman" w:cs="Times New Roman"/>
        </w:rPr>
        <w:t>Таркина</w:t>
      </w:r>
      <w:proofErr w:type="spellEnd"/>
    </w:p>
    <w:p w:rsidR="00093B98" w:rsidRPr="00093B98" w:rsidRDefault="00093B98" w:rsidP="00093B98">
      <w:pPr>
        <w:spacing w:line="240" w:lineRule="auto"/>
        <w:contextualSpacing/>
        <w:rPr>
          <w:rFonts w:ascii="Times New Roman" w:hAnsi="Times New Roman" w:cs="Times New Roman"/>
        </w:rPr>
      </w:pP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Секретарь комиссии:                                                                                                      Е. И. Решетникова</w:t>
      </w:r>
    </w:p>
    <w:p w:rsidR="00093B98" w:rsidRPr="00093B98" w:rsidRDefault="00093B98" w:rsidP="00093B98">
      <w:pPr>
        <w:spacing w:line="240" w:lineRule="auto"/>
        <w:contextualSpacing/>
        <w:rPr>
          <w:rFonts w:ascii="Times New Roman" w:hAnsi="Times New Roman" w:cs="Times New Roman"/>
        </w:rPr>
      </w:pPr>
    </w:p>
    <w:p w:rsidR="00093B98" w:rsidRPr="00093B98" w:rsidRDefault="00093B98" w:rsidP="00093B98">
      <w:pPr>
        <w:spacing w:line="240" w:lineRule="auto"/>
        <w:contextualSpacing/>
        <w:rPr>
          <w:rFonts w:ascii="Times New Roman" w:hAnsi="Times New Roman" w:cs="Times New Roman"/>
        </w:rPr>
      </w:pPr>
      <w:r w:rsidRPr="00093B98">
        <w:rPr>
          <w:rFonts w:ascii="Times New Roman" w:hAnsi="Times New Roman" w:cs="Times New Roman"/>
        </w:rPr>
        <w:t>Члены комиссии:                                                                                                              Т. Б. Мельникова</w:t>
      </w:r>
    </w:p>
    <w:p w:rsidR="00093B98" w:rsidRPr="00093B98" w:rsidRDefault="00093B98" w:rsidP="00093B98">
      <w:pPr>
        <w:pStyle w:val="consplusnormal"/>
        <w:shd w:val="clear" w:color="auto" w:fill="FFFFFF"/>
        <w:spacing w:before="0" w:beforeAutospacing="0" w:after="0" w:afterAutospacing="0" w:line="269" w:lineRule="atLeast"/>
        <w:textAlignment w:val="baseline"/>
        <w:rPr>
          <w:sz w:val="22"/>
          <w:szCs w:val="22"/>
        </w:rPr>
      </w:pPr>
      <w:r w:rsidRPr="00093B98">
        <w:rPr>
          <w:sz w:val="22"/>
          <w:szCs w:val="22"/>
        </w:rPr>
        <w:t xml:space="preserve">                                                                                                                                               Т. И. Смирнова</w:t>
      </w:r>
    </w:p>
    <w:p w:rsidR="00093B98" w:rsidRPr="00F235D9" w:rsidRDefault="00093B98" w:rsidP="00093B98">
      <w:pPr>
        <w:pStyle w:val="a3"/>
        <w:spacing w:before="0" w:beforeAutospacing="0" w:after="0" w:afterAutospacing="0"/>
        <w:jc w:val="both"/>
        <w:rPr>
          <w:color w:val="1E1E1E"/>
          <w:sz w:val="28"/>
          <w:szCs w:val="28"/>
        </w:rPr>
      </w:pPr>
      <w:bookmarkStart w:id="0" w:name="_GoBack"/>
      <w:bookmarkEnd w:id="0"/>
    </w:p>
    <w:sectPr w:rsidR="00093B98" w:rsidRPr="00F2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6EDA"/>
    <w:multiLevelType w:val="hybridMultilevel"/>
    <w:tmpl w:val="5964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C4D63"/>
    <w:multiLevelType w:val="hybridMultilevel"/>
    <w:tmpl w:val="40F8E8F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9"/>
    <w:rsid w:val="000721F5"/>
    <w:rsid w:val="00093B98"/>
    <w:rsid w:val="00941702"/>
    <w:rsid w:val="00C90460"/>
    <w:rsid w:val="00F235D9"/>
    <w:rsid w:val="00F4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21F5"/>
    <w:pPr>
      <w:keepNext/>
      <w:keepLines/>
      <w:widowControl w:val="0"/>
      <w:suppressAutoHyphens/>
      <w:spacing w:before="480" w:after="0" w:line="240" w:lineRule="auto"/>
      <w:outlineLvl w:val="0"/>
    </w:pPr>
    <w:rPr>
      <w:rFonts w:ascii="Cambria" w:eastAsia="Times New Roman" w:hAnsi="Cambria" w:cs="Times New Roman"/>
      <w:b/>
      <w:bCs/>
      <w:color w:val="365F91"/>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721F5"/>
    <w:rPr>
      <w:rFonts w:ascii="Cambria" w:eastAsia="Times New Roman" w:hAnsi="Cambria" w:cs="Times New Roman"/>
      <w:b/>
      <w:bCs/>
      <w:color w:val="365F91"/>
      <w:kern w:val="2"/>
      <w:sz w:val="28"/>
      <w:szCs w:val="28"/>
      <w:lang w:val="x-none" w:eastAsia="x-none"/>
    </w:rPr>
  </w:style>
  <w:style w:type="paragraph" w:customStyle="1" w:styleId="name">
    <w:name w:val="name"/>
    <w:basedOn w:val="a"/>
    <w:uiPriority w:val="99"/>
    <w:rsid w:val="00093B9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basedOn w:val="a"/>
    <w:uiPriority w:val="99"/>
    <w:rsid w:val="00093B98"/>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qFormat/>
    <w:rsid w:val="00093B98"/>
    <w:pPr>
      <w:spacing w:after="0" w:line="240" w:lineRule="auto"/>
      <w:ind w:left="720" w:firstLine="567"/>
      <w:contextualSpacing/>
      <w:jc w:val="both"/>
    </w:pPr>
    <w:rPr>
      <w:rFonts w:ascii="Arial" w:eastAsia="Times New Roman" w:hAnsi="Arial" w:cs="Times New Roman"/>
      <w:sz w:val="24"/>
      <w:szCs w:val="24"/>
    </w:rPr>
  </w:style>
  <w:style w:type="paragraph" w:customStyle="1" w:styleId="msonormalbullet2gif">
    <w:name w:val="msonormalbullet2.gif"/>
    <w:basedOn w:val="a"/>
    <w:rsid w:val="00093B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21F5"/>
    <w:pPr>
      <w:keepNext/>
      <w:keepLines/>
      <w:widowControl w:val="0"/>
      <w:suppressAutoHyphens/>
      <w:spacing w:before="480" w:after="0" w:line="240" w:lineRule="auto"/>
      <w:outlineLvl w:val="0"/>
    </w:pPr>
    <w:rPr>
      <w:rFonts w:ascii="Cambria" w:eastAsia="Times New Roman" w:hAnsi="Cambria" w:cs="Times New Roman"/>
      <w:b/>
      <w:bCs/>
      <w:color w:val="365F91"/>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721F5"/>
    <w:rPr>
      <w:rFonts w:ascii="Cambria" w:eastAsia="Times New Roman" w:hAnsi="Cambria" w:cs="Times New Roman"/>
      <w:b/>
      <w:bCs/>
      <w:color w:val="365F91"/>
      <w:kern w:val="2"/>
      <w:sz w:val="28"/>
      <w:szCs w:val="28"/>
      <w:lang w:val="x-none" w:eastAsia="x-none"/>
    </w:rPr>
  </w:style>
  <w:style w:type="paragraph" w:customStyle="1" w:styleId="name">
    <w:name w:val="name"/>
    <w:basedOn w:val="a"/>
    <w:uiPriority w:val="99"/>
    <w:rsid w:val="00093B98"/>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basedOn w:val="a"/>
    <w:uiPriority w:val="99"/>
    <w:rsid w:val="00093B98"/>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qFormat/>
    <w:rsid w:val="00093B98"/>
    <w:pPr>
      <w:spacing w:after="0" w:line="240" w:lineRule="auto"/>
      <w:ind w:left="720" w:firstLine="567"/>
      <w:contextualSpacing/>
      <w:jc w:val="both"/>
    </w:pPr>
    <w:rPr>
      <w:rFonts w:ascii="Arial" w:eastAsia="Times New Roman" w:hAnsi="Arial" w:cs="Times New Roman"/>
      <w:sz w:val="24"/>
      <w:szCs w:val="24"/>
    </w:rPr>
  </w:style>
  <w:style w:type="paragraph" w:customStyle="1" w:styleId="msonormalbullet2gif">
    <w:name w:val="msonormalbullet2.gif"/>
    <w:basedOn w:val="a"/>
    <w:rsid w:val="00093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8067">
      <w:bodyDiv w:val="1"/>
      <w:marLeft w:val="0"/>
      <w:marRight w:val="0"/>
      <w:marTop w:val="0"/>
      <w:marBottom w:val="0"/>
      <w:divBdr>
        <w:top w:val="none" w:sz="0" w:space="0" w:color="auto"/>
        <w:left w:val="none" w:sz="0" w:space="0" w:color="auto"/>
        <w:bottom w:val="none" w:sz="0" w:space="0" w:color="auto"/>
        <w:right w:val="none" w:sz="0" w:space="0" w:color="auto"/>
      </w:divBdr>
    </w:div>
    <w:div w:id="7549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BODEEVSK</dc:creator>
  <cp:lastModifiedBy>User</cp:lastModifiedBy>
  <cp:revision>3</cp:revision>
  <cp:lastPrinted>2019-04-09T12:40:00Z</cp:lastPrinted>
  <dcterms:created xsi:type="dcterms:W3CDTF">2019-04-10T08:43:00Z</dcterms:created>
  <dcterms:modified xsi:type="dcterms:W3CDTF">2019-04-10T08:59:00Z</dcterms:modified>
</cp:coreProperties>
</file>