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3C" w:rsidRPr="00F82F1E" w:rsidRDefault="00FA383C" w:rsidP="00FA383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1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МУЛИНСКОГО СЕЛЬСКОГО </w:t>
      </w:r>
      <w:r w:rsidRPr="00F82F1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A383C" w:rsidRPr="00F82F1E" w:rsidRDefault="00FA383C" w:rsidP="00FA383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1E">
        <w:rPr>
          <w:rFonts w:ascii="Times New Roman" w:hAnsi="Times New Roman" w:cs="Times New Roman"/>
          <w:b/>
          <w:sz w:val="28"/>
          <w:szCs w:val="28"/>
        </w:rPr>
        <w:t>НАГОРСКОГО РАЙОН</w:t>
      </w:r>
    </w:p>
    <w:p w:rsidR="00FA383C" w:rsidRPr="00F82F1E" w:rsidRDefault="00FA383C" w:rsidP="00FA383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1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A383C" w:rsidRDefault="00FA383C" w:rsidP="00FA383C">
      <w:pPr>
        <w:rPr>
          <w:b/>
          <w:sz w:val="28"/>
          <w:szCs w:val="28"/>
        </w:rPr>
      </w:pPr>
    </w:p>
    <w:p w:rsidR="007460EE" w:rsidRDefault="00315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7460EE" w:rsidRDefault="007460EE">
      <w:pPr>
        <w:jc w:val="center"/>
        <w:rPr>
          <w:b/>
          <w:sz w:val="36"/>
          <w:szCs w:val="36"/>
        </w:rPr>
      </w:pPr>
    </w:p>
    <w:p w:rsidR="007460EE" w:rsidRDefault="00315A8E">
      <w:pPr>
        <w:jc w:val="center"/>
        <w:rPr>
          <w:sz w:val="28"/>
          <w:szCs w:val="28"/>
        </w:rPr>
      </w:pPr>
      <w:r>
        <w:rPr>
          <w:sz w:val="28"/>
          <w:szCs w:val="28"/>
        </w:rPr>
        <w:t>30.03.2023</w:t>
      </w:r>
      <w:r w:rsidR="000B2D18">
        <w:rPr>
          <w:sz w:val="28"/>
          <w:szCs w:val="28"/>
        </w:rPr>
        <w:tab/>
        <w:t xml:space="preserve">                                                    </w:t>
      </w:r>
      <w:r w:rsidR="00FA383C">
        <w:rPr>
          <w:sz w:val="28"/>
          <w:szCs w:val="28"/>
        </w:rPr>
        <w:t xml:space="preserve">                                             № 2</w:t>
      </w:r>
      <w:r>
        <w:rPr>
          <w:sz w:val="28"/>
          <w:szCs w:val="28"/>
        </w:rPr>
        <w:t>8</w:t>
      </w:r>
    </w:p>
    <w:p w:rsidR="007460EE" w:rsidRDefault="00FA3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7460EE" w:rsidRDefault="007460EE">
      <w:pPr>
        <w:rPr>
          <w:sz w:val="48"/>
          <w:szCs w:val="48"/>
        </w:rPr>
      </w:pPr>
    </w:p>
    <w:p w:rsidR="007460EE" w:rsidRDefault="000B2D18">
      <w:pPr>
        <w:tabs>
          <w:tab w:val="left" w:pos="-709"/>
        </w:tabs>
        <w:ind w:right="111"/>
        <w:jc w:val="center"/>
        <w:rPr>
          <w:b/>
          <w:sz w:val="28"/>
        </w:rPr>
      </w:pPr>
      <w:r>
        <w:rPr>
          <w:b/>
          <w:sz w:val="28"/>
        </w:rPr>
        <w:t xml:space="preserve">О проведении конкурса на включение в кадровый резерв для замещения должностей муниципальной службы администрации </w:t>
      </w:r>
    </w:p>
    <w:p w:rsidR="007460EE" w:rsidRDefault="00FA383C">
      <w:pPr>
        <w:tabs>
          <w:tab w:val="left" w:pos="-709"/>
        </w:tabs>
        <w:spacing w:after="480"/>
        <w:ind w:right="113"/>
        <w:jc w:val="center"/>
        <w:rPr>
          <w:b/>
          <w:sz w:val="28"/>
        </w:rPr>
      </w:pPr>
      <w:proofErr w:type="spellStart"/>
      <w:r>
        <w:rPr>
          <w:b/>
          <w:sz w:val="28"/>
        </w:rPr>
        <w:t>М</w:t>
      </w:r>
      <w:r w:rsidR="00DA7917">
        <w:rPr>
          <w:b/>
          <w:sz w:val="28"/>
        </w:rPr>
        <w:t>улинского</w:t>
      </w:r>
      <w:proofErr w:type="spellEnd"/>
      <w:r w:rsidR="000B2D18">
        <w:rPr>
          <w:b/>
          <w:sz w:val="28"/>
        </w:rPr>
        <w:t xml:space="preserve"> сельского поселения</w:t>
      </w:r>
    </w:p>
    <w:p w:rsidR="007460EE" w:rsidRDefault="000B2D18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Положением о кадровом резерве на муниципальной службе администрации </w:t>
      </w:r>
      <w:proofErr w:type="spellStart"/>
      <w:r w:rsidR="00FA383C">
        <w:rPr>
          <w:sz w:val="28"/>
        </w:rPr>
        <w:t>Мулинского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Нагорского</w:t>
      </w:r>
      <w:proofErr w:type="spellEnd"/>
      <w:r>
        <w:rPr>
          <w:sz w:val="28"/>
        </w:rPr>
        <w:t xml:space="preserve"> района Кировской области, утвержденным постановлением администрации </w:t>
      </w:r>
      <w:proofErr w:type="spellStart"/>
      <w:r w:rsidR="00FA383C">
        <w:rPr>
          <w:sz w:val="28"/>
        </w:rPr>
        <w:t>Мулинского</w:t>
      </w:r>
      <w:proofErr w:type="spellEnd"/>
      <w:r>
        <w:rPr>
          <w:sz w:val="28"/>
        </w:rPr>
        <w:t xml:space="preserve"> сельского поселения от </w:t>
      </w:r>
      <w:r w:rsidR="00FA383C">
        <w:rPr>
          <w:sz w:val="28"/>
        </w:rPr>
        <w:t>13.08.2011</w:t>
      </w:r>
      <w:r>
        <w:rPr>
          <w:sz w:val="28"/>
        </w:rPr>
        <w:t xml:space="preserve"> № </w:t>
      </w:r>
      <w:r w:rsidR="00FA383C">
        <w:rPr>
          <w:sz w:val="28"/>
        </w:rPr>
        <w:t>21</w:t>
      </w:r>
      <w:r>
        <w:rPr>
          <w:sz w:val="28"/>
        </w:rPr>
        <w:t xml:space="preserve"> и Положением о муниципальной службе муниципального образования </w:t>
      </w:r>
      <w:proofErr w:type="spellStart"/>
      <w:r w:rsidR="00FA383C">
        <w:rPr>
          <w:sz w:val="28"/>
        </w:rPr>
        <w:t>Мулинское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Нагорского</w:t>
      </w:r>
      <w:proofErr w:type="spellEnd"/>
      <w:r>
        <w:rPr>
          <w:sz w:val="28"/>
        </w:rPr>
        <w:t xml:space="preserve"> района Кировской области, </w:t>
      </w:r>
      <w:r>
        <w:rPr>
          <w:sz w:val="28"/>
          <w:szCs w:val="28"/>
        </w:rPr>
        <w:t xml:space="preserve">утвержденным решением </w:t>
      </w:r>
      <w:proofErr w:type="spellStart"/>
      <w:r w:rsidR="00EF0ED0">
        <w:rPr>
          <w:sz w:val="28"/>
          <w:szCs w:val="28"/>
        </w:rPr>
        <w:t>Мулинской</w:t>
      </w:r>
      <w:proofErr w:type="spellEnd"/>
      <w:r>
        <w:rPr>
          <w:sz w:val="28"/>
          <w:szCs w:val="28"/>
        </w:rPr>
        <w:t xml:space="preserve"> сельской Думы от </w:t>
      </w:r>
      <w:r w:rsidR="00FA383C">
        <w:rPr>
          <w:sz w:val="28"/>
          <w:szCs w:val="28"/>
        </w:rPr>
        <w:t>08.02</w:t>
      </w:r>
      <w:r>
        <w:rPr>
          <w:sz w:val="28"/>
          <w:szCs w:val="28"/>
        </w:rPr>
        <w:t>.201</w:t>
      </w:r>
      <w:r w:rsidR="00FA383C">
        <w:rPr>
          <w:sz w:val="28"/>
          <w:szCs w:val="28"/>
        </w:rPr>
        <w:t>9 № 17/3</w:t>
      </w:r>
      <w:r>
        <w:rPr>
          <w:sz w:val="28"/>
        </w:rPr>
        <w:t>:</w:t>
      </w:r>
    </w:p>
    <w:p w:rsidR="007460EE" w:rsidRDefault="000B2D18">
      <w:pPr>
        <w:ind w:firstLine="851"/>
        <w:jc w:val="both"/>
        <w:rPr>
          <w:sz w:val="28"/>
        </w:rPr>
      </w:pPr>
      <w:r>
        <w:rPr>
          <w:sz w:val="28"/>
        </w:rPr>
        <w:t xml:space="preserve">1. Объявить </w:t>
      </w:r>
      <w:r w:rsidR="00315A8E">
        <w:rPr>
          <w:sz w:val="28"/>
        </w:rPr>
        <w:t>12</w:t>
      </w:r>
      <w:r w:rsidR="00EF0ED0">
        <w:rPr>
          <w:sz w:val="28"/>
        </w:rPr>
        <w:t>.0</w:t>
      </w:r>
      <w:r w:rsidR="00315A8E">
        <w:rPr>
          <w:sz w:val="28"/>
        </w:rPr>
        <w:t>5</w:t>
      </w:r>
      <w:r>
        <w:rPr>
          <w:sz w:val="28"/>
        </w:rPr>
        <w:t>.20</w:t>
      </w:r>
      <w:r w:rsidR="00EF0ED0">
        <w:rPr>
          <w:sz w:val="28"/>
        </w:rPr>
        <w:t>2</w:t>
      </w:r>
      <w:r w:rsidR="00315A8E">
        <w:rPr>
          <w:sz w:val="28"/>
        </w:rPr>
        <w:t>3</w:t>
      </w:r>
      <w:r>
        <w:rPr>
          <w:sz w:val="28"/>
        </w:rPr>
        <w:t xml:space="preserve"> года конкурс на включение в кадровый резерв для замещения должностей муниципальной службы администрации </w:t>
      </w:r>
      <w:proofErr w:type="spellStart"/>
      <w:r w:rsidR="0023579D">
        <w:rPr>
          <w:sz w:val="28"/>
        </w:rPr>
        <w:t>Мулинского</w:t>
      </w:r>
      <w:proofErr w:type="spellEnd"/>
      <w:r>
        <w:rPr>
          <w:sz w:val="28"/>
        </w:rPr>
        <w:t xml:space="preserve"> сельского поселения.</w:t>
      </w:r>
    </w:p>
    <w:p w:rsidR="007460EE" w:rsidRDefault="000B2D18">
      <w:pPr>
        <w:ind w:firstLine="851"/>
        <w:jc w:val="both"/>
      </w:pPr>
      <w:r>
        <w:rPr>
          <w:sz w:val="28"/>
        </w:rPr>
        <w:t>2. Для проведения конкурса на включение в кадровый резерв создать и утвердить комиссию. Прилагается.</w:t>
      </w:r>
    </w:p>
    <w:p w:rsidR="007460EE" w:rsidRDefault="000B2D18">
      <w:pPr>
        <w:ind w:firstLine="851"/>
        <w:jc w:val="both"/>
      </w:pPr>
      <w:r>
        <w:rPr>
          <w:sz w:val="28"/>
        </w:rPr>
        <w:t>3. Утвердить порядок проведения конкурса, а также требования к кандидатам. Прилагается.</w:t>
      </w:r>
    </w:p>
    <w:p w:rsidR="00315A8E" w:rsidRPr="00315A8E" w:rsidRDefault="000B2D18" w:rsidP="00315A8E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315A8E" w:rsidRPr="00315A8E">
        <w:t xml:space="preserve"> </w:t>
      </w:r>
      <w:r w:rsidR="00315A8E" w:rsidRPr="00315A8E">
        <w:rPr>
          <w:sz w:val="28"/>
        </w:rPr>
        <w:t xml:space="preserve">Настоящее постановление опубликовать в Информационном бюллетене </w:t>
      </w:r>
      <w:proofErr w:type="spellStart"/>
      <w:r w:rsidR="00315A8E" w:rsidRPr="00315A8E">
        <w:rPr>
          <w:sz w:val="28"/>
        </w:rPr>
        <w:t>Мулинского</w:t>
      </w:r>
      <w:proofErr w:type="spellEnd"/>
      <w:r w:rsidR="00315A8E" w:rsidRPr="00315A8E">
        <w:rPr>
          <w:sz w:val="28"/>
        </w:rPr>
        <w:t xml:space="preserve"> сельского поселения и разместить на официальном сайте </w:t>
      </w:r>
      <w:proofErr w:type="spellStart"/>
      <w:r w:rsidR="00315A8E" w:rsidRPr="00315A8E">
        <w:rPr>
          <w:sz w:val="28"/>
        </w:rPr>
        <w:t>Мулинского</w:t>
      </w:r>
      <w:proofErr w:type="spellEnd"/>
      <w:r w:rsidR="00315A8E" w:rsidRPr="00315A8E">
        <w:rPr>
          <w:sz w:val="28"/>
        </w:rPr>
        <w:t xml:space="preserve"> сельского поселения.</w:t>
      </w:r>
    </w:p>
    <w:p w:rsidR="00315A8E" w:rsidRDefault="00315A8E" w:rsidP="00315A8E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Pr="00315A8E">
        <w:rPr>
          <w:sz w:val="28"/>
        </w:rPr>
        <w:t>.</w:t>
      </w:r>
      <w:r w:rsidRPr="00315A8E">
        <w:rPr>
          <w:sz w:val="28"/>
        </w:rPr>
        <w:tab/>
        <w:t>Настоящее постановление вступает в силу в соответствии с действующим законодательством.</w:t>
      </w:r>
    </w:p>
    <w:p w:rsidR="00315A8E" w:rsidRPr="00315A8E" w:rsidRDefault="00315A8E" w:rsidP="00315A8E">
      <w:pPr>
        <w:ind w:firstLine="851"/>
        <w:jc w:val="both"/>
        <w:rPr>
          <w:sz w:val="72"/>
          <w:szCs w:val="72"/>
        </w:rPr>
      </w:pPr>
    </w:p>
    <w:p w:rsidR="007460EE" w:rsidRPr="00FA383C" w:rsidRDefault="00FA383C" w:rsidP="00083B3E">
      <w:pPr>
        <w:jc w:val="both"/>
        <w:rPr>
          <w:sz w:val="28"/>
          <w:szCs w:val="28"/>
        </w:rPr>
      </w:pPr>
      <w:r w:rsidRPr="00FA383C">
        <w:rPr>
          <w:sz w:val="28"/>
          <w:szCs w:val="28"/>
        </w:rPr>
        <w:t>Глава администрации</w:t>
      </w:r>
    </w:p>
    <w:p w:rsidR="00FA383C" w:rsidRDefault="00FA383C" w:rsidP="00DA7917">
      <w:pPr>
        <w:jc w:val="both"/>
        <w:rPr>
          <w:sz w:val="28"/>
          <w:szCs w:val="28"/>
        </w:rPr>
      </w:pPr>
      <w:proofErr w:type="spellStart"/>
      <w:r w:rsidRPr="00FA383C">
        <w:rPr>
          <w:sz w:val="28"/>
          <w:szCs w:val="28"/>
        </w:rPr>
        <w:t>Мулинского</w:t>
      </w:r>
      <w:proofErr w:type="spellEnd"/>
      <w:r w:rsidRPr="00FA383C">
        <w:rPr>
          <w:sz w:val="28"/>
          <w:szCs w:val="28"/>
        </w:rPr>
        <w:t xml:space="preserve"> сельского поселения </w:t>
      </w:r>
      <w:r w:rsidR="00962F3B">
        <w:rPr>
          <w:sz w:val="28"/>
          <w:szCs w:val="28"/>
        </w:rPr>
        <w:t xml:space="preserve">              </w:t>
      </w:r>
      <w:r w:rsidR="00DA7917">
        <w:rPr>
          <w:sz w:val="28"/>
          <w:szCs w:val="28"/>
        </w:rPr>
        <w:t xml:space="preserve">                    </w:t>
      </w:r>
      <w:r w:rsidR="00962F3B">
        <w:rPr>
          <w:sz w:val="28"/>
          <w:szCs w:val="28"/>
        </w:rPr>
        <w:t xml:space="preserve">             Н.Ю. </w:t>
      </w:r>
      <w:proofErr w:type="spellStart"/>
      <w:r w:rsidR="00962F3B">
        <w:rPr>
          <w:sz w:val="28"/>
          <w:szCs w:val="28"/>
        </w:rPr>
        <w:t>Норсеев</w:t>
      </w:r>
      <w:proofErr w:type="spellEnd"/>
    </w:p>
    <w:p w:rsidR="00962F3B" w:rsidRDefault="00962F3B" w:rsidP="00DA7917">
      <w:pPr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Default="00962F3B" w:rsidP="00962F3B">
      <w:pPr>
        <w:ind w:firstLine="851"/>
        <w:jc w:val="both"/>
        <w:rPr>
          <w:sz w:val="28"/>
          <w:szCs w:val="28"/>
        </w:rPr>
      </w:pPr>
    </w:p>
    <w:p w:rsidR="00962F3B" w:rsidRPr="00FA383C" w:rsidRDefault="00962F3B" w:rsidP="00962F3B">
      <w:pPr>
        <w:ind w:firstLine="851"/>
        <w:jc w:val="both"/>
        <w:rPr>
          <w:sz w:val="28"/>
          <w:szCs w:val="28"/>
        </w:rPr>
      </w:pPr>
    </w:p>
    <w:p w:rsidR="007460EE" w:rsidRDefault="000B2D18" w:rsidP="00DA7917">
      <w:pPr>
        <w:tabs>
          <w:tab w:val="left" w:pos="360"/>
        </w:tabs>
        <w:ind w:left="5580" w:right="-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460EE" w:rsidRDefault="00315A8E" w:rsidP="00DA7917">
      <w:pPr>
        <w:tabs>
          <w:tab w:val="left" w:pos="360"/>
        </w:tabs>
        <w:ind w:left="5580" w:right="-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B2D18">
        <w:rPr>
          <w:sz w:val="28"/>
          <w:szCs w:val="28"/>
        </w:rPr>
        <w:t xml:space="preserve"> администрации </w:t>
      </w:r>
      <w:proofErr w:type="spellStart"/>
      <w:r w:rsidR="00EF0ED0">
        <w:rPr>
          <w:sz w:val="28"/>
          <w:szCs w:val="28"/>
        </w:rPr>
        <w:t>Мулинского</w:t>
      </w:r>
      <w:proofErr w:type="spellEnd"/>
      <w:r w:rsidR="000B2D18">
        <w:rPr>
          <w:sz w:val="28"/>
          <w:szCs w:val="28"/>
        </w:rPr>
        <w:t xml:space="preserve"> сельского поселения</w:t>
      </w:r>
    </w:p>
    <w:p w:rsidR="007460EE" w:rsidRDefault="000B2D18" w:rsidP="00DA7917">
      <w:pPr>
        <w:tabs>
          <w:tab w:val="left" w:pos="360"/>
        </w:tabs>
        <w:spacing w:after="720"/>
        <w:ind w:left="5579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A8E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315A8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315A8E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315A8E">
        <w:rPr>
          <w:sz w:val="28"/>
          <w:szCs w:val="28"/>
        </w:rPr>
        <w:t>28</w:t>
      </w:r>
    </w:p>
    <w:p w:rsidR="007460EE" w:rsidRDefault="000B2D18">
      <w:pPr>
        <w:pStyle w:val="2"/>
        <w:tabs>
          <w:tab w:val="left" w:pos="0"/>
        </w:tabs>
        <w:rPr>
          <w:b/>
        </w:rPr>
      </w:pPr>
      <w:r>
        <w:rPr>
          <w:b/>
        </w:rPr>
        <w:t xml:space="preserve">СОСТАВ </w:t>
      </w:r>
    </w:p>
    <w:p w:rsidR="007460EE" w:rsidRDefault="000B2D18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комиссии для проведения конкурса на включение в кадровый резерв на должности муниципальной службы администрации </w:t>
      </w:r>
      <w:proofErr w:type="spellStart"/>
      <w:r w:rsidR="00EF0ED0">
        <w:rPr>
          <w:b/>
          <w:sz w:val="28"/>
        </w:rPr>
        <w:t>Мулинского</w:t>
      </w:r>
      <w:proofErr w:type="spellEnd"/>
      <w:r>
        <w:rPr>
          <w:b/>
          <w:sz w:val="28"/>
        </w:rPr>
        <w:t xml:space="preserve"> сельского поселения</w:t>
      </w: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3481"/>
        <w:gridCol w:w="553"/>
        <w:gridCol w:w="11"/>
        <w:gridCol w:w="5481"/>
        <w:gridCol w:w="80"/>
      </w:tblGrid>
      <w:tr w:rsidR="007460EE">
        <w:tc>
          <w:tcPr>
            <w:tcW w:w="3481" w:type="dxa"/>
            <w:shd w:val="clear" w:color="auto" w:fill="auto"/>
          </w:tcPr>
          <w:p w:rsidR="007460EE" w:rsidRDefault="00EF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НОРСЕЕВ</w:t>
            </w:r>
          </w:p>
          <w:p w:rsidR="007460EE" w:rsidRDefault="00EF0ED0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Юрьевич</w:t>
            </w:r>
            <w:r w:rsidR="000B2D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7460EE" w:rsidRDefault="000B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81" w:type="dxa"/>
            <w:shd w:val="clear" w:color="auto" w:fill="auto"/>
          </w:tcPr>
          <w:p w:rsidR="007460EE" w:rsidRDefault="000B2D18" w:rsidP="00EF0ED0"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EF0ED0">
              <w:rPr>
                <w:sz w:val="28"/>
                <w:szCs w:val="28"/>
              </w:rPr>
              <w:t>Мулинского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7460EE" w:rsidRDefault="007460EE">
            <w:pPr>
              <w:rPr>
                <w:sz w:val="28"/>
                <w:szCs w:val="28"/>
              </w:rPr>
            </w:pPr>
          </w:p>
        </w:tc>
      </w:tr>
      <w:tr w:rsidR="007460EE">
        <w:tc>
          <w:tcPr>
            <w:tcW w:w="3481" w:type="dxa"/>
            <w:shd w:val="clear" w:color="auto" w:fill="auto"/>
          </w:tcPr>
          <w:p w:rsidR="00EF0ED0" w:rsidRDefault="00EF0ED0" w:rsidP="00EF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ШУПЛЕЦОВА </w:t>
            </w:r>
          </w:p>
          <w:p w:rsidR="00EF0ED0" w:rsidRDefault="00EF0ED0" w:rsidP="00EF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  <w:p w:rsidR="007460EE" w:rsidRDefault="000B2D18">
            <w:pPr>
              <w:spacing w:after="480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7460EE" w:rsidRDefault="000B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81" w:type="dxa"/>
            <w:shd w:val="clear" w:color="auto" w:fill="auto"/>
          </w:tcPr>
          <w:p w:rsidR="007460EE" w:rsidRDefault="0031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финансист</w:t>
            </w:r>
            <w:r w:rsidR="000B2D18">
              <w:rPr>
                <w:sz w:val="28"/>
                <w:szCs w:val="28"/>
              </w:rPr>
              <w:t xml:space="preserve"> администрации, заместитель председателя комиссии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7460EE" w:rsidRDefault="007460EE">
            <w:pPr>
              <w:rPr>
                <w:sz w:val="36"/>
                <w:szCs w:val="36"/>
              </w:rPr>
            </w:pPr>
          </w:p>
        </w:tc>
      </w:tr>
      <w:tr w:rsidR="007460EE">
        <w:tc>
          <w:tcPr>
            <w:tcW w:w="3481" w:type="dxa"/>
            <w:shd w:val="clear" w:color="auto" w:fill="auto"/>
          </w:tcPr>
          <w:p w:rsidR="007460EE" w:rsidRDefault="00EF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САМОДЕЛКИНА</w:t>
            </w:r>
          </w:p>
          <w:p w:rsidR="007460EE" w:rsidRDefault="00EF0ED0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7460EE" w:rsidRDefault="000B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81" w:type="dxa"/>
            <w:shd w:val="clear" w:color="auto" w:fill="auto"/>
          </w:tcPr>
          <w:p w:rsidR="007460EE" w:rsidRDefault="00EF0ED0">
            <w:r>
              <w:rPr>
                <w:sz w:val="28"/>
                <w:szCs w:val="28"/>
              </w:rPr>
              <w:t xml:space="preserve">Ведущий </w:t>
            </w:r>
            <w:r w:rsidR="000B2D18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Мулинского</w:t>
            </w:r>
            <w:proofErr w:type="spellEnd"/>
            <w:r w:rsidR="000B2D18"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7460EE" w:rsidRDefault="007460EE">
            <w:pPr>
              <w:rPr>
                <w:sz w:val="28"/>
                <w:szCs w:val="28"/>
              </w:rPr>
            </w:pP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7460EE" w:rsidRDefault="007460EE">
            <w:pPr>
              <w:rPr>
                <w:sz w:val="28"/>
                <w:szCs w:val="28"/>
              </w:rPr>
            </w:pPr>
          </w:p>
        </w:tc>
      </w:tr>
      <w:tr w:rsidR="007460EE">
        <w:tc>
          <w:tcPr>
            <w:tcW w:w="3481" w:type="dxa"/>
            <w:shd w:val="clear" w:color="auto" w:fill="auto"/>
          </w:tcPr>
          <w:p w:rsidR="007460EE" w:rsidRDefault="000B2D18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460EE" w:rsidRDefault="00DA7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</w:t>
            </w:r>
          </w:p>
          <w:p w:rsidR="007460EE" w:rsidRDefault="00DA7917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7460EE" w:rsidRDefault="007460EE">
            <w:pPr>
              <w:rPr>
                <w:sz w:val="28"/>
                <w:szCs w:val="28"/>
              </w:rPr>
            </w:pPr>
          </w:p>
          <w:p w:rsidR="007460EE" w:rsidRDefault="007460EE">
            <w:pPr>
              <w:spacing w:after="120"/>
              <w:rPr>
                <w:sz w:val="28"/>
                <w:szCs w:val="28"/>
              </w:rPr>
            </w:pPr>
          </w:p>
          <w:p w:rsidR="007460EE" w:rsidRDefault="000B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81" w:type="dxa"/>
            <w:shd w:val="clear" w:color="auto" w:fill="auto"/>
          </w:tcPr>
          <w:p w:rsidR="007460EE" w:rsidRDefault="007460EE">
            <w:pPr>
              <w:rPr>
                <w:sz w:val="28"/>
                <w:szCs w:val="28"/>
              </w:rPr>
            </w:pPr>
          </w:p>
          <w:p w:rsidR="007460EE" w:rsidRDefault="007460EE">
            <w:pPr>
              <w:spacing w:after="120"/>
              <w:rPr>
                <w:sz w:val="28"/>
                <w:szCs w:val="28"/>
              </w:rPr>
            </w:pPr>
          </w:p>
          <w:p w:rsidR="007460EE" w:rsidRDefault="00315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- делопроизводитель</w:t>
            </w:r>
          </w:p>
          <w:p w:rsidR="00DA7917" w:rsidRDefault="00DA79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7460EE" w:rsidRDefault="007460EE">
            <w:pPr>
              <w:rPr>
                <w:sz w:val="36"/>
                <w:szCs w:val="36"/>
              </w:rPr>
            </w:pPr>
          </w:p>
        </w:tc>
      </w:tr>
      <w:tr w:rsidR="007460EE">
        <w:tc>
          <w:tcPr>
            <w:tcW w:w="3481" w:type="dxa"/>
            <w:shd w:val="clear" w:color="auto" w:fill="auto"/>
          </w:tcPr>
          <w:p w:rsidR="007460EE" w:rsidRDefault="007460EE">
            <w:pPr>
              <w:shd w:val="clear" w:color="auto" w:fill="FFFFFF"/>
              <w:spacing w:after="48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7460EE" w:rsidRDefault="007460EE">
            <w:pPr>
              <w:pStyle w:val="aff3"/>
              <w:spacing w:before="0" w:line="300" w:lineRule="exact"/>
              <w:ind w:firstLine="0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572" w:type="dxa"/>
            <w:gridSpan w:val="3"/>
            <w:shd w:val="clear" w:color="auto" w:fill="auto"/>
          </w:tcPr>
          <w:p w:rsidR="007460EE" w:rsidRDefault="007460EE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  <w:p w:rsidR="007460EE" w:rsidRDefault="000B2D18">
            <w:pPr>
              <w:tabs>
                <w:tab w:val="left" w:pos="1356"/>
                <w:tab w:val="left" w:pos="1596"/>
                <w:tab w:val="left" w:pos="17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460EE">
        <w:tc>
          <w:tcPr>
            <w:tcW w:w="3481" w:type="dxa"/>
            <w:shd w:val="clear" w:color="auto" w:fill="auto"/>
          </w:tcPr>
          <w:p w:rsidR="007460EE" w:rsidRDefault="007460EE">
            <w:pPr>
              <w:shd w:val="clear" w:color="auto" w:fill="FFFFFF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7460EE" w:rsidRDefault="007460EE">
            <w:pPr>
              <w:pStyle w:val="aff3"/>
              <w:spacing w:before="0" w:line="300" w:lineRule="exact"/>
              <w:ind w:firstLine="0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5572" w:type="dxa"/>
            <w:gridSpan w:val="3"/>
            <w:shd w:val="clear" w:color="auto" w:fill="auto"/>
          </w:tcPr>
          <w:p w:rsidR="007460EE" w:rsidRDefault="000B2D18">
            <w:pPr>
              <w:shd w:val="clear" w:color="auto" w:fill="FFFFFF"/>
              <w:tabs>
                <w:tab w:val="left" w:pos="1584"/>
                <w:tab w:val="left" w:pos="1620"/>
                <w:tab w:val="left" w:pos="2088"/>
              </w:tabs>
              <w:spacing w:after="72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A7917" w:rsidRDefault="000B2D18">
      <w:pPr>
        <w:tabs>
          <w:tab w:val="left" w:pos="5628"/>
        </w:tabs>
      </w:pPr>
      <w:r>
        <w:tab/>
      </w:r>
    </w:p>
    <w:p w:rsidR="00DA7917" w:rsidRDefault="00DA7917">
      <w:pPr>
        <w:tabs>
          <w:tab w:val="left" w:pos="5628"/>
        </w:tabs>
      </w:pPr>
    </w:p>
    <w:p w:rsidR="00DA7917" w:rsidRDefault="00DA7917">
      <w:pPr>
        <w:tabs>
          <w:tab w:val="left" w:pos="5628"/>
        </w:tabs>
      </w:pPr>
    </w:p>
    <w:p w:rsidR="00DA7917" w:rsidRDefault="00DA7917">
      <w:pPr>
        <w:tabs>
          <w:tab w:val="left" w:pos="5628"/>
        </w:tabs>
      </w:pPr>
    </w:p>
    <w:p w:rsidR="00DA7917" w:rsidRDefault="00DA7917">
      <w:pPr>
        <w:tabs>
          <w:tab w:val="left" w:pos="5628"/>
        </w:tabs>
      </w:pPr>
    </w:p>
    <w:p w:rsidR="00DA7917" w:rsidRDefault="00DA7917">
      <w:pPr>
        <w:tabs>
          <w:tab w:val="left" w:pos="5628"/>
        </w:tabs>
      </w:pPr>
    </w:p>
    <w:p w:rsidR="007460EE" w:rsidRDefault="000B2D18" w:rsidP="00DA7917">
      <w:pPr>
        <w:tabs>
          <w:tab w:val="left" w:pos="5628"/>
        </w:tabs>
        <w:jc w:val="right"/>
      </w:pPr>
      <w:r>
        <w:rPr>
          <w:sz w:val="28"/>
          <w:szCs w:val="28"/>
        </w:rPr>
        <w:lastRenderedPageBreak/>
        <w:t>УТВЕРЖДЕН</w:t>
      </w:r>
    </w:p>
    <w:p w:rsidR="007460EE" w:rsidRDefault="00315A8E" w:rsidP="00DA7917">
      <w:pPr>
        <w:tabs>
          <w:tab w:val="left" w:pos="360"/>
        </w:tabs>
        <w:ind w:left="5580" w:right="-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B2D18">
        <w:rPr>
          <w:sz w:val="28"/>
          <w:szCs w:val="28"/>
        </w:rPr>
        <w:t xml:space="preserve"> администрации </w:t>
      </w:r>
      <w:proofErr w:type="spellStart"/>
      <w:r w:rsidR="00DA7917">
        <w:rPr>
          <w:sz w:val="28"/>
          <w:szCs w:val="28"/>
        </w:rPr>
        <w:t>Мулинского</w:t>
      </w:r>
      <w:proofErr w:type="spellEnd"/>
      <w:r w:rsidR="000B2D18">
        <w:rPr>
          <w:sz w:val="28"/>
          <w:szCs w:val="28"/>
        </w:rPr>
        <w:t xml:space="preserve"> сельского поселения</w:t>
      </w:r>
    </w:p>
    <w:p w:rsidR="007460EE" w:rsidRDefault="00DA7917" w:rsidP="00DA7917">
      <w:pPr>
        <w:tabs>
          <w:tab w:val="left" w:pos="360"/>
        </w:tabs>
        <w:spacing w:after="720"/>
        <w:ind w:left="5579"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A8E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315A8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15A8E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  <w:r w:rsidR="00315A8E">
        <w:rPr>
          <w:sz w:val="28"/>
          <w:szCs w:val="28"/>
        </w:rPr>
        <w:t>8</w:t>
      </w:r>
    </w:p>
    <w:p w:rsidR="007460EE" w:rsidRDefault="000B2D18">
      <w:pPr>
        <w:pStyle w:val="2"/>
        <w:tabs>
          <w:tab w:val="left" w:pos="0"/>
        </w:tabs>
        <w:rPr>
          <w:b/>
        </w:rPr>
      </w:pPr>
      <w:r>
        <w:rPr>
          <w:b/>
        </w:rPr>
        <w:t xml:space="preserve">ПОРЯДОК </w:t>
      </w:r>
    </w:p>
    <w:p w:rsidR="007460EE" w:rsidRDefault="000B2D18">
      <w:pPr>
        <w:jc w:val="center"/>
        <w:rPr>
          <w:b/>
          <w:sz w:val="28"/>
        </w:rPr>
      </w:pPr>
      <w:r>
        <w:rPr>
          <w:b/>
          <w:sz w:val="28"/>
        </w:rPr>
        <w:t>проведения конкурса</w:t>
      </w:r>
    </w:p>
    <w:p w:rsidR="007460EE" w:rsidRDefault="000B2D18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>Требования к кандидатам</w:t>
      </w:r>
    </w:p>
    <w:p w:rsidR="007460EE" w:rsidRDefault="000B2D18">
      <w:pPr>
        <w:pStyle w:val="af9"/>
        <w:jc w:val="both"/>
      </w:pPr>
      <w:r>
        <w:tab/>
        <w:t xml:space="preserve">Конкурс на включение в кадровый резерв для замещения должностей муниципальной службы администрации </w:t>
      </w:r>
      <w:proofErr w:type="spellStart"/>
      <w:r w:rsidR="00DA7917">
        <w:t>Мулинского</w:t>
      </w:r>
      <w:proofErr w:type="spellEnd"/>
      <w:r>
        <w:t xml:space="preserve"> сельского поселения проводится на следующие должности муниципальной службы:</w:t>
      </w:r>
    </w:p>
    <w:p w:rsidR="007460EE" w:rsidRDefault="007460EE">
      <w:pPr>
        <w:pStyle w:val="af9"/>
        <w:jc w:val="center"/>
        <w:rPr>
          <w:b/>
        </w:rPr>
      </w:pPr>
    </w:p>
    <w:p w:rsidR="007460EE" w:rsidRDefault="00315A8E">
      <w:pPr>
        <w:pStyle w:val="af9"/>
        <w:jc w:val="center"/>
        <w:rPr>
          <w:b/>
        </w:rPr>
      </w:pPr>
      <w:r>
        <w:rPr>
          <w:b/>
        </w:rPr>
        <w:t>Старшие</w:t>
      </w:r>
      <w:r w:rsidR="000B2D18">
        <w:rPr>
          <w:b/>
        </w:rPr>
        <w:t xml:space="preserve"> должности муниципальной службы</w:t>
      </w:r>
    </w:p>
    <w:p w:rsidR="007460EE" w:rsidRDefault="007460EE">
      <w:pPr>
        <w:pStyle w:val="af9"/>
        <w:rPr>
          <w:b/>
        </w:rPr>
      </w:pPr>
    </w:p>
    <w:tbl>
      <w:tblPr>
        <w:tblW w:w="9786" w:type="dxa"/>
        <w:tblBorders>
          <w:top w:val="single" w:sz="2" w:space="0" w:color="999999"/>
          <w:left w:val="single" w:sz="2" w:space="0" w:color="999999"/>
          <w:bottom w:val="single" w:sz="2" w:space="0" w:color="999999"/>
          <w:insideH w:val="single" w:sz="2" w:space="0" w:color="999999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809"/>
      </w:tblGrid>
      <w:tr w:rsidR="007460EE">
        <w:tc>
          <w:tcPr>
            <w:tcW w:w="29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</w:tcPr>
          <w:p w:rsidR="007460EE" w:rsidRDefault="000B2D18">
            <w:pPr>
              <w:pStyle w:val="aff"/>
              <w:jc w:val="center"/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8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7460EE" w:rsidRDefault="000B2D18">
            <w:pPr>
              <w:pStyle w:val="aff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Квалификационные требования</w:t>
            </w:r>
          </w:p>
        </w:tc>
      </w:tr>
      <w:tr w:rsidR="007460EE">
        <w:tc>
          <w:tcPr>
            <w:tcW w:w="297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</w:tcPr>
          <w:p w:rsidR="007460EE" w:rsidRPr="0016599A" w:rsidRDefault="0016599A" w:rsidP="00315A8E">
            <w:pPr>
              <w:pStyle w:val="aff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315A8E" w:rsidRPr="0016599A">
              <w:rPr>
                <w:b/>
                <w:i/>
                <w:sz w:val="28"/>
                <w:szCs w:val="28"/>
              </w:rPr>
              <w:t>Ведущий специалис</w:t>
            </w:r>
            <w:proofErr w:type="gramStart"/>
            <w:r w:rsidR="00315A8E" w:rsidRPr="0016599A">
              <w:rPr>
                <w:b/>
                <w:i/>
                <w:sz w:val="28"/>
                <w:szCs w:val="28"/>
              </w:rPr>
              <w:t>т-</w:t>
            </w:r>
            <w:proofErr w:type="gramEnd"/>
            <w:r w:rsidR="00315A8E" w:rsidRPr="0016599A">
              <w:rPr>
                <w:b/>
                <w:i/>
                <w:sz w:val="28"/>
                <w:szCs w:val="28"/>
              </w:rPr>
              <w:t xml:space="preserve"> финансист</w:t>
            </w:r>
            <w:r w:rsidR="000B2D18" w:rsidRPr="0016599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8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16599A" w:rsidRPr="0016599A" w:rsidRDefault="000B2D18" w:rsidP="0016599A">
            <w:pPr>
              <w:ind w:firstLine="654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- </w:t>
            </w:r>
            <w:r w:rsidR="0016599A" w:rsidRPr="0016599A">
              <w:rPr>
                <w:sz w:val="28"/>
                <w:szCs w:val="34"/>
              </w:rPr>
              <w:t>Высшее или среднее профессиональное образование по специализации муниципальных должностей муниципальной службы или образование, считающееся равноценным. Требования по стажу не предъявляются.</w:t>
            </w:r>
          </w:p>
          <w:p w:rsidR="0016599A" w:rsidRPr="0016599A" w:rsidRDefault="0016599A" w:rsidP="0016599A">
            <w:pPr>
              <w:ind w:firstLine="540"/>
              <w:jc w:val="both"/>
              <w:rPr>
                <w:b/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- </w:t>
            </w:r>
            <w:r w:rsidRPr="0016599A">
              <w:rPr>
                <w:b/>
                <w:sz w:val="28"/>
                <w:szCs w:val="34"/>
              </w:rPr>
              <w:t>н</w:t>
            </w:r>
            <w:r w:rsidRPr="0016599A">
              <w:rPr>
                <w:b/>
                <w:sz w:val="28"/>
                <w:szCs w:val="34"/>
              </w:rPr>
              <w:t>аличие профессиональных знаний и навыков в</w:t>
            </w:r>
            <w:r>
              <w:rPr>
                <w:b/>
                <w:sz w:val="28"/>
                <w:szCs w:val="34"/>
              </w:rPr>
              <w:t xml:space="preserve"> соответствующей направленности по ведению бухгалтерского учета администрации поселения;</w:t>
            </w:r>
          </w:p>
          <w:p w:rsidR="007460EE" w:rsidRDefault="000B2D18" w:rsidP="0016599A">
            <w:pPr>
              <w:ind w:firstLine="540"/>
              <w:jc w:val="both"/>
            </w:pPr>
            <w:r>
              <w:rPr>
                <w:sz w:val="28"/>
                <w:szCs w:val="34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навыки планирования, анализа и прогнозирования, грамотного учета </w:t>
            </w:r>
            <w:r w:rsidR="0016599A">
              <w:rPr>
                <w:sz w:val="28"/>
                <w:szCs w:val="28"/>
                <w:lang w:eastAsia="ru-RU"/>
              </w:rPr>
              <w:t>по финансовой деятельности администрации</w:t>
            </w:r>
            <w:r>
              <w:rPr>
                <w:sz w:val="28"/>
                <w:szCs w:val="28"/>
                <w:lang w:eastAsia="ru-RU"/>
              </w:rPr>
              <w:t>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повышения своей квалификации, работы с документами;</w:t>
            </w:r>
          </w:p>
          <w:p w:rsidR="007460EE" w:rsidRDefault="000B2D18">
            <w:pPr>
              <w:pStyle w:val="aff"/>
              <w:ind w:firstLine="540"/>
              <w:jc w:val="both"/>
            </w:pPr>
            <w:r>
              <w:rPr>
                <w:sz w:val="28"/>
                <w:szCs w:val="34"/>
              </w:rPr>
              <w:t>- уверенное пользование персональным компьютером и другой оргтехникой. Умение работать с различными компьютерными программами (</w:t>
            </w:r>
            <w:proofErr w:type="spellStart"/>
            <w:r>
              <w:rPr>
                <w:sz w:val="28"/>
                <w:szCs w:val="34"/>
              </w:rPr>
              <w:t>Word</w:t>
            </w:r>
            <w:proofErr w:type="spellEnd"/>
            <w:r>
              <w:rPr>
                <w:sz w:val="28"/>
                <w:szCs w:val="34"/>
              </w:rPr>
              <w:t xml:space="preserve">, </w:t>
            </w:r>
            <w:proofErr w:type="spellStart"/>
            <w:r>
              <w:rPr>
                <w:sz w:val="28"/>
                <w:szCs w:val="34"/>
              </w:rPr>
              <w:t>Excel</w:t>
            </w:r>
            <w:proofErr w:type="spellEnd"/>
            <w:r>
              <w:rPr>
                <w:sz w:val="28"/>
                <w:szCs w:val="34"/>
              </w:rPr>
              <w:t xml:space="preserve"> и другие)</w:t>
            </w:r>
          </w:p>
        </w:tc>
      </w:tr>
    </w:tbl>
    <w:p w:rsidR="007460EE" w:rsidRDefault="007460EE">
      <w:pPr>
        <w:rPr>
          <w:sz w:val="28"/>
        </w:rPr>
      </w:pPr>
    </w:p>
    <w:tbl>
      <w:tblPr>
        <w:tblW w:w="9786" w:type="dxa"/>
        <w:tblBorders>
          <w:top w:val="single" w:sz="2" w:space="0" w:color="999999"/>
          <w:left w:val="single" w:sz="2" w:space="0" w:color="999999"/>
          <w:bottom w:val="single" w:sz="2" w:space="0" w:color="999999"/>
          <w:insideH w:val="single" w:sz="2" w:space="0" w:color="999999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6384"/>
      </w:tblGrid>
      <w:tr w:rsidR="007460EE">
        <w:trPr>
          <w:trHeight w:val="929"/>
        </w:trPr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</w:tcPr>
          <w:p w:rsidR="007460EE" w:rsidRPr="0016599A" w:rsidRDefault="00315A8E">
            <w:pPr>
              <w:rPr>
                <w:b/>
                <w:i/>
                <w:sz w:val="28"/>
                <w:szCs w:val="28"/>
              </w:rPr>
            </w:pPr>
            <w:r w:rsidRPr="0016599A">
              <w:rPr>
                <w:b/>
                <w:i/>
                <w:sz w:val="28"/>
                <w:szCs w:val="28"/>
              </w:rPr>
              <w:lastRenderedPageBreak/>
              <w:t>2</w:t>
            </w:r>
            <w:r w:rsidR="000B2D18" w:rsidRPr="0016599A">
              <w:rPr>
                <w:b/>
                <w:i/>
                <w:sz w:val="28"/>
                <w:szCs w:val="28"/>
              </w:rPr>
              <w:t xml:space="preserve">. Ведущий специалист </w:t>
            </w:r>
          </w:p>
          <w:p w:rsidR="007460EE" w:rsidRDefault="007460EE">
            <w:pPr>
              <w:rPr>
                <w:sz w:val="28"/>
                <w:szCs w:val="28"/>
              </w:rPr>
            </w:pPr>
          </w:p>
        </w:tc>
        <w:tc>
          <w:tcPr>
            <w:tcW w:w="63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:rsidR="007460EE" w:rsidRDefault="000B2D18">
            <w:pPr>
              <w:ind w:firstLine="654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высшее или среднее профессиональное образование по специализации должностей муниципальной службы или образование, считающееся равноценным. Требования по стажу не предъявляются.</w:t>
            </w:r>
          </w:p>
          <w:p w:rsidR="0016599A" w:rsidRPr="00083B3E" w:rsidRDefault="00315A8E" w:rsidP="0016599A">
            <w:pPr>
              <w:ind w:firstLine="654"/>
              <w:jc w:val="both"/>
              <w:rPr>
                <w:b/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- </w:t>
            </w:r>
            <w:r w:rsidRPr="00315A8E">
              <w:rPr>
                <w:b/>
                <w:sz w:val="28"/>
                <w:szCs w:val="34"/>
              </w:rPr>
              <w:t>знание норм законодательства по муниципальной деятельности, умение применять их на практике</w:t>
            </w:r>
            <w:r w:rsidR="0016599A">
              <w:rPr>
                <w:sz w:val="28"/>
                <w:szCs w:val="34"/>
              </w:rPr>
              <w:t xml:space="preserve"> </w:t>
            </w:r>
            <w:r w:rsidR="0016599A" w:rsidRPr="00083B3E">
              <w:rPr>
                <w:b/>
                <w:sz w:val="28"/>
                <w:szCs w:val="34"/>
              </w:rPr>
              <w:t>(умение осуществлять работу с нормативно-правовой базой</w:t>
            </w:r>
            <w:r w:rsidR="00083B3E">
              <w:rPr>
                <w:b/>
                <w:sz w:val="28"/>
                <w:szCs w:val="34"/>
              </w:rPr>
              <w:t xml:space="preserve"> администрации и Думы</w:t>
            </w:r>
            <w:r w:rsidR="00083B3E" w:rsidRPr="00083B3E">
              <w:rPr>
                <w:b/>
                <w:sz w:val="28"/>
                <w:szCs w:val="34"/>
              </w:rPr>
              <w:t>);</w:t>
            </w:r>
          </w:p>
          <w:p w:rsidR="007460EE" w:rsidRDefault="000B2D18">
            <w:pPr>
              <w:ind w:firstLine="654"/>
              <w:jc w:val="both"/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 xml:space="preserve">- навыки </w:t>
            </w:r>
            <w:r w:rsidR="0016599A" w:rsidRPr="0016599A">
              <w:rPr>
                <w:bCs/>
                <w:sz w:val="28"/>
                <w:szCs w:val="28"/>
                <w:lang w:eastAsia="ru-RU"/>
              </w:rPr>
              <w:t>оперативного принятия и реализации управленческих решений, организации и обеспечения выполнения задач</w:t>
            </w:r>
            <w:r>
              <w:rPr>
                <w:bCs/>
                <w:sz w:val="28"/>
                <w:szCs w:val="28"/>
                <w:lang w:eastAsia="ru-RU"/>
              </w:rPr>
              <w:t xml:space="preserve">, правотворческой деятельности, </w:t>
            </w:r>
            <w:r w:rsidR="0016599A" w:rsidRPr="0016599A">
              <w:rPr>
                <w:bCs/>
                <w:sz w:val="28"/>
                <w:szCs w:val="28"/>
                <w:lang w:eastAsia="ru-RU"/>
              </w:rPr>
              <w:t>ведения деловых переговоров, публичного выступления</w:t>
            </w:r>
            <w:r w:rsidR="0016599A">
              <w:rPr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bCs/>
                <w:sz w:val="28"/>
                <w:szCs w:val="28"/>
                <w:lang w:eastAsia="ru-RU"/>
              </w:rPr>
              <w:t>планирования и осуществления контроля,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информацией, систематического пов</w:t>
            </w:r>
            <w:r w:rsidR="0016599A">
              <w:rPr>
                <w:bCs/>
                <w:sz w:val="28"/>
                <w:szCs w:val="28"/>
                <w:lang w:eastAsia="ru-RU"/>
              </w:rPr>
              <w:t>ышения своей квалификации</w:t>
            </w:r>
            <w:r>
              <w:rPr>
                <w:bCs/>
                <w:sz w:val="28"/>
                <w:szCs w:val="28"/>
                <w:lang w:eastAsia="ru-RU"/>
              </w:rPr>
              <w:t>, сбора и систематизации информации, работы с документами, квалифицированной работы с гражданами</w:t>
            </w:r>
            <w:r w:rsidR="0016599A">
              <w:rPr>
                <w:bCs/>
                <w:sz w:val="28"/>
                <w:szCs w:val="28"/>
                <w:lang w:eastAsia="ru-RU"/>
              </w:rPr>
              <w:t>;</w:t>
            </w:r>
            <w:proofErr w:type="gramEnd"/>
          </w:p>
          <w:p w:rsidR="007460EE" w:rsidRDefault="000B2D18">
            <w:pPr>
              <w:pStyle w:val="aff"/>
              <w:ind w:firstLine="654"/>
              <w:jc w:val="both"/>
            </w:pPr>
            <w:r>
              <w:rPr>
                <w:sz w:val="28"/>
                <w:szCs w:val="34"/>
              </w:rPr>
              <w:t>- уверенное пользование персональным компьютером и другой оргтехникой. Умение работать с различными компьютерными программами (</w:t>
            </w:r>
            <w:proofErr w:type="spellStart"/>
            <w:r>
              <w:rPr>
                <w:sz w:val="28"/>
                <w:szCs w:val="34"/>
              </w:rPr>
              <w:t>Word</w:t>
            </w:r>
            <w:proofErr w:type="spellEnd"/>
            <w:r>
              <w:rPr>
                <w:sz w:val="28"/>
                <w:szCs w:val="34"/>
              </w:rPr>
              <w:t xml:space="preserve">, </w:t>
            </w:r>
            <w:proofErr w:type="spellStart"/>
            <w:r>
              <w:rPr>
                <w:sz w:val="28"/>
                <w:szCs w:val="34"/>
              </w:rPr>
              <w:t>Excel</w:t>
            </w:r>
            <w:proofErr w:type="spellEnd"/>
            <w:r>
              <w:rPr>
                <w:sz w:val="28"/>
                <w:szCs w:val="34"/>
              </w:rPr>
              <w:t xml:space="preserve"> и другие)</w:t>
            </w:r>
          </w:p>
        </w:tc>
      </w:tr>
    </w:tbl>
    <w:p w:rsidR="007460EE" w:rsidRDefault="007460EE"/>
    <w:p w:rsidR="007460EE" w:rsidRDefault="000B2D18">
      <w:pPr>
        <w:pStyle w:val="af9"/>
        <w:ind w:firstLine="709"/>
      </w:pPr>
      <w:r>
        <w:t>Граждане, изъявившие желание участвовать в конкурсе, должны представить следующие документы:</w:t>
      </w:r>
    </w:p>
    <w:p w:rsidR="007460EE" w:rsidRDefault="000B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заявление на имя председателя конкурсной комиссии;</w:t>
      </w:r>
    </w:p>
    <w:p w:rsidR="007460EE" w:rsidRDefault="000B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собственноручно заполненную и подписанную анкету, с приложением фотографии размером 3х4 см;</w:t>
      </w:r>
    </w:p>
    <w:p w:rsidR="007460EE" w:rsidRDefault="000B2D18">
      <w:pPr>
        <w:ind w:firstLine="540"/>
        <w:jc w:val="both"/>
      </w:pPr>
      <w:r>
        <w:rPr>
          <w:sz w:val="28"/>
          <w:szCs w:val="28"/>
        </w:rPr>
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7460EE" w:rsidRDefault="000B2D18">
      <w:pPr>
        <w:ind w:firstLine="540"/>
        <w:jc w:val="both"/>
      </w:pPr>
      <w:r>
        <w:rPr>
          <w:sz w:val="28"/>
          <w:szCs w:val="28"/>
        </w:rPr>
        <w:t>– копию трудовой книжки (за исключением случаев, когда служебная (трудовая) деятельность осуществляется впервые);</w:t>
      </w:r>
    </w:p>
    <w:p w:rsidR="007460EE" w:rsidRDefault="000B2D18">
      <w:pPr>
        <w:ind w:firstLine="540"/>
        <w:jc w:val="both"/>
      </w:pPr>
      <w:r>
        <w:rPr>
          <w:sz w:val="28"/>
          <w:szCs w:val="28"/>
        </w:rPr>
        <w:t xml:space="preserve">– копии документов о профессиональном образовании, а также по желанию претендента – о дополнительном профессиональном образовании, о </w:t>
      </w:r>
      <w:r>
        <w:rPr>
          <w:sz w:val="28"/>
          <w:szCs w:val="28"/>
        </w:rPr>
        <w:lastRenderedPageBreak/>
        <w:t>присвоении ученой степени, ученого звания, заверенные нотариально или кадровой службой по месту работы (службы);</w:t>
      </w:r>
    </w:p>
    <w:p w:rsidR="007460EE" w:rsidRDefault="000B2D18">
      <w:pPr>
        <w:ind w:firstLine="567"/>
        <w:jc w:val="both"/>
      </w:pPr>
      <w:r>
        <w:rPr>
          <w:sz w:val="28"/>
          <w:szCs w:val="28"/>
        </w:rPr>
        <w:t>– документ об отсутствии у гражданина заболевания, препятствующего поступлению на муниципальную службу или ее прохождению учетной формы № 001-ГС/у;</w:t>
      </w:r>
    </w:p>
    <w:p w:rsidR="007460EE" w:rsidRDefault="000B2D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копии документов воинского учета (для военнообязанных).</w:t>
      </w:r>
    </w:p>
    <w:p w:rsidR="007460EE" w:rsidRDefault="007460EE">
      <w:pPr>
        <w:rPr>
          <w:sz w:val="28"/>
          <w:szCs w:val="28"/>
        </w:rPr>
      </w:pPr>
    </w:p>
    <w:p w:rsidR="007460EE" w:rsidRDefault="000B2D18">
      <w:pPr>
        <w:ind w:firstLine="709"/>
        <w:jc w:val="both"/>
        <w:rPr>
          <w:sz w:val="28"/>
        </w:rPr>
      </w:pPr>
      <w:r>
        <w:rPr>
          <w:sz w:val="28"/>
        </w:rPr>
        <w:t>Дата и время проведения конкурса–</w:t>
      </w:r>
      <w:r w:rsidR="00DA7917">
        <w:rPr>
          <w:sz w:val="28"/>
        </w:rPr>
        <w:t xml:space="preserve"> </w:t>
      </w:r>
      <w:r w:rsidR="00315A8E" w:rsidRPr="00083B3E">
        <w:rPr>
          <w:b/>
          <w:sz w:val="28"/>
        </w:rPr>
        <w:t>12</w:t>
      </w:r>
      <w:r w:rsidR="00DA7917" w:rsidRPr="00083B3E">
        <w:rPr>
          <w:b/>
          <w:sz w:val="28"/>
        </w:rPr>
        <w:t xml:space="preserve"> </w:t>
      </w:r>
      <w:r w:rsidR="00315A8E" w:rsidRPr="00083B3E">
        <w:rPr>
          <w:b/>
          <w:sz w:val="28"/>
        </w:rPr>
        <w:t>мая</w:t>
      </w:r>
      <w:r w:rsidRPr="00083B3E">
        <w:rPr>
          <w:b/>
          <w:sz w:val="28"/>
        </w:rPr>
        <w:t xml:space="preserve"> 20</w:t>
      </w:r>
      <w:r w:rsidR="00DA7917" w:rsidRPr="00083B3E">
        <w:rPr>
          <w:b/>
          <w:sz w:val="28"/>
        </w:rPr>
        <w:t>2</w:t>
      </w:r>
      <w:r w:rsidR="00315A8E" w:rsidRPr="00083B3E">
        <w:rPr>
          <w:b/>
          <w:sz w:val="28"/>
        </w:rPr>
        <w:t>3</w:t>
      </w:r>
      <w:r w:rsidRPr="00083B3E">
        <w:rPr>
          <w:b/>
          <w:sz w:val="28"/>
        </w:rPr>
        <w:t xml:space="preserve">  года</w:t>
      </w:r>
      <w:r w:rsidRPr="00083B3E">
        <w:rPr>
          <w:b/>
          <w:color w:val="FF0000"/>
          <w:sz w:val="28"/>
        </w:rPr>
        <w:t xml:space="preserve"> </w:t>
      </w:r>
      <w:r w:rsidRPr="00083B3E">
        <w:rPr>
          <w:b/>
          <w:sz w:val="28"/>
        </w:rPr>
        <w:t>в 1</w:t>
      </w:r>
      <w:r w:rsidR="00DA7917" w:rsidRPr="00083B3E">
        <w:rPr>
          <w:b/>
          <w:sz w:val="28"/>
        </w:rPr>
        <w:t>3</w:t>
      </w:r>
      <w:r w:rsidRPr="00083B3E">
        <w:rPr>
          <w:b/>
          <w:sz w:val="28"/>
        </w:rPr>
        <w:t xml:space="preserve">-00 часов в </w:t>
      </w:r>
      <w:r w:rsidR="00DA7917" w:rsidRPr="00083B3E">
        <w:rPr>
          <w:b/>
          <w:sz w:val="28"/>
        </w:rPr>
        <w:t>здании</w:t>
      </w:r>
      <w:r w:rsidRPr="00083B3E">
        <w:rPr>
          <w:b/>
          <w:sz w:val="28"/>
        </w:rPr>
        <w:t xml:space="preserve"> администрации </w:t>
      </w:r>
      <w:proofErr w:type="spellStart"/>
      <w:r w:rsidR="00DA7917" w:rsidRPr="00083B3E">
        <w:rPr>
          <w:b/>
          <w:sz w:val="28"/>
        </w:rPr>
        <w:t>Мулинского</w:t>
      </w:r>
      <w:proofErr w:type="spellEnd"/>
      <w:r w:rsidR="00DA7917" w:rsidRPr="00083B3E">
        <w:rPr>
          <w:b/>
          <w:sz w:val="28"/>
        </w:rPr>
        <w:t xml:space="preserve"> сельского поселения</w:t>
      </w:r>
      <w:r w:rsidR="00DA7917">
        <w:rPr>
          <w:sz w:val="28"/>
        </w:rPr>
        <w:t>.</w:t>
      </w:r>
    </w:p>
    <w:p w:rsidR="007460EE" w:rsidRDefault="000B2D18">
      <w:pPr>
        <w:spacing w:after="720"/>
        <w:ind w:firstLine="709"/>
        <w:jc w:val="both"/>
        <w:rPr>
          <w:sz w:val="28"/>
        </w:rPr>
      </w:pPr>
      <w:r>
        <w:rPr>
          <w:sz w:val="28"/>
        </w:rPr>
        <w:t xml:space="preserve">Документы принимаются до 17-00 часов </w:t>
      </w:r>
      <w:r w:rsidR="00315A8E">
        <w:rPr>
          <w:sz w:val="28"/>
        </w:rPr>
        <w:t>11</w:t>
      </w:r>
      <w:r w:rsidR="00DA7917">
        <w:rPr>
          <w:sz w:val="28"/>
        </w:rPr>
        <w:t xml:space="preserve"> </w:t>
      </w:r>
      <w:r w:rsidR="00315A8E">
        <w:rPr>
          <w:sz w:val="28"/>
        </w:rPr>
        <w:t>мая</w:t>
      </w:r>
      <w:r w:rsidR="00DA7917">
        <w:rPr>
          <w:sz w:val="28"/>
        </w:rPr>
        <w:t xml:space="preserve"> 202</w:t>
      </w:r>
      <w:r w:rsidR="00315A8E">
        <w:rPr>
          <w:sz w:val="28"/>
        </w:rPr>
        <w:t>3</w:t>
      </w:r>
      <w:r>
        <w:rPr>
          <w:sz w:val="28"/>
        </w:rPr>
        <w:t xml:space="preserve"> года в комиссию по проведению конкур</w:t>
      </w:r>
      <w:r w:rsidR="00DA7917">
        <w:rPr>
          <w:sz w:val="28"/>
        </w:rPr>
        <w:t xml:space="preserve">са в здании администрации </w:t>
      </w:r>
      <w:proofErr w:type="spellStart"/>
      <w:r w:rsidR="00315A8E">
        <w:rPr>
          <w:sz w:val="28"/>
        </w:rPr>
        <w:t>Мулинского</w:t>
      </w:r>
      <w:proofErr w:type="spellEnd"/>
      <w:r w:rsidR="00315A8E">
        <w:rPr>
          <w:sz w:val="28"/>
        </w:rPr>
        <w:t xml:space="preserve"> сельского поселения, </w:t>
      </w:r>
      <w:r w:rsidR="00DA7917">
        <w:rPr>
          <w:sz w:val="28"/>
        </w:rPr>
        <w:t xml:space="preserve">тел. </w:t>
      </w:r>
      <w:r w:rsidR="00315A8E" w:rsidRPr="00315A8E">
        <w:rPr>
          <w:sz w:val="28"/>
        </w:rPr>
        <w:t xml:space="preserve">(883349) </w:t>
      </w:r>
      <w:r w:rsidR="00315A8E">
        <w:rPr>
          <w:sz w:val="28"/>
        </w:rPr>
        <w:t xml:space="preserve">73244, тел. </w:t>
      </w:r>
      <w:r w:rsidR="00315A8E" w:rsidRPr="00315A8E">
        <w:rPr>
          <w:sz w:val="28"/>
        </w:rPr>
        <w:t>89229772733</w:t>
      </w:r>
      <w:r>
        <w:rPr>
          <w:sz w:val="28"/>
        </w:rPr>
        <w:t>.</w:t>
      </w:r>
    </w:p>
    <w:p w:rsidR="007460EE" w:rsidRDefault="000B2D18">
      <w:pPr>
        <w:jc w:val="center"/>
        <w:rPr>
          <w:sz w:val="28"/>
        </w:rPr>
      </w:pPr>
      <w:r>
        <w:rPr>
          <w:sz w:val="28"/>
        </w:rPr>
        <w:t>_____________</w:t>
      </w:r>
    </w:p>
    <w:sectPr w:rsidR="007460EE" w:rsidSect="00DA7917">
      <w:headerReference w:type="default" r:id="rId9"/>
      <w:pgSz w:w="11906" w:h="16838"/>
      <w:pgMar w:top="993" w:right="851" w:bottom="1134" w:left="1559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85" w:rsidRDefault="008D4085">
      <w:r>
        <w:separator/>
      </w:r>
    </w:p>
  </w:endnote>
  <w:endnote w:type="continuationSeparator" w:id="0">
    <w:p w:rsidR="008D4085" w:rsidRDefault="008D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85" w:rsidRDefault="008D4085">
      <w:r>
        <w:separator/>
      </w:r>
    </w:p>
  </w:footnote>
  <w:footnote w:type="continuationSeparator" w:id="0">
    <w:p w:rsidR="008D4085" w:rsidRDefault="008D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09231"/>
      <w:docPartObj>
        <w:docPartGallery w:val="Page Numbers (Top of Page)"/>
        <w:docPartUnique/>
      </w:docPartObj>
    </w:sdtPr>
    <w:sdtEndPr/>
    <w:sdtContent>
      <w:p w:rsidR="00DA7917" w:rsidRDefault="00DA7917">
        <w:pPr>
          <w:pStyle w:val="ac"/>
          <w:jc w:val="center"/>
        </w:pPr>
      </w:p>
      <w:p w:rsidR="00DA7917" w:rsidRDefault="00DA7917">
        <w:pPr>
          <w:pStyle w:val="ac"/>
          <w:jc w:val="center"/>
        </w:pPr>
      </w:p>
      <w:p w:rsidR="00DA7917" w:rsidRDefault="00DA7917">
        <w:pPr>
          <w:pStyle w:val="ac"/>
          <w:jc w:val="center"/>
        </w:pPr>
      </w:p>
      <w:p w:rsidR="00DA7917" w:rsidRDefault="00DA7917">
        <w:pPr>
          <w:pStyle w:val="ac"/>
          <w:jc w:val="center"/>
        </w:pPr>
      </w:p>
      <w:p w:rsidR="00DA7917" w:rsidRDefault="00DA7917">
        <w:pPr>
          <w:pStyle w:val="ac"/>
          <w:jc w:val="center"/>
        </w:pPr>
      </w:p>
      <w:p w:rsidR="00DA7917" w:rsidRDefault="00DA79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3E">
          <w:rPr>
            <w:noProof/>
          </w:rPr>
          <w:t>2</w:t>
        </w:r>
        <w:r>
          <w:fldChar w:fldCharType="end"/>
        </w:r>
      </w:p>
    </w:sdtContent>
  </w:sdt>
  <w:p w:rsidR="00DA7917" w:rsidRDefault="00DA79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32A"/>
    <w:multiLevelType w:val="hybridMultilevel"/>
    <w:tmpl w:val="6EDC4F24"/>
    <w:lvl w:ilvl="0" w:tplc="6DCCC1BE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5F88BF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6380AAF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E9843300">
      <w:start w:val="1"/>
      <w:numFmt w:val="none"/>
      <w:suff w:val="nothing"/>
      <w:lvlText w:val=""/>
      <w:lvlJc w:val="left"/>
      <w:pPr>
        <w:ind w:left="0" w:firstLine="0"/>
      </w:pPr>
    </w:lvl>
    <w:lvl w:ilvl="4" w:tplc="0792D014">
      <w:start w:val="1"/>
      <w:numFmt w:val="none"/>
      <w:suff w:val="nothing"/>
      <w:lvlText w:val=""/>
      <w:lvlJc w:val="left"/>
      <w:pPr>
        <w:ind w:left="0" w:firstLine="0"/>
      </w:pPr>
    </w:lvl>
    <w:lvl w:ilvl="5" w:tplc="4356ADD6">
      <w:start w:val="1"/>
      <w:numFmt w:val="none"/>
      <w:suff w:val="nothing"/>
      <w:lvlText w:val=""/>
      <w:lvlJc w:val="left"/>
      <w:pPr>
        <w:ind w:left="0" w:firstLine="0"/>
      </w:pPr>
    </w:lvl>
    <w:lvl w:ilvl="6" w:tplc="831E8314">
      <w:start w:val="1"/>
      <w:numFmt w:val="none"/>
      <w:suff w:val="nothing"/>
      <w:lvlText w:val=""/>
      <w:lvlJc w:val="left"/>
      <w:pPr>
        <w:ind w:left="0" w:firstLine="0"/>
      </w:pPr>
    </w:lvl>
    <w:lvl w:ilvl="7" w:tplc="0BF28F4E">
      <w:start w:val="1"/>
      <w:numFmt w:val="none"/>
      <w:suff w:val="nothing"/>
      <w:lvlText w:val=""/>
      <w:lvlJc w:val="left"/>
      <w:pPr>
        <w:ind w:left="0" w:firstLine="0"/>
      </w:pPr>
    </w:lvl>
    <w:lvl w:ilvl="8" w:tplc="498E4BA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E"/>
    <w:rsid w:val="00083B3E"/>
    <w:rsid w:val="000B2D18"/>
    <w:rsid w:val="0016599A"/>
    <w:rsid w:val="0023579D"/>
    <w:rsid w:val="00250217"/>
    <w:rsid w:val="00315A8E"/>
    <w:rsid w:val="003A0C47"/>
    <w:rsid w:val="006C17DD"/>
    <w:rsid w:val="007460EE"/>
    <w:rsid w:val="008D4085"/>
    <w:rsid w:val="00962F3B"/>
    <w:rsid w:val="00DA7917"/>
    <w:rsid w:val="00EF0ED0"/>
    <w:rsid w:val="00F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24">
    <w:name w:val="Основной шрифт абзаца2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12">
    <w:name w:val="Основной шрифт абзаца1"/>
    <w:qFormat/>
  </w:style>
  <w:style w:type="paragraph" w:customStyle="1" w:styleId="Heading">
    <w:name w:val="Heading"/>
    <w:basedOn w:val="a"/>
    <w:next w:val="a8"/>
    <w:qFormat/>
    <w:pPr>
      <w:jc w:val="center"/>
    </w:pPr>
    <w:rPr>
      <w:b/>
      <w:sz w:val="32"/>
    </w:rPr>
  </w:style>
  <w:style w:type="paragraph" w:styleId="af9">
    <w:name w:val="Body Text"/>
    <w:basedOn w:val="a"/>
    <w:rPr>
      <w:sz w:val="28"/>
    </w:r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5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  <w:iCs/>
    </w:rPr>
  </w:style>
  <w:style w:type="paragraph" w:styleId="afd">
    <w:name w:val="Body Text Indent"/>
    <w:basedOn w:val="a"/>
    <w:pPr>
      <w:ind w:left="3686" w:hanging="3686"/>
    </w:pPr>
    <w:rPr>
      <w:sz w:val="28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pPr>
      <w:ind w:left="1134" w:hanging="1134"/>
    </w:pPr>
    <w:rPr>
      <w:sz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eastAsia="Arial" w:cs="Times New Roman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f2">
    <w:name w:val="Визы"/>
    <w:basedOn w:val="a"/>
    <w:qFormat/>
    <w:pPr>
      <w:jc w:val="both"/>
    </w:pPr>
    <w:rPr>
      <w:sz w:val="28"/>
      <w:szCs w:val="28"/>
    </w:rPr>
  </w:style>
  <w:style w:type="paragraph" w:customStyle="1" w:styleId="27">
    <w:name w:val="Знак Знак2 Знак Знак Знак Знак 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f3">
    <w:name w:val="Абзац с отсуп"/>
    <w:basedOn w:val="a"/>
    <w:qFormat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ff4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ConsPlusTitlePage">
    <w:name w:val="ConsPlusTitlePage"/>
    <w:rsid w:val="00FA38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24">
    <w:name w:val="Основной шрифт абзаца2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12">
    <w:name w:val="Основной шрифт абзаца1"/>
    <w:qFormat/>
  </w:style>
  <w:style w:type="paragraph" w:customStyle="1" w:styleId="Heading">
    <w:name w:val="Heading"/>
    <w:basedOn w:val="a"/>
    <w:next w:val="a8"/>
    <w:qFormat/>
    <w:pPr>
      <w:jc w:val="center"/>
    </w:pPr>
    <w:rPr>
      <w:b/>
      <w:sz w:val="32"/>
    </w:rPr>
  </w:style>
  <w:style w:type="paragraph" w:styleId="af9">
    <w:name w:val="Body Text"/>
    <w:basedOn w:val="a"/>
    <w:rPr>
      <w:sz w:val="28"/>
    </w:r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5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  <w:iCs/>
    </w:rPr>
  </w:style>
  <w:style w:type="paragraph" w:styleId="afd">
    <w:name w:val="Body Text Indent"/>
    <w:basedOn w:val="a"/>
    <w:pPr>
      <w:ind w:left="3686" w:hanging="3686"/>
    </w:pPr>
    <w:rPr>
      <w:sz w:val="28"/>
    </w:rPr>
  </w:style>
  <w:style w:type="paragraph" w:styleId="ac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qFormat/>
    <w:pPr>
      <w:ind w:left="1134" w:hanging="1134"/>
    </w:pPr>
    <w:rPr>
      <w:sz w:val="24"/>
    </w:rPr>
  </w:style>
  <w:style w:type="paragraph" w:customStyle="1" w:styleId="ConsNormal">
    <w:name w:val="ConsNormal"/>
    <w:qFormat/>
    <w:pPr>
      <w:widowControl w:val="0"/>
      <w:ind w:firstLine="720"/>
    </w:pPr>
    <w:rPr>
      <w:rFonts w:eastAsia="Arial" w:cs="Times New Roman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aff1">
    <w:name w:val="Знак"/>
    <w:basedOn w:val="a"/>
    <w:qFormat/>
    <w:pPr>
      <w:spacing w:before="100" w:after="100"/>
    </w:pPr>
    <w:rPr>
      <w:rFonts w:ascii="Tahoma" w:hAnsi="Tahoma" w:cs="Tahoma"/>
      <w:lang w:val="en-US"/>
    </w:rPr>
  </w:style>
  <w:style w:type="paragraph" w:customStyle="1" w:styleId="aff2">
    <w:name w:val="Визы"/>
    <w:basedOn w:val="a"/>
    <w:qFormat/>
    <w:pPr>
      <w:jc w:val="both"/>
    </w:pPr>
    <w:rPr>
      <w:sz w:val="28"/>
      <w:szCs w:val="28"/>
    </w:rPr>
  </w:style>
  <w:style w:type="paragraph" w:customStyle="1" w:styleId="27">
    <w:name w:val="Знак Знак2 Знак Знак Знак Знак Знак Знак Знак"/>
    <w:basedOn w:val="a"/>
    <w:qFormat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f3">
    <w:name w:val="Абзац с отсуп"/>
    <w:basedOn w:val="a"/>
    <w:qFormat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aff4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ConsPlusTitlePage">
    <w:name w:val="ConsPlusTitlePage"/>
    <w:rsid w:val="00FA38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НАГОРСКОГО РАЙОНА</vt:lpstr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НАГОРСКОГО РАЙОНА</dc:title>
  <dc:creator>Вероника Владимировна</dc:creator>
  <cp:lastModifiedBy>UristMulino</cp:lastModifiedBy>
  <cp:revision>2</cp:revision>
  <dcterms:created xsi:type="dcterms:W3CDTF">2023-03-30T11:25:00Z</dcterms:created>
  <dcterms:modified xsi:type="dcterms:W3CDTF">2023-03-30T11:25:00Z</dcterms:modified>
  <dc:language>en-US</dc:language>
</cp:coreProperties>
</file>