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51" w:rsidRDefault="001F3F51" w:rsidP="001F3F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-179070</wp:posOffset>
            </wp:positionV>
            <wp:extent cx="590550" cy="771525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F3F51" w:rsidRDefault="001F3F51" w:rsidP="001F3F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А</w:t>
      </w:r>
    </w:p>
    <w:p w:rsidR="001F3F51" w:rsidRDefault="001F3F51" w:rsidP="001F3F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3F51" w:rsidRPr="00237B4F" w:rsidRDefault="001F3F51" w:rsidP="001F3F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237B4F">
        <w:rPr>
          <w:rFonts w:ascii="Times New Roman" w:hAnsi="Times New Roman"/>
          <w:b/>
          <w:sz w:val="28"/>
          <w:szCs w:val="28"/>
        </w:rPr>
        <w:t>ДМИНИСТРАЦИЯ</w:t>
      </w:r>
    </w:p>
    <w:p w:rsidR="001F3F51" w:rsidRPr="00237B4F" w:rsidRDefault="001F3F51" w:rsidP="001F3F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ПОДКОЛОДНОВСКОГО СЕЛЬСКОГО ПОСЕЛЕНИЯ</w:t>
      </w:r>
    </w:p>
    <w:p w:rsidR="001F3F51" w:rsidRPr="00237B4F" w:rsidRDefault="001F3F51" w:rsidP="001F3F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F3F51" w:rsidRPr="00237B4F" w:rsidRDefault="001F3F51" w:rsidP="001F3F5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F3F51" w:rsidRDefault="001F3F51" w:rsidP="001F3F51">
      <w:pPr>
        <w:tabs>
          <w:tab w:val="left" w:pos="6975"/>
        </w:tabs>
        <w:jc w:val="center"/>
      </w:pPr>
      <w:r w:rsidRPr="005A24CA">
        <w:rPr>
          <w:rFonts w:ascii="Times New Roman" w:hAnsi="Times New Roman"/>
          <w:b/>
          <w:sz w:val="28"/>
          <w:szCs w:val="28"/>
        </w:rPr>
        <w:t>ПОСТАНОВЛЕНИЕ</w:t>
      </w:r>
    </w:p>
    <w:p w:rsidR="001F3F51" w:rsidRPr="00237B4F" w:rsidRDefault="001F3F51" w:rsidP="001F3F51">
      <w:pPr>
        <w:pStyle w:val="a6"/>
        <w:rPr>
          <w:rFonts w:ascii="Times New Roman" w:hAnsi="Times New Roman"/>
          <w:sz w:val="24"/>
          <w:szCs w:val="24"/>
        </w:rPr>
      </w:pPr>
      <w:r w:rsidRPr="00237B4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«25» декабря 2018</w:t>
      </w:r>
      <w:r w:rsidRPr="00237B4F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80</w:t>
      </w:r>
    </w:p>
    <w:p w:rsidR="001F3F51" w:rsidRPr="001176BC" w:rsidRDefault="001F3F51" w:rsidP="001F3F51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6BC">
        <w:rPr>
          <w:rFonts w:ascii="Times New Roman" w:hAnsi="Times New Roman"/>
          <w:sz w:val="20"/>
          <w:szCs w:val="20"/>
        </w:rPr>
        <w:t>с</w:t>
      </w:r>
      <w:proofErr w:type="gramEnd"/>
      <w:r w:rsidRPr="001176BC">
        <w:rPr>
          <w:rFonts w:ascii="Times New Roman" w:hAnsi="Times New Roman"/>
          <w:sz w:val="20"/>
          <w:szCs w:val="20"/>
        </w:rPr>
        <w:t xml:space="preserve">. Подколодновка </w:t>
      </w:r>
    </w:p>
    <w:p w:rsidR="00336EA5" w:rsidRDefault="00336EA5" w:rsidP="00336EA5">
      <w:pPr>
        <w:pStyle w:val="3"/>
        <w:shd w:val="clear" w:color="auto" w:fill="auto"/>
        <w:spacing w:before="0" w:after="0" w:line="276" w:lineRule="auto"/>
        <w:ind w:right="3640"/>
        <w:rPr>
          <w:sz w:val="28"/>
          <w:szCs w:val="28"/>
        </w:rPr>
      </w:pPr>
    </w:p>
    <w:p w:rsidR="00595BE6" w:rsidRDefault="00595BE6" w:rsidP="007F217D">
      <w:pPr>
        <w:pStyle w:val="3"/>
        <w:shd w:val="clear" w:color="auto" w:fill="auto"/>
        <w:spacing w:before="0" w:after="0" w:line="240" w:lineRule="auto"/>
        <w:ind w:right="36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7F2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7F217D">
        <w:rPr>
          <w:b/>
          <w:sz w:val="28"/>
          <w:szCs w:val="28"/>
        </w:rPr>
        <w:t>Подколодновского</w:t>
      </w:r>
      <w:r>
        <w:rPr>
          <w:b/>
          <w:sz w:val="28"/>
          <w:szCs w:val="28"/>
        </w:rPr>
        <w:t xml:space="preserve"> сельского </w:t>
      </w:r>
      <w:r w:rsidR="007F217D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от</w:t>
      </w:r>
      <w:r w:rsidR="007F217D">
        <w:rPr>
          <w:b/>
          <w:sz w:val="28"/>
          <w:szCs w:val="28"/>
        </w:rPr>
        <w:t xml:space="preserve"> 04</w:t>
      </w:r>
      <w:r>
        <w:rPr>
          <w:b/>
          <w:sz w:val="28"/>
          <w:szCs w:val="28"/>
        </w:rPr>
        <w:t xml:space="preserve">.09.2017 № </w:t>
      </w:r>
      <w:r w:rsidR="007F217D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«</w:t>
      </w:r>
      <w:r w:rsidR="00336EA5">
        <w:rPr>
          <w:b/>
          <w:sz w:val="28"/>
          <w:szCs w:val="28"/>
        </w:rPr>
        <w:t xml:space="preserve">Об утверждении </w:t>
      </w:r>
    </w:p>
    <w:p w:rsidR="00336EA5" w:rsidRDefault="00336EA5" w:rsidP="007F217D">
      <w:pPr>
        <w:pStyle w:val="3"/>
        <w:shd w:val="clear" w:color="auto" w:fill="auto"/>
        <w:spacing w:before="0" w:after="0" w:line="240" w:lineRule="auto"/>
        <w:ind w:right="36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Порядка  формирования, утверждения и ведения планов-графиков закупок товаров, работ, услуг для </w:t>
      </w:r>
      <w:r>
        <w:rPr>
          <w:b/>
          <w:bCs/>
          <w:sz w:val="28"/>
          <w:szCs w:val="28"/>
        </w:rPr>
        <w:t xml:space="preserve">обеспечения нужд </w:t>
      </w:r>
      <w:r w:rsidR="007F217D">
        <w:rPr>
          <w:b/>
          <w:sz w:val="28"/>
          <w:szCs w:val="28"/>
        </w:rPr>
        <w:t>Подколодновского</w:t>
      </w:r>
      <w:r w:rsidR="007F21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Богучарского муниципального района Воронежской области</w:t>
      </w:r>
    </w:p>
    <w:p w:rsidR="00336EA5" w:rsidRDefault="00336EA5" w:rsidP="00336EA5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336EA5" w:rsidRDefault="00336EA5" w:rsidP="00336EA5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auto"/>
          <w:sz w:val="28"/>
          <w:szCs w:val="28"/>
        </w:rPr>
        <w:t xml:space="preserve">с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частью 5 статьи 21</w:t>
        </w:r>
      </w:hyperlink>
      <w:r>
        <w:rPr>
          <w:color w:val="auto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color w:val="auto"/>
          <w:sz w:val="28"/>
          <w:szCs w:val="28"/>
        </w:rPr>
        <w:t xml:space="preserve"> Правительства Российской Федерации от 05.06.2015 № 554 «О требованиях к формированию, утверждению и ведению плана-графика закупок товаров, работ, услуг</w:t>
      </w:r>
      <w:proofErr w:type="gramEnd"/>
      <w:r>
        <w:rPr>
          <w:color w:val="auto"/>
          <w:sz w:val="28"/>
          <w:szCs w:val="28"/>
        </w:rPr>
        <w:t xml:space="preserve"> для обеспечения нужд субъекта Российской Федерации и муниципальных нужд, а также требованиях к форме плана-графика закупок товаров, работ, услуг», </w:t>
      </w:r>
      <w:r>
        <w:rPr>
          <w:sz w:val="28"/>
          <w:szCs w:val="28"/>
        </w:rPr>
        <w:t xml:space="preserve">Уставом </w:t>
      </w:r>
      <w:r w:rsidR="00247336" w:rsidRPr="00247336">
        <w:rPr>
          <w:sz w:val="28"/>
          <w:szCs w:val="28"/>
        </w:rPr>
        <w:t>Подколодновского</w:t>
      </w:r>
      <w:r w:rsidR="00247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Богучарского муниципального района Воронежской области, </w:t>
      </w:r>
      <w:r>
        <w:rPr>
          <w:color w:val="auto"/>
          <w:sz w:val="28"/>
          <w:szCs w:val="28"/>
        </w:rPr>
        <w:t xml:space="preserve">администрация </w:t>
      </w:r>
      <w:r w:rsidR="00247336" w:rsidRPr="00247336">
        <w:rPr>
          <w:sz w:val="28"/>
          <w:szCs w:val="28"/>
        </w:rPr>
        <w:t>Подколодновского</w:t>
      </w:r>
      <w:r w:rsidR="00247336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постановляет:</w:t>
      </w:r>
    </w:p>
    <w:p w:rsidR="00595BE6" w:rsidRDefault="00336EA5" w:rsidP="0033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5BE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247336" w:rsidRPr="00247336">
        <w:rPr>
          <w:rFonts w:ascii="Times New Roman" w:hAnsi="Times New Roman" w:cs="Times New Roman"/>
          <w:sz w:val="28"/>
          <w:szCs w:val="28"/>
        </w:rPr>
        <w:t xml:space="preserve">Подколодновского </w:t>
      </w:r>
      <w:r w:rsidR="00595BE6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47336">
        <w:rPr>
          <w:rFonts w:ascii="Times New Roman" w:hAnsi="Times New Roman" w:cs="Times New Roman"/>
          <w:sz w:val="28"/>
          <w:szCs w:val="28"/>
        </w:rPr>
        <w:t>04</w:t>
      </w:r>
      <w:r w:rsidR="00595BE6">
        <w:rPr>
          <w:rFonts w:ascii="Times New Roman" w:hAnsi="Times New Roman" w:cs="Times New Roman"/>
          <w:sz w:val="28"/>
          <w:szCs w:val="28"/>
        </w:rPr>
        <w:t xml:space="preserve">.09.2017 № </w:t>
      </w:r>
      <w:r w:rsidR="00247336">
        <w:rPr>
          <w:rFonts w:ascii="Times New Roman" w:hAnsi="Times New Roman" w:cs="Times New Roman"/>
          <w:sz w:val="28"/>
          <w:szCs w:val="28"/>
        </w:rPr>
        <w:t>51</w:t>
      </w:r>
      <w:r w:rsidR="00595BE6"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595BE6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ar27" w:history="1">
        <w:proofErr w:type="gram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="00595BE6" w:rsidRPr="00595BE6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</w:t>
      </w:r>
      <w:r w:rsidR="00247336" w:rsidRPr="00247336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4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="00595BE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95BE6" w:rsidRDefault="00595BE6" w:rsidP="00A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</w:t>
      </w:r>
      <w:r w:rsidR="00AF06E0">
        <w:rPr>
          <w:rFonts w:ascii="Times New Roman" w:hAnsi="Times New Roman" w:cs="Times New Roman"/>
          <w:sz w:val="28"/>
          <w:szCs w:val="28"/>
        </w:rPr>
        <w:t>«</w:t>
      </w:r>
      <w:r w:rsidR="00AF06E0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нужд </w:t>
      </w:r>
      <w:r w:rsidR="00247336" w:rsidRPr="00247336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4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6E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области» </w:t>
      </w:r>
      <w:r>
        <w:rPr>
          <w:rFonts w:ascii="Times New Roman" w:hAnsi="Times New Roman" w:cs="Times New Roman"/>
          <w:sz w:val="28"/>
          <w:szCs w:val="28"/>
        </w:rPr>
        <w:t>изложить в редак</w:t>
      </w:r>
      <w:r w:rsidR="008A313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согласно приложению к настоящему постановлению</w:t>
      </w:r>
    </w:p>
    <w:p w:rsidR="008A3138" w:rsidRPr="00B6695D" w:rsidRDefault="00595BE6" w:rsidP="00A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5D">
        <w:rPr>
          <w:rFonts w:ascii="Times New Roman" w:hAnsi="Times New Roman" w:cs="Times New Roman"/>
          <w:sz w:val="28"/>
          <w:szCs w:val="28"/>
        </w:rPr>
        <w:t xml:space="preserve">2. </w:t>
      </w:r>
      <w:r w:rsidR="00336EA5" w:rsidRPr="00B6695D">
        <w:rPr>
          <w:rFonts w:ascii="Times New Roman" w:hAnsi="Times New Roman" w:cs="Times New Roman"/>
          <w:sz w:val="28"/>
          <w:szCs w:val="28"/>
        </w:rPr>
        <w:t xml:space="preserve">  </w:t>
      </w:r>
      <w:r w:rsidR="008A3138" w:rsidRPr="00B6695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A3138" w:rsidRPr="00B6695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23C18"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="008A3138" w:rsidRPr="00B6695D">
        <w:rPr>
          <w:rFonts w:ascii="Times New Roman" w:eastAsia="Times New Roman" w:hAnsi="Times New Roman" w:cs="Times New Roman"/>
          <w:sz w:val="28"/>
          <w:szCs w:val="28"/>
        </w:rPr>
        <w:t>дней со дня его утверждения подлежит размещению в единой информационной системе в сфере закупок.</w:t>
      </w:r>
    </w:p>
    <w:p w:rsidR="00336EA5" w:rsidRDefault="00595BE6" w:rsidP="00AF06E0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36EA5">
        <w:rPr>
          <w:color w:val="auto"/>
          <w:sz w:val="28"/>
          <w:szCs w:val="28"/>
        </w:rPr>
        <w:t xml:space="preserve">. </w:t>
      </w:r>
      <w:proofErr w:type="gramStart"/>
      <w:r w:rsidR="00336EA5">
        <w:rPr>
          <w:color w:val="auto"/>
          <w:sz w:val="28"/>
          <w:szCs w:val="28"/>
        </w:rPr>
        <w:t>Контроль за</w:t>
      </w:r>
      <w:proofErr w:type="gramEnd"/>
      <w:r w:rsidR="00336EA5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336EA5" w:rsidRDefault="00336EA5" w:rsidP="00336E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7336" w:rsidRPr="00247336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4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511E6E">
        <w:rPr>
          <w:rFonts w:ascii="Times New Roman" w:hAnsi="Times New Roman" w:cs="Times New Roman"/>
          <w:sz w:val="28"/>
          <w:szCs w:val="28"/>
        </w:rPr>
        <w:t xml:space="preserve">   </w:t>
      </w:r>
      <w:r w:rsidR="00247336">
        <w:rPr>
          <w:rFonts w:ascii="Times New Roman" w:hAnsi="Times New Roman" w:cs="Times New Roman"/>
          <w:sz w:val="28"/>
          <w:szCs w:val="28"/>
        </w:rPr>
        <w:t>В.И. Пелихов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36EA5" w:rsidRDefault="00247336" w:rsidP="00336EA5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Подколодновского</w:t>
      </w:r>
      <w:r w:rsidR="00336E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7336">
        <w:rPr>
          <w:rFonts w:ascii="Times New Roman" w:hAnsi="Times New Roman" w:cs="Times New Roman"/>
          <w:sz w:val="28"/>
          <w:szCs w:val="28"/>
        </w:rPr>
        <w:t>25.12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75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47336">
        <w:rPr>
          <w:rFonts w:ascii="Times New Roman" w:hAnsi="Times New Roman" w:cs="Times New Roman"/>
          <w:sz w:val="28"/>
          <w:szCs w:val="28"/>
        </w:rPr>
        <w:t>80</w:t>
      </w:r>
    </w:p>
    <w:p w:rsidR="00336EA5" w:rsidRDefault="00336EA5" w:rsidP="00336E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EA5" w:rsidRDefault="00336EA5" w:rsidP="00336EA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36EA5" w:rsidRDefault="00336EA5" w:rsidP="00336EA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нужд </w:t>
      </w:r>
      <w:r w:rsidR="00247336" w:rsidRPr="00247336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4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</w:t>
      </w:r>
    </w:p>
    <w:p w:rsidR="00336EA5" w:rsidRDefault="00336EA5" w:rsidP="00336EA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5 статьи 21 Федерального закона от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2013 № 44-ФЗ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о контрактной системе), Постановлением Правительства Российской Федерации от 05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2015 № 554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Федерации и муниципальных нужд, а также требованиях к форме плана-графика закупок товаров, работ, услуг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процедуру формирования, утверждения и ведения плана-графика закупок товаров, работ, услуг для обеспечения нужд </w:t>
      </w:r>
      <w:r w:rsidR="00247336" w:rsidRPr="00247336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47336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3"/>
      <w:bookmarkEnd w:id="0"/>
      <w:r w:rsidRPr="00C4046D"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настоящем Порядке, применяются в том же значении, что и в Федеральном законе о контрактной системе.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в течение </w:t>
      </w:r>
      <w:r w:rsidR="00307131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его утверждения подлежит размещению в единой информационной системе в сфере закупок.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3. Планы-графики закупок товаров, работ, услуг (далее - планы-графики закупок) утверждаются в течение </w:t>
      </w:r>
      <w:r w:rsidR="003B5625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следующими заказчиками: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а) муниципальными заказчиками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336" w:rsidRPr="00247336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47336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 (далее –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5"/>
      <w:bookmarkEnd w:id="1"/>
      <w:r w:rsidRPr="00C4046D">
        <w:rPr>
          <w:rFonts w:ascii="Times New Roman" w:eastAsia="Times New Roman" w:hAnsi="Times New Roman" w:cs="Times New Roman"/>
          <w:sz w:val="28"/>
          <w:szCs w:val="28"/>
        </w:rPr>
        <w:t>б) бюджетными учреждениями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336" w:rsidRPr="00247336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47336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 (далее – бюджетные учреждения), за исключением закупок, осуществляемых в соответствии с частями 2 и 6 статьи 15 Федерального закона о контрактной системе, - со дня утверждения планов финансово-хозяйственной деятельности;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>.1) 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2.1 и 6 статьи 15 Федерального закона о контрактной системе, со дня утверждения плана (программы) финансово-хозяйственной деятельности унитарного предприятия;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6"/>
      <w:bookmarkEnd w:id="2"/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в) автономными учреждениями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336" w:rsidRPr="00247336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47336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 (далее – автономные учреждения), в случае, предусмотренном частью 4 статьи 15 Федерального закона о контрактной системе,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37"/>
      <w:bookmarkEnd w:id="3"/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г) бюджетными, автономными учреждениями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336" w:rsidRPr="00247336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47336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 о контрактной системе, - со дня доведения на соответствующий лицевой счет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в течение </w:t>
      </w:r>
      <w:r w:rsidR="00CF4C23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учетом следующих положений: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а) заказчики, указанные в подпункте «а» пункта 3 настоящего Порядка, - в сроки, установленные главными распорядителями средств местного бюджета, но не позднее срока, установленного абзацем первым настоящего пункта: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б) заказчики, указанные в подпункте 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Порядка, - в сроки, установленные органами, осуществляющими функции и полномочия их учредителя, но не позднее срока, установленного абзацем первым настоящего пункта: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>.1) заказчики, указанные в подпункте «б.1» пункта 3 настоящего Порядка: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настоящего Порядка.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в) заказчики, указанные в подпункте 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утверждают планы-графики закупок после их уточнения (при необходимости) и заключения соглашений о предоставлении субсидий;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г) заказчики, указанные в подпункте 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Формирование, утверждение и ведение планов-графиков закупок заказчиками, указанными в подпункте 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о контрактной системе, у единственного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"/>
      <w:r w:rsidRPr="00C4046D">
        <w:rPr>
          <w:rFonts w:ascii="Times New Roman" w:eastAsia="Times New Roman" w:hAnsi="Times New Roman" w:cs="Times New Roman"/>
          <w:sz w:val="28"/>
          <w:szCs w:val="28"/>
        </w:rPr>
        <w:t>7. В случае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bookmarkEnd w:id="4"/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закупок.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10. Заказчики, указанные в пункте 3 настоящего Порядка, ведут планы-графики закупок в соответствии с положениями Федерального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46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4046D">
        <w:rPr>
          <w:rFonts w:ascii="Times New Roman" w:eastAsia="Times New Roman" w:hAnsi="Times New Roman" w:cs="Times New Roman"/>
          <w:sz w:val="28"/>
          <w:szCs w:val="28"/>
        </w:rPr>
        <w:t>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46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4046D">
        <w:rPr>
          <w:rFonts w:ascii="Times New Roman" w:eastAsia="Times New Roman" w:hAnsi="Times New Roman" w:cs="Times New Roman"/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может осуществляться не позднее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 w:rsidR="005E2498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CF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12-12.2 настоящего Порядка, но не ранее размещения внесенных изменений в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единой информационной системе в сфере закупок в соответствии с частью 15 статьи 21 Федерального закона о контрактной системе.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68"/>
      <w:bookmarkEnd w:id="5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пунктам 9 части 1 статьи 93 Федерального закона о контрактной системе - в день заключения контракта. 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12.1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случае осуществления закупок в соответствии с частями 2, 4-6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 о контрактной системе, за исключением случая, указанного в пункте 12 настоящего Порядка, внесение изменений в план-график закупок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по каждому такому объекту закупки может осуществляться не позднее</w:t>
      </w:r>
      <w:r w:rsidR="00CF4C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12.2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="00DF13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о контрактной системе, с указанием включенных в объект закупки количества и единиц измерения товаров, работ, услуг (при наличии);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14. Порядок формирования, утверждения и ведения плана-графика закупок предусматривает соответствие включаемой в план-график закупок информации показателям плана закупок, в том числе: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840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Планы-графики закупок формируются в виде единого документа с учетом требований к форме плана-графика закупок товаров, работ, услуг, утвержденных постановлением Правительства Российской Федерации от 05</w:t>
      </w:r>
      <w:r w:rsidR="00840655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2015 № 554 </w:t>
      </w:r>
      <w:r w:rsidR="008406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</w:t>
      </w:r>
      <w:r w:rsidR="008406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16. Утвержденный заказчиком план-график закупок и внесенные в него изменения подлежат размещению в единой информационной системе в течение </w:t>
      </w:r>
      <w:r w:rsidR="00CF4C23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с даты утверждения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</w:t>
      </w:r>
    </w:p>
    <w:p w:rsidR="005C7504" w:rsidRPr="00C4046D" w:rsidRDefault="005C7504" w:rsidP="005C750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_GoBack"/>
      <w:bookmarkEnd w:id="6"/>
    </w:p>
    <w:p w:rsidR="005C7504" w:rsidRPr="00C4046D" w:rsidRDefault="005C7504" w:rsidP="005C7504">
      <w:pPr>
        <w:rPr>
          <w:rFonts w:ascii="Times New Roman" w:hAnsi="Times New Roman" w:cs="Times New Roman"/>
          <w:sz w:val="28"/>
          <w:szCs w:val="28"/>
        </w:rPr>
      </w:pPr>
    </w:p>
    <w:p w:rsidR="005C7504" w:rsidRDefault="005C7504" w:rsidP="00336EA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C7504" w:rsidSect="0024733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EA5"/>
    <w:rsid w:val="00023C18"/>
    <w:rsid w:val="0003543E"/>
    <w:rsid w:val="000B22AE"/>
    <w:rsid w:val="001F3F51"/>
    <w:rsid w:val="001F46E8"/>
    <w:rsid w:val="00247336"/>
    <w:rsid w:val="00307131"/>
    <w:rsid w:val="00336EA5"/>
    <w:rsid w:val="003864CE"/>
    <w:rsid w:val="003B5625"/>
    <w:rsid w:val="00511E6E"/>
    <w:rsid w:val="00595BE6"/>
    <w:rsid w:val="005C7504"/>
    <w:rsid w:val="005E2498"/>
    <w:rsid w:val="005F036C"/>
    <w:rsid w:val="00704B48"/>
    <w:rsid w:val="007F217D"/>
    <w:rsid w:val="00840655"/>
    <w:rsid w:val="008A3138"/>
    <w:rsid w:val="00AF06E0"/>
    <w:rsid w:val="00B6695D"/>
    <w:rsid w:val="00BF0602"/>
    <w:rsid w:val="00C4046D"/>
    <w:rsid w:val="00C906CC"/>
    <w:rsid w:val="00CF4C23"/>
    <w:rsid w:val="00DF1355"/>
    <w:rsid w:val="00E4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336EA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336EA5"/>
    <w:pPr>
      <w:shd w:val="clear" w:color="auto" w:fill="FFFFFF"/>
      <w:spacing w:before="420" w:after="660" w:line="346" w:lineRule="exac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E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5BE6"/>
    <w:pPr>
      <w:ind w:left="720"/>
      <w:contextualSpacing/>
    </w:pPr>
  </w:style>
  <w:style w:type="paragraph" w:styleId="a6">
    <w:name w:val="No Spacing"/>
    <w:uiPriority w:val="1"/>
    <w:qFormat/>
    <w:rsid w:val="001F3F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ugovov.boguch\Desktop\&#1087;&#1086;&#1089;&#1090;.%20&#1089;&#1077;&#1085;&#1090;&#1103;&#1073;&#1088;&#1100;%202017\&#1087;&#1086;&#1089;&#1090;.%20&#8470;%2047%20&#1086;&#1090;%2005.09.20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83E7DD275EBAFF92AA9A953BBE9C0DDEF7A8903FC68D677358DEC2FAAEBE080C2F49591DE668EE7d6N" TargetMode="External"/><Relationship Id="rId5" Type="http://schemas.openxmlformats.org/officeDocument/2006/relationships/hyperlink" Target="consultantplus://offline/ref=74A83E7DD275EBAFF92AA9A953BBE9C0DDED788A04F168D677358DEC2FAAEBE080C2F49591DE648FE7d7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Lugovov.boguch</dc:creator>
  <cp:lastModifiedBy>podkol-boguch</cp:lastModifiedBy>
  <cp:revision>6</cp:revision>
  <cp:lastPrinted>2018-12-25T06:08:00Z</cp:lastPrinted>
  <dcterms:created xsi:type="dcterms:W3CDTF">2018-12-25T05:40:00Z</dcterms:created>
  <dcterms:modified xsi:type="dcterms:W3CDTF">2018-12-25T06:11:00Z</dcterms:modified>
</cp:coreProperties>
</file>