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31" w:rsidRPr="00106531" w:rsidRDefault="00106531" w:rsidP="001065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106531" w:rsidRPr="00106531" w:rsidRDefault="00F61191" w:rsidP="001065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  <w:r w:rsid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06531"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106531" w:rsidRPr="00106531" w:rsidRDefault="00106531" w:rsidP="0010653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106531" w:rsidRPr="00106531" w:rsidRDefault="00106531" w:rsidP="0010653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106531" w:rsidRPr="00106531" w:rsidRDefault="00106531" w:rsidP="0010653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06531" w:rsidRPr="00106531" w:rsidRDefault="00106531" w:rsidP="0010653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0653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РЕШЕНИЕ</w:t>
      </w:r>
    </w:p>
    <w:p w:rsidR="00106531" w:rsidRPr="00106531" w:rsidRDefault="00106531" w:rsidP="00106531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6531" w:rsidRPr="00106531" w:rsidRDefault="00F52772" w:rsidP="00106531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</w:t>
      </w:r>
      <w:r w:rsidR="00F6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декабря </w:t>
      </w:r>
      <w:r w:rsidR="00106531"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г.</w:t>
      </w:r>
      <w:r w:rsidR="001C4D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25</w:t>
      </w:r>
    </w:p>
    <w:p w:rsidR="00106531" w:rsidRPr="00106531" w:rsidRDefault="00106531" w:rsidP="00106531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r w:rsidR="00F6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Лозовое</w:t>
      </w:r>
    </w:p>
    <w:p w:rsidR="00106531" w:rsidRDefault="00106531" w:rsidP="00106531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0653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r w:rsidR="00F6119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Лозовского 1-го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</w:t>
      </w:r>
      <w:r w:rsidR="00F6119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27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.05.2022 №</w:t>
      </w:r>
      <w:r w:rsidR="00F6119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12 </w:t>
      </w:r>
      <w:r w:rsidRPr="0010653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«Об утверждении порядка подготовки и внесения в Совет народных депутатов </w:t>
      </w:r>
      <w:r w:rsidR="00F6119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Лозовского 1-го</w:t>
      </w:r>
      <w:r w:rsidRPr="0010653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Pr="0010653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проектов муниципальных правовых актов»</w:t>
      </w:r>
    </w:p>
    <w:p w:rsidR="00AE78E3" w:rsidRDefault="00AE78E3" w:rsidP="00106531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106531" w:rsidRDefault="00106531" w:rsidP="0010653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AE78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</w:t>
      </w:r>
      <w:r w:rsidR="00A846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деральным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</w:t>
      </w:r>
      <w:r w:rsidR="00A846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</w:t>
      </w:r>
      <w:r w:rsidR="00AE78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народных депутатов </w:t>
      </w:r>
      <w:r w:rsidR="00F6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</w:t>
      </w:r>
    </w:p>
    <w:p w:rsidR="00BB3970" w:rsidRDefault="00BB3970" w:rsidP="0010653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6531" w:rsidRDefault="00106531" w:rsidP="00BB3970">
      <w:pPr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BB3970" w:rsidRPr="00106531" w:rsidRDefault="00BB3970" w:rsidP="00106531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6531" w:rsidRPr="00106531" w:rsidRDefault="00106531" w:rsidP="0010653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решение Совета народных депутатов </w:t>
      </w:r>
      <w:r w:rsidR="00F6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</w:t>
      </w:r>
      <w:r w:rsidR="00F6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Pr="0010653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.05.2022</w:t>
      </w:r>
      <w:r w:rsidR="00F6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12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10653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Об утверждении порядка подготовки и внесения в Совет народных депутатов </w:t>
      </w:r>
      <w:r w:rsidR="00F6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  <w:r w:rsidRPr="0010653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 сельского поселения </w:t>
      </w:r>
      <w:r w:rsidR="00B21898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Верхнемамонского</w:t>
      </w:r>
      <w:r w:rsidRPr="00106531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 муниципального района Воронежской области проектов муниципальных правовых актов</w:t>
      </w: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следующие изменения:</w:t>
      </w:r>
    </w:p>
    <w:p w:rsidR="00106531" w:rsidRPr="00106531" w:rsidRDefault="00106531" w:rsidP="00106531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Абзац 3 Порядка изложить в следующей редакции:</w:t>
      </w:r>
    </w:p>
    <w:p w:rsidR="00106531" w:rsidRDefault="00106531" w:rsidP="00106531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proofErr w:type="gramStart"/>
      <w:r w:rsidRPr="0010653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«муниципальный правовой акт - решение, принятое непосредственно населением </w:t>
      </w:r>
      <w:r w:rsidR="00F6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  <w:r w:rsidRPr="0010653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сельского поселения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области, а также по иным вопросам, отнесенным уставом </w:t>
      </w:r>
      <w:r w:rsidR="00F6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  <w:r w:rsidRPr="0010653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сельского поселения в соответствии</w:t>
      </w:r>
      <w:proofErr w:type="gramEnd"/>
      <w:r w:rsidRPr="0010653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</w:t>
      </w:r>
      <w:r w:rsidR="00F6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  <w:r w:rsidRPr="00106531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сельского поселения, устанавливающие либо изменяющие общеобязательные правила или им</w:t>
      </w:r>
      <w:r w:rsidR="000E76D1">
        <w:rPr>
          <w:rFonts w:ascii="Arial" w:eastAsia="Calibri" w:hAnsi="Arial" w:cs="Arial"/>
          <w:color w:val="000000"/>
          <w:sz w:val="24"/>
          <w:szCs w:val="24"/>
          <w:lang w:eastAsia="ru-RU"/>
        </w:rPr>
        <w:t>еющие индивидуальный характер</w:t>
      </w:r>
      <w:proofErr w:type="gramStart"/>
      <w:r w:rsidR="00BB3970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  <w:r w:rsidR="000E76D1">
        <w:rPr>
          <w:rFonts w:ascii="Arial" w:eastAsia="Calibri" w:hAnsi="Arial" w:cs="Arial"/>
          <w:color w:val="000000"/>
          <w:sz w:val="24"/>
          <w:szCs w:val="24"/>
          <w:lang w:eastAsia="ru-RU"/>
        </w:rPr>
        <w:t>».</w:t>
      </w:r>
      <w:proofErr w:type="gramEnd"/>
    </w:p>
    <w:p w:rsidR="00BB3970" w:rsidRDefault="00BB3970" w:rsidP="00BB3970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1.2. Абзац 4 Порядка исключить.</w:t>
      </w:r>
    </w:p>
    <w:p w:rsidR="00BB3970" w:rsidRDefault="00BB3970" w:rsidP="00BB3970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1.3. Подпункт 2 пункта 8 Порядка изложить в следующей редакции:</w:t>
      </w:r>
    </w:p>
    <w:p w:rsidR="00BB3970" w:rsidRPr="002B3BE6" w:rsidRDefault="00BB3970" w:rsidP="00BB3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«2) </w:t>
      </w:r>
      <w:r w:rsidRPr="002B3BE6">
        <w:rPr>
          <w:rFonts w:ascii="Arial" w:hAnsi="Arial" w:cs="Arial"/>
          <w:sz w:val="24"/>
          <w:szCs w:val="24"/>
        </w:rPr>
        <w:t xml:space="preserve">мотивированное решение об отказе в принятии проекта </w:t>
      </w:r>
      <w:r>
        <w:rPr>
          <w:rFonts w:ascii="Arial" w:hAnsi="Arial" w:cs="Arial"/>
          <w:sz w:val="24"/>
          <w:szCs w:val="24"/>
        </w:rPr>
        <w:t xml:space="preserve">правового акта к рассмотрению </w:t>
      </w:r>
      <w:r w:rsidRPr="002B3BE6">
        <w:rPr>
          <w:rFonts w:ascii="Arial" w:hAnsi="Arial" w:cs="Arial"/>
          <w:sz w:val="24"/>
          <w:szCs w:val="24"/>
        </w:rPr>
        <w:t>Советом народных депутатов с указанием причин отказа</w:t>
      </w:r>
      <w:proofErr w:type="gramStart"/>
      <w:r w:rsidRPr="002B3B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BB3970" w:rsidRPr="00106531" w:rsidRDefault="00BB3970" w:rsidP="00106531">
      <w:pPr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A22E20" w:rsidRDefault="00106531" w:rsidP="001065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65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</w:t>
      </w:r>
      <w:r w:rsidR="000E76D1" w:rsidRPr="00C84D14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официальном периодическом печатном издании «Информационный бюллетень </w:t>
      </w:r>
      <w:r w:rsidR="00F6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  <w:r w:rsidR="000E76D1" w:rsidRPr="00C84D1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BB3970" w:rsidRDefault="00BB3970" w:rsidP="001065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76D1" w:rsidRDefault="000E76D1" w:rsidP="001065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0E76D1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официального 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45EC4" w:rsidRDefault="00E45EC4" w:rsidP="001065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1191" w:rsidRDefault="000E76D1" w:rsidP="001065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611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Лозовского 1-го</w:t>
      </w:r>
    </w:p>
    <w:p w:rsidR="000E76D1" w:rsidRDefault="000E76D1" w:rsidP="00106531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F611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Н.И.Лукьянчикова</w:t>
      </w:r>
    </w:p>
    <w:sectPr w:rsidR="000E76D1" w:rsidSect="00A6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407"/>
    <w:rsid w:val="0009342B"/>
    <w:rsid w:val="000E76D1"/>
    <w:rsid w:val="00106531"/>
    <w:rsid w:val="001A4D56"/>
    <w:rsid w:val="001C4D09"/>
    <w:rsid w:val="005376B1"/>
    <w:rsid w:val="0065693C"/>
    <w:rsid w:val="00666407"/>
    <w:rsid w:val="00A22E20"/>
    <w:rsid w:val="00A63772"/>
    <w:rsid w:val="00A84602"/>
    <w:rsid w:val="00AE78E3"/>
    <w:rsid w:val="00B21898"/>
    <w:rsid w:val="00BB3970"/>
    <w:rsid w:val="00E45EC4"/>
    <w:rsid w:val="00F52772"/>
    <w:rsid w:val="00F61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531"/>
    <w:pPr>
      <w:suppressAutoHyphens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10653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531"/>
    <w:pPr>
      <w:suppressAutoHyphens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10653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lozovoe12</cp:lastModifiedBy>
  <cp:revision>12</cp:revision>
  <dcterms:created xsi:type="dcterms:W3CDTF">2022-11-21T10:14:00Z</dcterms:created>
  <dcterms:modified xsi:type="dcterms:W3CDTF">2022-02-09T05:40:00Z</dcterms:modified>
</cp:coreProperties>
</file>