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30" w:rsidRDefault="00CC6A30" w:rsidP="00CC6A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C6A30" w:rsidRDefault="00CC6A30" w:rsidP="00CC6A30">
      <w:pPr>
        <w:jc w:val="center"/>
      </w:pPr>
    </w:p>
    <w:p w:rsidR="00CC6A30" w:rsidRDefault="00CC6A30" w:rsidP="00CC6A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 ДЕПУТАТОВ</w:t>
      </w:r>
    </w:p>
    <w:p w:rsidR="00CC6A30" w:rsidRDefault="00CC6A30" w:rsidP="00CC6A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Ромашкинский сельсовет</w:t>
      </w:r>
    </w:p>
    <w:p w:rsidR="00CC6A30" w:rsidRDefault="00CC6A30" w:rsidP="00CC6A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  Оренбургской области</w:t>
      </w:r>
    </w:p>
    <w:p w:rsidR="00CC6A30" w:rsidRDefault="00CC6A30" w:rsidP="00CC6A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(второго созыва)</w:t>
      </w:r>
    </w:p>
    <w:p w:rsidR="00CC6A30" w:rsidRDefault="00CC6A30" w:rsidP="00CC6A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A30" w:rsidRDefault="00CC6A30" w:rsidP="00CC6A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A30" w:rsidRDefault="00CC6A30" w:rsidP="00CC6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6A30" w:rsidRDefault="00CC6A30" w:rsidP="00CC6A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6A30" w:rsidRDefault="00CF0F0B" w:rsidP="00CC6A3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27.12.2018</w:t>
      </w:r>
      <w:bookmarkStart w:id="0" w:name="_GoBack"/>
      <w:bookmarkEnd w:id="0"/>
      <w:r w:rsidR="00CC6A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 102</w:t>
      </w:r>
    </w:p>
    <w:p w:rsidR="00CC6A30" w:rsidRDefault="00CC6A30" w:rsidP="00CC6A30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Ромашкино</w:t>
      </w:r>
    </w:p>
    <w:p w:rsidR="00CC6A30" w:rsidRDefault="00CC6A30" w:rsidP="00CC6A30">
      <w:pPr>
        <w:rPr>
          <w:rFonts w:ascii="Times New Roman" w:hAnsi="Times New Roman" w:cs="Times New Roman"/>
          <w:b/>
          <w:sz w:val="28"/>
          <w:szCs w:val="28"/>
        </w:rPr>
      </w:pPr>
    </w:p>
    <w:p w:rsidR="00CC6A30" w:rsidRDefault="00CC6A30" w:rsidP="00CC6A30">
      <w:pPr>
        <w:pStyle w:val="1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07.06.2013 года № 113 «О создании дорожного фонда муниципального образования Ромашкинский  сельсовет Курманаевского  района Оренбургской области»</w:t>
      </w:r>
    </w:p>
    <w:p w:rsidR="00CC6A30" w:rsidRDefault="00CC6A30" w:rsidP="00CC6A30">
      <w:pPr>
        <w:pStyle w:val="1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C6A30" w:rsidRDefault="00CC6A30" w:rsidP="00CC6A30">
      <w:pPr>
        <w:pStyle w:val="1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C6A30" w:rsidRDefault="00CC6A30" w:rsidP="00CC6A30">
      <w:pPr>
        <w:pStyle w:val="1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Российской Федерации,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Приказа Минтранса России от 16.11.2012 N 402</w:t>
      </w:r>
      <w:r>
        <w:rPr>
          <w:rFonts w:ascii="Times New Roman" w:hAnsi="Times New Roman" w:cs="Times New Roman"/>
          <w:sz w:val="28"/>
          <w:szCs w:val="28"/>
        </w:rPr>
        <w:br/>
        <w:t>"Об утверждении Классификации работ по капитальному ремонту, ремонту и содержанию автомобильных дорог” 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статьи 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Ромашкинский сельсовет, Совет депутатов</w:t>
      </w:r>
    </w:p>
    <w:p w:rsidR="00CC6A30" w:rsidRDefault="00CC6A30" w:rsidP="00CC6A30">
      <w:pPr>
        <w:pStyle w:val="1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C6A30" w:rsidRDefault="00CC6A30" w:rsidP="00CC6A30">
      <w:pPr>
        <w:pStyle w:val="1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1.Внести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от 07.06.2013 года № 113 «О создании дорожного фонда муниципального образования Ромашкинский  сельсовет Курманаевского  района Оренбургской области» следующие изменения:</w:t>
      </w:r>
    </w:p>
    <w:p w:rsidR="00CC6A30" w:rsidRDefault="00CC6A30" w:rsidP="00CC6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В пункт 2.1. главы 2 добавить подпункт следующего содержания:</w:t>
      </w:r>
    </w:p>
    <w:p w:rsidR="00CC6A30" w:rsidRDefault="00CC6A30" w:rsidP="00CC6A3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е) земельного налога в размере 10%»;</w:t>
      </w:r>
    </w:p>
    <w:p w:rsidR="00CC6A30" w:rsidRPr="00CC6A30" w:rsidRDefault="00CC6A30" w:rsidP="00CC6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д пункта 2.1. главы 2 изложить в новой редакции:</w:t>
      </w:r>
    </w:p>
    <w:p w:rsidR="00CC6A30" w:rsidRDefault="00CC6A30" w:rsidP="00CC6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6A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подоходного налога физических лиц в размере 20%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A30" w:rsidRDefault="00CC6A30" w:rsidP="00CC6A30">
      <w:pPr>
        <w:pStyle w:val="1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решение для подписания главе муниципального образования Ромашкинский сельсовет Д.В. Мельникову.</w:t>
      </w:r>
    </w:p>
    <w:p w:rsidR="00CC6A30" w:rsidRDefault="00CC6A30" w:rsidP="00CC6A30">
      <w:pPr>
        <w:pStyle w:val="1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Пудовкин Р.М.).</w:t>
      </w:r>
    </w:p>
    <w:p w:rsidR="00CC6A30" w:rsidRDefault="00CC6A30" w:rsidP="00CC6A30">
      <w:pPr>
        <w:pStyle w:val="1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Настоящее решение вступает в силу после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C6A30" w:rsidRDefault="00CC6A30" w:rsidP="00CC6A30">
      <w:pPr>
        <w:pStyle w:val="1"/>
        <w:ind w:left="-142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C6A30" w:rsidRDefault="00CC6A30" w:rsidP="00CC6A30">
      <w:pPr>
        <w:pStyle w:val="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муниципального образования                                          Д.В. Мельников</w:t>
      </w:r>
    </w:p>
    <w:p w:rsidR="00CC6A30" w:rsidRDefault="00CC6A30" w:rsidP="00CC6A30">
      <w:pPr>
        <w:pStyle w:val="1"/>
        <w:ind w:left="-142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C6A30" w:rsidRDefault="00CC6A30" w:rsidP="00CC6A30">
      <w:pPr>
        <w:pStyle w:val="1"/>
        <w:ind w:left="-142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C6A30" w:rsidRDefault="00CC6A30" w:rsidP="00CC6A30">
      <w:pPr>
        <w:pStyle w:val="1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Разослано: в дело, прокурору района, </w:t>
      </w:r>
      <w:r>
        <w:rPr>
          <w:rFonts w:ascii="Times New Roman" w:hAnsi="Times New Roman" w:cs="Times New Roman"/>
          <w:sz w:val="28"/>
          <w:szCs w:val="28"/>
        </w:rPr>
        <w:t xml:space="preserve"> финансовому отделу, отделу строительства, ЖКХ и архитектуры администрации Курманаевского района,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C6A30" w:rsidRDefault="00CC6A30" w:rsidP="00CC6A30"/>
    <w:p w:rsidR="00AB224F" w:rsidRDefault="00AB224F"/>
    <w:sectPr w:rsidR="00AB224F" w:rsidSect="00CC6A3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79"/>
    <w:rsid w:val="00656F79"/>
    <w:rsid w:val="00AB224F"/>
    <w:rsid w:val="00CC6A30"/>
    <w:rsid w:val="00C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3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6A3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C6A30"/>
    <w:rPr>
      <w:rFonts w:ascii="Arial" w:eastAsia="Calibri" w:hAnsi="Arial" w:cs="Arial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CC6A30"/>
    <w:pPr>
      <w:widowControl/>
      <w:suppressAutoHyphens w:val="0"/>
      <w:autoSpaceDE/>
      <w:spacing w:after="60"/>
      <w:jc w:val="center"/>
      <w:outlineLvl w:val="1"/>
    </w:pPr>
    <w:rPr>
      <w:rFonts w:eastAsia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C6A3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CC6A3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6A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A3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3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6A3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C6A30"/>
    <w:rPr>
      <w:rFonts w:ascii="Arial" w:eastAsia="Calibri" w:hAnsi="Arial" w:cs="Arial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CC6A30"/>
    <w:pPr>
      <w:widowControl/>
      <w:suppressAutoHyphens w:val="0"/>
      <w:autoSpaceDE/>
      <w:spacing w:after="60"/>
      <w:jc w:val="center"/>
      <w:outlineLvl w:val="1"/>
    </w:pPr>
    <w:rPr>
      <w:rFonts w:eastAsia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C6A3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CC6A3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6A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A3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5</cp:revision>
  <cp:lastPrinted>2018-12-27T04:31:00Z</cp:lastPrinted>
  <dcterms:created xsi:type="dcterms:W3CDTF">2018-12-27T04:11:00Z</dcterms:created>
  <dcterms:modified xsi:type="dcterms:W3CDTF">2018-12-27T04:31:00Z</dcterms:modified>
</cp:coreProperties>
</file>