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C4" w:rsidRDefault="008B62C4" w:rsidP="008B62C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7133" w:rsidRPr="00DB6611" w:rsidRDefault="00A97133" w:rsidP="00A97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7133" w:rsidRPr="00DB6611" w:rsidRDefault="00A97133" w:rsidP="00A97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1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МОШОКСКОЕ ПОСЕЛЕНИЕ</w:t>
      </w:r>
    </w:p>
    <w:p w:rsidR="00A97133" w:rsidRPr="00DB6611" w:rsidRDefault="00A97133" w:rsidP="00A97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11">
        <w:rPr>
          <w:rFonts w:ascii="Times New Roman" w:hAnsi="Times New Roman" w:cs="Times New Roman"/>
          <w:b/>
          <w:sz w:val="28"/>
          <w:szCs w:val="28"/>
        </w:rPr>
        <w:t>СУДОГОДСКОГО РАЙОНА</w:t>
      </w:r>
    </w:p>
    <w:p w:rsidR="00A97133" w:rsidRPr="00DB6611" w:rsidRDefault="00A97133" w:rsidP="00A97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11">
        <w:rPr>
          <w:rFonts w:ascii="Times New Roman" w:hAnsi="Times New Roman" w:cs="Times New Roman"/>
          <w:b/>
          <w:sz w:val="28"/>
          <w:szCs w:val="28"/>
        </w:rPr>
        <w:t>ВЛАДИМИРСКОЙ ОБЛАСТИ</w:t>
      </w:r>
    </w:p>
    <w:p w:rsidR="00A97133" w:rsidRPr="00DB6611" w:rsidRDefault="00A97133" w:rsidP="00A97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133" w:rsidRPr="00DB6611" w:rsidRDefault="00A97133" w:rsidP="00A971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133" w:rsidRPr="00DB6611" w:rsidRDefault="00A97133" w:rsidP="00A97133">
      <w:pPr>
        <w:pStyle w:val="ConsPlusNormal"/>
        <w:rPr>
          <w:rFonts w:ascii="Times New Roman" w:hAnsi="Times New Roman" w:cs="Times New Roman"/>
        </w:rPr>
      </w:pPr>
    </w:p>
    <w:p w:rsidR="00A97133" w:rsidRPr="00944F89" w:rsidRDefault="008B62C4" w:rsidP="00A971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97133">
        <w:rPr>
          <w:rFonts w:ascii="Times New Roman" w:hAnsi="Times New Roman" w:cs="Times New Roman"/>
          <w:b/>
          <w:sz w:val="24"/>
          <w:szCs w:val="24"/>
        </w:rPr>
        <w:t>020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 xml:space="preserve"> года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A9713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97133" w:rsidRPr="00944F89">
        <w:rPr>
          <w:rFonts w:ascii="Times New Roman" w:hAnsi="Times New Roman" w:cs="Times New Roman"/>
          <w:b/>
          <w:sz w:val="24"/>
          <w:szCs w:val="24"/>
        </w:rPr>
        <w:t xml:space="preserve">       № </w:t>
      </w:r>
    </w:p>
    <w:p w:rsidR="00A97133" w:rsidRPr="00944F89" w:rsidRDefault="00A97133" w:rsidP="00A9713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44F89">
        <w:rPr>
          <w:rFonts w:ascii="Times New Roman" w:hAnsi="Times New Roman" w:cs="Times New Roman"/>
          <w:b/>
          <w:sz w:val="24"/>
          <w:szCs w:val="24"/>
        </w:rPr>
        <w:t>с. Мошок</w:t>
      </w:r>
    </w:p>
    <w:tbl>
      <w:tblPr>
        <w:tblW w:w="9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400"/>
      </w:tblGrid>
      <w:tr w:rsidR="005B505C" w:rsidRPr="005B505C" w:rsidTr="00A97133">
        <w:trPr>
          <w:trHeight w:val="1290"/>
        </w:trPr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05C" w:rsidRPr="005B505C" w:rsidRDefault="005B505C" w:rsidP="00A97133">
            <w:pPr>
              <w:spacing w:after="0" w:line="240" w:lineRule="auto"/>
              <w:ind w:left="-15" w:right="5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 утверждении муниципальной программы «Развитие муниц</w:t>
            </w:r>
            <w:r w:rsidR="00A971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ипальной службы в администрации </w:t>
            </w:r>
            <w:r w:rsidRPr="005B5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муниципального образования </w:t>
            </w:r>
            <w:r w:rsidR="00A971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Мошокское сельское поселение Судогодского района  на 2021-2023</w:t>
            </w:r>
            <w:r w:rsidRPr="005B50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годы»</w:t>
            </w: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97133" w:rsidRDefault="00A97133" w:rsidP="005B505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505C" w:rsidRPr="005B505C" w:rsidRDefault="00A97133" w:rsidP="005B505C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9F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постановлением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9F9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r w:rsidRPr="00C909F9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 Мошокское сельское поселение Судогодского района от 10.04.2020 года №37 «</w:t>
      </w:r>
      <w:r w:rsidRPr="00C909F9">
        <w:rPr>
          <w:rFonts w:ascii="Times New Roman" w:eastAsia="Times New Roman CYR" w:hAnsi="Times New Roman" w:cs="Times New Roman"/>
          <w:bCs/>
          <w:color w:val="000000"/>
          <w:sz w:val="28"/>
          <w:szCs w:val="28"/>
          <w:lang w:eastAsia="hi-IN" w:bidi="hi-IN"/>
        </w:rPr>
        <w:t>Об утверждении Порядка принятия решений о разработке муниципальных программ, их формирования и реализации,  и порядка проведения оценки эффективности реализации муниципальных программ  муниципального образования Мошокское сельское поселение Судогодского района</w:t>
      </w:r>
      <w:proofErr w:type="gramStart"/>
      <w:r>
        <w:rPr>
          <w:rStyle w:val="normaltextrun"/>
          <w:color w:val="000000"/>
          <w:sz w:val="28"/>
          <w:szCs w:val="28"/>
          <w:shd w:val="clear" w:color="auto" w:fill="FFFFFF"/>
        </w:rPr>
        <w:t> </w:t>
      </w:r>
      <w:r w:rsidR="005B505C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B505C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Мошокское сельское поселение</w:t>
      </w:r>
      <w:r w:rsidR="005B505C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Судогодского </w:t>
      </w:r>
      <w:r w:rsidR="005B505C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  </w:t>
      </w:r>
      <w:proofErr w:type="gramStart"/>
      <w:r w:rsidR="005B505C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B505C"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с т а н о в л я ю: </w:t>
      </w:r>
    </w:p>
    <w:p w:rsidR="005B505C" w:rsidRPr="00030E8A" w:rsidRDefault="005B505C" w:rsidP="00030E8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«Развитие муниципальной службы в администрации </w:t>
      </w:r>
      <w:r w:rsidR="00A97133"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Мошокское сельское поселение Судогодского района </w:t>
      </w:r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97133"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>1-2023</w:t>
      </w:r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годы» согласно приложению. </w:t>
      </w:r>
    </w:p>
    <w:p w:rsidR="00030E8A" w:rsidRPr="00030E8A" w:rsidRDefault="00030E8A" w:rsidP="00030E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30E8A" w:rsidRPr="00030E8A" w:rsidRDefault="00030E8A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постановление   вступает   в  силу с 01.01.2020 года,   подлежит   официальному  опубликования и размещению на официальном сайте муниципального образования Мошокское сельское поселение Судогодского района </w:t>
      </w:r>
      <w:hyperlink r:id="rId6" w:history="1">
        <w:r w:rsidRPr="00030E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030E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30E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moshok</w:t>
        </w:r>
        <w:proofErr w:type="spellEnd"/>
        <w:r w:rsidRPr="00030E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030E8A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030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E8A" w:rsidRDefault="00030E8A" w:rsidP="00030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8A" w:rsidRDefault="00030E8A" w:rsidP="00030E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8A" w:rsidRPr="00147821" w:rsidRDefault="00030E8A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7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030E8A" w:rsidRPr="00147821" w:rsidRDefault="00030E8A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030E8A" w:rsidRDefault="00030E8A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Мошокское сельское поселение                                           Ю.В. Багров</w:t>
      </w:r>
    </w:p>
    <w:p w:rsidR="00030E8A" w:rsidRPr="003E0F37" w:rsidRDefault="00030E8A" w:rsidP="0003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05C" w:rsidRPr="005B505C" w:rsidRDefault="005B505C" w:rsidP="00030E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0E8A" w:rsidRDefault="005B505C" w:rsidP="00030E8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B505C" w:rsidRPr="005B505C" w:rsidRDefault="005B505C" w:rsidP="00030E8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 </w:t>
      </w:r>
    </w:p>
    <w:p w:rsidR="005B505C" w:rsidRPr="005B505C" w:rsidRDefault="008B62C4" w:rsidP="00030E8A">
      <w:pPr>
        <w:spacing w:after="0" w:line="240" w:lineRule="auto"/>
        <w:ind w:left="622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</w:t>
      </w:r>
      <w:r w:rsid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="005B505C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 </w:t>
      </w:r>
    </w:p>
    <w:p w:rsidR="00030E8A" w:rsidRDefault="00030E8A" w:rsidP="00030E8A">
      <w:pPr>
        <w:spacing w:after="0" w:line="240" w:lineRule="auto"/>
        <w:ind w:left="62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 сельское поселение</w:t>
      </w:r>
    </w:p>
    <w:p w:rsidR="00030E8A" w:rsidRDefault="00030E8A" w:rsidP="00030E8A">
      <w:pPr>
        <w:spacing w:after="0" w:line="240" w:lineRule="auto"/>
        <w:ind w:left="622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8B62C4" w:rsidRPr="005B505C" w:rsidRDefault="008B62C4" w:rsidP="00030E8A">
      <w:pPr>
        <w:spacing w:after="0" w:line="240" w:lineRule="auto"/>
        <w:ind w:left="622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  </w:t>
      </w:r>
    </w:p>
    <w:p w:rsidR="005B505C" w:rsidRDefault="005B505C" w:rsidP="005B505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МУНИЦИПАЛЬНОЙ СЛУЖБЫ В АДМИНИСТРАЦИИ МУНИЦИПАЛЬНОГО ОБРАЗОВАНИЯ </w:t>
      </w:r>
      <w:r w:rsid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Мошокское сельское поселение 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202</w:t>
      </w:r>
      <w:r w:rsid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>1-2023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ГОДЫ» </w:t>
      </w:r>
    </w:p>
    <w:p w:rsidR="00030E8A" w:rsidRPr="005B505C" w:rsidRDefault="00030E8A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B505C" w:rsidRPr="005B505C" w:rsidRDefault="005B505C" w:rsidP="005B505C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Паспорт муниципальной программы «Развитие муниципальной службы в администрации муниципального образования </w:t>
      </w:r>
      <w:r w:rsid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Мошокское сельское поселение </w:t>
      </w:r>
      <w:r w:rsidR="00030E8A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2021-2023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годы»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945"/>
      </w:tblGrid>
      <w:tr w:rsidR="005B505C" w:rsidRPr="005B505C" w:rsidTr="005B505C"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 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муниципальной службы в администрации муниципального образования </w:t>
            </w:r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Мошокское сельское поселение </w:t>
            </w:r>
            <w:r w:rsidR="00030E8A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2021-2023</w:t>
            </w:r>
            <w:r w:rsidR="00030E8A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годы</w:t>
            </w: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 - Программа) 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030E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муниципального образования </w:t>
            </w:r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Мошокское сельское поселение </w:t>
            </w:r>
            <w:r w:rsidR="00030E8A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  - Администрация) 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030E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Программы и </w:t>
            </w:r>
            <w:proofErr w:type="gramStart"/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ее исполнения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 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030E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 Программы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муниципальной службы в Администрации (далее – муниципальная служба) 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numPr>
                <w:ilvl w:val="0"/>
                <w:numId w:val="2"/>
              </w:numPr>
              <w:spacing w:after="0" w:line="240" w:lineRule="auto"/>
              <w:ind w:left="15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правовой базы Администрации по вопросам муниципальной службы; </w:t>
            </w:r>
          </w:p>
          <w:p w:rsidR="005B505C" w:rsidRPr="005B505C" w:rsidRDefault="005B505C" w:rsidP="005B505C">
            <w:pPr>
              <w:numPr>
                <w:ilvl w:val="0"/>
                <w:numId w:val="2"/>
              </w:numPr>
              <w:spacing w:after="0" w:line="240" w:lineRule="auto"/>
              <w:ind w:left="15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системы управления муниципальной службой; </w:t>
            </w:r>
          </w:p>
          <w:p w:rsidR="005B505C" w:rsidRPr="005B505C" w:rsidRDefault="005B505C" w:rsidP="005B505C">
            <w:pPr>
              <w:numPr>
                <w:ilvl w:val="0"/>
                <w:numId w:val="2"/>
              </w:numPr>
              <w:spacing w:after="0" w:line="240" w:lineRule="auto"/>
              <w:ind w:left="15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повышение квалификации муниципальных служащих Администрации (далее – муниципальные служащие) как основы их профессионального и должностного роста; </w:t>
            </w:r>
          </w:p>
          <w:p w:rsidR="005B505C" w:rsidRPr="005B505C" w:rsidRDefault="005B505C" w:rsidP="005B505C">
            <w:pPr>
              <w:numPr>
                <w:ilvl w:val="0"/>
                <w:numId w:val="2"/>
              </w:numPr>
              <w:spacing w:after="0" w:line="240" w:lineRule="auto"/>
              <w:ind w:left="15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антикоррупционных мероприятий; </w:t>
            </w:r>
          </w:p>
          <w:p w:rsidR="005B505C" w:rsidRPr="005B505C" w:rsidRDefault="005B505C" w:rsidP="005B505C">
            <w:pPr>
              <w:numPr>
                <w:ilvl w:val="0"/>
                <w:numId w:val="2"/>
              </w:numPr>
              <w:spacing w:after="0" w:line="240" w:lineRule="auto"/>
              <w:ind w:left="15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прозрачности муниципальной службы; </w:t>
            </w:r>
          </w:p>
          <w:p w:rsidR="005B505C" w:rsidRPr="005B505C" w:rsidRDefault="005B505C" w:rsidP="00030E8A">
            <w:pPr>
              <w:numPr>
                <w:ilvl w:val="0"/>
                <w:numId w:val="2"/>
              </w:numPr>
              <w:spacing w:after="0" w:line="240" w:lineRule="auto"/>
              <w:ind w:left="150"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деятельности органов местного самоуправления муниципального образования </w:t>
            </w:r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Мошокское сельское поселение</w:t>
            </w:r>
            <w:proofErr w:type="gramStart"/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правовой базы администрации муниципального образования по вопросам муниципальной службы в соответствие с федеральным и областным законодательством </w:t>
            </w:r>
          </w:p>
          <w:p w:rsidR="005B505C" w:rsidRPr="005B505C" w:rsidRDefault="005B505C" w:rsidP="005B505C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 семинаров с муниципальными служащими </w:t>
            </w:r>
          </w:p>
          <w:p w:rsidR="005B505C" w:rsidRPr="005B505C" w:rsidRDefault="005B505C" w:rsidP="005B505C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своевременной аттестации муниципальных служащих (каждый муниципальный служащий должен пройти аттестацию один раз в три года), квалификационного экзамена. </w:t>
            </w:r>
          </w:p>
          <w:p w:rsidR="005B505C" w:rsidRPr="005B505C" w:rsidRDefault="005B505C" w:rsidP="005B505C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нормативной правовой базы администрации муниципального образования по вопросам </w:t>
            </w: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противодействия коррупции в соответствие с федеральным и областным законодательством </w:t>
            </w:r>
          </w:p>
          <w:p w:rsidR="005B505C" w:rsidRPr="005B505C" w:rsidRDefault="005B505C" w:rsidP="005B505C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по вопросам противодействия коррупции </w:t>
            </w:r>
          </w:p>
          <w:p w:rsidR="005B505C" w:rsidRPr="005B505C" w:rsidRDefault="005B505C" w:rsidP="00030E8A">
            <w:pPr>
              <w:numPr>
                <w:ilvl w:val="0"/>
                <w:numId w:val="3"/>
              </w:numPr>
              <w:spacing w:after="0" w:line="240" w:lineRule="auto"/>
              <w:ind w:left="0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органов местного самоуправления муниципального образования </w:t>
            </w:r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Мошокское сельское поселение </w:t>
            </w:r>
            <w:r w:rsidR="00030E8A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материально-техническими ресурсами 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030E8A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с  2021 по 2023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 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и источники финансирования Программы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</w:t>
            </w:r>
            <w:r w:rsidR="0003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зацию Программы необходимо </w:t>
            </w: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рублей, в </w:t>
            </w:r>
            <w:proofErr w:type="spellStart"/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 </w:t>
            </w:r>
          </w:p>
          <w:p w:rsidR="005B505C" w:rsidRPr="005B505C" w:rsidRDefault="00030E8A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– 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руб.; </w:t>
            </w:r>
          </w:p>
          <w:p w:rsidR="005B505C" w:rsidRPr="005B505C" w:rsidRDefault="00030E8A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 – 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руб.; </w:t>
            </w:r>
          </w:p>
          <w:p w:rsidR="005B505C" w:rsidRPr="005B505C" w:rsidRDefault="00030E8A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– 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 </w:t>
            </w:r>
          </w:p>
        </w:tc>
      </w:tr>
      <w:tr w:rsidR="005B505C" w:rsidRPr="005B505C" w:rsidTr="005B505C">
        <w:tc>
          <w:tcPr>
            <w:tcW w:w="2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  реализации Программы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Программы ожидается: </w:t>
            </w:r>
          </w:p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квалификации муниципальных служащих администрации муниципального образования; </w:t>
            </w:r>
          </w:p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муниципальной службы, что будет способствовать повышению эффективности кадровой политики в сфере муниципальной службы; </w:t>
            </w:r>
          </w:p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антикоррупционных мероприятий на муниципальной службе </w:t>
            </w:r>
          </w:p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 обеспеченность органов местного самоуправления </w:t>
            </w:r>
            <w:proofErr w:type="spellStart"/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Степанцевское</w:t>
            </w:r>
            <w:proofErr w:type="spellEnd"/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материально-техническими ресурсами </w:t>
            </w:r>
          </w:p>
        </w:tc>
      </w:tr>
    </w:tbl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05C" w:rsidRPr="005B505C" w:rsidRDefault="005B505C" w:rsidP="005B505C">
      <w:pPr>
        <w:spacing w:after="0" w:line="240" w:lineRule="auto"/>
        <w:ind w:left="108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сферы реализации Программы и обоснование необходимости решения ее программными методами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самоуправления. В соответствии с Федеральным </w:t>
      </w:r>
      <w:hyperlink r:id="rId7" w:tgtFrame="_blank" w:history="1">
        <w:r w:rsidRPr="005B505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 марта 2007 года № 25-ФЗ «О муниципальной службе в Российской Федерации» развитие муниципальной службы обеспечивается, в том числе, и программами развития муниципальной службы в органах местного самоуправления.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документами для разработки данной Программы являются: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 </w:t>
      </w:r>
      <w:hyperlink r:id="rId8" w:tgtFrame="_blank" w:history="1">
        <w:r w:rsidRPr="005B505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02 марта 2007 года № 25-ФЗ «О муниципальной службе в Российской Федерации»; </w:t>
      </w:r>
    </w:p>
    <w:p w:rsidR="005B505C" w:rsidRPr="005B505C" w:rsidRDefault="00A04AF5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9" w:tgtFrame="_blank" w:history="1">
        <w:r w:rsidR="005B505C" w:rsidRPr="005B505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="005B505C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Владимирской области от 30 мая 2007 года № 58-ОЗ «О муниципальной службе во Владимирской области».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будет действовать управленческий аппарат. 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кадрового потенциала муниципальных служащих  показывает следующее. </w:t>
      </w:r>
    </w:p>
    <w:p w:rsidR="005B505C" w:rsidRPr="005B505C" w:rsidRDefault="00030E8A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01.10.2020</w:t>
      </w:r>
      <w:r w:rsidR="005B505C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года в Администрации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занимают 6 человек, из которых 33,4</w:t>
      </w:r>
      <w:r w:rsidR="005B505C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% - мужчины,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66,6</w:t>
      </w:r>
      <w:r w:rsidR="005B505C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% - женщины.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ценз указанного количества муниципальных служащих выглядит следующим образом: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30 л</w:t>
      </w:r>
      <w:r w:rsid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– 0,0%, от 31 до 40 лет – 0,0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%, от 41 до 50 лет – </w:t>
      </w:r>
      <w:r w:rsidR="00030E8A">
        <w:rPr>
          <w:rFonts w:ascii="Times New Roman" w:eastAsia="Times New Roman" w:hAnsi="Times New Roman" w:cs="Times New Roman"/>
          <w:sz w:val="24"/>
          <w:szCs w:val="24"/>
          <w:lang w:eastAsia="ru-RU"/>
        </w:rPr>
        <w:t>50,0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proofErr w:type="gram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proofErr w:type="gram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лет – </w:t>
      </w:r>
      <w:r w:rsidR="00BF0901">
        <w:rPr>
          <w:rFonts w:ascii="Times New Roman" w:eastAsia="Times New Roman" w:hAnsi="Times New Roman" w:cs="Times New Roman"/>
          <w:sz w:val="24"/>
          <w:szCs w:val="24"/>
          <w:lang w:eastAsia="ru-RU"/>
        </w:rPr>
        <w:t>33,6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%, старше 60 лет – </w:t>
      </w:r>
      <w:r w:rsidR="00BF0901">
        <w:rPr>
          <w:rFonts w:ascii="Times New Roman" w:eastAsia="Times New Roman" w:hAnsi="Times New Roman" w:cs="Times New Roman"/>
          <w:sz w:val="24"/>
          <w:szCs w:val="24"/>
          <w:lang w:eastAsia="ru-RU"/>
        </w:rPr>
        <w:t>16,4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общего количества муниципальных служащих имеют стаж муниципальной службы: </w:t>
      </w:r>
    </w:p>
    <w:p w:rsidR="005B505C" w:rsidRPr="005B505C" w:rsidRDefault="00BF0901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года – 0,0</w:t>
      </w:r>
      <w:r w:rsidR="005B505C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%, от 1 года до 5 лет – 0,0 %, от 5 до 10 лет 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33,3</w:t>
      </w:r>
      <w:r w:rsidR="005B505C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%, более 10 лет 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66,7</w:t>
      </w:r>
      <w:r w:rsidR="005B505C"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имеют </w:t>
      </w:r>
      <w:r w:rsidR="00BF0901">
        <w:rPr>
          <w:rFonts w:ascii="Times New Roman" w:eastAsia="Times New Roman" w:hAnsi="Times New Roman" w:cs="Times New Roman"/>
          <w:sz w:val="24"/>
          <w:szCs w:val="24"/>
          <w:lang w:eastAsia="ru-RU"/>
        </w:rPr>
        <w:t>83,3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% муниципальных служащих администрации;</w:t>
      </w:r>
      <w:r w:rsidR="00BF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– 16,7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%.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мероприятий, направленных на предупреждение коррупции в Администрации.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Последовательная реализация мероприятий программы должна привести к созданию условий для развития муниципальной службы, а также будет способствовать повышению эффективности кадровой политики в сфере муниципальной службы, результативности, роли и престижа муниципальной службы. </w:t>
      </w:r>
    </w:p>
    <w:p w:rsidR="005B505C" w:rsidRPr="005B505C" w:rsidRDefault="005B505C" w:rsidP="005B505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цели и задачи Программы. Целевые индикаторы и показатели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условий для развития муниципальной службы в Администрации.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предусматривается решение следующих задач: </w:t>
      </w:r>
    </w:p>
    <w:p w:rsidR="005B505C" w:rsidRPr="005B505C" w:rsidRDefault="005B505C" w:rsidP="005B505C">
      <w:pPr>
        <w:numPr>
          <w:ilvl w:val="0"/>
          <w:numId w:val="4"/>
        </w:numPr>
        <w:spacing w:after="0" w:line="240" w:lineRule="auto"/>
        <w:ind w:left="0" w:firstLine="10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Администрации по вопросам муниципальной службы; </w:t>
      </w:r>
    </w:p>
    <w:p w:rsidR="005B505C" w:rsidRPr="005B505C" w:rsidRDefault="005B505C" w:rsidP="005B505C">
      <w:pPr>
        <w:numPr>
          <w:ilvl w:val="0"/>
          <w:numId w:val="4"/>
        </w:numPr>
        <w:spacing w:after="0" w:line="240" w:lineRule="auto"/>
        <w:ind w:left="0" w:firstLine="10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системы управления муниципальной службой; </w:t>
      </w:r>
    </w:p>
    <w:p w:rsidR="005B505C" w:rsidRPr="005B505C" w:rsidRDefault="005B505C" w:rsidP="005B505C">
      <w:pPr>
        <w:numPr>
          <w:ilvl w:val="0"/>
          <w:numId w:val="4"/>
        </w:numPr>
        <w:spacing w:after="0" w:line="240" w:lineRule="auto"/>
        <w:ind w:left="0" w:firstLine="10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повышение квалификации муниципальных служащих Администрации (далее – муниципальные служащие) как основы их профессионального и должностного роста; </w:t>
      </w:r>
    </w:p>
    <w:p w:rsidR="005B505C" w:rsidRPr="005B505C" w:rsidRDefault="005B505C" w:rsidP="005B505C">
      <w:pPr>
        <w:numPr>
          <w:ilvl w:val="0"/>
          <w:numId w:val="4"/>
        </w:numPr>
        <w:spacing w:after="0" w:line="240" w:lineRule="auto"/>
        <w:ind w:left="0" w:firstLine="10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антикоррупционных мероприятий; </w:t>
      </w:r>
    </w:p>
    <w:p w:rsidR="005B505C" w:rsidRPr="005B505C" w:rsidRDefault="005B505C" w:rsidP="005B505C">
      <w:pPr>
        <w:numPr>
          <w:ilvl w:val="0"/>
          <w:numId w:val="4"/>
        </w:numPr>
        <w:spacing w:after="0" w:line="240" w:lineRule="auto"/>
        <w:ind w:left="0" w:firstLine="10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и прозрачности муниципальной службы; </w:t>
      </w:r>
    </w:p>
    <w:p w:rsidR="005B505C" w:rsidRPr="005B505C" w:rsidRDefault="005B505C" w:rsidP="005B505C">
      <w:pPr>
        <w:numPr>
          <w:ilvl w:val="0"/>
          <w:numId w:val="5"/>
        </w:numPr>
        <w:spacing w:after="0" w:line="240" w:lineRule="auto"/>
        <w:ind w:left="0" w:firstLine="10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деятельности органов местного самоуправления муниципального образования </w:t>
      </w:r>
      <w:r w:rsidR="00BF0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 сельское поселение</w:t>
      </w:r>
      <w:proofErr w:type="gramStart"/>
      <w:r w:rsidR="00BF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9"/>
        <w:gridCol w:w="956"/>
        <w:gridCol w:w="956"/>
        <w:gridCol w:w="956"/>
      </w:tblGrid>
      <w:tr w:rsidR="005B505C" w:rsidRPr="005B505C" w:rsidTr="005B505C"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 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 </w:t>
            </w:r>
          </w:p>
        </w:tc>
      </w:tr>
      <w:tr w:rsidR="005B505C" w:rsidRPr="005B505C" w:rsidTr="005B505C">
        <w:tc>
          <w:tcPr>
            <w:tcW w:w="7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правовой базы администрации муниципального образования по вопросам муниципальной службы в соответствие с федеральным и областным законодательством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</w:tr>
      <w:tr w:rsidR="005B505C" w:rsidRPr="005B505C" w:rsidTr="005B505C">
        <w:trPr>
          <w:trHeight w:val="720"/>
        </w:trPr>
        <w:tc>
          <w:tcPr>
            <w:tcW w:w="7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 семинаров с муниципальными служащими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05C" w:rsidRPr="005B505C" w:rsidTr="005B505C">
        <w:tc>
          <w:tcPr>
            <w:tcW w:w="7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своевременной аттестации муниципальных служащих (каждый муниципальный служащий должен пройти аттестацию один раз в три года), квалификационного экзамена.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</w:tr>
      <w:tr w:rsidR="005B505C" w:rsidRPr="005B505C" w:rsidTr="005B505C">
        <w:trPr>
          <w:trHeight w:val="930"/>
        </w:trPr>
        <w:tc>
          <w:tcPr>
            <w:tcW w:w="7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правовой базы администрации муниципального образования по вопросам противодействия коррупции в соответствие с федеральным и областным законодательством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 </w:t>
            </w:r>
          </w:p>
        </w:tc>
      </w:tr>
      <w:tr w:rsidR="005B505C" w:rsidRPr="005B505C" w:rsidTr="005B505C">
        <w:trPr>
          <w:trHeight w:val="690"/>
        </w:trPr>
        <w:tc>
          <w:tcPr>
            <w:tcW w:w="7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по вопросам противодействия коррупции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505C"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BF0901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указаны в разделе 7. «Перечень мероприятий Программы». </w:t>
      </w:r>
    </w:p>
    <w:p w:rsidR="005B505C" w:rsidRDefault="005B505C" w:rsidP="005B505C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Механизм реализации и управления Программой </w:t>
      </w:r>
    </w:p>
    <w:p w:rsidR="00BF0901" w:rsidRPr="005B505C" w:rsidRDefault="00BF0901" w:rsidP="005B505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Программы осуществляют администрация  муниципального образования </w:t>
      </w:r>
      <w:r w:rsidR="00BF0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Мошокское сельское поселение</w:t>
      </w:r>
      <w:proofErr w:type="gramStart"/>
      <w:r w:rsidR="00BF0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 осуществляет: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-разработку проектов нормативных правовых актов и методологическое обеспечение реализации Программы;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 и систематизацию информации о реализации программных мероприятий;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-подготовку отчетности в установленном порядке о ходе реализации Программы.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в пределах бюджетных ассигнований и лимитов бюджетных обязательств, утвержденных на указанные цели. </w:t>
      </w:r>
    </w:p>
    <w:p w:rsidR="005B505C" w:rsidRPr="005B505C" w:rsidRDefault="005B505C" w:rsidP="005B505C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эффективности последствий и прогноз ожидаемых результатов от реализации Программы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предполагает достижение следующих результатов: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эффективного кадрового потенциала муниципальных служащих, совершенствование их знаний и умений;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-качественное информационно-аналитическое обеспечение кадровых процессов;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методической базы, обеспечивающей дальнейшее развитие и эффективную деятельность кадровой работы;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в Администрации механизмов предотвращения и противодействия коррупции;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использование интеллектуального потенциала муниципальных служащих.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реализация Программы позволит создать условия для развития муниципальной службы, а также будет способствовать повышению эффективности кадровой политики в сфере муниципальной службы, роли и престижа муниципальной службы.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следующей формуле: </w:t>
      </w:r>
    </w:p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К=К</w:t>
      </w:r>
      <w:proofErr w:type="gramStart"/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+К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+…+К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n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 </w:t>
      </w:r>
    </w:p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1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2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,.., К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n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итоговая сводная оценка целевого индикатора. </w:t>
      </w:r>
    </w:p>
    <w:p w:rsidR="005B505C" w:rsidRPr="005B505C" w:rsidRDefault="005B505C" w:rsidP="005B505C">
      <w:pPr>
        <w:spacing w:after="0" w:line="240" w:lineRule="auto"/>
        <w:ind w:firstLine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целевому индикатору присваивается соответствующий балл</w:t>
      </w:r>
      <w:proofErr w:type="gram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5B505C" w:rsidRPr="005B505C" w:rsidRDefault="005B505C" w:rsidP="005B505C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целевого индикатора - 0 баллов; </w:t>
      </w:r>
    </w:p>
    <w:p w:rsidR="005B505C" w:rsidRPr="005B505C" w:rsidRDefault="005B505C" w:rsidP="005B505C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увеличении целевого индикатора - плюс 1 балл за каждую единицу увеличения; </w:t>
      </w:r>
    </w:p>
    <w:p w:rsidR="005B505C" w:rsidRPr="005B505C" w:rsidRDefault="005B505C" w:rsidP="005B505C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снижении целевого индикатора - минус 1 балл за каждую единицу снижения, согласно форме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2002"/>
        <w:gridCol w:w="1240"/>
        <w:gridCol w:w="1238"/>
        <w:gridCol w:w="1274"/>
        <w:gridCol w:w="755"/>
      </w:tblGrid>
      <w:tr w:rsidR="005B505C" w:rsidRPr="005B505C" w:rsidTr="005B505C">
        <w:tc>
          <w:tcPr>
            <w:tcW w:w="3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 индикатора 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ind w:right="-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 измерения </w:t>
            </w:r>
          </w:p>
        </w:tc>
        <w:tc>
          <w:tcPr>
            <w:tcW w:w="4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индикатора </w:t>
            </w:r>
          </w:p>
        </w:tc>
      </w:tr>
      <w:tr w:rsidR="005B505C" w:rsidRPr="005B505C" w:rsidTr="005B505C">
        <w:trPr>
          <w:trHeight w:val="9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целевой Программе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 </w:t>
            </w:r>
          </w:p>
        </w:tc>
      </w:tr>
      <w:tr w:rsidR="005B505C" w:rsidRPr="005B505C" w:rsidTr="005B505C">
        <w:trPr>
          <w:trHeight w:val="58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нормативной правовой базы администрации муниципального образования по вопросам муниципальной службы в соответствие с федеральным и областным законодательством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05C" w:rsidRPr="005B505C" w:rsidTr="005B505C">
        <w:trPr>
          <w:trHeight w:val="58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 семинаров с муниципальными служащими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05C" w:rsidRPr="005B505C" w:rsidTr="005B505C">
        <w:trPr>
          <w:trHeight w:val="58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своевременной аттестации муниципальных </w:t>
            </w: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 (каждый муниципальный служащий должен пройти аттестацию один раз в три года), квалификационного экзамена.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05C" w:rsidRPr="005B505C" w:rsidTr="005B505C">
        <w:trPr>
          <w:trHeight w:val="58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Приведение нормативной правовой базы администрации муниципального образования по вопросам противодействия коррупции в соответствие с федеральным и областным законодательством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05C" w:rsidRPr="005B505C" w:rsidTr="005B505C">
        <w:trPr>
          <w:trHeight w:val="585"/>
        </w:trPr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по вопросам противодействия коррупции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505C" w:rsidRPr="005B505C" w:rsidTr="005B505C"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сводная оценка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об эффективности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548"/>
        <w:gridCol w:w="2204"/>
        <w:gridCol w:w="2353"/>
      </w:tblGrid>
      <w:tr w:rsidR="005B505C" w:rsidRPr="005B505C" w:rsidTr="005B50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Вывод об эффективности Программы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Итоговая сводная оценка (баллов)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Обоснование причин положительной / отрицательной динамики эффективности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Предложения по дальнейшей реализации Программы </w:t>
            </w:r>
          </w:p>
        </w:tc>
      </w:tr>
      <w:tr w:rsidR="005B505C" w:rsidRPr="005B505C" w:rsidTr="005B50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Эффективность возросла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Положительное значение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505C" w:rsidRPr="005B505C" w:rsidTr="005B50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Эффективность на уровне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B505C" w:rsidRPr="005B505C" w:rsidTr="005B50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Эффективность снизилась 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Отрицательное значение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B505C" w:rsidRPr="005B505C" w:rsidRDefault="005B505C" w:rsidP="005B50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использования бюджетных средств на реализацию отдельных мероприятий рассчитывается по формулам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ЭП</w:t>
      </w:r>
      <w:proofErr w:type="gramStart"/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i</w:t>
      </w:r>
      <w:proofErr w:type="gramEnd"/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 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= БРП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i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 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/ ЦИП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i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ЭФ</w:t>
      </w:r>
      <w:proofErr w:type="gramStart"/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i</w:t>
      </w:r>
      <w:proofErr w:type="gramEnd"/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 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= БРФ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i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eastAsia="ru-RU"/>
        </w:rPr>
        <w:t> 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/ ЦИФ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i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ЭП</w:t>
      </w:r>
      <w:r w:rsidRPr="005B5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  (ЭФ</w:t>
      </w:r>
      <w:r w:rsidRPr="005B5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плановая (фактическая) отдача бюджетных средств по i-</w:t>
      </w:r>
      <w:proofErr w:type="spell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мероприятию Программы;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БРП</w:t>
      </w:r>
      <w:r w:rsidRPr="005B5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  (БРФ</w:t>
      </w:r>
      <w:r w:rsidRPr="005B5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(фактический) расход бюджетных средств на i-е мероприятие программы;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</w:t>
      </w:r>
      <w:r w:rsidRPr="005B5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  (ЦИФ</w:t>
      </w:r>
      <w:r w:rsidRPr="005B50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(фактическое) значение целевого индикатора по i-</w:t>
      </w:r>
      <w:proofErr w:type="spell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мероприятию Программы.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значение показателя ЭФ</w:t>
      </w:r>
      <w:proofErr w:type="gramStart"/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i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  не должно превышать значения показателя ЭП</w:t>
      </w:r>
      <w:r w:rsidRPr="005B505C">
        <w:rPr>
          <w:rFonts w:ascii="Times New Roman" w:eastAsia="Times New Roman" w:hAnsi="Times New Roman" w:cs="Times New Roman"/>
          <w:sz w:val="19"/>
          <w:szCs w:val="19"/>
          <w:vertAlign w:val="subscript"/>
          <w:lang w:val="en-US" w:eastAsia="ru-RU"/>
        </w:rPr>
        <w:t>i</w:t>
      </w: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B505C" w:rsidRPr="005B505C" w:rsidRDefault="005B505C" w:rsidP="005B5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Ресурсное обеспечение программы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средств местного бюджета на реализацию Программы  предусмотрен в сумме 778,2 тысяч рублей, в том числе по годам: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-2020 год – тыс. руб.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-2021 год – тыс. руб. </w:t>
      </w:r>
    </w:p>
    <w:p w:rsidR="005B505C" w:rsidRPr="005B505C" w:rsidRDefault="005B505C" w:rsidP="005B5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-2022 год </w:t>
      </w:r>
      <w:proofErr w:type="gramStart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 </w:t>
      </w:r>
    </w:p>
    <w:p w:rsidR="005B505C" w:rsidRPr="005B505C" w:rsidRDefault="005B505C" w:rsidP="005B505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B50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66A" w:rsidRDefault="00D6466A" w:rsidP="005B5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1C5" w:rsidRDefault="002F01C5" w:rsidP="005B5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1C5" w:rsidRDefault="002F01C5" w:rsidP="005B5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1C5" w:rsidRDefault="002F01C5" w:rsidP="005B5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1C5" w:rsidRDefault="002F01C5" w:rsidP="005B5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1C5" w:rsidRDefault="002F01C5" w:rsidP="005B5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1C5" w:rsidRDefault="002F01C5" w:rsidP="005B50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1C5" w:rsidRDefault="002F01C5" w:rsidP="002F0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1C5" w:rsidSect="002F01C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F01C5" w:rsidRDefault="002F01C5" w:rsidP="002F01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Перечень мероприятий Программы  </w:t>
      </w:r>
    </w:p>
    <w:p w:rsidR="0090227C" w:rsidRPr="002F01C5" w:rsidRDefault="0090227C" w:rsidP="002F01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1325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3374"/>
        <w:gridCol w:w="992"/>
        <w:gridCol w:w="1015"/>
        <w:gridCol w:w="3096"/>
        <w:gridCol w:w="4447"/>
      </w:tblGrid>
      <w:tr w:rsidR="0090227C" w:rsidRPr="002F01C5" w:rsidTr="00423967">
        <w:trPr>
          <w:trHeight w:val="300"/>
        </w:trPr>
        <w:tc>
          <w:tcPr>
            <w:tcW w:w="335" w:type="dxa"/>
            <w:vMerge w:val="restart"/>
            <w:shd w:val="clear" w:color="auto" w:fill="auto"/>
            <w:hideMark/>
          </w:tcPr>
          <w:p w:rsidR="0090227C" w:rsidRPr="002F01C5" w:rsidRDefault="0090227C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0227C" w:rsidRPr="002F01C5" w:rsidRDefault="0090227C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0227C" w:rsidRPr="002F01C5" w:rsidRDefault="0090227C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 </w:t>
            </w:r>
          </w:p>
        </w:tc>
        <w:tc>
          <w:tcPr>
            <w:tcW w:w="1015" w:type="dxa"/>
            <w:vMerge w:val="restart"/>
            <w:shd w:val="clear" w:color="auto" w:fill="auto"/>
            <w:hideMark/>
          </w:tcPr>
          <w:p w:rsidR="0090227C" w:rsidRPr="002F01C5" w:rsidRDefault="0090227C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руб.)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0227C" w:rsidRPr="002F01C5" w:rsidRDefault="0090227C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ответственные за реализацию мероприятия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0227C" w:rsidRPr="002F01C5" w:rsidRDefault="0090227C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(количественные или качественные показатели) </w:t>
            </w:r>
          </w:p>
        </w:tc>
      </w:tr>
      <w:tr w:rsidR="0090227C" w:rsidRPr="002F01C5" w:rsidTr="00423967">
        <w:trPr>
          <w:trHeight w:val="738"/>
        </w:trPr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0227C" w:rsidRPr="002F01C5" w:rsidRDefault="0090227C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0227C" w:rsidRPr="002F01C5" w:rsidRDefault="0090227C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0227C" w:rsidRPr="002F01C5" w:rsidRDefault="0090227C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  <w:hideMark/>
          </w:tcPr>
          <w:p w:rsidR="0090227C" w:rsidRPr="002F01C5" w:rsidRDefault="0090227C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0227C" w:rsidRPr="002F01C5" w:rsidRDefault="0090227C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0227C" w:rsidRPr="002F01C5" w:rsidRDefault="0090227C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rPr>
          <w:trHeight w:val="213"/>
        </w:trPr>
        <w:tc>
          <w:tcPr>
            <w:tcW w:w="335" w:type="dxa"/>
            <w:vMerge w:val="restart"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квалификации обучение   муниципальных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служащих администрации </w:t>
            </w:r>
          </w:p>
        </w:tc>
        <w:tc>
          <w:tcPr>
            <w:tcW w:w="992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 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  образовательного  уровня  и показателей  результативности  служебной  деятельности </w:t>
            </w:r>
          </w:p>
        </w:tc>
      </w:tr>
      <w:tr w:rsidR="009C4360" w:rsidRPr="002F01C5" w:rsidTr="002C7765">
        <w:trPr>
          <w:trHeight w:val="476"/>
        </w:trPr>
        <w:tc>
          <w:tcPr>
            <w:tcW w:w="335" w:type="dxa"/>
            <w:vMerge/>
            <w:shd w:val="clear" w:color="auto" w:fill="auto"/>
          </w:tcPr>
          <w:p w:rsidR="009C4360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 </w:t>
            </w: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9C4360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60" w:rsidRPr="002F01C5" w:rsidTr="00423967">
        <w:trPr>
          <w:trHeight w:val="213"/>
        </w:trPr>
        <w:tc>
          <w:tcPr>
            <w:tcW w:w="335" w:type="dxa"/>
            <w:vMerge w:val="restart"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Диспансеризация муниципальных служащих </w:t>
            </w:r>
          </w:p>
        </w:tc>
        <w:tc>
          <w:tcPr>
            <w:tcW w:w="992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прохождения муниципальной службы </w:t>
            </w:r>
          </w:p>
        </w:tc>
      </w:tr>
      <w:tr w:rsidR="009C4360" w:rsidRPr="002F01C5" w:rsidTr="00AE3BD2">
        <w:trPr>
          <w:trHeight w:val="250"/>
        </w:trPr>
        <w:tc>
          <w:tcPr>
            <w:tcW w:w="335" w:type="dxa"/>
            <w:vMerge/>
            <w:shd w:val="clear" w:color="auto" w:fill="auto"/>
          </w:tcPr>
          <w:p w:rsidR="009C4360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0 </w:t>
            </w:r>
          </w:p>
        </w:tc>
        <w:tc>
          <w:tcPr>
            <w:tcW w:w="3096" w:type="dxa"/>
            <w:vMerge/>
            <w:shd w:val="clear" w:color="auto" w:fill="auto"/>
            <w:vAlign w:val="center"/>
          </w:tcPr>
          <w:p w:rsidR="009C4360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60" w:rsidRPr="002F01C5" w:rsidTr="00423967">
        <w:trPr>
          <w:trHeight w:val="225"/>
        </w:trPr>
        <w:tc>
          <w:tcPr>
            <w:tcW w:w="335" w:type="dxa"/>
            <w:vMerge w:val="restart"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74" w:type="dxa"/>
            <w:vMerge w:val="restart"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доплаты к пенсиям муниципальных служащих </w:t>
            </w:r>
          </w:p>
        </w:tc>
        <w:tc>
          <w:tcPr>
            <w:tcW w:w="992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9C4360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60" w:rsidRPr="002F01C5" w:rsidTr="00423967">
        <w:trPr>
          <w:trHeight w:val="238"/>
        </w:trPr>
        <w:tc>
          <w:tcPr>
            <w:tcW w:w="335" w:type="dxa"/>
            <w:vMerge/>
            <w:shd w:val="clear" w:color="auto" w:fill="auto"/>
          </w:tcPr>
          <w:p w:rsidR="009C4360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</w:tcPr>
          <w:p w:rsidR="009C4360" w:rsidRDefault="008645EB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  <w:p w:rsidR="008645EB" w:rsidRDefault="008645EB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  <w:p w:rsidR="008645EB" w:rsidRPr="008645EB" w:rsidRDefault="008645EB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3096" w:type="dxa"/>
            <w:vMerge/>
            <w:shd w:val="clear" w:color="auto" w:fill="auto"/>
          </w:tcPr>
          <w:p w:rsidR="009C4360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360" w:rsidRPr="002F01C5" w:rsidTr="00423967">
        <w:tc>
          <w:tcPr>
            <w:tcW w:w="335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решений Совета народных депутатов муниципального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End"/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нормативной правовой базы Совета народных депутатов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соответствие действующему областному и федеральному законодательству </w:t>
            </w:r>
          </w:p>
        </w:tc>
      </w:tr>
      <w:tr w:rsidR="009C4360" w:rsidRPr="002F01C5" w:rsidTr="00423967">
        <w:trPr>
          <w:trHeight w:val="737"/>
        </w:trPr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90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c>
          <w:tcPr>
            <w:tcW w:w="335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постановлений и распоряжений Администрации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нормативной правовой базы Администрации в соответствие действующему областному и федеральному законодательству </w:t>
            </w:r>
          </w:p>
        </w:tc>
      </w:tr>
      <w:tr w:rsidR="009C4360" w:rsidRPr="002F01C5" w:rsidTr="00423967"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c>
          <w:tcPr>
            <w:tcW w:w="335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аттестации муниципальных служащих, создание кадрового резерва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проведение аттестации муниципальных служащих с целью определения их соответствия замещаемым должностям </w:t>
            </w:r>
          </w:p>
        </w:tc>
      </w:tr>
      <w:tr w:rsidR="009C4360" w:rsidRPr="002F01C5" w:rsidTr="00423967"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c>
          <w:tcPr>
            <w:tcW w:w="335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обучающих семинаров с муниципальными служащими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уровня, правовой грамотности муниципальных служащих </w:t>
            </w:r>
          </w:p>
        </w:tc>
      </w:tr>
      <w:tr w:rsidR="009C4360" w:rsidRPr="002F01C5" w:rsidTr="00423967"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c>
          <w:tcPr>
            <w:tcW w:w="335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антикоррупционной составляющей при проведении обучающих семинаров с муниципальными служащими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антикоррупционного мировоззрения антикоррупционного стандарта поведения муниципальных служащих </w:t>
            </w:r>
          </w:p>
        </w:tc>
      </w:tr>
      <w:tr w:rsidR="009C4360" w:rsidRPr="002F01C5" w:rsidTr="00423967">
        <w:trPr>
          <w:trHeight w:val="709"/>
        </w:trPr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rPr>
          <w:trHeight w:val="300"/>
        </w:trPr>
        <w:tc>
          <w:tcPr>
            <w:tcW w:w="335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единой политики в органах администрации муниципального образования  в сфере противодействия коррупции </w:t>
            </w:r>
          </w:p>
        </w:tc>
      </w:tr>
      <w:tr w:rsidR="009C4360" w:rsidRPr="002F01C5" w:rsidTr="00423967"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c>
          <w:tcPr>
            <w:tcW w:w="335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 </w:t>
            </w:r>
          </w:p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 </w:t>
            </w:r>
          </w:p>
        </w:tc>
      </w:tr>
      <w:tr w:rsidR="009C4360" w:rsidRPr="002F01C5" w:rsidTr="00423967">
        <w:trPr>
          <w:trHeight w:val="2760"/>
        </w:trPr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c>
          <w:tcPr>
            <w:tcW w:w="335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11. </w:t>
            </w:r>
          </w:p>
        </w:tc>
        <w:tc>
          <w:tcPr>
            <w:tcW w:w="3374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Pr="00BF0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Мошокское сельское поселение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vMerge w:val="restart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уровня, правовой грамотности муниципальных служащих </w:t>
            </w:r>
          </w:p>
        </w:tc>
      </w:tr>
      <w:tr w:rsidR="009C4360" w:rsidRPr="002F01C5" w:rsidTr="00423967">
        <w:tc>
          <w:tcPr>
            <w:tcW w:w="335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360" w:rsidRPr="002F01C5" w:rsidRDefault="009C4360" w:rsidP="005114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0,0 </w:t>
            </w:r>
          </w:p>
        </w:tc>
        <w:tc>
          <w:tcPr>
            <w:tcW w:w="3096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vMerge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360" w:rsidRPr="002F01C5" w:rsidTr="00423967">
        <w:tc>
          <w:tcPr>
            <w:tcW w:w="33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423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778,2</w:t>
            </w:r>
            <w:r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96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60" w:rsidRPr="002F01C5" w:rsidTr="00423967">
        <w:tc>
          <w:tcPr>
            <w:tcW w:w="33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4239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4360" w:rsidRPr="002F01C5" w:rsidRDefault="008645EB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357,00</w:t>
            </w:r>
            <w:r w:rsidR="009C4360"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96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60" w:rsidRPr="002F01C5" w:rsidTr="00423967">
        <w:tc>
          <w:tcPr>
            <w:tcW w:w="33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4360" w:rsidRPr="002F01C5" w:rsidRDefault="008645EB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357,00</w:t>
            </w:r>
            <w:r w:rsidR="009C4360"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96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4360" w:rsidRPr="002F01C5" w:rsidTr="00423967">
        <w:tc>
          <w:tcPr>
            <w:tcW w:w="335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9C4360" w:rsidRPr="002F01C5" w:rsidRDefault="009C4360" w:rsidP="002F01C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  <w:hideMark/>
          </w:tcPr>
          <w:p w:rsidR="009C4360" w:rsidRPr="002F01C5" w:rsidRDefault="008645EB" w:rsidP="002F01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357,00</w:t>
            </w:r>
            <w:r w:rsidR="009C4360" w:rsidRPr="002F01C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96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shd w:val="clear" w:color="auto" w:fill="auto"/>
            <w:hideMark/>
          </w:tcPr>
          <w:p w:rsidR="009C4360" w:rsidRPr="002F01C5" w:rsidRDefault="009C4360" w:rsidP="002F01C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F01C5" w:rsidRPr="002F01C5" w:rsidRDefault="002F01C5" w:rsidP="002F01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F01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01C5" w:rsidRPr="005B505C" w:rsidRDefault="002F01C5" w:rsidP="002F01C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01C5" w:rsidRPr="005B505C" w:rsidSect="002F01C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F99"/>
    <w:multiLevelType w:val="multilevel"/>
    <w:tmpl w:val="42A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51236"/>
    <w:multiLevelType w:val="multilevel"/>
    <w:tmpl w:val="8C1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6542C7"/>
    <w:multiLevelType w:val="hybridMultilevel"/>
    <w:tmpl w:val="A1A6D596"/>
    <w:lvl w:ilvl="0" w:tplc="29CE1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155A44"/>
    <w:multiLevelType w:val="multilevel"/>
    <w:tmpl w:val="34BE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324A61"/>
    <w:multiLevelType w:val="multilevel"/>
    <w:tmpl w:val="64C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5B0AE0"/>
    <w:multiLevelType w:val="multilevel"/>
    <w:tmpl w:val="D1E0F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422CC"/>
    <w:multiLevelType w:val="multilevel"/>
    <w:tmpl w:val="5E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6"/>
    <w:rsid w:val="00030E8A"/>
    <w:rsid w:val="00230E86"/>
    <w:rsid w:val="00283E66"/>
    <w:rsid w:val="002F01C5"/>
    <w:rsid w:val="00423967"/>
    <w:rsid w:val="005B505C"/>
    <w:rsid w:val="008645EB"/>
    <w:rsid w:val="008B62C4"/>
    <w:rsid w:val="0090227C"/>
    <w:rsid w:val="009C4360"/>
    <w:rsid w:val="00A04AF5"/>
    <w:rsid w:val="00A97133"/>
    <w:rsid w:val="00BF0901"/>
    <w:rsid w:val="00D6466A"/>
    <w:rsid w:val="00E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01C5"/>
  </w:style>
  <w:style w:type="paragraph" w:customStyle="1" w:styleId="paragraph">
    <w:name w:val="paragraph"/>
    <w:basedOn w:val="a"/>
    <w:rsid w:val="002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F01C5"/>
  </w:style>
  <w:style w:type="character" w:customStyle="1" w:styleId="normaltextrun">
    <w:name w:val="normaltextrun"/>
    <w:basedOn w:val="a0"/>
    <w:rsid w:val="002F01C5"/>
  </w:style>
  <w:style w:type="character" w:customStyle="1" w:styleId="eop">
    <w:name w:val="eop"/>
    <w:basedOn w:val="a0"/>
    <w:rsid w:val="002F01C5"/>
  </w:style>
  <w:style w:type="character" w:customStyle="1" w:styleId="spellingerror">
    <w:name w:val="spellingerror"/>
    <w:basedOn w:val="a0"/>
    <w:rsid w:val="002F01C5"/>
  </w:style>
  <w:style w:type="character" w:customStyle="1" w:styleId="linebreakblob">
    <w:name w:val="linebreakblob"/>
    <w:basedOn w:val="a0"/>
    <w:rsid w:val="002F01C5"/>
  </w:style>
  <w:style w:type="character" w:customStyle="1" w:styleId="scxw67492137">
    <w:name w:val="scxw67492137"/>
    <w:basedOn w:val="a0"/>
    <w:rsid w:val="002F01C5"/>
  </w:style>
  <w:style w:type="paragraph" w:customStyle="1" w:styleId="ConsPlusNormal">
    <w:name w:val="ConsPlusNormal"/>
    <w:uiPriority w:val="99"/>
    <w:rsid w:val="00A9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F01C5"/>
  </w:style>
  <w:style w:type="paragraph" w:customStyle="1" w:styleId="paragraph">
    <w:name w:val="paragraph"/>
    <w:basedOn w:val="a"/>
    <w:rsid w:val="002F0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F01C5"/>
  </w:style>
  <w:style w:type="character" w:customStyle="1" w:styleId="normaltextrun">
    <w:name w:val="normaltextrun"/>
    <w:basedOn w:val="a0"/>
    <w:rsid w:val="002F01C5"/>
  </w:style>
  <w:style w:type="character" w:customStyle="1" w:styleId="eop">
    <w:name w:val="eop"/>
    <w:basedOn w:val="a0"/>
    <w:rsid w:val="002F01C5"/>
  </w:style>
  <w:style w:type="character" w:customStyle="1" w:styleId="spellingerror">
    <w:name w:val="spellingerror"/>
    <w:basedOn w:val="a0"/>
    <w:rsid w:val="002F01C5"/>
  </w:style>
  <w:style w:type="character" w:customStyle="1" w:styleId="linebreakblob">
    <w:name w:val="linebreakblob"/>
    <w:basedOn w:val="a0"/>
    <w:rsid w:val="002F01C5"/>
  </w:style>
  <w:style w:type="character" w:customStyle="1" w:styleId="scxw67492137">
    <w:name w:val="scxw67492137"/>
    <w:basedOn w:val="a0"/>
    <w:rsid w:val="002F01C5"/>
  </w:style>
  <w:style w:type="paragraph" w:customStyle="1" w:styleId="ConsPlusNormal">
    <w:name w:val="ConsPlusNormal"/>
    <w:uiPriority w:val="99"/>
    <w:rsid w:val="00A9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3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9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6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3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63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3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1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9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9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4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8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3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main?base=LAW;n=113612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sultantplus/offline/main?base=LAW;n=113612;fld=134;dst=100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ho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main?base=RLAW072;n=3564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2020-10-14T06:14:00Z</dcterms:created>
  <dcterms:modified xsi:type="dcterms:W3CDTF">2020-10-15T12:30:00Z</dcterms:modified>
</cp:coreProperties>
</file>