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7C0" w:rsidRDefault="000F27C0" w:rsidP="000D2F0C">
      <w:pPr>
        <w:pStyle w:val="a3"/>
        <w:spacing w:after="0" w:line="340" w:lineRule="exact"/>
        <w:ind w:left="0" w:firstLine="709"/>
        <w:jc w:val="both"/>
      </w:pPr>
    </w:p>
    <w:p w:rsidR="00917C71" w:rsidRDefault="000D2F0C" w:rsidP="000D2F0C">
      <w:pPr>
        <w:pStyle w:val="a3"/>
        <w:spacing w:after="0" w:line="340" w:lineRule="exact"/>
        <w:ind w:left="0" w:firstLine="709"/>
        <w:jc w:val="both"/>
      </w:pPr>
      <w:proofErr w:type="gramStart"/>
      <w:r>
        <w:t xml:space="preserve">Администрация </w:t>
      </w:r>
      <w:r w:rsidR="000E68C6">
        <w:t>Перлевского сельского</w:t>
      </w:r>
      <w:r>
        <w:t xml:space="preserve"> поселения </w:t>
      </w:r>
      <w:r w:rsidR="003364B1">
        <w:t>Семилукского</w:t>
      </w:r>
      <w:r>
        <w:t xml:space="preserve"> муниципального района Воронежской области в соответствии с частью 4 статьи 12 Федерального закона от 24 июля 2002 года № 101-ФЗ «Об обороте земель сельскохозяйственного назначения» сообщает о возможности приобретения находящихся в муниципальной собственности </w:t>
      </w:r>
      <w:r w:rsidR="000E68C6">
        <w:t>43</w:t>
      </w:r>
      <w:r>
        <w:t xml:space="preserve"> земельных долей размером </w:t>
      </w:r>
      <w:r w:rsidR="000E68C6">
        <w:t>4</w:t>
      </w:r>
      <w:r w:rsidR="00A47A10">
        <w:t>,9</w:t>
      </w:r>
      <w:r>
        <w:t xml:space="preserve"> га каждая в праве общей долевой собственности на земельный участок из земель сельскохозяйственного назначения, предназначенный для сельскохозяйственного использования, </w:t>
      </w:r>
      <w:proofErr w:type="gramEnd"/>
      <w:r>
        <w:t xml:space="preserve">расположенный на территории </w:t>
      </w:r>
      <w:r w:rsidR="000E68C6">
        <w:t>Перлевского сельского</w:t>
      </w:r>
      <w:r>
        <w:t xml:space="preserve"> поселения </w:t>
      </w:r>
      <w:r w:rsidR="003364B1">
        <w:t>Семилукского</w:t>
      </w:r>
      <w:r>
        <w:t xml:space="preserve"> муниципального района Воронежской </w:t>
      </w:r>
      <w:proofErr w:type="gramStart"/>
      <w:r>
        <w:t>области</w:t>
      </w:r>
      <w:proofErr w:type="gramEnd"/>
      <w:r>
        <w:t xml:space="preserve"> в границах землепользования бывшего </w:t>
      </w:r>
      <w:r w:rsidR="003701CA">
        <w:t>АОЗТ «</w:t>
      </w:r>
      <w:proofErr w:type="spellStart"/>
      <w:r w:rsidR="007B5E7A">
        <w:t>Перлевское</w:t>
      </w:r>
      <w:proofErr w:type="spellEnd"/>
      <w:r w:rsidR="003701CA">
        <w:t>»</w:t>
      </w:r>
      <w:r>
        <w:t xml:space="preserve">, сельскохозяйственной организацией или крестьянским (фермерским) хозяйством, использующим указанный земельный участок, по цене, составляющей </w:t>
      </w:r>
      <w:r w:rsidR="00FB0347">
        <w:t> </w:t>
      </w:r>
      <w:r w:rsidR="00D63EE0">
        <w:t>50 499,65</w:t>
      </w:r>
      <w:r w:rsidR="00F77DE9">
        <w:t xml:space="preserve"> </w:t>
      </w:r>
      <w:r w:rsidR="00FB0347">
        <w:t xml:space="preserve"> руб. за одну долю.</w:t>
      </w:r>
    </w:p>
    <w:p w:rsidR="00FB0347" w:rsidRDefault="00FB0347" w:rsidP="000D2F0C">
      <w:pPr>
        <w:pStyle w:val="a3"/>
        <w:spacing w:after="0" w:line="340" w:lineRule="exact"/>
        <w:ind w:left="0" w:firstLine="709"/>
        <w:jc w:val="both"/>
      </w:pPr>
      <w:r>
        <w:t xml:space="preserve">Заявления о приобретении вышеуказанных земельных долей на предлагаемых условиях принимаются администрацией </w:t>
      </w:r>
      <w:r w:rsidR="0035463E">
        <w:t>Перлевского сельского</w:t>
      </w:r>
      <w:r>
        <w:t xml:space="preserve"> поселения в течение 6 месяцев со дня публикации информационного сообщения по адресу:</w:t>
      </w:r>
      <w:r w:rsidR="000F27C0">
        <w:t xml:space="preserve"> </w:t>
      </w:r>
      <w:r w:rsidR="0035463E">
        <w:t xml:space="preserve">396921, </w:t>
      </w:r>
      <w:r w:rsidR="0035463E" w:rsidRPr="009C0EFD">
        <w:t>Воронежская обл</w:t>
      </w:r>
      <w:r w:rsidR="0035463E">
        <w:t>асть</w:t>
      </w:r>
      <w:r w:rsidR="0035463E" w:rsidRPr="009C0EFD">
        <w:t>, Семилукский р</w:t>
      </w:r>
      <w:r w:rsidR="0035463E">
        <w:t>айо</w:t>
      </w:r>
      <w:r w:rsidR="0035463E" w:rsidRPr="009C0EFD">
        <w:t xml:space="preserve">н, с. </w:t>
      </w:r>
      <w:proofErr w:type="spellStart"/>
      <w:r w:rsidR="0035463E">
        <w:t>Перлевка</w:t>
      </w:r>
      <w:proofErr w:type="spellEnd"/>
      <w:r w:rsidR="0035463E" w:rsidRPr="009C0EFD">
        <w:t xml:space="preserve">, </w:t>
      </w:r>
      <w:r w:rsidR="0035463E">
        <w:t>ул. Центральная</w:t>
      </w:r>
      <w:r w:rsidR="0035463E" w:rsidRPr="009C0EFD">
        <w:t xml:space="preserve">, д. </w:t>
      </w:r>
      <w:r w:rsidR="0035463E">
        <w:t>54</w:t>
      </w:r>
      <w:r w:rsidR="000F27C0">
        <w:t>.</w:t>
      </w:r>
    </w:p>
    <w:p w:rsidR="00917C71" w:rsidRDefault="00917C71" w:rsidP="000D2F0C">
      <w:pPr>
        <w:spacing w:after="0" w:line="340" w:lineRule="exact"/>
        <w:jc w:val="center"/>
      </w:pPr>
    </w:p>
    <w:p w:rsidR="00917C71" w:rsidRPr="00BE5D18" w:rsidRDefault="00917C71" w:rsidP="00917C71">
      <w:pPr>
        <w:spacing w:line="340" w:lineRule="exact"/>
        <w:jc w:val="both"/>
        <w:rPr>
          <w:sz w:val="24"/>
          <w:szCs w:val="24"/>
        </w:rPr>
      </w:pPr>
    </w:p>
    <w:sectPr w:rsidR="00917C71" w:rsidRPr="00BE5D18" w:rsidSect="00B75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78B6"/>
    <w:rsid w:val="000D2F0C"/>
    <w:rsid w:val="000D66C6"/>
    <w:rsid w:val="000E68C6"/>
    <w:rsid w:val="000F27C0"/>
    <w:rsid w:val="00231739"/>
    <w:rsid w:val="00266B07"/>
    <w:rsid w:val="003364B1"/>
    <w:rsid w:val="0035463E"/>
    <w:rsid w:val="003701CA"/>
    <w:rsid w:val="003B553A"/>
    <w:rsid w:val="00471220"/>
    <w:rsid w:val="004A3820"/>
    <w:rsid w:val="00695748"/>
    <w:rsid w:val="006E3FE9"/>
    <w:rsid w:val="0070157C"/>
    <w:rsid w:val="00780765"/>
    <w:rsid w:val="007B5E7A"/>
    <w:rsid w:val="00837997"/>
    <w:rsid w:val="00917C71"/>
    <w:rsid w:val="00940D9D"/>
    <w:rsid w:val="009542E1"/>
    <w:rsid w:val="009E00C9"/>
    <w:rsid w:val="009F6988"/>
    <w:rsid w:val="00A41F2D"/>
    <w:rsid w:val="00A47A10"/>
    <w:rsid w:val="00A94C21"/>
    <w:rsid w:val="00B03969"/>
    <w:rsid w:val="00B1683B"/>
    <w:rsid w:val="00B32730"/>
    <w:rsid w:val="00B75EDF"/>
    <w:rsid w:val="00BB78B6"/>
    <w:rsid w:val="00BE5D18"/>
    <w:rsid w:val="00C303C8"/>
    <w:rsid w:val="00C47ED4"/>
    <w:rsid w:val="00D058A2"/>
    <w:rsid w:val="00D63EE0"/>
    <w:rsid w:val="00D938CF"/>
    <w:rsid w:val="00D96BA8"/>
    <w:rsid w:val="00E1079C"/>
    <w:rsid w:val="00E45961"/>
    <w:rsid w:val="00E60828"/>
    <w:rsid w:val="00E677A5"/>
    <w:rsid w:val="00EF08F6"/>
    <w:rsid w:val="00F14947"/>
    <w:rsid w:val="00F77DE9"/>
    <w:rsid w:val="00FB0347"/>
    <w:rsid w:val="00FF5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D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C7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19AE9-DB50-4E43-86BB-52C88F3AD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Admin</cp:lastModifiedBy>
  <cp:revision>12</cp:revision>
  <cp:lastPrinted>2012-08-03T11:18:00Z</cp:lastPrinted>
  <dcterms:created xsi:type="dcterms:W3CDTF">2012-07-03T05:44:00Z</dcterms:created>
  <dcterms:modified xsi:type="dcterms:W3CDTF">2013-03-27T11:58:00Z</dcterms:modified>
</cp:coreProperties>
</file>