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D" w:rsidRDefault="0030474D" w:rsidP="00C055E9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ПРОЕКТ</w:t>
      </w:r>
    </w:p>
    <w:p w:rsidR="00B93BED" w:rsidRDefault="00B93BED" w:rsidP="00C055E9">
      <w:pPr>
        <w:pStyle w:val="ConsPlusNonformat"/>
        <w:jc w:val="center"/>
        <w:rPr>
          <w:b/>
          <w:sz w:val="22"/>
          <w:szCs w:val="22"/>
        </w:rPr>
      </w:pPr>
    </w:p>
    <w:p w:rsidR="00364D3C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РОССИЙСКАЯ ФЕДЕРАЦИЯ</w:t>
      </w:r>
    </w:p>
    <w:p w:rsidR="00C055E9" w:rsidRPr="00377F44" w:rsidRDefault="00C055E9" w:rsidP="0030474D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КАЛУЖСКАЯ ОБЛАСТЬ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ДУМИНИЧСКИЙ РАЙОН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АДМИНИСТРАЦИЯ СЕЛЬСКОГО ПОСЕЛЕНИЯ</w:t>
      </w:r>
    </w:p>
    <w:p w:rsidR="00C055E9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«</w:t>
      </w:r>
      <w:r w:rsidR="0051169A" w:rsidRPr="0051169A">
        <w:rPr>
          <w:b/>
          <w:sz w:val="24"/>
          <w:szCs w:val="24"/>
        </w:rPr>
        <w:t>Деревня Маслово</w:t>
      </w:r>
      <w:r w:rsidRPr="00377F44">
        <w:rPr>
          <w:b/>
          <w:sz w:val="22"/>
          <w:szCs w:val="22"/>
        </w:rPr>
        <w:t>»</w:t>
      </w:r>
    </w:p>
    <w:p w:rsidR="0051169A" w:rsidRPr="00377F44" w:rsidRDefault="0051169A" w:rsidP="00C055E9">
      <w:pPr>
        <w:pStyle w:val="ConsPlusNonformat"/>
        <w:jc w:val="center"/>
        <w:rPr>
          <w:b/>
          <w:sz w:val="22"/>
          <w:szCs w:val="22"/>
        </w:rPr>
      </w:pPr>
    </w:p>
    <w:p w:rsidR="00C055E9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ПОСТАНОВЛЕНИ</w:t>
      </w:r>
      <w:r w:rsidR="00984482">
        <w:rPr>
          <w:b/>
          <w:sz w:val="22"/>
          <w:szCs w:val="22"/>
        </w:rPr>
        <w:t>Е</w:t>
      </w:r>
    </w:p>
    <w:p w:rsidR="00583E29" w:rsidRDefault="00583E29" w:rsidP="00C055E9">
      <w:pPr>
        <w:pStyle w:val="ConsPlusNonformat"/>
        <w:jc w:val="center"/>
        <w:rPr>
          <w:b/>
          <w:sz w:val="22"/>
          <w:szCs w:val="22"/>
        </w:rPr>
      </w:pPr>
    </w:p>
    <w:p w:rsidR="00583E29" w:rsidRPr="00377F44" w:rsidRDefault="009D5DE8" w:rsidP="00583E29">
      <w:pPr>
        <w:pStyle w:val="ConsPlusNonformat"/>
        <w:tabs>
          <w:tab w:val="left" w:pos="390"/>
          <w:tab w:val="left" w:pos="11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30474D">
        <w:rPr>
          <w:b/>
          <w:sz w:val="22"/>
          <w:szCs w:val="22"/>
        </w:rPr>
        <w:t xml:space="preserve">«__!      </w:t>
      </w:r>
      <w:r w:rsidR="006E2A34">
        <w:rPr>
          <w:b/>
          <w:sz w:val="22"/>
          <w:szCs w:val="22"/>
        </w:rPr>
        <w:t xml:space="preserve"> </w:t>
      </w:r>
      <w:r w:rsidR="00BE255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="00BE2556">
        <w:rPr>
          <w:b/>
          <w:sz w:val="22"/>
          <w:szCs w:val="22"/>
        </w:rPr>
        <w:t xml:space="preserve"> г.</w:t>
      </w:r>
      <w:r w:rsidR="00BE2556">
        <w:rPr>
          <w:b/>
          <w:sz w:val="22"/>
          <w:szCs w:val="22"/>
        </w:rPr>
        <w:tab/>
        <w:t>№</w:t>
      </w:r>
    </w:p>
    <w:p w:rsidR="00C055E9" w:rsidRPr="00377F44" w:rsidRDefault="00C055E9" w:rsidP="00364D3C">
      <w:pPr>
        <w:pStyle w:val="ConsPlusNonformat"/>
        <w:rPr>
          <w:sz w:val="22"/>
          <w:szCs w:val="22"/>
        </w:rPr>
      </w:pPr>
    </w:p>
    <w:p w:rsidR="000E4F26" w:rsidRPr="00B93BED" w:rsidRDefault="000E4F26" w:rsidP="000E4F26">
      <w:pPr>
        <w:tabs>
          <w:tab w:val="left" w:pos="8076"/>
        </w:tabs>
        <w:rPr>
          <w:b/>
        </w:rPr>
      </w:pPr>
      <w:r w:rsidRPr="00B93BED">
        <w:rPr>
          <w:b/>
        </w:rPr>
        <w:t>О</w:t>
      </w:r>
      <w:r w:rsidR="00B93BED" w:rsidRPr="00B93BED">
        <w:rPr>
          <w:b/>
        </w:rPr>
        <w:t xml:space="preserve"> </w:t>
      </w:r>
      <w:r w:rsidRPr="00B93BED">
        <w:rPr>
          <w:b/>
        </w:rPr>
        <w:t>внесении изменений в муниципальную Программу</w:t>
      </w:r>
      <w:r w:rsidR="0051169A">
        <w:rPr>
          <w:b/>
        </w:rPr>
        <w:t xml:space="preserve"> </w:t>
      </w:r>
      <w:r w:rsidRPr="00B93BED">
        <w:rPr>
          <w:b/>
        </w:rPr>
        <w:t>«Сохранение и развитие культуры на территории</w:t>
      </w:r>
      <w:r w:rsidR="0051169A">
        <w:rPr>
          <w:b/>
        </w:rPr>
        <w:t xml:space="preserve"> </w:t>
      </w:r>
      <w:r w:rsidRPr="00B93BED">
        <w:rPr>
          <w:b/>
        </w:rPr>
        <w:t>сельского поселения «</w:t>
      </w:r>
      <w:r w:rsidR="0051169A">
        <w:rPr>
          <w:b/>
        </w:rPr>
        <w:t>Деревня Маслово</w:t>
      </w:r>
      <w:r w:rsidR="00427F89">
        <w:rPr>
          <w:b/>
        </w:rPr>
        <w:t xml:space="preserve">» </w:t>
      </w:r>
      <w:r w:rsidRPr="00B93BED">
        <w:rPr>
          <w:b/>
        </w:rPr>
        <w:t>.,</w:t>
      </w:r>
      <w:r w:rsidR="00820A7C">
        <w:rPr>
          <w:b/>
        </w:rPr>
        <w:t xml:space="preserve"> </w:t>
      </w:r>
      <w:r w:rsidRPr="00B93BED">
        <w:rPr>
          <w:b/>
        </w:rPr>
        <w:t>утверждённую постановлением администрации</w:t>
      </w:r>
      <w:r w:rsidR="0051169A">
        <w:rPr>
          <w:b/>
        </w:rPr>
        <w:t xml:space="preserve"> </w:t>
      </w:r>
      <w:r w:rsidRPr="00B93BED">
        <w:rPr>
          <w:b/>
        </w:rPr>
        <w:t>сельского поселения «</w:t>
      </w:r>
      <w:r w:rsidR="0051169A">
        <w:rPr>
          <w:b/>
        </w:rPr>
        <w:t>Деревня Маслово» №50 от 16</w:t>
      </w:r>
      <w:r w:rsidRPr="00B93BED">
        <w:rPr>
          <w:b/>
        </w:rPr>
        <w:t>.11.2016 г.</w:t>
      </w:r>
    </w:p>
    <w:p w:rsidR="000E4F26" w:rsidRPr="00853494" w:rsidRDefault="000E4F26" w:rsidP="000E4F26">
      <w:pPr>
        <w:tabs>
          <w:tab w:val="left" w:pos="8076"/>
        </w:tabs>
      </w:pPr>
    </w:p>
    <w:p w:rsidR="000E4F26" w:rsidRDefault="004C21D4" w:rsidP="000E4F26">
      <w:pPr>
        <w:tabs>
          <w:tab w:val="left" w:pos="2220"/>
        </w:tabs>
      </w:pPr>
      <w:r w:rsidRPr="004C21D4">
        <w:t xml:space="preserve">    </w:t>
      </w:r>
      <w:r w:rsidR="000E4F26" w:rsidRPr="00853494">
        <w:t>На основании статьи 179 Бюджетного кодекса Российской Федерации</w:t>
      </w:r>
      <w:r w:rsidR="000E4F26">
        <w:t>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</w:t>
      </w:r>
      <w:r w:rsidR="0051169A">
        <w:t>Деревня Маслово» от 15.10.2013 г. №28</w:t>
      </w:r>
      <w:r w:rsidR="000E4F26">
        <w:t xml:space="preserve"> «Об утверждении Порядка принятия решений о разработке муниципальных программ сельского посел</w:t>
      </w:r>
      <w:r w:rsidR="0051169A">
        <w:t>ения «Деревня Маслово</w:t>
      </w:r>
      <w:r w:rsidR="000E4F26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51169A">
        <w:t>Деревня Маслово</w:t>
      </w:r>
      <w:r w:rsidR="000E4F26">
        <w:t>», в соответствии с Уставом сельского поселения «</w:t>
      </w:r>
      <w:r w:rsidR="0051169A">
        <w:t>Деревня Маслово</w:t>
      </w:r>
      <w:r w:rsidR="000E4F26">
        <w:t>», администрация сельского поселения «</w:t>
      </w:r>
      <w:r w:rsidR="0051169A">
        <w:t>Деревня Маслово</w:t>
      </w:r>
      <w:r w:rsidR="000E4F26">
        <w:t>»</w:t>
      </w:r>
    </w:p>
    <w:p w:rsidR="000E4F26" w:rsidRDefault="000E4F26" w:rsidP="000E4F26">
      <w:pPr>
        <w:tabs>
          <w:tab w:val="left" w:pos="2220"/>
        </w:tabs>
      </w:pPr>
      <w:r>
        <w:t>ПОСТАНОВЛЯЕТ:</w:t>
      </w:r>
    </w:p>
    <w:p w:rsidR="00B93BED" w:rsidRDefault="000E4F26" w:rsidP="000E4F26">
      <w:pPr>
        <w:tabs>
          <w:tab w:val="left" w:pos="2220"/>
        </w:tabs>
        <w:ind w:left="720"/>
      </w:pPr>
      <w:r>
        <w:t>1.</w:t>
      </w:r>
      <w:r w:rsidR="00BE2556">
        <w:t>Внести изменения в муниципальную</w:t>
      </w:r>
      <w:r>
        <w:t xml:space="preserve"> программ</w:t>
      </w:r>
      <w:r w:rsidR="00BE2556">
        <w:t>у</w:t>
      </w:r>
      <w:r>
        <w:t xml:space="preserve"> «Сохранение и развитие культуры сельского поселения «</w:t>
      </w:r>
      <w:r w:rsidR="0051169A">
        <w:t>Деревня Маслово</w:t>
      </w:r>
      <w:r>
        <w:t>» утверждённую  постановлением администрации сельского поселения «</w:t>
      </w:r>
      <w:r w:rsidR="0051169A">
        <w:t>Деревня Маслово» №50 от 16</w:t>
      </w:r>
      <w:r>
        <w:t>.11.20</w:t>
      </w:r>
      <w:r w:rsidR="00B93BED">
        <w:t>16 г</w:t>
      </w:r>
      <w:r w:rsidR="00304522">
        <w:t>.</w:t>
      </w:r>
      <w:r w:rsidR="006E2A34">
        <w:t>согласно приложениям (прилагаются)</w:t>
      </w:r>
      <w:r>
        <w:t xml:space="preserve"> </w:t>
      </w:r>
    </w:p>
    <w:p w:rsidR="000E4F26" w:rsidRPr="009C1CDA" w:rsidRDefault="00BE2556" w:rsidP="000E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0E4F26" w:rsidRPr="0061635F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r w:rsidR="000E4F26">
        <w:rPr>
          <w:rFonts w:ascii="Times New Roman" w:hAnsi="Times New Roman" w:cs="Times New Roman"/>
          <w:sz w:val="24"/>
          <w:szCs w:val="24"/>
        </w:rPr>
        <w:t>после его официального обнародования и подлежит размещению в информационно-телекоммуникационной сети «Интернет» на официальном сайте администрации сельского поселения «</w:t>
      </w:r>
      <w:r w:rsidR="0051169A">
        <w:rPr>
          <w:rFonts w:ascii="Times New Roman" w:hAnsi="Times New Roman" w:cs="Times New Roman"/>
          <w:sz w:val="24"/>
          <w:szCs w:val="24"/>
        </w:rPr>
        <w:t>Деревня Маслово</w:t>
      </w:r>
      <w:r w:rsidR="000E4F26">
        <w:rPr>
          <w:rFonts w:ascii="Times New Roman" w:hAnsi="Times New Roman" w:cs="Times New Roman"/>
          <w:sz w:val="24"/>
          <w:szCs w:val="24"/>
        </w:rPr>
        <w:t>»</w:t>
      </w:r>
      <w:r w:rsidR="009844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1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C21D4" w:rsidRPr="004C21D4">
        <w:rPr>
          <w:rFonts w:ascii="Times New Roman" w:hAnsi="Times New Roman" w:cs="Times New Roman"/>
          <w:sz w:val="24"/>
          <w:szCs w:val="24"/>
        </w:rPr>
        <w:t>:/</w:t>
      </w:r>
      <w:r w:rsidR="000E4F26">
        <w:rPr>
          <w:rFonts w:ascii="Times New Roman" w:hAnsi="Times New Roman" w:cs="Times New Roman"/>
          <w:sz w:val="24"/>
          <w:szCs w:val="24"/>
        </w:rPr>
        <w:t xml:space="preserve"> /</w:t>
      </w:r>
      <w:r w:rsidR="0051169A">
        <w:rPr>
          <w:rFonts w:ascii="Times New Roman" w:hAnsi="Times New Roman" w:cs="Times New Roman"/>
          <w:sz w:val="24"/>
          <w:szCs w:val="24"/>
          <w:lang w:val="en-US"/>
        </w:rPr>
        <w:t>spmaslovo</w:t>
      </w:r>
      <w:r w:rsidR="000E4F26" w:rsidRPr="009C1CDA">
        <w:rPr>
          <w:rFonts w:ascii="Times New Roman" w:hAnsi="Times New Roman" w:cs="Times New Roman"/>
          <w:sz w:val="24"/>
          <w:szCs w:val="24"/>
        </w:rPr>
        <w:t>.</w:t>
      </w:r>
      <w:r w:rsidR="000E4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E4F26" w:rsidRPr="009C1CDA">
        <w:rPr>
          <w:rFonts w:ascii="Times New Roman" w:hAnsi="Times New Roman" w:cs="Times New Roman"/>
          <w:sz w:val="24"/>
          <w:szCs w:val="24"/>
        </w:rPr>
        <w:t>//</w:t>
      </w:r>
    </w:p>
    <w:p w:rsidR="000E4F26" w:rsidRDefault="00BE2556" w:rsidP="000E4F26">
      <w:pPr>
        <w:tabs>
          <w:tab w:val="left" w:pos="2220"/>
        </w:tabs>
        <w:ind w:left="720"/>
      </w:pPr>
      <w:r>
        <w:t>3</w:t>
      </w:r>
      <w:r w:rsidR="00304522">
        <w:t>.</w:t>
      </w:r>
      <w:r w:rsidR="000E4F26" w:rsidRPr="0061635F">
        <w:t xml:space="preserve">  Контроль за исполнением настоящего постановления оставляю за собой</w:t>
      </w:r>
    </w:p>
    <w:p w:rsidR="00C055E9" w:rsidRPr="00377F44" w:rsidRDefault="00C055E9" w:rsidP="00364D3C">
      <w:pPr>
        <w:pStyle w:val="ConsPlusNonformat"/>
        <w:rPr>
          <w:b/>
          <w:sz w:val="22"/>
          <w:szCs w:val="22"/>
        </w:rPr>
      </w:pPr>
    </w:p>
    <w:p w:rsidR="00810EE9" w:rsidRPr="00377F44" w:rsidRDefault="00810EE9" w:rsidP="00810EE9">
      <w:pPr>
        <w:tabs>
          <w:tab w:val="left" w:pos="2220"/>
        </w:tabs>
        <w:ind w:left="720"/>
        <w:rPr>
          <w:sz w:val="22"/>
          <w:szCs w:val="22"/>
        </w:rPr>
      </w:pPr>
      <w:r w:rsidRPr="00377F44">
        <w:rPr>
          <w:sz w:val="22"/>
          <w:szCs w:val="22"/>
        </w:rPr>
        <w:t>.</w:t>
      </w:r>
    </w:p>
    <w:p w:rsidR="009C5116" w:rsidRPr="0051169A" w:rsidRDefault="00984482" w:rsidP="00364D3C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0EE9" w:rsidRPr="0051169A">
        <w:rPr>
          <w:sz w:val="24"/>
          <w:szCs w:val="24"/>
        </w:rPr>
        <w:t>Глава администраци</w:t>
      </w:r>
      <w:r w:rsidR="0051169A" w:rsidRPr="0051169A">
        <w:rPr>
          <w:sz w:val="24"/>
          <w:szCs w:val="24"/>
        </w:rPr>
        <w:t>и:                             С.А.Никишина</w:t>
      </w:r>
    </w:p>
    <w:p w:rsidR="009C5116" w:rsidRPr="0051169A" w:rsidRDefault="009C5116" w:rsidP="00364D3C">
      <w:pPr>
        <w:pStyle w:val="ConsPlusNonformat"/>
        <w:rPr>
          <w:sz w:val="24"/>
          <w:szCs w:val="24"/>
        </w:rPr>
      </w:pPr>
    </w:p>
    <w:p w:rsidR="009C5116" w:rsidRPr="0051169A" w:rsidRDefault="009C5116" w:rsidP="00364D3C">
      <w:pPr>
        <w:pStyle w:val="ConsPlusNonformat"/>
        <w:rPr>
          <w:sz w:val="24"/>
          <w:szCs w:val="24"/>
        </w:rPr>
      </w:pPr>
    </w:p>
    <w:p w:rsidR="009C5116" w:rsidRPr="00B5528D" w:rsidRDefault="009C5116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Default="004C21D4" w:rsidP="00364D3C">
      <w:pPr>
        <w:pStyle w:val="ConsPlusNonformat"/>
        <w:rPr>
          <w:sz w:val="24"/>
          <w:szCs w:val="24"/>
        </w:rPr>
      </w:pPr>
    </w:p>
    <w:p w:rsidR="00F36280" w:rsidRPr="00B5528D" w:rsidRDefault="00F36280" w:rsidP="00364D3C">
      <w:pPr>
        <w:pStyle w:val="ConsPlusNonformat"/>
        <w:rPr>
          <w:sz w:val="24"/>
          <w:szCs w:val="24"/>
        </w:rPr>
      </w:pPr>
    </w:p>
    <w:p w:rsidR="004C21D4" w:rsidRDefault="004C21D4" w:rsidP="00364D3C">
      <w:pPr>
        <w:pStyle w:val="ConsPlusNonformat"/>
        <w:rPr>
          <w:sz w:val="24"/>
          <w:szCs w:val="24"/>
        </w:rPr>
      </w:pPr>
    </w:p>
    <w:p w:rsidR="00F36280" w:rsidRDefault="00F36280" w:rsidP="00364D3C">
      <w:pPr>
        <w:pStyle w:val="ConsPlusNonformat"/>
        <w:rPr>
          <w:sz w:val="24"/>
          <w:szCs w:val="24"/>
        </w:rPr>
      </w:pPr>
    </w:p>
    <w:p w:rsidR="00F36280" w:rsidRDefault="00F36280" w:rsidP="00F362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C56">
        <w:rPr>
          <w:rFonts w:ascii="Times New Roman" w:hAnsi="Times New Roman" w:cs="Times New Roman"/>
          <w:b/>
          <w:sz w:val="22"/>
          <w:szCs w:val="22"/>
        </w:rPr>
        <w:t>Муниципальной программы «Сохранение и развитие культуры</w:t>
      </w:r>
    </w:p>
    <w:p w:rsidR="00F36280" w:rsidRPr="00252C8A" w:rsidRDefault="00F36280" w:rsidP="00F362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C56">
        <w:rPr>
          <w:rFonts w:ascii="Times New Roman" w:hAnsi="Times New Roman" w:cs="Times New Roman"/>
          <w:b/>
          <w:sz w:val="22"/>
          <w:szCs w:val="22"/>
        </w:rPr>
        <w:t xml:space="preserve"> в сельском поселени</w:t>
      </w:r>
      <w:r>
        <w:rPr>
          <w:rFonts w:ascii="Times New Roman" w:hAnsi="Times New Roman" w:cs="Times New Roman"/>
          <w:b/>
          <w:sz w:val="22"/>
          <w:szCs w:val="22"/>
        </w:rPr>
        <w:t>и «Деревня Маслово» на 2017-2024</w:t>
      </w:r>
      <w:r w:rsidRPr="00A02C56">
        <w:rPr>
          <w:rFonts w:ascii="Times New Roman" w:hAnsi="Times New Roman" w:cs="Times New Roman"/>
          <w:b/>
          <w:sz w:val="22"/>
          <w:szCs w:val="22"/>
        </w:rPr>
        <w:t xml:space="preserve"> годы»</w:t>
      </w:r>
    </w:p>
    <w:p w:rsidR="00F36280" w:rsidRPr="00A02C56" w:rsidRDefault="00F36280" w:rsidP="00F36280">
      <w:pPr>
        <w:pStyle w:val="ConsPlusNonformat"/>
        <w:rPr>
          <w:sz w:val="22"/>
          <w:szCs w:val="22"/>
        </w:rPr>
      </w:pPr>
    </w:p>
    <w:p w:rsidR="00F36280" w:rsidRPr="00A02C56" w:rsidRDefault="00F36280" w:rsidP="00F36280">
      <w:pPr>
        <w:pStyle w:val="ConsPlusNonformat"/>
        <w:rPr>
          <w:sz w:val="22"/>
          <w:szCs w:val="22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1482"/>
      </w:tblGrid>
      <w:tr w:rsidR="00F36280" w:rsidRPr="00A02C56" w:rsidTr="00F36280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1. Ответственный исполнитель муниципальной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Масловский сельский  клуб</w:t>
            </w:r>
          </w:p>
        </w:tc>
      </w:tr>
      <w:tr w:rsidR="00F36280" w:rsidRPr="00A02C56" w:rsidTr="00F36280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2. Участники программы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0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 администрации МР «Думиничский район», 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«Деревня Маслово».</w:t>
            </w:r>
          </w:p>
        </w:tc>
      </w:tr>
      <w:tr w:rsidR="00F36280" w:rsidRPr="00A02C56" w:rsidTr="00F36280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3. Цели программы     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80" w:rsidRPr="00A02C56" w:rsidRDefault="00F36280" w:rsidP="00171FB1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 «Деревня Маслово»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. Координация методической работы учреждений культуры  сельского поселения и поддержание их условий для развития.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F36280" w:rsidRPr="00A02C56" w:rsidTr="00F36280">
        <w:trPr>
          <w:trHeight w:val="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4. Задачи программы   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0" w:rsidRPr="00A02C56" w:rsidRDefault="00F36280" w:rsidP="00171FB1">
            <w:r w:rsidRPr="00A02C56">
              <w:rPr>
                <w:sz w:val="22"/>
                <w:szCs w:val="22"/>
              </w:rPr>
              <w:t>- создание условий для развития культуры и искусства;</w:t>
            </w:r>
          </w:p>
          <w:p w:rsidR="00F36280" w:rsidRPr="00A02C56" w:rsidRDefault="00F36280" w:rsidP="00171FB1">
            <w:r w:rsidRPr="00A02C56">
              <w:rPr>
                <w:sz w:val="22"/>
                <w:szCs w:val="22"/>
              </w:rPr>
              <w:t>- возрождение и развитие местного традиционного народного творчества;</w:t>
            </w:r>
          </w:p>
          <w:p w:rsidR="00F36280" w:rsidRPr="00A02C56" w:rsidRDefault="00F36280" w:rsidP="00171FB1">
            <w:r w:rsidRPr="00A02C56">
              <w:rPr>
                <w:sz w:val="22"/>
                <w:szCs w:val="22"/>
              </w:rPr>
              <w:t>- обеспечение культурного обмена;</w:t>
            </w:r>
          </w:p>
          <w:p w:rsidR="00F36280" w:rsidRPr="00A02C56" w:rsidRDefault="00F36280" w:rsidP="00171FB1">
            <w:r w:rsidRPr="00A02C56">
              <w:rPr>
                <w:sz w:val="22"/>
                <w:szCs w:val="22"/>
              </w:rPr>
              <w:t>-  создание системы мониторинга эффективности деятельности учреждений культуры;</w:t>
            </w:r>
          </w:p>
          <w:p w:rsidR="00F36280" w:rsidRPr="00A02C56" w:rsidRDefault="00F36280" w:rsidP="00171FB1">
            <w:r w:rsidRPr="00A02C56">
              <w:rPr>
                <w:sz w:val="22"/>
                <w:szCs w:val="22"/>
              </w:rPr>
              <w:t>-  сохранение и развитие различных форм культурно-досуговой деятельности и любительского творчества ;</w:t>
            </w:r>
          </w:p>
          <w:p w:rsidR="00F36280" w:rsidRPr="00A02C56" w:rsidRDefault="00F36280" w:rsidP="00171FB1">
            <w:r w:rsidRPr="00A02C56">
              <w:rPr>
                <w:sz w:val="22"/>
                <w:szCs w:val="22"/>
              </w:rPr>
              <w:t>-  развитие  материально-технической базы  Масловского сельского клуба;</w:t>
            </w:r>
          </w:p>
          <w:p w:rsidR="00F36280" w:rsidRPr="00A02C56" w:rsidRDefault="00F36280" w:rsidP="00171FB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сохранение и дальнейшее развитие любительских коллективов художественного творчества;</w:t>
            </w:r>
          </w:p>
          <w:p w:rsidR="00F36280" w:rsidRPr="00A02C56" w:rsidRDefault="00F36280" w:rsidP="00171FB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создание комфортных условий для занятий творчеством различных категорий населения в клубе;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280" w:rsidRPr="00A02C56" w:rsidTr="00F3628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5. Перечень основных мероприятий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0" w:rsidRPr="00A02C56" w:rsidRDefault="00F36280" w:rsidP="00171FB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повышение эффективности деятельности учреждений культуры;</w:t>
            </w:r>
          </w:p>
          <w:p w:rsidR="00F36280" w:rsidRPr="00A02C56" w:rsidRDefault="00F36280" w:rsidP="00171FB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A02C56">
              <w:rPr>
                <w:sz w:val="22"/>
                <w:szCs w:val="22"/>
              </w:rPr>
              <w:t>- проведение  конкурсов</w:t>
            </w:r>
          </w:p>
          <w:p w:rsidR="00F36280" w:rsidRPr="00A02C56" w:rsidRDefault="00F36280" w:rsidP="00171FB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</w:p>
        </w:tc>
      </w:tr>
      <w:tr w:rsidR="00F36280" w:rsidRPr="00A02C56" w:rsidTr="00F36280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6. Показатели программы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jc w:val="both"/>
            </w:pPr>
          </w:p>
          <w:p w:rsidR="00F36280" w:rsidRPr="00A02C56" w:rsidRDefault="00F36280" w:rsidP="00171FB1">
            <w:pPr>
              <w:jc w:val="both"/>
            </w:pPr>
            <w:r w:rsidRPr="00A02C56">
              <w:rPr>
                <w:sz w:val="22"/>
                <w:szCs w:val="22"/>
              </w:rPr>
              <w:t>- увеличение числа участников, принявших участие в районных, областных  конкурсах и фестивалях, на  5человек;</w:t>
            </w:r>
          </w:p>
          <w:p w:rsidR="00F36280" w:rsidRPr="00A02C56" w:rsidRDefault="00F36280" w:rsidP="00171FB1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 w:rsidRPr="00A02C56">
              <w:rPr>
                <w:color w:val="000000"/>
                <w:sz w:val="22"/>
                <w:szCs w:val="22"/>
              </w:rPr>
              <w:t xml:space="preserve">-  увеличение количества посещений   мероприятий СК </w:t>
            </w:r>
          </w:p>
        </w:tc>
      </w:tr>
      <w:tr w:rsidR="00F36280" w:rsidRPr="00A02C56" w:rsidTr="00F3628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7. Сроки и этапы реализации 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итана на период с 2017г. по 2024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предусматривается в один этап: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1 этап - 2017г.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2 этап – 2018г.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3 этап – 2019г.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4.этап-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5 этап -2021г.</w:t>
            </w:r>
          </w:p>
          <w:p w:rsidR="00F36280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6 этап-2022г.</w:t>
            </w:r>
          </w:p>
          <w:p w:rsidR="00F36280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7этап -2023г.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8этап – 2024г.</w:t>
            </w:r>
          </w:p>
        </w:tc>
      </w:tr>
      <w:tr w:rsidR="00F36280" w:rsidRPr="00A02C56" w:rsidTr="00F36280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8. Объемы финансирования    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за счет средств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бюджета       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Программы является районный бюджет.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</w:t>
            </w:r>
            <w:r w:rsidR="00736686">
              <w:rPr>
                <w:rFonts w:ascii="Times New Roman" w:hAnsi="Times New Roman" w:cs="Times New Roman"/>
                <w:b/>
                <w:sz w:val="22"/>
                <w:szCs w:val="22"/>
              </w:rPr>
              <w:t>5.42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2.628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.руб.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2017г.- </w:t>
            </w:r>
            <w:r w:rsidRPr="00A02C56">
              <w:rPr>
                <w:rFonts w:ascii="Times New Roman" w:hAnsi="Times New Roman" w:cs="Times New Roman"/>
                <w:b/>
                <w:sz w:val="22"/>
                <w:szCs w:val="22"/>
              </w:rPr>
              <w:t>317.545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F36280" w:rsidRPr="00A02C56" w:rsidRDefault="00F36280" w:rsidP="00171FB1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2018г.  </w:t>
            </w:r>
            <w:r w:rsidRPr="00A02C56">
              <w:rPr>
                <w:rFonts w:ascii="Times New Roman" w:hAnsi="Times New Roman" w:cs="Times New Roman"/>
                <w:b/>
                <w:sz w:val="22"/>
                <w:szCs w:val="22"/>
              </w:rPr>
              <w:t>432.769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2019г.-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1473062 руб.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2020г.-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757.986 руб.</w:t>
            </w:r>
          </w:p>
          <w:p w:rsidR="00D955D1" w:rsidRDefault="00F36280" w:rsidP="00D955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  <w:r w:rsidRPr="00A02C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.- </w:t>
            </w:r>
            <w:r w:rsidR="00736686">
              <w:rPr>
                <w:rFonts w:ascii="Times New Roman" w:hAnsi="Times New Roman" w:cs="Times New Roman"/>
                <w:b/>
                <w:sz w:val="22"/>
                <w:szCs w:val="22"/>
              </w:rPr>
              <w:t>783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.592 руб.</w:t>
            </w:r>
          </w:p>
          <w:p w:rsidR="00F36280" w:rsidRDefault="00D955D1" w:rsidP="00D955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5D1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-560.188 руб.                                                                                               </w:t>
            </w:r>
          </w:p>
          <w:p w:rsidR="00F36280" w:rsidRDefault="00F36280" w:rsidP="00171FB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65C">
              <w:rPr>
                <w:rFonts w:ascii="Times New Roman" w:hAnsi="Times New Roman" w:cs="Times New Roman"/>
                <w:sz w:val="22"/>
                <w:szCs w:val="22"/>
              </w:rPr>
              <w:t>2023г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– 548.743  руб.</w:t>
            </w:r>
          </w:p>
          <w:p w:rsidR="00F36280" w:rsidRPr="00F1289C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289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548.743 руб.</w:t>
            </w:r>
          </w:p>
        </w:tc>
      </w:tr>
      <w:tr w:rsidR="00F36280" w:rsidRPr="00A02C56" w:rsidTr="00F36280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C56">
              <w:rPr>
                <w:rFonts w:ascii="Times New Roman" w:hAnsi="Times New Roman" w:cs="Times New Roman"/>
                <w:sz w:val="22"/>
                <w:szCs w:val="22"/>
              </w:rPr>
              <w:t xml:space="preserve">9. Ожидаемые результаты реализации  </w:t>
            </w:r>
            <w:r w:rsidRPr="00A02C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80" w:rsidRPr="00A02C56" w:rsidRDefault="00F36280" w:rsidP="00171FB1">
            <w:pPr>
              <w:jc w:val="both"/>
            </w:pPr>
            <w:r w:rsidRPr="00A02C56">
              <w:rPr>
                <w:sz w:val="22"/>
                <w:szCs w:val="22"/>
              </w:rPr>
              <w:t>- создание единого культурного  пространства;</w:t>
            </w:r>
          </w:p>
          <w:p w:rsidR="00F36280" w:rsidRPr="00A02C56" w:rsidRDefault="00F36280" w:rsidP="00171FB1">
            <w:pPr>
              <w:jc w:val="both"/>
            </w:pPr>
            <w:r w:rsidRPr="00A02C56">
              <w:rPr>
                <w:sz w:val="22"/>
                <w:szCs w:val="22"/>
              </w:rPr>
              <w:t>- сохранение и развитие культуры сельского поселения;</w:t>
            </w:r>
          </w:p>
          <w:p w:rsidR="00F36280" w:rsidRPr="00A02C56" w:rsidRDefault="00F36280" w:rsidP="00171FB1">
            <w:pPr>
              <w:jc w:val="both"/>
            </w:pPr>
            <w:r w:rsidRPr="00A02C56">
              <w:rPr>
                <w:sz w:val="22"/>
                <w:szCs w:val="22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F36280" w:rsidRPr="00A02C56" w:rsidRDefault="00F36280" w:rsidP="00171FB1">
            <w:pPr>
              <w:jc w:val="both"/>
            </w:pPr>
            <w:r w:rsidRPr="00A02C56">
              <w:rPr>
                <w:sz w:val="22"/>
                <w:szCs w:val="22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СК</w:t>
            </w:r>
            <w:r w:rsidRPr="00A02C56">
              <w:rPr>
                <w:sz w:val="22"/>
                <w:szCs w:val="22"/>
              </w:rPr>
              <w:t xml:space="preserve"> для удовлетворения потребностей населения.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A02C56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F36280" w:rsidRPr="00A02C56" w:rsidRDefault="00F36280" w:rsidP="0017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6280" w:rsidRDefault="00F36280" w:rsidP="00364D3C">
      <w:pPr>
        <w:pStyle w:val="ConsPlusNonformat"/>
        <w:rPr>
          <w:sz w:val="24"/>
          <w:szCs w:val="24"/>
        </w:rPr>
      </w:pPr>
    </w:p>
    <w:p w:rsidR="00F36280" w:rsidRPr="00B5528D" w:rsidRDefault="00F36280" w:rsidP="00364D3C">
      <w:pPr>
        <w:pStyle w:val="ConsPlusNonformat"/>
        <w:rPr>
          <w:sz w:val="24"/>
          <w:szCs w:val="24"/>
        </w:rPr>
      </w:pPr>
    </w:p>
    <w:p w:rsidR="00427F89" w:rsidRDefault="0051169A" w:rsidP="00F36280">
      <w:pPr>
        <w:pStyle w:val="ConsPlusNonformat"/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7F89" w:rsidRDefault="00427F89" w:rsidP="0051169A">
      <w:pPr>
        <w:pStyle w:val="ConsPlusNonformat"/>
        <w:tabs>
          <w:tab w:val="left" w:pos="11640"/>
        </w:tabs>
        <w:rPr>
          <w:sz w:val="24"/>
          <w:szCs w:val="24"/>
        </w:rPr>
      </w:pPr>
    </w:p>
    <w:p w:rsidR="00427F89" w:rsidRDefault="00427F89" w:rsidP="0051169A">
      <w:pPr>
        <w:pStyle w:val="ConsPlusNonformat"/>
        <w:tabs>
          <w:tab w:val="left" w:pos="11640"/>
        </w:tabs>
        <w:rPr>
          <w:sz w:val="24"/>
          <w:szCs w:val="24"/>
        </w:rPr>
      </w:pPr>
    </w:p>
    <w:p w:rsidR="00427F89" w:rsidRDefault="00427F89" w:rsidP="0051169A">
      <w:pPr>
        <w:pStyle w:val="ConsPlusNonformat"/>
        <w:tabs>
          <w:tab w:val="left" w:pos="11640"/>
        </w:tabs>
        <w:rPr>
          <w:sz w:val="24"/>
          <w:szCs w:val="24"/>
        </w:rPr>
      </w:pPr>
    </w:p>
    <w:p w:rsidR="00364D3C" w:rsidRPr="00050F4C" w:rsidRDefault="00EC463D" w:rsidP="00EC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50F4C" w:rsidRPr="00050F4C">
        <w:rPr>
          <w:b/>
          <w:sz w:val="28"/>
          <w:szCs w:val="28"/>
        </w:rPr>
        <w:t>Характеристика проблемы и прогноз ситуации с учётом реализации Программы</w:t>
      </w:r>
    </w:p>
    <w:p w:rsidR="00050F4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50F4C">
        <w:rPr>
          <w:rFonts w:ascii="Times New Roman" w:hAnsi="Times New Roman" w:cs="Times New Roman"/>
          <w:b/>
          <w:sz w:val="28"/>
          <w:szCs w:val="28"/>
        </w:rPr>
        <w:t>1.  Общая х</w:t>
      </w:r>
      <w:r>
        <w:rPr>
          <w:rFonts w:ascii="Times New Roman" w:hAnsi="Times New Roman" w:cs="Times New Roman"/>
          <w:b/>
          <w:sz w:val="28"/>
          <w:szCs w:val="28"/>
        </w:rPr>
        <w:t>ар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актеристика сферы реализации </w:t>
      </w:r>
      <w:r w:rsidR="00050F4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0F4C" w:rsidRDefault="00050F4C" w:rsidP="00364D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tabs>
          <w:tab w:val="left" w:pos="375"/>
        </w:tabs>
      </w:pP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 «</w:t>
      </w:r>
      <w:r w:rsidR="00A42D4A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 xml:space="preserve">», создает условия для развития местного традиционного народного творчества.  </w:t>
      </w: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готовит предложения по формированию местного бюджета по направлению «Культура и искусство» 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обеспечивает выполнение утвержденного бюджета, участвует в разработке и реализует  целевые программы.    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- эффективное использование средств  бюджета, предоставляемых на поддержку и развитие культурной деятельности.</w:t>
      </w:r>
    </w:p>
    <w:p w:rsidR="00364D3C" w:rsidRDefault="00C640E5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364D3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64D3C"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культурно- 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клубе.</w:t>
      </w:r>
    </w:p>
    <w:p w:rsidR="00364D3C" w:rsidRDefault="00364D3C" w:rsidP="0005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1.2.</w:t>
      </w:r>
      <w:r w:rsidRPr="00323D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развития сферы реализации Программы:</w:t>
      </w:r>
    </w:p>
    <w:p w:rsidR="00050F4C" w:rsidRPr="00323D95" w:rsidRDefault="00050F4C" w:rsidP="00050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F4C" w:rsidRDefault="00A42D4A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Масловский сельский клуб находится на территории д.</w:t>
      </w:r>
      <w:r w:rsidR="00D929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Маслово и является культурно-просветительным учреждением, призванным развивать народное творчество, обеспечивать проведение культурного отдыха населения. </w:t>
      </w:r>
      <w:r w:rsidR="004E54C9">
        <w:rPr>
          <w:sz w:val="24"/>
          <w:szCs w:val="24"/>
        </w:rPr>
        <w:t>Работники СК приобщают к активной,</w:t>
      </w:r>
      <w:r w:rsidR="00D92969">
        <w:rPr>
          <w:sz w:val="24"/>
          <w:szCs w:val="24"/>
        </w:rPr>
        <w:t xml:space="preserve"> </w:t>
      </w:r>
      <w:r w:rsidR="004E54C9">
        <w:rPr>
          <w:sz w:val="24"/>
          <w:szCs w:val="24"/>
        </w:rPr>
        <w:t>культурно-массовой работе различные группы населения, в том числе молодёжь и подростков. Работа организовывается на основе культурно-массовых мероприятий  в тесном взаимоотношении с организациями.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Масловском СК работает 1 специалист – заведующая клубом, образование среднее, стаж</w:t>
      </w:r>
      <w:r w:rsidR="00427F89">
        <w:rPr>
          <w:sz w:val="24"/>
          <w:szCs w:val="24"/>
        </w:rPr>
        <w:t xml:space="preserve"> работы 26</w:t>
      </w:r>
      <w:r>
        <w:rPr>
          <w:sz w:val="24"/>
          <w:szCs w:val="24"/>
        </w:rPr>
        <w:t xml:space="preserve"> года. Заведующая клубом постоянно занимается самообразованием, руководствуясь  методической литературой, пособиями по работе с детьми.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Цель работы Масловского СК – сохранение и развитие культурных традиций и создание полноценного досуга населения.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Для достижения данных целей СК приобщает к активной, культурно-массовой работе различные группы населения, в том числе молодёжь и подростков. Работа организовывается  на основе культурно-массовых мероприятий в тесном взаимоотношении с сельской библиотекой.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Культурно-досуговая деятельность – особая сфера в жизни каждого человека. Именно она, при правильной организации даёт каждому человеку возможность реализовать себя, пережить чувство успеха, ощущение  своей полезности, уверенности в собственных силах, что повышает нравственную устойчивость человека.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СК во многом зависит от материальной базы учреждения.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Работа СК ведётся в нескольких направлениях: культурно-массовые мероприятия, мероприятия патриотической направленности, работа с молодёжью, детьми и подростками, работа с семьями, нравственно-правовое просвещение населения и профилактика правонарушений среди несовершеннолетних.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Немало мероприятий в СК проводится по профилактике асоциальных явлений среди детей, подростков и молодёжи. Это мероприятия, направленные на профилактику наркомании, алкоголизма, табакокурения, правонарушений, мероприятия из цикла «За здоровый образ жизни».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Традиционной и любимой формой досуга для населения – это концерты, посвящённые памятным датам и государственным праздникам России, такие как: «Рождество», «День защиты Отечества», «Международный женский день», «Освобождения п.Думиничи», «День Победы», «День семьи», «День весны и труда», «День России» и мн.др.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Для проведения всех мероприятий, проводимых в СК, необходима финансовая поддержка, а именно: приобретение сувениров, призов, канцелярские товары, оформительский материал.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Необходимо </w:t>
      </w:r>
      <w:r w:rsidR="00D92969">
        <w:rPr>
          <w:sz w:val="24"/>
          <w:szCs w:val="24"/>
        </w:rPr>
        <w:t>укре</w:t>
      </w:r>
      <w:r>
        <w:rPr>
          <w:sz w:val="24"/>
          <w:szCs w:val="24"/>
        </w:rPr>
        <w:t>пление материально-технической базы СК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приобретение сценических костюмов и обуви, сценического оборудования и занавесей, приобретение мебели, декораций, музыкальных инструментов.</w:t>
      </w: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364D3C" w:rsidRDefault="00364D3C" w:rsidP="006E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2.Приоритеты  политики сельского 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поселения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программы, цели, задачи и показатели достижения целей и решения задач, ожидаемые конечные резу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программы, сроки и этапы 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муниципальной Программы.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сельского поселения</w:t>
      </w:r>
      <w:r w:rsidR="00E90F15">
        <w:rPr>
          <w:rFonts w:ascii="Times New Roman" w:hAnsi="Times New Roman" w:cs="Times New Roman"/>
          <w:sz w:val="24"/>
          <w:szCs w:val="24"/>
        </w:rPr>
        <w:t xml:space="preserve"> «Деревня Маслово»</w:t>
      </w:r>
      <w:r>
        <w:rPr>
          <w:rFonts w:ascii="Times New Roman" w:hAnsi="Times New Roman" w:cs="Times New Roman"/>
          <w:sz w:val="24"/>
          <w:szCs w:val="24"/>
        </w:rPr>
        <w:t>, сохранению культурного потенциала и культурного наследия  сельского поселения</w:t>
      </w:r>
      <w:r w:rsidR="00E90F15">
        <w:rPr>
          <w:rFonts w:ascii="Times New Roman" w:hAnsi="Times New Roman" w:cs="Times New Roman"/>
          <w:sz w:val="24"/>
          <w:szCs w:val="24"/>
        </w:rPr>
        <w:t xml:space="preserve"> «Деревня Маслово»</w:t>
      </w:r>
      <w:r>
        <w:rPr>
          <w:rFonts w:ascii="Times New Roman" w:hAnsi="Times New Roman" w:cs="Times New Roman"/>
          <w:sz w:val="24"/>
          <w:szCs w:val="24"/>
        </w:rPr>
        <w:t>, формированию культурной политики 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«Думиничский район» , утвержденным постановлением Главы администрации МР «Думиничский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«Думиничский район» ( с изменениями, внесенными Решениями Районного Собрания представителей МР «Думиничский район» от 27.07.2011г.№91 от 25.11.2011№ 111), Дорожная карта «Изменения в отраслях социальной сферы, направленные на повышение эффективности сферы культуры в МР «Думиничский район».</w:t>
      </w: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2.2.Цели, задачи и индикаторы достижения целей и решения задач муниципальной программы.</w:t>
      </w: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              и искусства;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различных форм культурно-досуговой деятельности и любительского творчества в </w:t>
      </w:r>
      <w:r w:rsidR="00E90F15">
        <w:rPr>
          <w:rFonts w:ascii="Times New Roman" w:hAnsi="Times New Roman" w:cs="Times New Roman"/>
          <w:sz w:val="24"/>
          <w:szCs w:val="24"/>
        </w:rPr>
        <w:t>Масловском сельском клубе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583E29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мониторинга эффективности деятельности</w:t>
      </w:r>
      <w:r w:rsidR="00E90F15">
        <w:rPr>
          <w:rFonts w:ascii="Times New Roman" w:hAnsi="Times New Roman" w:cs="Times New Roman"/>
          <w:sz w:val="24"/>
          <w:szCs w:val="24"/>
        </w:rPr>
        <w:t xml:space="preserve"> Масловского СК</w:t>
      </w:r>
      <w:r>
        <w:rPr>
          <w:rFonts w:ascii="Times New Roman" w:hAnsi="Times New Roman" w:cs="Times New Roman"/>
          <w:sz w:val="24"/>
          <w:szCs w:val="24"/>
        </w:rPr>
        <w:t>;;</w:t>
      </w: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9D5DE8" w:rsidRDefault="009D5DE8" w:rsidP="00364D3C">
      <w:pPr>
        <w:rPr>
          <w:rFonts w:ascii="Times New Roman" w:hAnsi="Times New Roman" w:cs="Times New Roman"/>
          <w:sz w:val="24"/>
          <w:szCs w:val="24"/>
        </w:rPr>
      </w:pPr>
    </w:p>
    <w:p w:rsidR="009D5DE8" w:rsidRDefault="009D5DE8" w:rsidP="00364D3C">
      <w:pPr>
        <w:rPr>
          <w:rFonts w:ascii="Times New Roman" w:hAnsi="Times New Roman" w:cs="Times New Roman"/>
          <w:sz w:val="24"/>
          <w:szCs w:val="24"/>
        </w:rPr>
      </w:pPr>
    </w:p>
    <w:p w:rsidR="009D5DE8" w:rsidRDefault="009D5DE8" w:rsidP="00364D3C">
      <w:pPr>
        <w:rPr>
          <w:rFonts w:ascii="Times New Roman" w:hAnsi="Times New Roman" w:cs="Times New Roman"/>
          <w:sz w:val="24"/>
          <w:szCs w:val="24"/>
        </w:rPr>
      </w:pPr>
    </w:p>
    <w:p w:rsidR="009D5DE8" w:rsidRDefault="009D5DE8" w:rsidP="00364D3C">
      <w:pPr>
        <w:rPr>
          <w:rFonts w:ascii="Times New Roman" w:hAnsi="Times New Roman" w:cs="Times New Roman"/>
          <w:sz w:val="24"/>
          <w:szCs w:val="24"/>
        </w:rPr>
      </w:pPr>
    </w:p>
    <w:p w:rsidR="00364D3C" w:rsidRPr="00E90F15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E90F15" w:rsidRPr="00E90F15" w:rsidRDefault="00E90F15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15">
        <w:rPr>
          <w:rFonts w:ascii="Times New Roman" w:hAnsi="Times New Roman" w:cs="Times New Roman"/>
          <w:b/>
          <w:bCs/>
          <w:sz w:val="28"/>
          <w:szCs w:val="28"/>
        </w:rPr>
        <w:t>об индикаторах муниципальной программы</w:t>
      </w:r>
    </w:p>
    <w:tbl>
      <w:tblPr>
        <w:tblStyle w:val="a6"/>
        <w:tblW w:w="14992" w:type="dxa"/>
        <w:tblLook w:val="04A0"/>
      </w:tblPr>
      <w:tblGrid>
        <w:gridCol w:w="4361"/>
        <w:gridCol w:w="1292"/>
        <w:gridCol w:w="1401"/>
        <w:gridCol w:w="1418"/>
        <w:gridCol w:w="1134"/>
        <w:gridCol w:w="992"/>
        <w:gridCol w:w="1134"/>
        <w:gridCol w:w="1134"/>
        <w:gridCol w:w="1155"/>
        <w:gridCol w:w="971"/>
      </w:tblGrid>
      <w:tr w:rsidR="00E90F15" w:rsidRPr="00E90F15" w:rsidTr="00DE4E36">
        <w:trPr>
          <w:trHeight w:val="390"/>
        </w:trPr>
        <w:tc>
          <w:tcPr>
            <w:tcW w:w="4361" w:type="dxa"/>
            <w:vMerge w:val="restart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39" w:type="dxa"/>
            <w:gridSpan w:val="8"/>
            <w:tcBorders>
              <w:bottom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DE4E36" w:rsidRPr="00E90F15" w:rsidTr="00DE4E36">
        <w:trPr>
          <w:trHeight w:val="165"/>
        </w:trPr>
        <w:tc>
          <w:tcPr>
            <w:tcW w:w="4361" w:type="dxa"/>
            <w:vMerge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E4E36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427F8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427F8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DE4E36" w:rsidRPr="00E90F15" w:rsidRDefault="00DE4E36" w:rsidP="00DE4E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DE4E36" w:rsidRPr="00E90F15" w:rsidTr="00DE4E36">
        <w:tc>
          <w:tcPr>
            <w:tcW w:w="4361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клубных формирований в СК</w:t>
            </w:r>
          </w:p>
        </w:tc>
        <w:tc>
          <w:tcPr>
            <w:tcW w:w="1292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427F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DE4E36" w:rsidRPr="00E90F15" w:rsidRDefault="00DE4E36" w:rsidP="00DE4E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4E36" w:rsidRPr="00E90F15" w:rsidTr="00DE4E36">
        <w:tc>
          <w:tcPr>
            <w:tcW w:w="4361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СК</w:t>
            </w:r>
          </w:p>
        </w:tc>
        <w:tc>
          <w:tcPr>
            <w:tcW w:w="1292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DE4E36" w:rsidRPr="00E90F15" w:rsidRDefault="00DE4E36" w:rsidP="00DE4E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E4E36" w:rsidRPr="00E90F15" w:rsidTr="00DE4E36">
        <w:tc>
          <w:tcPr>
            <w:tcW w:w="4361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организованных массовых мероприятий для населения в СК</w:t>
            </w:r>
          </w:p>
        </w:tc>
        <w:tc>
          <w:tcPr>
            <w:tcW w:w="1292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01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DE4E36" w:rsidRPr="00E90F15" w:rsidRDefault="00DE4E36" w:rsidP="00DE4E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DE4E36" w:rsidRPr="00E90F15" w:rsidTr="00DE4E36">
        <w:tc>
          <w:tcPr>
            <w:tcW w:w="4361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посетителей мероприятий СК</w:t>
            </w:r>
          </w:p>
        </w:tc>
        <w:tc>
          <w:tcPr>
            <w:tcW w:w="1292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01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</w:t>
            </w:r>
          </w:p>
        </w:tc>
        <w:tc>
          <w:tcPr>
            <w:tcW w:w="1418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1330</w:t>
            </w:r>
          </w:p>
        </w:tc>
        <w:tc>
          <w:tcPr>
            <w:tcW w:w="1134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92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1134" w:type="dxa"/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DE4E36" w:rsidRPr="00E90F15" w:rsidRDefault="00DE4E36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</w:tbl>
    <w:p w:rsidR="00364D3C" w:rsidRPr="00E90F15" w:rsidRDefault="00364D3C" w:rsidP="00364D3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4C" w:rsidRPr="00E613D7" w:rsidRDefault="00050F4C" w:rsidP="0005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050F4C" w:rsidRPr="00E613D7" w:rsidRDefault="00050F4C" w:rsidP="00050F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4C" w:rsidRPr="00760979" w:rsidRDefault="00050F4C" w:rsidP="00050F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050F4C" w:rsidRPr="00760979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1. Увеличить  число участников социокультурных меропри</w:t>
      </w:r>
      <w:r>
        <w:rPr>
          <w:rFonts w:ascii="Times New Roman" w:hAnsi="Times New Roman" w:cs="Times New Roman"/>
          <w:sz w:val="24"/>
          <w:szCs w:val="24"/>
        </w:rPr>
        <w:t>ятий на территории  сельского поселения</w:t>
      </w:r>
      <w:r w:rsidR="00542417">
        <w:rPr>
          <w:rFonts w:ascii="Times New Roman" w:hAnsi="Times New Roman" w:cs="Times New Roman"/>
          <w:sz w:val="24"/>
          <w:szCs w:val="24"/>
        </w:rPr>
        <w:t xml:space="preserve"> на 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050F4C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2. Увеличить число участников, принявших участие в районных, областных  конкурсах и фестивалях на</w:t>
      </w:r>
      <w:r w:rsidR="0054241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2417">
        <w:rPr>
          <w:rFonts w:ascii="Times New Roman" w:hAnsi="Times New Roman" w:cs="Times New Roman"/>
          <w:sz w:val="24"/>
          <w:szCs w:val="24"/>
        </w:rPr>
        <w:t>.</w:t>
      </w:r>
    </w:p>
    <w:p w:rsidR="00542417" w:rsidRPr="00760979" w:rsidRDefault="00542417" w:rsidP="00050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F4C" w:rsidRDefault="00542417" w:rsidP="00050F4C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прогнозируется:</w:t>
      </w:r>
    </w:p>
    <w:p w:rsidR="00542417" w:rsidRPr="00760979" w:rsidRDefault="00542417" w:rsidP="00050F4C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-увеличение количества массовых меропр</w:t>
      </w:r>
      <w:r w:rsidR="00DE4E36">
        <w:rPr>
          <w:sz w:val="24"/>
          <w:szCs w:val="24"/>
        </w:rPr>
        <w:t>иятий: от 150 в 2017 г. и к 2024</w:t>
      </w:r>
      <w:r>
        <w:rPr>
          <w:sz w:val="24"/>
          <w:szCs w:val="24"/>
        </w:rPr>
        <w:t xml:space="preserve"> году планируется до 155 мероприятий;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  <w:t>Кроме того, осуществление программных мероприятий будет способствовать формированию единого культурног</w:t>
      </w:r>
      <w:r>
        <w:rPr>
          <w:rFonts w:ascii="Times New Roman" w:hAnsi="Times New Roman" w:cs="Times New Roman"/>
          <w:sz w:val="24"/>
          <w:szCs w:val="24"/>
        </w:rPr>
        <w:t>о пространства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политики .</w:t>
      </w:r>
    </w:p>
    <w:p w:rsidR="00050F4C" w:rsidRPr="00760979" w:rsidRDefault="00050F4C" w:rsidP="00050F4C">
      <w:pPr>
        <w:pStyle w:val="a4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</w:t>
      </w:r>
      <w:r>
        <w:rPr>
          <w:sz w:val="24"/>
          <w:szCs w:val="24"/>
        </w:rPr>
        <w:t xml:space="preserve"> сельского поселения «</w:t>
      </w:r>
      <w:r w:rsidR="00542417">
        <w:rPr>
          <w:sz w:val="24"/>
          <w:szCs w:val="24"/>
        </w:rPr>
        <w:t>Деревня Маслово</w:t>
      </w:r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 xml:space="preserve">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</w:t>
      </w:r>
      <w:r>
        <w:rPr>
          <w:sz w:val="24"/>
          <w:szCs w:val="24"/>
        </w:rPr>
        <w:t xml:space="preserve"> сельского поселения «</w:t>
      </w:r>
      <w:r w:rsidR="00542417">
        <w:rPr>
          <w:sz w:val="24"/>
          <w:szCs w:val="24"/>
        </w:rPr>
        <w:t>Деревня Маслово</w:t>
      </w:r>
      <w:r>
        <w:rPr>
          <w:sz w:val="24"/>
          <w:szCs w:val="24"/>
        </w:rPr>
        <w:t>»</w:t>
      </w:r>
    </w:p>
    <w:p w:rsidR="00050F4C" w:rsidRPr="00760979" w:rsidRDefault="00050F4C" w:rsidP="00050F4C">
      <w:pPr>
        <w:pStyle w:val="a4"/>
        <w:ind w:firstLine="709"/>
        <w:rPr>
          <w:sz w:val="24"/>
          <w:szCs w:val="24"/>
        </w:rPr>
      </w:pPr>
    </w:p>
    <w:p w:rsidR="00050F4C" w:rsidRPr="003F2DF2" w:rsidRDefault="00050F4C" w:rsidP="00050F4C">
      <w:pPr>
        <w:pStyle w:val="a4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050F4C" w:rsidRPr="00760979" w:rsidRDefault="00050F4C" w:rsidP="00050F4C">
      <w:pPr>
        <w:pStyle w:val="a4"/>
        <w:ind w:firstLine="709"/>
        <w:rPr>
          <w:b/>
          <w:sz w:val="24"/>
          <w:szCs w:val="24"/>
        </w:rPr>
      </w:pP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DE4E36">
        <w:rPr>
          <w:rFonts w:ascii="Times New Roman" w:hAnsi="Times New Roman" w:cs="Times New Roman"/>
          <w:sz w:val="24"/>
          <w:szCs w:val="24"/>
        </w:rPr>
        <w:t>итана на период с 2017г. по 2024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 w:rsidR="00F955D1">
        <w:rPr>
          <w:rFonts w:ascii="Times New Roman" w:hAnsi="Times New Roman" w:cs="Times New Roman"/>
          <w:sz w:val="24"/>
          <w:szCs w:val="24"/>
        </w:rPr>
        <w:t xml:space="preserve">ривается в </w:t>
      </w:r>
      <w:r w:rsidR="00DE4E36">
        <w:rPr>
          <w:rFonts w:ascii="Times New Roman" w:hAnsi="Times New Roman" w:cs="Times New Roman"/>
          <w:sz w:val="24"/>
          <w:szCs w:val="24"/>
        </w:rPr>
        <w:t>восемь</w:t>
      </w:r>
      <w:r w:rsidR="00F955D1">
        <w:rPr>
          <w:rFonts w:ascii="Times New Roman" w:hAnsi="Times New Roman" w:cs="Times New Roman"/>
          <w:sz w:val="24"/>
          <w:szCs w:val="24"/>
        </w:rPr>
        <w:t xml:space="preserve"> этапов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 этап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lastRenderedPageBreak/>
        <w:t>3 этап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2020г.</w:t>
      </w:r>
    </w:p>
    <w:p w:rsidR="00F955D1" w:rsidRDefault="00F955D1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2021 г.</w:t>
      </w:r>
    </w:p>
    <w:p w:rsidR="00F955D1" w:rsidRDefault="00F955D1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– 2022 г.</w:t>
      </w:r>
    </w:p>
    <w:p w:rsidR="00050F4C" w:rsidRDefault="00427F89" w:rsidP="0005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этап – 2023г.</w:t>
      </w:r>
    </w:p>
    <w:p w:rsidR="00DE4E36" w:rsidRPr="00760979" w:rsidRDefault="00DE4E36" w:rsidP="0005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8этап  - 2024 г.</w:t>
      </w:r>
    </w:p>
    <w:p w:rsidR="00C407C1" w:rsidRDefault="00542417" w:rsidP="00C40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07C1" w:rsidRPr="00777D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Объем финансирования</w:t>
      </w:r>
      <w:r w:rsidR="00C407C1" w:rsidRPr="0077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C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>социально-творческих заказов на:</w:t>
      </w:r>
    </w:p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зданий; 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 ( подготовка и проведение концертных программ, организация и проведение фестивалей, выставок, смотров-конкурсов и т.п., пошив костюмов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EF0E2C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417" w:rsidRDefault="00542417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86"/>
        <w:gridCol w:w="1416"/>
        <w:gridCol w:w="1176"/>
        <w:gridCol w:w="1176"/>
        <w:gridCol w:w="1356"/>
        <w:gridCol w:w="1106"/>
        <w:gridCol w:w="1106"/>
        <w:gridCol w:w="1200"/>
        <w:gridCol w:w="1350"/>
        <w:gridCol w:w="1277"/>
      </w:tblGrid>
      <w:tr w:rsidR="00DE4E36" w:rsidTr="00DE4E36">
        <w:tc>
          <w:tcPr>
            <w:tcW w:w="198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7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17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35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DE4E3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2024</w:t>
            </w:r>
          </w:p>
        </w:tc>
      </w:tr>
      <w:tr w:rsidR="00DE4E36" w:rsidTr="00DE4E36">
        <w:tc>
          <w:tcPr>
            <w:tcW w:w="1986" w:type="dxa"/>
            <w:tcBorders>
              <w:top w:val="single" w:sz="4" w:space="0" w:color="auto"/>
            </w:tcBorders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4E36" w:rsidRDefault="00736686" w:rsidP="00F3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 w:rsidR="000645CB">
              <w:rPr>
                <w:rFonts w:ascii="Times New Roman" w:hAnsi="Times New Roman" w:cs="Times New Roman"/>
                <w:sz w:val="24"/>
                <w:szCs w:val="24"/>
              </w:rPr>
              <w:t>2.628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317 545,0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E4E36" w:rsidRDefault="00DE4E36" w:rsidP="0006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5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769,0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1 473 062,0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757 986,0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73668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78</w:t>
            </w:r>
            <w:r w:rsidR="00DE4E36">
              <w:t>3.592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560.188,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548.743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DE4E3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548.743</w:t>
            </w:r>
          </w:p>
        </w:tc>
      </w:tr>
      <w:tr w:rsidR="00DE4E36" w:rsidTr="00DE4E36">
        <w:tc>
          <w:tcPr>
            <w:tcW w:w="198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E4E36" w:rsidTr="00DE4E36">
        <w:tc>
          <w:tcPr>
            <w:tcW w:w="198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:rsidR="00DE4E36" w:rsidRDefault="00F36280" w:rsidP="0006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66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.628.0</w:t>
            </w:r>
            <w:r w:rsidR="00DE4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</w:tcPr>
          <w:p w:rsidR="00DE4E36" w:rsidRDefault="00DE4E36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317 545,0</w:t>
            </w:r>
          </w:p>
        </w:tc>
        <w:tc>
          <w:tcPr>
            <w:tcW w:w="1176" w:type="dxa"/>
          </w:tcPr>
          <w:p w:rsidR="00DE4E36" w:rsidRDefault="000645CB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DE4E36">
              <w:rPr>
                <w:rFonts w:ascii="Times New Roman" w:hAnsi="Times New Roman" w:cs="Times New Roman"/>
                <w:sz w:val="24"/>
                <w:szCs w:val="24"/>
              </w:rPr>
              <w:t> 769,0</w:t>
            </w:r>
          </w:p>
        </w:tc>
        <w:tc>
          <w:tcPr>
            <w:tcW w:w="1356" w:type="dxa"/>
          </w:tcPr>
          <w:p w:rsidR="00DE4E36" w:rsidRDefault="00DE4E36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1 473 062,0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757 986,0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73668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78</w:t>
            </w:r>
            <w:r w:rsidR="00DE4E36">
              <w:t>3.592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560.188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548.7430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DE4E3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548.743</w:t>
            </w:r>
          </w:p>
        </w:tc>
      </w:tr>
      <w:tr w:rsidR="00DE4E36" w:rsidTr="00DE4E36">
        <w:tc>
          <w:tcPr>
            <w:tcW w:w="198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E4E36" w:rsidTr="00DE4E36">
        <w:tc>
          <w:tcPr>
            <w:tcW w:w="1986" w:type="dxa"/>
          </w:tcPr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DE4E36" w:rsidRDefault="00DE4E3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4E36" w:rsidRDefault="00F36280" w:rsidP="0006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66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4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DE4E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6" w:type="dxa"/>
          </w:tcPr>
          <w:p w:rsidR="00DE4E36" w:rsidRDefault="00025433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4E36">
              <w:rPr>
                <w:rFonts w:ascii="Times New Roman" w:hAnsi="Times New Roman" w:cs="Times New Roman"/>
                <w:sz w:val="24"/>
                <w:szCs w:val="24"/>
              </w:rPr>
              <w:t>7 545,0</w:t>
            </w:r>
          </w:p>
        </w:tc>
        <w:tc>
          <w:tcPr>
            <w:tcW w:w="1176" w:type="dxa"/>
          </w:tcPr>
          <w:p w:rsidR="00DE4E36" w:rsidRDefault="000645CB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DE4E36">
              <w:rPr>
                <w:rFonts w:ascii="Times New Roman" w:hAnsi="Times New Roman" w:cs="Times New Roman"/>
                <w:sz w:val="24"/>
                <w:szCs w:val="24"/>
              </w:rPr>
              <w:t> 769,0</w:t>
            </w:r>
          </w:p>
        </w:tc>
        <w:tc>
          <w:tcPr>
            <w:tcW w:w="1356" w:type="dxa"/>
          </w:tcPr>
          <w:p w:rsidR="00DE4E36" w:rsidRDefault="00DE4E36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1 473 062,0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757 986,0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73668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78</w:t>
            </w:r>
            <w:r w:rsidR="00DE4E36">
              <w:t>3.592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560.188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427F8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548.743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6" w:rsidRDefault="00DE4E36" w:rsidP="00DE4E3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548.743</w:t>
            </w:r>
          </w:p>
        </w:tc>
      </w:tr>
    </w:tbl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E8" w:rsidRDefault="009D5DE8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DE8" w:rsidRPr="00760979" w:rsidRDefault="009D5DE8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Pr="00F95B29" w:rsidRDefault="00F95B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29">
        <w:rPr>
          <w:rFonts w:ascii="Times New Roman" w:hAnsi="Times New Roman" w:cs="Times New Roman"/>
          <w:b/>
          <w:sz w:val="28"/>
          <w:szCs w:val="28"/>
        </w:rPr>
        <w:lastRenderedPageBreak/>
        <w:t>4. Механизм реализации программы.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программы «Создание условий для развития различных форм культурно-досуговой деятельности в сельском поселении «Деревня Маслово» - администрация СП «Деревня Маслово».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себя: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актов. Необходимых для выполнения программы;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ежегодное уточнение затрат на реализацию программных мероприятий;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мероприятий программы;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и мониторинг хода реализации программы.</w:t>
      </w:r>
    </w:p>
    <w:p w:rsidR="006E2A34" w:rsidRDefault="006E2A34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4D73">
        <w:rPr>
          <w:rFonts w:ascii="Times New Roman" w:hAnsi="Times New Roman" w:cs="Times New Roman"/>
          <w:b/>
          <w:sz w:val="28"/>
          <w:szCs w:val="28"/>
        </w:rPr>
        <w:t>ерече</w:t>
      </w:r>
      <w:r w:rsidR="00F95B29">
        <w:rPr>
          <w:rFonts w:ascii="Times New Roman" w:hAnsi="Times New Roman" w:cs="Times New Roman"/>
          <w:b/>
          <w:sz w:val="28"/>
          <w:szCs w:val="28"/>
        </w:rPr>
        <w:t xml:space="preserve">нь мероприятий  </w:t>
      </w:r>
      <w:r w:rsidR="00AF2119">
        <w:rPr>
          <w:rFonts w:ascii="Times New Roman" w:hAnsi="Times New Roman" w:cs="Times New Roman"/>
          <w:b/>
          <w:sz w:val="28"/>
          <w:szCs w:val="28"/>
        </w:rPr>
        <w:t>п</w:t>
      </w:r>
      <w:r w:rsidRPr="00964D7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B29">
        <w:rPr>
          <w:rFonts w:ascii="Times New Roman" w:hAnsi="Times New Roman" w:cs="Times New Roman"/>
          <w:b/>
          <w:sz w:val="28"/>
          <w:szCs w:val="28"/>
        </w:rPr>
        <w:t>Сохранение и развитие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B29">
        <w:rPr>
          <w:rFonts w:ascii="Times New Roman" w:hAnsi="Times New Roman" w:cs="Times New Roman"/>
          <w:b/>
          <w:sz w:val="28"/>
          <w:szCs w:val="28"/>
        </w:rPr>
        <w:t xml:space="preserve">культуры в сельском 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80E18">
        <w:rPr>
          <w:rFonts w:ascii="Times New Roman" w:hAnsi="Times New Roman" w:cs="Times New Roman"/>
          <w:b/>
          <w:sz w:val="28"/>
          <w:szCs w:val="28"/>
        </w:rPr>
        <w:t>с</w:t>
      </w:r>
      <w:r w:rsidR="00AF2119">
        <w:rPr>
          <w:rFonts w:ascii="Times New Roman" w:hAnsi="Times New Roman" w:cs="Times New Roman"/>
          <w:b/>
          <w:sz w:val="28"/>
          <w:szCs w:val="28"/>
        </w:rPr>
        <w:t>ел</w:t>
      </w:r>
      <w:r w:rsidR="00F95B29">
        <w:rPr>
          <w:rFonts w:ascii="Times New Roman" w:hAnsi="Times New Roman" w:cs="Times New Roman"/>
          <w:b/>
          <w:sz w:val="28"/>
          <w:szCs w:val="28"/>
        </w:rPr>
        <w:t>ении</w:t>
      </w:r>
      <w:r w:rsidR="00F80E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2969">
        <w:rPr>
          <w:rFonts w:ascii="Times New Roman" w:hAnsi="Times New Roman" w:cs="Times New Roman"/>
          <w:b/>
          <w:sz w:val="28"/>
          <w:szCs w:val="28"/>
        </w:rPr>
        <w:t>Деревня Маслово</w:t>
      </w:r>
      <w:r w:rsidR="009D5DE8">
        <w:rPr>
          <w:rFonts w:ascii="Times New Roman" w:hAnsi="Times New Roman" w:cs="Times New Roman"/>
          <w:b/>
          <w:sz w:val="28"/>
          <w:szCs w:val="28"/>
        </w:rPr>
        <w:t>» на 2017-2024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6"/>
        <w:tblW w:w="14992" w:type="dxa"/>
        <w:tblLayout w:type="fixed"/>
        <w:tblLook w:val="04A0"/>
      </w:tblPr>
      <w:tblGrid>
        <w:gridCol w:w="531"/>
        <w:gridCol w:w="2190"/>
        <w:gridCol w:w="1402"/>
        <w:gridCol w:w="1514"/>
        <w:gridCol w:w="992"/>
        <w:gridCol w:w="992"/>
        <w:gridCol w:w="851"/>
        <w:gridCol w:w="992"/>
        <w:gridCol w:w="850"/>
        <w:gridCol w:w="851"/>
        <w:gridCol w:w="850"/>
        <w:gridCol w:w="990"/>
        <w:gridCol w:w="853"/>
        <w:gridCol w:w="1134"/>
      </w:tblGrid>
      <w:tr w:rsidR="00965BD2" w:rsidTr="00DE4E36">
        <w:trPr>
          <w:trHeight w:val="270"/>
        </w:trPr>
        <w:tc>
          <w:tcPr>
            <w:tcW w:w="531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0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14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</w:t>
            </w:r>
          </w:p>
        </w:tc>
        <w:tc>
          <w:tcPr>
            <w:tcW w:w="1134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DE4E36" w:rsidTr="00DE4E36">
        <w:trPr>
          <w:trHeight w:val="195"/>
        </w:trPr>
        <w:tc>
          <w:tcPr>
            <w:tcW w:w="531" w:type="dxa"/>
            <w:vMerge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36" w:rsidRDefault="00DE4E36" w:rsidP="00DA0D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DE4E36" w:rsidRDefault="00DE4E36" w:rsidP="00DE4E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E36" w:rsidTr="00DE4E36">
        <w:tc>
          <w:tcPr>
            <w:tcW w:w="53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DE4E36" w:rsidRPr="00965BD2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BD2">
              <w:rPr>
                <w:rFonts w:ascii="Times New Roman" w:hAnsi="Times New Roman" w:cs="Times New Roman"/>
                <w:b/>
                <w:sz w:val="22"/>
                <w:szCs w:val="22"/>
              </w:rPr>
              <w:t>1.Нормативно-правовое обеспечение программы</w:t>
            </w:r>
          </w:p>
        </w:tc>
        <w:tc>
          <w:tcPr>
            <w:tcW w:w="140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E36" w:rsidTr="00DE4E36">
        <w:tc>
          <w:tcPr>
            <w:tcW w:w="53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90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40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</w:t>
            </w:r>
          </w:p>
        </w:tc>
        <w:tc>
          <w:tcPr>
            <w:tcW w:w="151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E36" w:rsidTr="00DE4E36">
        <w:tc>
          <w:tcPr>
            <w:tcW w:w="53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90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работы по развитию детского художественного творчества и поддержки молодых дарований</w:t>
            </w:r>
          </w:p>
        </w:tc>
        <w:tc>
          <w:tcPr>
            <w:tcW w:w="140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14" w:type="dxa"/>
          </w:tcPr>
          <w:p w:rsidR="00DE4E36" w:rsidRDefault="00DE4E36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E4E36" w:rsidTr="00DE4E36">
        <w:tc>
          <w:tcPr>
            <w:tcW w:w="53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DE4E36" w:rsidRPr="00965BD2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Культурно-досуговая и массово-зрелищная </w:t>
            </w: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клуба</w:t>
            </w:r>
          </w:p>
        </w:tc>
        <w:tc>
          <w:tcPr>
            <w:tcW w:w="140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E36" w:rsidRDefault="00DE4E3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2,1</w:t>
            </w:r>
          </w:p>
        </w:tc>
        <w:tc>
          <w:tcPr>
            <w:tcW w:w="219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смотров, конкурсов, праздничных концертов, праздников села</w:t>
            </w:r>
          </w:p>
        </w:tc>
        <w:tc>
          <w:tcPr>
            <w:tcW w:w="1402" w:type="dxa"/>
          </w:tcPr>
          <w:p w:rsidR="00025433" w:rsidRDefault="00025433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</w:t>
            </w:r>
          </w:p>
        </w:tc>
        <w:tc>
          <w:tcPr>
            <w:tcW w:w="1514" w:type="dxa"/>
          </w:tcPr>
          <w:p w:rsidR="00025433" w:rsidRDefault="00025433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9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клубов и кружков по интересам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14" w:type="dxa"/>
          </w:tcPr>
          <w:p w:rsidR="00025433" w:rsidRDefault="00025433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9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состоящих на учёте КПДН к занятиям в кружках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4" w:type="dxa"/>
          </w:tcPr>
          <w:p w:rsidR="00025433" w:rsidRDefault="00025433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025433" w:rsidRPr="00965BD2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3.Пропаганда развития культуры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19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мероприятиях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4" w:type="dxa"/>
          </w:tcPr>
          <w:p w:rsidR="00025433" w:rsidRDefault="00025433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025433" w:rsidRPr="00D92969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69">
              <w:rPr>
                <w:rFonts w:ascii="Times New Roman" w:hAnsi="Times New Roman" w:cs="Times New Roman"/>
                <w:b/>
                <w:sz w:val="24"/>
                <w:szCs w:val="24"/>
              </w:rPr>
              <w:t>4.Обеспечение функционирования сельского клуба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9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должностных обязанностей работников культуры и установление им оплаты труда в соответствии с законодательством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2017-2024</w:t>
            </w:r>
          </w:p>
        </w:tc>
        <w:tc>
          <w:tcPr>
            <w:tcW w:w="151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</w:tcPr>
          <w:p w:rsidR="00025433" w:rsidRDefault="0073668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</w:t>
            </w:r>
            <w:r w:rsidR="000645CB">
              <w:rPr>
                <w:rFonts w:ascii="Times New Roman" w:hAnsi="Times New Roman" w:cs="Times New Roman"/>
              </w:rPr>
              <w:t>3.770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317 545,0</w:t>
            </w: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432 769,0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623 204,0</w:t>
            </w: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757.986,0</w:t>
            </w:r>
          </w:p>
        </w:tc>
        <w:tc>
          <w:tcPr>
            <w:tcW w:w="851" w:type="dxa"/>
          </w:tcPr>
          <w:p w:rsidR="00025433" w:rsidRDefault="00736686" w:rsidP="00DA0D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025433">
              <w:rPr>
                <w:rFonts w:ascii="Times New Roman" w:hAnsi="Times New Roman" w:cs="Times New Roman"/>
              </w:rPr>
              <w:t>3.592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560.188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548.743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025433" w:rsidRDefault="00025433" w:rsidP="0002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548.743</w:t>
            </w: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9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инициативы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848.858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0645CB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  <w:r w:rsidR="00025433">
              <w:rPr>
                <w:rFonts w:ascii="Times New Roman" w:hAnsi="Times New Roman" w:cs="Times New Roman"/>
              </w:rPr>
              <w:t> 858,0</w:t>
            </w: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433" w:rsidTr="00025433">
        <w:tc>
          <w:tcPr>
            <w:tcW w:w="53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025433" w:rsidRPr="00D92969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92969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0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33" w:rsidRDefault="0073668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  <w:r w:rsidR="000645CB">
              <w:rPr>
                <w:rFonts w:ascii="Times New Roman" w:hAnsi="Times New Roman" w:cs="Times New Roman"/>
              </w:rPr>
              <w:t>2.628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317 545,0</w:t>
            </w:r>
          </w:p>
        </w:tc>
        <w:tc>
          <w:tcPr>
            <w:tcW w:w="851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432 769,0</w:t>
            </w:r>
          </w:p>
        </w:tc>
        <w:tc>
          <w:tcPr>
            <w:tcW w:w="992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1 473 062,0</w:t>
            </w:r>
          </w:p>
        </w:tc>
        <w:tc>
          <w:tcPr>
            <w:tcW w:w="850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757 986.0</w:t>
            </w:r>
          </w:p>
        </w:tc>
        <w:tc>
          <w:tcPr>
            <w:tcW w:w="851" w:type="dxa"/>
          </w:tcPr>
          <w:p w:rsidR="00025433" w:rsidRDefault="00736686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025433">
              <w:rPr>
                <w:rFonts w:ascii="Times New Roman" w:hAnsi="Times New Roman" w:cs="Times New Roman"/>
              </w:rPr>
              <w:t>3.592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560.188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548.743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25433" w:rsidRDefault="00025433" w:rsidP="0002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548.743</w:t>
            </w:r>
          </w:p>
        </w:tc>
        <w:tc>
          <w:tcPr>
            <w:tcW w:w="1134" w:type="dxa"/>
          </w:tcPr>
          <w:p w:rsidR="00025433" w:rsidRDefault="00025433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0D01" w:rsidRDefault="00DA0D01" w:rsidP="00241503">
      <w:pPr>
        <w:pStyle w:val="ConsPlusNormal"/>
        <w:jc w:val="both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</w:p>
    <w:sectPr w:rsidR="00241503" w:rsidSect="005A16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DA" w:rsidRDefault="00496ADA" w:rsidP="00583E29">
      <w:r>
        <w:separator/>
      </w:r>
    </w:p>
  </w:endnote>
  <w:endnote w:type="continuationSeparator" w:id="1">
    <w:p w:rsidR="00496ADA" w:rsidRDefault="00496ADA" w:rsidP="0058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DA" w:rsidRDefault="00496ADA" w:rsidP="00583E29">
      <w:r>
        <w:separator/>
      </w:r>
    </w:p>
  </w:footnote>
  <w:footnote w:type="continuationSeparator" w:id="1">
    <w:p w:rsidR="00496ADA" w:rsidRDefault="00496ADA" w:rsidP="0058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3C"/>
    <w:rsid w:val="0000469E"/>
    <w:rsid w:val="00025433"/>
    <w:rsid w:val="00050F4C"/>
    <w:rsid w:val="000645CB"/>
    <w:rsid w:val="00071D5D"/>
    <w:rsid w:val="00072A26"/>
    <w:rsid w:val="00085FD6"/>
    <w:rsid w:val="000C6FA0"/>
    <w:rsid w:val="000E4F26"/>
    <w:rsid w:val="0010001F"/>
    <w:rsid w:val="001D2F7A"/>
    <w:rsid w:val="001E3CEF"/>
    <w:rsid w:val="001E6EAB"/>
    <w:rsid w:val="002059FC"/>
    <w:rsid w:val="00241503"/>
    <w:rsid w:val="00253300"/>
    <w:rsid w:val="00256923"/>
    <w:rsid w:val="002B482E"/>
    <w:rsid w:val="00304522"/>
    <w:rsid w:val="0030474D"/>
    <w:rsid w:val="00306498"/>
    <w:rsid w:val="00306F2C"/>
    <w:rsid w:val="0030738A"/>
    <w:rsid w:val="00316C86"/>
    <w:rsid w:val="00345618"/>
    <w:rsid w:val="00364D3C"/>
    <w:rsid w:val="003729EB"/>
    <w:rsid w:val="00374C32"/>
    <w:rsid w:val="00377F44"/>
    <w:rsid w:val="003919A9"/>
    <w:rsid w:val="00392DF4"/>
    <w:rsid w:val="00396E5B"/>
    <w:rsid w:val="003D26F9"/>
    <w:rsid w:val="00401D6D"/>
    <w:rsid w:val="0041563B"/>
    <w:rsid w:val="00427F89"/>
    <w:rsid w:val="004511C8"/>
    <w:rsid w:val="00463F01"/>
    <w:rsid w:val="00470979"/>
    <w:rsid w:val="00487C9A"/>
    <w:rsid w:val="00496ADA"/>
    <w:rsid w:val="004C21D4"/>
    <w:rsid w:val="004D64A6"/>
    <w:rsid w:val="004E54C9"/>
    <w:rsid w:val="004F3CB1"/>
    <w:rsid w:val="00507134"/>
    <w:rsid w:val="0051169A"/>
    <w:rsid w:val="00542417"/>
    <w:rsid w:val="00550FAF"/>
    <w:rsid w:val="00552D5C"/>
    <w:rsid w:val="00583E29"/>
    <w:rsid w:val="005A1605"/>
    <w:rsid w:val="005C71F0"/>
    <w:rsid w:val="00622955"/>
    <w:rsid w:val="00657ADD"/>
    <w:rsid w:val="006E2A34"/>
    <w:rsid w:val="006E420B"/>
    <w:rsid w:val="006F52D4"/>
    <w:rsid w:val="00736686"/>
    <w:rsid w:val="007672C5"/>
    <w:rsid w:val="007B20C2"/>
    <w:rsid w:val="007C1FA2"/>
    <w:rsid w:val="007F0C5E"/>
    <w:rsid w:val="007F43B8"/>
    <w:rsid w:val="00810EE9"/>
    <w:rsid w:val="0081551B"/>
    <w:rsid w:val="00820A7C"/>
    <w:rsid w:val="008A1E00"/>
    <w:rsid w:val="008D3E49"/>
    <w:rsid w:val="008E74FD"/>
    <w:rsid w:val="009234B6"/>
    <w:rsid w:val="009320DC"/>
    <w:rsid w:val="00965BD2"/>
    <w:rsid w:val="00984482"/>
    <w:rsid w:val="009C0A54"/>
    <w:rsid w:val="009C5116"/>
    <w:rsid w:val="009C7335"/>
    <w:rsid w:val="009D5DE8"/>
    <w:rsid w:val="00A42D4A"/>
    <w:rsid w:val="00A57240"/>
    <w:rsid w:val="00A64DBC"/>
    <w:rsid w:val="00AB3869"/>
    <w:rsid w:val="00AC5F5A"/>
    <w:rsid w:val="00AF103E"/>
    <w:rsid w:val="00AF2119"/>
    <w:rsid w:val="00B5528D"/>
    <w:rsid w:val="00B665E3"/>
    <w:rsid w:val="00B7516B"/>
    <w:rsid w:val="00B93BED"/>
    <w:rsid w:val="00BB5A69"/>
    <w:rsid w:val="00BD3871"/>
    <w:rsid w:val="00BE2556"/>
    <w:rsid w:val="00BF449E"/>
    <w:rsid w:val="00C055E9"/>
    <w:rsid w:val="00C13399"/>
    <w:rsid w:val="00C16471"/>
    <w:rsid w:val="00C2279F"/>
    <w:rsid w:val="00C407C1"/>
    <w:rsid w:val="00C46A9A"/>
    <w:rsid w:val="00C640E5"/>
    <w:rsid w:val="00C82AB8"/>
    <w:rsid w:val="00C90C27"/>
    <w:rsid w:val="00CA0842"/>
    <w:rsid w:val="00D92969"/>
    <w:rsid w:val="00D955D1"/>
    <w:rsid w:val="00DA0D01"/>
    <w:rsid w:val="00DB0EDF"/>
    <w:rsid w:val="00DE4E36"/>
    <w:rsid w:val="00E44515"/>
    <w:rsid w:val="00E809C4"/>
    <w:rsid w:val="00E820CD"/>
    <w:rsid w:val="00E90F15"/>
    <w:rsid w:val="00EC463D"/>
    <w:rsid w:val="00EE4ABB"/>
    <w:rsid w:val="00EF0E2C"/>
    <w:rsid w:val="00EF606E"/>
    <w:rsid w:val="00F36280"/>
    <w:rsid w:val="00F7303C"/>
    <w:rsid w:val="00F77350"/>
    <w:rsid w:val="00F80E18"/>
    <w:rsid w:val="00F918DB"/>
    <w:rsid w:val="00F955D1"/>
    <w:rsid w:val="00F95B29"/>
    <w:rsid w:val="00FC3177"/>
    <w:rsid w:val="00FC6BCA"/>
    <w:rsid w:val="00FF1CA9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0EE9"/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1"/>
    <w:rsid w:val="00050F4C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0F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4"/>
    <w:rsid w:val="00050F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050F4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table" w:styleId="a6">
    <w:name w:val="Table Grid"/>
    <w:basedOn w:val="a1"/>
    <w:rsid w:val="00C407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407C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83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E2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E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</cp:lastModifiedBy>
  <cp:revision>11</cp:revision>
  <cp:lastPrinted>2021-11-22T07:43:00Z</cp:lastPrinted>
  <dcterms:created xsi:type="dcterms:W3CDTF">2021-11-12T05:55:00Z</dcterms:created>
  <dcterms:modified xsi:type="dcterms:W3CDTF">2021-11-22T07:44:00Z</dcterms:modified>
</cp:coreProperties>
</file>