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E" w:rsidRDefault="00A427AE" w:rsidP="000101E3">
      <w:pPr>
        <w:rPr>
          <w:b/>
        </w:rPr>
      </w:pPr>
    </w:p>
    <w:p w:rsidR="00291643" w:rsidRPr="000101E3" w:rsidRDefault="00291643" w:rsidP="00291643">
      <w:pPr>
        <w:jc w:val="center"/>
        <w:rPr>
          <w:b/>
        </w:rPr>
      </w:pPr>
      <w:r w:rsidRPr="000101E3">
        <w:rPr>
          <w:b/>
        </w:rPr>
        <w:t xml:space="preserve">СОВЕТ ВЕРХОВСКОГО СЕЛЬСКОГО ПОСЕЛЕНИЯ </w:t>
      </w:r>
    </w:p>
    <w:p w:rsidR="00291643" w:rsidRPr="000101E3" w:rsidRDefault="00291643" w:rsidP="00291643">
      <w:pPr>
        <w:jc w:val="center"/>
        <w:rPr>
          <w:b/>
        </w:rPr>
      </w:pPr>
      <w:r w:rsidRPr="000101E3">
        <w:rPr>
          <w:b/>
        </w:rPr>
        <w:t>ТАРНОГСКОГО МУНИЦИПАЛЬНОГО РАЙОНА</w:t>
      </w:r>
    </w:p>
    <w:p w:rsidR="00291643" w:rsidRPr="000101E3" w:rsidRDefault="00291643" w:rsidP="00291643">
      <w:pPr>
        <w:jc w:val="center"/>
        <w:rPr>
          <w:b/>
        </w:rPr>
      </w:pPr>
      <w:r w:rsidRPr="000101E3">
        <w:rPr>
          <w:b/>
        </w:rPr>
        <w:t>ВОЛОГОДСКОЙ ОБЛАСТИ</w:t>
      </w:r>
    </w:p>
    <w:p w:rsidR="00291643" w:rsidRPr="000101E3" w:rsidRDefault="00291643" w:rsidP="00291643">
      <w:pPr>
        <w:jc w:val="center"/>
        <w:rPr>
          <w:b/>
        </w:rPr>
      </w:pPr>
    </w:p>
    <w:p w:rsidR="00291643" w:rsidRPr="000101E3" w:rsidRDefault="00291643" w:rsidP="00291643">
      <w:pPr>
        <w:jc w:val="center"/>
        <w:rPr>
          <w:b/>
        </w:rPr>
      </w:pPr>
      <w:r w:rsidRPr="000101E3">
        <w:rPr>
          <w:b/>
        </w:rPr>
        <w:t>РЕШЕНИЕ</w:t>
      </w:r>
    </w:p>
    <w:p w:rsidR="00291643" w:rsidRPr="000101E3" w:rsidRDefault="000101E3" w:rsidP="00291643">
      <w:pPr>
        <w:jc w:val="both"/>
      </w:pPr>
      <w:r w:rsidRPr="000101E3">
        <w:t>от 13.05.</w:t>
      </w:r>
      <w:r w:rsidR="00291643" w:rsidRPr="000101E3">
        <w:t xml:space="preserve"> 2022 г.                                </w:t>
      </w:r>
      <w:r w:rsidRPr="000101E3">
        <w:t xml:space="preserve">                            </w:t>
      </w:r>
      <w:r w:rsidR="00A427AE">
        <w:t>№ 76</w:t>
      </w:r>
      <w:bookmarkStart w:id="0" w:name="_GoBack"/>
      <w:bookmarkEnd w:id="0"/>
    </w:p>
    <w:p w:rsidR="00291643" w:rsidRDefault="00291643" w:rsidP="00291643">
      <w:pPr>
        <w:jc w:val="both"/>
      </w:pPr>
    </w:p>
    <w:p w:rsidR="00291643" w:rsidRDefault="00291643" w:rsidP="00291643">
      <w:pPr>
        <w:jc w:val="both"/>
      </w:pPr>
    </w:p>
    <w:p w:rsidR="00291643" w:rsidRDefault="00291643" w:rsidP="00291643">
      <w:pPr>
        <w:jc w:val="both"/>
      </w:pPr>
    </w:p>
    <w:p w:rsidR="00291643" w:rsidRDefault="00291643" w:rsidP="00291643">
      <w:pPr>
        <w:jc w:val="both"/>
      </w:pPr>
      <w:r>
        <w:t>О внесении изменений</w:t>
      </w:r>
    </w:p>
    <w:p w:rsidR="00291643" w:rsidRDefault="00291643" w:rsidP="00291643">
      <w:pPr>
        <w:jc w:val="both"/>
      </w:pPr>
      <w:r>
        <w:t>в решение Совета</w:t>
      </w:r>
    </w:p>
    <w:p w:rsidR="00291643" w:rsidRDefault="00291643" w:rsidP="00291643">
      <w:pPr>
        <w:jc w:val="both"/>
      </w:pPr>
      <w:r>
        <w:t>от 26.10.2021 г. № 56</w:t>
      </w:r>
    </w:p>
    <w:p w:rsidR="00291643" w:rsidRDefault="00291643" w:rsidP="00291643">
      <w:pPr>
        <w:jc w:val="both"/>
      </w:pPr>
    </w:p>
    <w:p w:rsidR="00291643" w:rsidRDefault="00291643" w:rsidP="00291643">
      <w:pPr>
        <w:jc w:val="both"/>
      </w:pPr>
    </w:p>
    <w:p w:rsidR="00291643" w:rsidRDefault="00291643" w:rsidP="00291643">
      <w:pPr>
        <w:jc w:val="both"/>
      </w:pPr>
    </w:p>
    <w:p w:rsidR="00291643" w:rsidRDefault="00291643" w:rsidP="00291643">
      <w:pPr>
        <w:ind w:firstLine="709"/>
        <w:jc w:val="both"/>
      </w:pPr>
      <w:r>
        <w:t xml:space="preserve">Руководствуясь Уставом Верховского сельского поселения, Совет поселения </w:t>
      </w:r>
    </w:p>
    <w:p w:rsidR="00291643" w:rsidRDefault="00291643" w:rsidP="00291643">
      <w:pPr>
        <w:jc w:val="both"/>
        <w:rPr>
          <w:b/>
        </w:rPr>
      </w:pPr>
      <w:r>
        <w:rPr>
          <w:b/>
        </w:rPr>
        <w:t>РЕШИЛ:</w:t>
      </w:r>
    </w:p>
    <w:p w:rsidR="00291643" w:rsidRDefault="00291643" w:rsidP="00291643">
      <w:pPr>
        <w:ind w:firstLine="709"/>
        <w:jc w:val="both"/>
      </w:pPr>
      <w:r>
        <w:t>1. Внести в решение Совета Верховского сельского поселения от 26.10.2021 г. № 56 «Об утверждении Положения о муниципальном контроле в сфере благоустройства» следующие изменения: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1.1 пункт 6 Положения изложить в новой редакции:</w:t>
      </w:r>
    </w:p>
    <w:p w:rsidR="00B47934" w:rsidRDefault="00B47934" w:rsidP="00B47934">
      <w:pPr>
        <w:ind w:firstLine="709"/>
        <w:jc w:val="both"/>
      </w:pPr>
      <w:r>
        <w:rPr>
          <w:szCs w:val="28"/>
        </w:rPr>
        <w:t xml:space="preserve">«6. </w:t>
      </w:r>
      <w:r>
        <w:rPr>
          <w:bCs/>
          <w:color w:val="000000"/>
          <w:szCs w:val="28"/>
        </w:rPr>
        <w:t>Ключевые показатели контроля в сфере благоустройства и их целевые значен</w:t>
      </w:r>
      <w:r>
        <w:t>ия, индикативные показатели</w:t>
      </w:r>
    </w:p>
    <w:p w:rsidR="00B47934" w:rsidRDefault="00B47934" w:rsidP="00B47934">
      <w:pPr>
        <w:ind w:firstLine="709"/>
        <w:jc w:val="both"/>
        <w:rPr>
          <w:szCs w:val="28"/>
        </w:rPr>
      </w:pPr>
    </w:p>
    <w:p w:rsidR="00B47934" w:rsidRDefault="00B47934" w:rsidP="00B4793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Оценка результативности и эффективности осуществления контроля в сфере благоустройства осуществляется в соответствии со статьей 30 Федерального закона от 31.07.2020 № 248-ФЗ. </w:t>
      </w:r>
    </w:p>
    <w:p w:rsidR="00B47934" w:rsidRDefault="00B47934" w:rsidP="00B4793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 Ключевые показатели контроля </w:t>
      </w:r>
      <w:r>
        <w:rPr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целевые значения:</w:t>
      </w:r>
    </w:p>
    <w:p w:rsidR="00B47934" w:rsidRDefault="00B47934" w:rsidP="00B47934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  <w:gridCol w:w="2079"/>
      </w:tblGrid>
      <w:tr w:rsidR="00B47934" w:rsidTr="00B479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934" w:rsidRDefault="00B47934">
            <w:pPr>
              <w:jc w:val="center"/>
            </w:pPr>
            <w:r>
              <w:t>Ключевые показатели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934" w:rsidRDefault="00B47934">
            <w:pPr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B47934" w:rsidTr="00B479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934" w:rsidRDefault="00B47934">
            <w:pPr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934" w:rsidRDefault="00B47934">
            <w:pPr>
              <w:jc w:val="center"/>
            </w:pPr>
            <w:r>
              <w:t>70 - 80</w:t>
            </w:r>
          </w:p>
        </w:tc>
      </w:tr>
      <w:tr w:rsidR="00B47934" w:rsidTr="00B479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934" w:rsidRDefault="00B47934">
            <w:pPr>
              <w:jc w:val="both"/>
            </w:pPr>
            <w:r>
              <w:t xml:space="preserve">Доля обоснованных жалоб на действия (бездействие) </w:t>
            </w:r>
            <w:r>
              <w:rPr>
                <w:color w:val="000000"/>
                <w:szCs w:val="28"/>
              </w:rPr>
              <w:t>администрации поселения</w:t>
            </w:r>
            <w:r>
              <w:rPr>
                <w:color w:val="000000"/>
              </w:rPr>
              <w:t xml:space="preserve"> </w:t>
            </w:r>
            <w:r>
              <w:t>и (или) ее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934" w:rsidRDefault="00B47934">
            <w:pPr>
              <w:jc w:val="center"/>
            </w:pPr>
            <w:r>
              <w:t>10</w:t>
            </w:r>
          </w:p>
        </w:tc>
      </w:tr>
      <w:tr w:rsidR="00B47934" w:rsidTr="00B479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934" w:rsidRDefault="00B47934">
            <w:pPr>
              <w:jc w:val="both"/>
            </w:pPr>
            <w: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934" w:rsidRDefault="00B47934">
            <w:pPr>
              <w:jc w:val="center"/>
            </w:pPr>
            <w:r>
              <w:t>5</w:t>
            </w:r>
          </w:p>
        </w:tc>
      </w:tr>
    </w:tbl>
    <w:p w:rsidR="00B47934" w:rsidRDefault="00B47934" w:rsidP="00B47934">
      <w:pPr>
        <w:jc w:val="both"/>
        <w:rPr>
          <w:szCs w:val="28"/>
        </w:rPr>
      </w:pP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6.3. Индикативные показатели контроля в сфере благоустройства: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 количество плановых контрольных мероприятий, проведенных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2) количество внеплановых контрольных мероприятий, проведенных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7) количество обязательных профилактических визитов, проведенных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14) общее количество учтенных объектов контроля на конец отчетного периода;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16) количество учтенных контролируемых лиц на конец отчетного периода;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18)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 xml:space="preserve">19) количество исковых заявлений об оспаривании решений, действий (бездействия) должностных лиц контрольных органов, направленных </w:t>
      </w:r>
      <w:r>
        <w:rPr>
          <w:szCs w:val="28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>
        <w:rPr>
          <w:szCs w:val="28"/>
        </w:rPr>
        <w:t xml:space="preserve">.». </w:t>
      </w:r>
      <w:proofErr w:type="gramEnd"/>
    </w:p>
    <w:p w:rsidR="00B47934" w:rsidRDefault="00B47934" w:rsidP="00B47934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666D2E" w:rsidRDefault="00666D2E" w:rsidP="00666D2E">
      <w:pPr>
        <w:jc w:val="both"/>
        <w:rPr>
          <w:szCs w:val="28"/>
        </w:rPr>
      </w:pPr>
    </w:p>
    <w:p w:rsidR="00666D2E" w:rsidRDefault="00666D2E" w:rsidP="00666D2E">
      <w:pPr>
        <w:jc w:val="both"/>
        <w:rPr>
          <w:szCs w:val="28"/>
        </w:rPr>
      </w:pPr>
    </w:p>
    <w:p w:rsidR="00666D2E" w:rsidRPr="00291643" w:rsidRDefault="00666D2E" w:rsidP="00666D2E">
      <w:pPr>
        <w:jc w:val="both"/>
      </w:pPr>
      <w:r>
        <w:rPr>
          <w:szCs w:val="28"/>
        </w:rPr>
        <w:t>Глава поселения                                                                     В.В.Молчановская</w:t>
      </w:r>
    </w:p>
    <w:p w:rsidR="00ED1435" w:rsidRPr="00291643" w:rsidRDefault="00ED1435">
      <w:pPr>
        <w:jc w:val="both"/>
      </w:pPr>
    </w:p>
    <w:sectPr w:rsidR="00ED1435" w:rsidRPr="00291643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1643"/>
    <w:rsid w:val="000101E3"/>
    <w:rsid w:val="001B3A3F"/>
    <w:rsid w:val="00216250"/>
    <w:rsid w:val="00291643"/>
    <w:rsid w:val="002E6B54"/>
    <w:rsid w:val="0032795B"/>
    <w:rsid w:val="003A5EBA"/>
    <w:rsid w:val="00416E8F"/>
    <w:rsid w:val="00447A08"/>
    <w:rsid w:val="004C66D5"/>
    <w:rsid w:val="004F5C27"/>
    <w:rsid w:val="00666D2E"/>
    <w:rsid w:val="0068590D"/>
    <w:rsid w:val="006F1AD2"/>
    <w:rsid w:val="006F39C7"/>
    <w:rsid w:val="007D3AAF"/>
    <w:rsid w:val="008605F8"/>
    <w:rsid w:val="00866092"/>
    <w:rsid w:val="00966657"/>
    <w:rsid w:val="009D5D18"/>
    <w:rsid w:val="00A427AE"/>
    <w:rsid w:val="00A91CAF"/>
    <w:rsid w:val="00B06F33"/>
    <w:rsid w:val="00B47934"/>
    <w:rsid w:val="00DA34EC"/>
    <w:rsid w:val="00DA5D85"/>
    <w:rsid w:val="00E80425"/>
    <w:rsid w:val="00E918AB"/>
    <w:rsid w:val="00ED1435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934"/>
    <w:pPr>
      <w:suppressAutoHyphens/>
      <w:autoSpaceDE w:val="0"/>
      <w:ind w:firstLine="720"/>
    </w:pPr>
    <w:rPr>
      <w:rFonts w:ascii="Arial" w:eastAsia="Times New Roman" w:hAnsi="Arial"/>
      <w:sz w:val="20"/>
      <w:lang w:eastAsia="zh-CN"/>
    </w:rPr>
  </w:style>
  <w:style w:type="paragraph" w:customStyle="1" w:styleId="1">
    <w:name w:val="Без интервала1"/>
    <w:rsid w:val="00B47934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0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3</cp:revision>
  <cp:lastPrinted>2022-05-24T08:04:00Z</cp:lastPrinted>
  <dcterms:created xsi:type="dcterms:W3CDTF">2022-05-24T08:04:00Z</dcterms:created>
  <dcterms:modified xsi:type="dcterms:W3CDTF">2022-05-24T08:05:00Z</dcterms:modified>
</cp:coreProperties>
</file>