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E5" w:rsidRPr="00C74C65" w:rsidRDefault="006717E5" w:rsidP="00AF2B87">
      <w:pPr>
        <w:tabs>
          <w:tab w:val="left" w:pos="4395"/>
        </w:tabs>
        <w:spacing w:line="360" w:lineRule="auto"/>
        <w:jc w:val="center"/>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filled="t">
            <v:imagedata r:id="rId4" o:title="" gain="2.5" blacklevel="-13107f"/>
          </v:shape>
        </w:pict>
      </w:r>
    </w:p>
    <w:p w:rsidR="006717E5" w:rsidRPr="00C74C65" w:rsidRDefault="006717E5" w:rsidP="00AF2B87">
      <w:pPr>
        <w:spacing w:line="240" w:lineRule="atLeast"/>
        <w:jc w:val="center"/>
        <w:rPr>
          <w:b/>
          <w:sz w:val="36"/>
          <w:szCs w:val="36"/>
        </w:rPr>
      </w:pPr>
      <w:r w:rsidRPr="00C74C65">
        <w:rPr>
          <w:b/>
          <w:sz w:val="36"/>
          <w:szCs w:val="36"/>
        </w:rPr>
        <w:t>П О С Т А  Н О В Л  Е Н И Е</w:t>
      </w:r>
    </w:p>
    <w:p w:rsidR="006717E5" w:rsidRPr="00C74C65" w:rsidRDefault="006717E5" w:rsidP="00AF2B87">
      <w:pPr>
        <w:spacing w:line="240" w:lineRule="atLeast"/>
        <w:jc w:val="center"/>
        <w:rPr>
          <w:b/>
          <w:szCs w:val="28"/>
        </w:rPr>
      </w:pPr>
    </w:p>
    <w:p w:rsidR="006717E5" w:rsidRPr="00C74C65" w:rsidRDefault="006717E5" w:rsidP="00AF2B87">
      <w:pPr>
        <w:keepNext/>
        <w:jc w:val="center"/>
        <w:outlineLvl w:val="4"/>
        <w:rPr>
          <w:b/>
          <w:szCs w:val="28"/>
        </w:rPr>
      </w:pPr>
      <w:r w:rsidRPr="00C74C65">
        <w:rPr>
          <w:b/>
          <w:szCs w:val="28"/>
        </w:rPr>
        <w:t xml:space="preserve">АДМИНИСТРАЦИИ </w:t>
      </w:r>
      <w:r>
        <w:rPr>
          <w:b/>
          <w:szCs w:val="28"/>
        </w:rPr>
        <w:t>ВАРНАВИНСКОГО</w:t>
      </w:r>
      <w:r w:rsidRPr="00C74C65">
        <w:rPr>
          <w:b/>
          <w:szCs w:val="28"/>
        </w:rPr>
        <w:t xml:space="preserve"> СЕЛЬСКОГО ПОСЕЛЕНИЯ</w:t>
      </w:r>
    </w:p>
    <w:p w:rsidR="006717E5" w:rsidRPr="00C74C65" w:rsidRDefault="006717E5" w:rsidP="00AF2B87">
      <w:pPr>
        <w:jc w:val="center"/>
        <w:rPr>
          <w:b/>
          <w:szCs w:val="28"/>
        </w:rPr>
      </w:pPr>
      <w:r w:rsidRPr="00C74C65">
        <w:rPr>
          <w:b/>
          <w:szCs w:val="28"/>
        </w:rPr>
        <w:t>АБИНСКОГО РАЙОНА</w:t>
      </w:r>
    </w:p>
    <w:p w:rsidR="006717E5" w:rsidRPr="00C74C65" w:rsidRDefault="006717E5" w:rsidP="00AF2B87">
      <w:pPr>
        <w:jc w:val="center"/>
        <w:rPr>
          <w:b/>
          <w:szCs w:val="28"/>
        </w:rPr>
      </w:pPr>
    </w:p>
    <w:p w:rsidR="006717E5" w:rsidRPr="008F1ED4" w:rsidRDefault="006717E5" w:rsidP="00AF2B87">
      <w:pPr>
        <w:tabs>
          <w:tab w:val="left" w:pos="851"/>
        </w:tabs>
        <w:rPr>
          <w:szCs w:val="28"/>
          <w:u w:val="single"/>
        </w:rPr>
      </w:pPr>
      <w:r>
        <w:rPr>
          <w:szCs w:val="28"/>
        </w:rPr>
        <w:t>о</w:t>
      </w:r>
      <w:r w:rsidRPr="008F1ED4">
        <w:rPr>
          <w:szCs w:val="28"/>
        </w:rPr>
        <w:t>т</w:t>
      </w:r>
      <w:r>
        <w:rPr>
          <w:szCs w:val="28"/>
        </w:rPr>
        <w:t xml:space="preserve"> 11.03.2016 </w:t>
      </w:r>
      <w:r w:rsidRPr="00D265CA">
        <w:rPr>
          <w:szCs w:val="28"/>
        </w:rPr>
        <w:t>г.</w:t>
      </w:r>
      <w:r>
        <w:rPr>
          <w:szCs w:val="28"/>
        </w:rPr>
        <w:t xml:space="preserve">                </w:t>
      </w:r>
      <w:r w:rsidRPr="008F1ED4">
        <w:rPr>
          <w:szCs w:val="28"/>
        </w:rPr>
        <w:t xml:space="preserve">                                                         </w:t>
      </w:r>
      <w:r>
        <w:rPr>
          <w:szCs w:val="28"/>
        </w:rPr>
        <w:t xml:space="preserve">             </w:t>
      </w:r>
      <w:r w:rsidRPr="008F1ED4">
        <w:rPr>
          <w:szCs w:val="28"/>
        </w:rPr>
        <w:t xml:space="preserve">       № </w:t>
      </w:r>
      <w:r>
        <w:rPr>
          <w:szCs w:val="28"/>
        </w:rPr>
        <w:t>85</w:t>
      </w:r>
    </w:p>
    <w:p w:rsidR="006717E5" w:rsidRPr="009112F1" w:rsidRDefault="006717E5" w:rsidP="00AF2B87">
      <w:pPr>
        <w:jc w:val="center"/>
        <w:rPr>
          <w:szCs w:val="20"/>
        </w:rPr>
      </w:pPr>
      <w:r>
        <w:rPr>
          <w:szCs w:val="20"/>
        </w:rPr>
        <w:t>с.Варнавинское</w:t>
      </w:r>
    </w:p>
    <w:p w:rsidR="006717E5" w:rsidRDefault="006717E5" w:rsidP="00AF2B87">
      <w:pPr>
        <w:pStyle w:val="ConsPlusTitle"/>
        <w:jc w:val="center"/>
        <w:rPr>
          <w:rFonts w:ascii="Times New Roman" w:hAnsi="Times New Roman" w:cs="Times New Roman"/>
          <w:sz w:val="28"/>
          <w:szCs w:val="28"/>
        </w:rPr>
      </w:pPr>
    </w:p>
    <w:p w:rsidR="006717E5" w:rsidRPr="00AF2B87" w:rsidRDefault="006717E5" w:rsidP="00AF2B87">
      <w:pPr>
        <w:pStyle w:val="ConsPlusTitle"/>
        <w:jc w:val="center"/>
        <w:rPr>
          <w:rFonts w:ascii="Times New Roman" w:hAnsi="Times New Roman" w:cs="Times New Roman"/>
          <w:sz w:val="28"/>
          <w:szCs w:val="28"/>
        </w:rPr>
      </w:pPr>
      <w:r w:rsidRPr="00AF2B87">
        <w:rPr>
          <w:rFonts w:ascii="Times New Roman" w:hAnsi="Times New Roman" w:cs="Times New Roman"/>
          <w:sz w:val="28"/>
          <w:szCs w:val="28"/>
        </w:rPr>
        <w:t>Об утверждении административного регламента</w:t>
      </w:r>
    </w:p>
    <w:p w:rsidR="006717E5" w:rsidRDefault="006717E5" w:rsidP="00AF2B87">
      <w:pPr>
        <w:pStyle w:val="ConsPlusTitle"/>
        <w:jc w:val="center"/>
        <w:rPr>
          <w:rFonts w:ascii="Times New Roman" w:hAnsi="Times New Roman" w:cs="Times New Roman"/>
          <w:sz w:val="28"/>
          <w:szCs w:val="28"/>
        </w:rPr>
      </w:pPr>
      <w:r w:rsidRPr="00AF2B87">
        <w:rPr>
          <w:rFonts w:ascii="Times New Roman" w:hAnsi="Times New Roman" w:cs="Times New Roman"/>
          <w:sz w:val="28"/>
          <w:szCs w:val="28"/>
        </w:rPr>
        <w:t xml:space="preserve">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6717E5" w:rsidRPr="00AF2B87" w:rsidRDefault="006717E5" w:rsidP="00AF2B87">
      <w:pPr>
        <w:pStyle w:val="ConsPlusTitle"/>
        <w:jc w:val="center"/>
        <w:rPr>
          <w:rFonts w:ascii="Times New Roman" w:hAnsi="Times New Roman" w:cs="Times New Roman"/>
          <w:sz w:val="28"/>
          <w:szCs w:val="28"/>
        </w:rPr>
      </w:pPr>
    </w:p>
    <w:p w:rsidR="006717E5" w:rsidRPr="000617FD" w:rsidRDefault="006717E5" w:rsidP="00AF2B87">
      <w:pPr>
        <w:pStyle w:val="ConsPlusTitle"/>
        <w:ind w:firstLine="708"/>
        <w:jc w:val="both"/>
        <w:rPr>
          <w:rFonts w:ascii="Times New Roman" w:hAnsi="Times New Roman" w:cs="Times New Roman"/>
          <w:sz w:val="28"/>
          <w:szCs w:val="28"/>
        </w:rPr>
      </w:pPr>
      <w:r w:rsidRPr="00606549">
        <w:rPr>
          <w:rFonts w:ascii="Times New Roman" w:hAnsi="Times New Roman" w:cs="Times New Roman"/>
          <w:b w:val="0"/>
          <w:sz w:val="28"/>
          <w:szCs w:val="28"/>
        </w:rPr>
        <w:t xml:space="preserve">В целях реализации </w:t>
      </w:r>
      <w:hyperlink r:id="rId5" w:history="1">
        <w:r w:rsidRPr="006A1C55">
          <w:rPr>
            <w:rStyle w:val="Hyperlink"/>
            <w:rFonts w:ascii="Times New Roman" w:hAnsi="Times New Roman"/>
            <w:b w:val="0"/>
            <w:color w:val="auto"/>
            <w:sz w:val="28"/>
            <w:szCs w:val="28"/>
            <w:u w:val="none"/>
          </w:rPr>
          <w:t>Федерального закона</w:t>
        </w:r>
      </w:hyperlink>
      <w:r w:rsidRPr="006A1C55">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от 27 июля 2010 года              № </w:t>
      </w:r>
      <w:r w:rsidRPr="00606549">
        <w:rPr>
          <w:rFonts w:ascii="Times New Roman" w:hAnsi="Times New Roman" w:cs="Times New Roman"/>
          <w:b w:val="0"/>
          <w:sz w:val="28"/>
          <w:szCs w:val="28"/>
        </w:rPr>
        <w:t xml:space="preserve">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16 мая 2014 года № 38 «Об утверждении типового </w:t>
      </w:r>
      <w:r>
        <w:rPr>
          <w:rFonts w:ascii="Times New Roman" w:hAnsi="Times New Roman" w:cs="Times New Roman"/>
          <w:b w:val="0"/>
          <w:sz w:val="28"/>
          <w:szCs w:val="28"/>
        </w:rPr>
        <w:t xml:space="preserve">   </w:t>
      </w:r>
      <w:r w:rsidRPr="00606549">
        <w:rPr>
          <w:rFonts w:ascii="Times New Roman" w:hAnsi="Times New Roman" w:cs="Times New Roman"/>
          <w:b w:val="0"/>
          <w:sz w:val="28"/>
          <w:szCs w:val="28"/>
        </w:rPr>
        <w:t xml:space="preserve">(рекомендуемого)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w:t>
      </w:r>
      <w:r>
        <w:rPr>
          <w:rFonts w:ascii="Times New Roman" w:hAnsi="Times New Roman" w:cs="Times New Roman"/>
          <w:b w:val="0"/>
          <w:sz w:val="28"/>
          <w:szCs w:val="28"/>
        </w:rPr>
        <w:t xml:space="preserve">   </w:t>
      </w:r>
      <w:r w:rsidRPr="00606549">
        <w:rPr>
          <w:rFonts w:ascii="Times New Roman" w:hAnsi="Times New Roman" w:cs="Times New Roman"/>
          <w:b w:val="0"/>
          <w:sz w:val="28"/>
          <w:szCs w:val="28"/>
        </w:rPr>
        <w:t xml:space="preserve">муниципальных услуг на </w:t>
      </w:r>
      <w:r>
        <w:rPr>
          <w:rFonts w:ascii="Times New Roman" w:hAnsi="Times New Roman" w:cs="Times New Roman"/>
          <w:b w:val="0"/>
          <w:sz w:val="28"/>
          <w:szCs w:val="28"/>
        </w:rPr>
        <w:t>территории Краснодарского края»</w:t>
      </w:r>
      <w:r w:rsidRPr="00606549">
        <w:rPr>
          <w:rFonts w:ascii="Times New Roman" w:hAnsi="Times New Roman" w:cs="Times New Roman"/>
          <w:b w:val="0"/>
          <w:sz w:val="28"/>
          <w:szCs w:val="28"/>
        </w:rPr>
        <w:t xml:space="preserve">, </w:t>
      </w:r>
      <w:r w:rsidRPr="000617FD">
        <w:rPr>
          <w:rFonts w:ascii="Times New Roman CYR" w:hAnsi="Times New Roman CYR" w:cs="Times New Roman CYR"/>
          <w:b w:val="0"/>
          <w:sz w:val="28"/>
          <w:szCs w:val="28"/>
        </w:rPr>
        <w:t xml:space="preserve">устава </w:t>
      </w:r>
      <w:r>
        <w:rPr>
          <w:rFonts w:ascii="Times New Roman CYR" w:hAnsi="Times New Roman CYR" w:cs="Times New Roman CYR"/>
          <w:b w:val="0"/>
          <w:sz w:val="28"/>
          <w:szCs w:val="28"/>
        </w:rPr>
        <w:t>Варнавинского сельского поселения</w:t>
      </w:r>
      <w:r w:rsidRPr="000617FD">
        <w:rPr>
          <w:rFonts w:ascii="Times New Roman CYR" w:hAnsi="Times New Roman CYR" w:cs="Times New Roman CYR"/>
          <w:b w:val="0"/>
          <w:sz w:val="28"/>
          <w:szCs w:val="28"/>
        </w:rPr>
        <w:t xml:space="preserve">, постановлением администрации </w:t>
      </w:r>
      <w:r>
        <w:rPr>
          <w:rFonts w:ascii="Times New Roman CYR" w:hAnsi="Times New Roman CYR" w:cs="Times New Roman CYR"/>
          <w:b w:val="0"/>
          <w:sz w:val="28"/>
          <w:szCs w:val="28"/>
        </w:rPr>
        <w:t>Варнавинского</w:t>
      </w:r>
      <w:r w:rsidRPr="000617FD">
        <w:rPr>
          <w:rFonts w:ascii="Times New Roman CYR" w:hAnsi="Times New Roman CYR" w:cs="Times New Roman CYR"/>
          <w:b w:val="0"/>
          <w:sz w:val="28"/>
          <w:szCs w:val="28"/>
        </w:rPr>
        <w:t xml:space="preserve"> сельского </w:t>
      </w:r>
      <w:r>
        <w:rPr>
          <w:rFonts w:ascii="Times New Roman CYR" w:hAnsi="Times New Roman CYR" w:cs="Times New Roman CYR"/>
          <w:b w:val="0"/>
          <w:sz w:val="28"/>
          <w:szCs w:val="28"/>
        </w:rPr>
        <w:t xml:space="preserve">  </w:t>
      </w:r>
      <w:r w:rsidRPr="000617FD">
        <w:rPr>
          <w:rFonts w:ascii="Times New Roman CYR" w:hAnsi="Times New Roman CYR" w:cs="Times New Roman CYR"/>
          <w:b w:val="0"/>
          <w:sz w:val="28"/>
          <w:szCs w:val="28"/>
        </w:rPr>
        <w:t>поселе</w:t>
      </w:r>
      <w:r>
        <w:rPr>
          <w:rFonts w:ascii="Times New Roman CYR" w:hAnsi="Times New Roman CYR" w:cs="Times New Roman CYR"/>
          <w:b w:val="0"/>
          <w:sz w:val="28"/>
          <w:szCs w:val="28"/>
        </w:rPr>
        <w:t>ния  Абинского района от 31 декабря 2014 года № 70</w:t>
      </w:r>
      <w:r w:rsidRPr="000617FD">
        <w:rPr>
          <w:rFonts w:ascii="Times New Roman CYR" w:hAnsi="Times New Roman CYR" w:cs="Times New Roman CYR"/>
          <w:b w:val="0"/>
          <w:sz w:val="28"/>
          <w:szCs w:val="28"/>
        </w:rPr>
        <w:t xml:space="preserve"> «Об утверждении порядка разработки, утверждения административных регламентов </w:t>
      </w:r>
      <w:r>
        <w:rPr>
          <w:rFonts w:ascii="Times New Roman CYR" w:hAnsi="Times New Roman CYR" w:cs="Times New Roman CYR"/>
          <w:b w:val="0"/>
          <w:sz w:val="28"/>
          <w:szCs w:val="28"/>
        </w:rPr>
        <w:t xml:space="preserve">                </w:t>
      </w:r>
      <w:r w:rsidRPr="000617FD">
        <w:rPr>
          <w:rFonts w:ascii="Times New Roman CYR" w:hAnsi="Times New Roman CYR" w:cs="Times New Roman CYR"/>
          <w:b w:val="0"/>
          <w:sz w:val="28"/>
          <w:szCs w:val="28"/>
        </w:rPr>
        <w:t>предоставления муниципальных услуг»</w:t>
      </w:r>
      <w:r>
        <w:rPr>
          <w:rFonts w:ascii="Times New Roman CYR" w:hAnsi="Times New Roman CYR" w:cs="Times New Roman CYR"/>
          <w:b w:val="0"/>
          <w:sz w:val="28"/>
          <w:szCs w:val="28"/>
        </w:rPr>
        <w:t xml:space="preserve">, </w:t>
      </w:r>
      <w:r w:rsidRPr="000617FD">
        <w:rPr>
          <w:rFonts w:ascii="Times New Roman CYR" w:hAnsi="Times New Roman CYR" w:cs="Times New Roman CYR"/>
          <w:b w:val="0"/>
          <w:sz w:val="28"/>
          <w:szCs w:val="28"/>
        </w:rPr>
        <w:t xml:space="preserve">администрация </w:t>
      </w:r>
      <w:r>
        <w:rPr>
          <w:rFonts w:ascii="Times New Roman CYR" w:hAnsi="Times New Roman CYR" w:cs="Times New Roman CYR"/>
          <w:b w:val="0"/>
          <w:sz w:val="28"/>
          <w:szCs w:val="28"/>
        </w:rPr>
        <w:t>Варнавинского</w:t>
      </w:r>
      <w:r w:rsidRPr="000617FD">
        <w:rPr>
          <w:rFonts w:ascii="Times New Roman CYR" w:hAnsi="Times New Roman CYR" w:cs="Times New Roman CYR"/>
          <w:b w:val="0"/>
          <w:sz w:val="28"/>
          <w:szCs w:val="28"/>
        </w:rPr>
        <w:t xml:space="preserve"> сельского поселения   </w:t>
      </w:r>
      <w:r w:rsidRPr="000617FD">
        <w:rPr>
          <w:rFonts w:ascii="Times New Roman" w:hAnsi="Times New Roman" w:cs="Times New Roman"/>
          <w:sz w:val="28"/>
          <w:szCs w:val="28"/>
        </w:rPr>
        <w:t>п о с т а н о в л я е т:</w:t>
      </w:r>
    </w:p>
    <w:p w:rsidR="006717E5" w:rsidRPr="00C81300" w:rsidRDefault="006717E5" w:rsidP="00AF2B8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C81300">
        <w:rPr>
          <w:rFonts w:ascii="Times New Roman" w:hAnsi="Times New Roman" w:cs="Times New Roman"/>
          <w:b w:val="0"/>
          <w:sz w:val="28"/>
          <w:szCs w:val="28"/>
        </w:rPr>
        <w:t>1</w:t>
      </w:r>
      <w:r>
        <w:rPr>
          <w:rFonts w:ascii="Times New Roman" w:hAnsi="Times New Roman" w:cs="Times New Roman"/>
          <w:b w:val="0"/>
          <w:sz w:val="28"/>
          <w:szCs w:val="28"/>
        </w:rPr>
        <w:t xml:space="preserve">. Утвердить административный регламент </w:t>
      </w:r>
      <w:r w:rsidRPr="00C81300">
        <w:rPr>
          <w:rFonts w:ascii="Times New Roman" w:hAnsi="Times New Roman" w:cs="Times New Roman"/>
          <w:b w:val="0"/>
          <w:sz w:val="28"/>
          <w:szCs w:val="28"/>
        </w:rPr>
        <w:t xml:space="preserve">по предоставлению </w:t>
      </w:r>
      <w:r>
        <w:rPr>
          <w:rFonts w:ascii="Times New Roman" w:hAnsi="Times New Roman" w:cs="Times New Roman"/>
          <w:b w:val="0"/>
          <w:sz w:val="28"/>
          <w:szCs w:val="28"/>
        </w:rPr>
        <w:t xml:space="preserve">                </w:t>
      </w:r>
      <w:r w:rsidRPr="00C81300">
        <w:rPr>
          <w:rFonts w:ascii="Times New Roman" w:hAnsi="Times New Roman" w:cs="Times New Roman"/>
          <w:b w:val="0"/>
          <w:sz w:val="28"/>
          <w:szCs w:val="28"/>
        </w:rPr>
        <w:t xml:space="preserve">муниципальной услуги </w:t>
      </w:r>
      <w:r>
        <w:rPr>
          <w:rFonts w:ascii="Times New Roman" w:hAnsi="Times New Roman" w:cs="Times New Roman"/>
          <w:b w:val="0"/>
          <w:sz w:val="28"/>
          <w:szCs w:val="28"/>
        </w:rPr>
        <w:t>«</w:t>
      </w:r>
      <w:r w:rsidRPr="00AF2B87">
        <w:rPr>
          <w:rFonts w:ascii="Times New Roman" w:hAnsi="Times New Roman" w:cs="Times New Roman"/>
          <w:b w:val="0"/>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Pr>
          <w:rFonts w:ascii="Times New Roman" w:hAnsi="Times New Roman" w:cs="Times New Roman"/>
          <w:b w:val="0"/>
          <w:sz w:val="28"/>
          <w:szCs w:val="28"/>
        </w:rPr>
        <w:t xml:space="preserve"> (прилагается).</w:t>
      </w:r>
    </w:p>
    <w:p w:rsidR="006717E5" w:rsidRDefault="006717E5" w:rsidP="00AF2B87">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 xml:space="preserve">       2. Общему отделу администрации (Глущенко) обнародовать настоящее постановление и разместить на официальном сайте администрации Варнавинского   сельского поселения.</w:t>
      </w:r>
    </w:p>
    <w:p w:rsidR="006717E5" w:rsidRDefault="006717E5" w:rsidP="00AF2B8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w:t>
      </w:r>
      <w:r w:rsidRPr="00B845D6">
        <w:rPr>
          <w:rFonts w:ascii="Times New Roman" w:hAnsi="Times New Roman" w:cs="Times New Roman"/>
          <w:b w:val="0"/>
          <w:sz w:val="28"/>
          <w:szCs w:val="28"/>
        </w:rPr>
        <w:t xml:space="preserve">. </w:t>
      </w:r>
      <w:r w:rsidRPr="00FE39C5">
        <w:rPr>
          <w:rFonts w:ascii="Times New Roman" w:hAnsi="Times New Roman" w:cs="Times New Roman"/>
          <w:b w:val="0"/>
          <w:sz w:val="28"/>
          <w:szCs w:val="28"/>
        </w:rPr>
        <w:t xml:space="preserve">Контроль за выполнением настоящего постановления </w:t>
      </w:r>
      <w:r>
        <w:rPr>
          <w:rFonts w:ascii="Times New Roman" w:hAnsi="Times New Roman" w:cs="Times New Roman"/>
          <w:b w:val="0"/>
          <w:sz w:val="28"/>
          <w:szCs w:val="28"/>
        </w:rPr>
        <w:t>оставляю за собой.</w:t>
      </w:r>
    </w:p>
    <w:p w:rsidR="006717E5" w:rsidRDefault="006717E5" w:rsidP="00AF2B87">
      <w:pPr>
        <w:autoSpaceDE w:val="0"/>
        <w:autoSpaceDN w:val="0"/>
        <w:adjustRightInd w:val="0"/>
        <w:ind w:right="-21"/>
        <w:jc w:val="both"/>
        <w:rPr>
          <w:rFonts w:ascii="Times New Roman CYR" w:hAnsi="Times New Roman CYR" w:cs="Times New Roman CYR"/>
          <w:szCs w:val="28"/>
        </w:rPr>
      </w:pPr>
      <w:r>
        <w:rPr>
          <w:rFonts w:ascii="Times New Roman CYR" w:hAnsi="Times New Roman CYR" w:cs="Times New Roman CYR"/>
          <w:szCs w:val="28"/>
        </w:rPr>
        <w:t xml:space="preserve">      4. Настоящее постановление  вступает в силу со дня его официального     обнародования.</w:t>
      </w:r>
    </w:p>
    <w:p w:rsidR="006717E5" w:rsidRDefault="006717E5" w:rsidP="00AF2B87">
      <w:pPr>
        <w:pStyle w:val="ConsPlusTitle"/>
        <w:jc w:val="both"/>
        <w:rPr>
          <w:rFonts w:ascii="Times New Roman" w:hAnsi="Times New Roman" w:cs="Times New Roman"/>
          <w:b w:val="0"/>
          <w:sz w:val="28"/>
          <w:szCs w:val="28"/>
        </w:rPr>
      </w:pPr>
    </w:p>
    <w:p w:rsidR="006717E5" w:rsidRDefault="006717E5" w:rsidP="00AF2B87">
      <w:pPr>
        <w:pStyle w:val="ConsPlusTitle"/>
        <w:jc w:val="both"/>
        <w:rPr>
          <w:rFonts w:ascii="Times New Roman" w:hAnsi="Times New Roman" w:cs="Times New Roman"/>
          <w:b w:val="0"/>
          <w:sz w:val="28"/>
          <w:szCs w:val="28"/>
        </w:rPr>
      </w:pPr>
    </w:p>
    <w:p w:rsidR="006717E5" w:rsidRPr="004427B1" w:rsidRDefault="006717E5" w:rsidP="00AF2B87">
      <w:pPr>
        <w:pStyle w:val="ConsPlusTitle"/>
        <w:jc w:val="both"/>
        <w:rPr>
          <w:rFonts w:ascii="Times New Roman" w:hAnsi="Times New Roman" w:cs="Times New Roman"/>
          <w:b w:val="0"/>
          <w:sz w:val="28"/>
          <w:szCs w:val="28"/>
        </w:rPr>
      </w:pPr>
      <w:r w:rsidRPr="004427B1">
        <w:rPr>
          <w:rFonts w:ascii="Times New Roman" w:hAnsi="Times New Roman" w:cs="Times New Roman"/>
          <w:b w:val="0"/>
          <w:sz w:val="28"/>
          <w:szCs w:val="28"/>
        </w:rPr>
        <w:t>Глава Варнавинского сельского поселения</w:t>
      </w:r>
    </w:p>
    <w:p w:rsidR="006717E5" w:rsidRDefault="006717E5" w:rsidP="00AF2B87">
      <w:pPr>
        <w:pStyle w:val="ConsPlusTitle"/>
        <w:jc w:val="both"/>
        <w:rPr>
          <w:rFonts w:ascii="Times New Roman" w:hAnsi="Times New Roman" w:cs="Times New Roman"/>
          <w:b w:val="0"/>
          <w:sz w:val="28"/>
          <w:szCs w:val="28"/>
        </w:rPr>
      </w:pPr>
      <w:r w:rsidRPr="004427B1">
        <w:rPr>
          <w:rFonts w:ascii="Times New Roman" w:hAnsi="Times New Roman" w:cs="Times New Roman"/>
          <w:b w:val="0"/>
          <w:sz w:val="28"/>
          <w:szCs w:val="28"/>
        </w:rPr>
        <w:t xml:space="preserve">Абинского района              </w:t>
      </w:r>
      <w:r>
        <w:rPr>
          <w:rFonts w:ascii="Times New Roman" w:hAnsi="Times New Roman" w:cs="Times New Roman"/>
          <w:b w:val="0"/>
          <w:sz w:val="28"/>
          <w:szCs w:val="28"/>
        </w:rPr>
        <w:t xml:space="preserve">                          </w:t>
      </w:r>
      <w:r w:rsidRPr="004427B1">
        <w:rPr>
          <w:rFonts w:ascii="Times New Roman" w:hAnsi="Times New Roman" w:cs="Times New Roman"/>
          <w:b w:val="0"/>
          <w:sz w:val="28"/>
          <w:szCs w:val="28"/>
        </w:rPr>
        <w:t xml:space="preserve"> </w:t>
      </w:r>
      <w:r>
        <w:rPr>
          <w:rFonts w:ascii="Times New Roman" w:hAnsi="Times New Roman" w:cs="Times New Roman"/>
          <w:b w:val="0"/>
          <w:sz w:val="28"/>
          <w:szCs w:val="28"/>
        </w:rPr>
        <w:t>подпись</w:t>
      </w:r>
      <w:r w:rsidRPr="004427B1">
        <w:rPr>
          <w:rFonts w:ascii="Times New Roman" w:hAnsi="Times New Roman" w:cs="Times New Roman"/>
          <w:b w:val="0"/>
          <w:sz w:val="28"/>
          <w:szCs w:val="28"/>
        </w:rPr>
        <w:t xml:space="preserve">                   И.В.Хвостиков</w:t>
      </w: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Default="006717E5" w:rsidP="00627938">
      <w:pPr>
        <w:pStyle w:val="NormalWeb"/>
        <w:jc w:val="center"/>
        <w:rPr>
          <w:b/>
          <w:bCs/>
          <w:sz w:val="28"/>
          <w:szCs w:val="28"/>
        </w:rPr>
      </w:pPr>
    </w:p>
    <w:p w:rsidR="006717E5" w:rsidRPr="00DC6302" w:rsidRDefault="006717E5" w:rsidP="00627938">
      <w:pPr>
        <w:pStyle w:val="NormalWeb"/>
        <w:jc w:val="center"/>
        <w:rPr>
          <w:sz w:val="28"/>
          <w:szCs w:val="28"/>
        </w:rPr>
      </w:pPr>
      <w:r w:rsidRPr="00DC6302">
        <w:rPr>
          <w:b/>
          <w:bCs/>
          <w:sz w:val="28"/>
          <w:szCs w:val="28"/>
        </w:rPr>
        <w:t>Административный регламент</w:t>
      </w:r>
    </w:p>
    <w:p w:rsidR="006717E5" w:rsidRPr="00DC6302" w:rsidRDefault="006717E5" w:rsidP="00627938">
      <w:pPr>
        <w:pStyle w:val="NormalWeb"/>
        <w:jc w:val="center"/>
        <w:rPr>
          <w:sz w:val="28"/>
          <w:szCs w:val="28"/>
        </w:rPr>
      </w:pPr>
      <w:r w:rsidRPr="00DC6302">
        <w:rPr>
          <w:b/>
          <w:bCs/>
          <w:sz w:val="28"/>
          <w:szCs w:val="28"/>
        </w:rPr>
        <w:t>предоставления муниципальной услуги</w:t>
      </w:r>
    </w:p>
    <w:p w:rsidR="006717E5" w:rsidRPr="00DC6302" w:rsidRDefault="006717E5" w:rsidP="00627938">
      <w:pPr>
        <w:pStyle w:val="NormalWeb"/>
        <w:jc w:val="center"/>
        <w:rPr>
          <w:sz w:val="28"/>
          <w:szCs w:val="28"/>
        </w:rPr>
      </w:pPr>
      <w:r w:rsidRPr="00DC6302">
        <w:rPr>
          <w:b/>
          <w:bCs/>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6717E5" w:rsidRPr="00DC6302" w:rsidRDefault="006717E5" w:rsidP="00627938">
      <w:pPr>
        <w:pStyle w:val="NormalWeb"/>
        <w:jc w:val="center"/>
        <w:rPr>
          <w:sz w:val="28"/>
          <w:szCs w:val="28"/>
        </w:rPr>
      </w:pPr>
      <w:r w:rsidRPr="00DC6302">
        <w:rPr>
          <w:b/>
          <w:bCs/>
          <w:sz w:val="28"/>
          <w:szCs w:val="28"/>
        </w:rPr>
        <w:t> </w:t>
      </w:r>
    </w:p>
    <w:p w:rsidR="006717E5" w:rsidRPr="00DC6302" w:rsidRDefault="006717E5" w:rsidP="00627938">
      <w:pPr>
        <w:pStyle w:val="NormalWeb"/>
        <w:jc w:val="center"/>
        <w:rPr>
          <w:sz w:val="28"/>
          <w:szCs w:val="28"/>
        </w:rPr>
      </w:pPr>
      <w:r w:rsidRPr="00DC6302">
        <w:rPr>
          <w:b/>
          <w:bCs/>
          <w:sz w:val="28"/>
          <w:szCs w:val="28"/>
        </w:rPr>
        <w:t>1. Общие положения</w:t>
      </w:r>
    </w:p>
    <w:p w:rsidR="006717E5" w:rsidRPr="00DC6302" w:rsidRDefault="006717E5" w:rsidP="00DC6302">
      <w:pPr>
        <w:pStyle w:val="NormalWeb"/>
        <w:jc w:val="both"/>
        <w:rPr>
          <w:sz w:val="28"/>
          <w:szCs w:val="28"/>
        </w:rPr>
      </w:pPr>
      <w:r w:rsidRPr="00DC6302">
        <w:rPr>
          <w:sz w:val="28"/>
          <w:szCs w:val="28"/>
        </w:rPr>
        <w:t>1.1. Предметом регулирования настоящего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Административный регламент) является определение стандарта и порядка предоставления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6717E5" w:rsidRPr="00DC6302" w:rsidRDefault="006717E5" w:rsidP="00DC6302">
      <w:pPr>
        <w:pStyle w:val="NormalWeb"/>
        <w:jc w:val="both"/>
        <w:rPr>
          <w:sz w:val="28"/>
          <w:szCs w:val="28"/>
        </w:rPr>
      </w:pPr>
      <w:r w:rsidRPr="00DC6302">
        <w:rPr>
          <w:sz w:val="28"/>
          <w:szCs w:val="28"/>
        </w:rPr>
        <w:t>1.2. Заявителями, имеющими право на получение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(далее – заявители).</w:t>
      </w:r>
    </w:p>
    <w:p w:rsidR="006717E5" w:rsidRPr="00DC6302" w:rsidRDefault="006717E5" w:rsidP="00DC6302">
      <w:pPr>
        <w:pStyle w:val="NormalWeb"/>
        <w:jc w:val="both"/>
        <w:rPr>
          <w:sz w:val="28"/>
          <w:szCs w:val="28"/>
        </w:rPr>
      </w:pPr>
      <w:r w:rsidRPr="00DC6302">
        <w:rPr>
          <w:sz w:val="28"/>
          <w:szCs w:val="28"/>
        </w:rPr>
        <w:t>1.3.Порядок информирования о порядке предоставления муниципальной услуги.</w:t>
      </w:r>
    </w:p>
    <w:p w:rsidR="006717E5" w:rsidRPr="00DC6302" w:rsidRDefault="006717E5" w:rsidP="00DC6302">
      <w:pPr>
        <w:pStyle w:val="NormalWeb"/>
        <w:jc w:val="both"/>
        <w:rPr>
          <w:sz w:val="28"/>
          <w:szCs w:val="28"/>
        </w:rPr>
      </w:pPr>
      <w:r w:rsidRPr="00DC6302">
        <w:rPr>
          <w:sz w:val="28"/>
          <w:szCs w:val="28"/>
        </w:rPr>
        <w:t xml:space="preserve">Сведения о местонахождении, контактных телефонах (телефонах для справок), адресах электронной почты администрации </w:t>
      </w:r>
      <w:r>
        <w:rPr>
          <w:sz w:val="28"/>
          <w:szCs w:val="28"/>
        </w:rPr>
        <w:t xml:space="preserve">Варнавинского </w:t>
      </w:r>
      <w:r w:rsidRPr="00DC6302">
        <w:rPr>
          <w:sz w:val="28"/>
          <w:szCs w:val="28"/>
        </w:rPr>
        <w:t>сельского поселения</w:t>
      </w:r>
      <w:r>
        <w:rPr>
          <w:sz w:val="28"/>
          <w:szCs w:val="28"/>
        </w:rPr>
        <w:t xml:space="preserve"> Абинского</w:t>
      </w:r>
      <w:r w:rsidRPr="00DC6302">
        <w:rPr>
          <w:sz w:val="28"/>
          <w:szCs w:val="28"/>
        </w:rPr>
        <w:t xml:space="preserve">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w:t>
      </w:r>
      <w:r>
        <w:rPr>
          <w:sz w:val="28"/>
          <w:szCs w:val="28"/>
        </w:rPr>
        <w:t xml:space="preserve"> Варнавинского </w:t>
      </w:r>
      <w:r w:rsidRPr="00DC6302">
        <w:rPr>
          <w:sz w:val="28"/>
          <w:szCs w:val="28"/>
        </w:rPr>
        <w:t>сельского поселения</w:t>
      </w:r>
      <w:r>
        <w:rPr>
          <w:sz w:val="28"/>
          <w:szCs w:val="28"/>
        </w:rPr>
        <w:t xml:space="preserve"> Абинского</w:t>
      </w:r>
      <w:r w:rsidRPr="00DC6302">
        <w:rPr>
          <w:sz w:val="28"/>
          <w:szCs w:val="28"/>
        </w:rPr>
        <w:t xml:space="preserve"> района Информация о процедуре предоставления муниципальной услуги сообщается по номерам телефонов для справок (консультаций).</w:t>
      </w:r>
    </w:p>
    <w:p w:rsidR="006717E5" w:rsidRPr="00DC6302" w:rsidRDefault="006717E5" w:rsidP="00DC6302">
      <w:pPr>
        <w:pStyle w:val="NormalWeb"/>
        <w:jc w:val="both"/>
        <w:rPr>
          <w:sz w:val="28"/>
          <w:szCs w:val="28"/>
        </w:rPr>
      </w:pPr>
      <w:r w:rsidRPr="00DC6302">
        <w:rPr>
          <w:sz w:val="28"/>
          <w:szCs w:val="28"/>
        </w:rPr>
        <w:t>Заявители, представившие документы, в обязательном порядке информируются специалистами:</w:t>
      </w:r>
    </w:p>
    <w:p w:rsidR="006717E5" w:rsidRPr="00DC6302" w:rsidRDefault="006717E5" w:rsidP="00DC6302">
      <w:pPr>
        <w:pStyle w:val="NormalWeb"/>
        <w:spacing w:before="0" w:beforeAutospacing="0" w:after="0" w:afterAutospacing="0"/>
        <w:jc w:val="both"/>
        <w:rPr>
          <w:sz w:val="28"/>
          <w:szCs w:val="28"/>
        </w:rPr>
      </w:pPr>
      <w:r w:rsidRPr="00DC6302">
        <w:rPr>
          <w:sz w:val="28"/>
          <w:szCs w:val="28"/>
        </w:rPr>
        <w:t>- о приостановлении предоставления муниципальной услуги;</w:t>
      </w:r>
    </w:p>
    <w:p w:rsidR="006717E5" w:rsidRPr="00DC6302" w:rsidRDefault="006717E5" w:rsidP="00DC6302">
      <w:pPr>
        <w:pStyle w:val="NormalWeb"/>
        <w:spacing w:before="0" w:beforeAutospacing="0" w:after="0" w:afterAutospacing="0"/>
        <w:jc w:val="both"/>
        <w:rPr>
          <w:sz w:val="28"/>
          <w:szCs w:val="28"/>
        </w:rPr>
      </w:pPr>
      <w:r w:rsidRPr="00DC6302">
        <w:rPr>
          <w:sz w:val="28"/>
          <w:szCs w:val="28"/>
        </w:rPr>
        <w:t>- об отказе в предоставлении муниципальной услуги;</w:t>
      </w:r>
    </w:p>
    <w:p w:rsidR="006717E5" w:rsidRPr="00DC6302" w:rsidRDefault="006717E5" w:rsidP="00DC6302">
      <w:pPr>
        <w:pStyle w:val="NormalWeb"/>
        <w:spacing w:before="0" w:beforeAutospacing="0" w:after="0" w:afterAutospacing="0"/>
        <w:jc w:val="both"/>
        <w:rPr>
          <w:sz w:val="28"/>
          <w:szCs w:val="28"/>
        </w:rPr>
      </w:pPr>
      <w:r w:rsidRPr="00DC6302">
        <w:rPr>
          <w:sz w:val="28"/>
          <w:szCs w:val="28"/>
        </w:rPr>
        <w:t>- о сроке завершения оформления документов и возможности их получе</w:t>
      </w:r>
      <w:r w:rsidRPr="00DC6302">
        <w:rPr>
          <w:sz w:val="28"/>
          <w:szCs w:val="28"/>
        </w:rPr>
        <w:softHyphen/>
        <w:t>ния.</w:t>
      </w:r>
    </w:p>
    <w:p w:rsidR="006717E5" w:rsidRPr="00DC6302" w:rsidRDefault="006717E5" w:rsidP="00DC6302">
      <w:pPr>
        <w:pStyle w:val="NormalWeb"/>
        <w:spacing w:before="0" w:beforeAutospacing="0" w:after="0" w:afterAutospacing="0"/>
        <w:jc w:val="both"/>
        <w:rPr>
          <w:sz w:val="28"/>
          <w:szCs w:val="28"/>
        </w:rPr>
      </w:pPr>
      <w:r w:rsidRPr="00DC6302">
        <w:rPr>
          <w:sz w:val="28"/>
          <w:szCs w:val="28"/>
        </w:rPr>
        <w:t>Основными требованиями к информированию заявителей являются:</w:t>
      </w:r>
    </w:p>
    <w:p w:rsidR="006717E5" w:rsidRPr="00DC6302" w:rsidRDefault="006717E5" w:rsidP="00DC6302">
      <w:pPr>
        <w:pStyle w:val="NormalWeb"/>
        <w:spacing w:before="0" w:beforeAutospacing="0" w:after="0" w:afterAutospacing="0"/>
        <w:jc w:val="both"/>
        <w:rPr>
          <w:sz w:val="28"/>
          <w:szCs w:val="28"/>
        </w:rPr>
      </w:pPr>
      <w:r w:rsidRPr="00DC6302">
        <w:rPr>
          <w:sz w:val="28"/>
          <w:szCs w:val="28"/>
        </w:rPr>
        <w:t>- достоверность и полнота информирования о процедуре;</w:t>
      </w:r>
    </w:p>
    <w:p w:rsidR="006717E5" w:rsidRPr="00DC6302" w:rsidRDefault="006717E5" w:rsidP="00DC6302">
      <w:pPr>
        <w:pStyle w:val="NormalWeb"/>
        <w:spacing w:before="0" w:beforeAutospacing="0" w:after="0" w:afterAutospacing="0"/>
        <w:jc w:val="both"/>
        <w:rPr>
          <w:sz w:val="28"/>
          <w:szCs w:val="28"/>
        </w:rPr>
      </w:pPr>
      <w:r w:rsidRPr="00DC6302">
        <w:rPr>
          <w:sz w:val="28"/>
          <w:szCs w:val="28"/>
        </w:rPr>
        <w:t xml:space="preserve">- четкость в изложении информации о процедуре; </w:t>
      </w:r>
    </w:p>
    <w:p w:rsidR="006717E5" w:rsidRPr="00DC6302" w:rsidRDefault="006717E5" w:rsidP="00DC6302">
      <w:pPr>
        <w:pStyle w:val="NormalWeb"/>
        <w:spacing w:before="0" w:beforeAutospacing="0" w:after="0" w:afterAutospacing="0"/>
        <w:jc w:val="both"/>
        <w:rPr>
          <w:sz w:val="28"/>
          <w:szCs w:val="28"/>
        </w:rPr>
      </w:pPr>
      <w:r w:rsidRPr="00DC6302">
        <w:rPr>
          <w:sz w:val="28"/>
          <w:szCs w:val="28"/>
        </w:rPr>
        <w:t>- удобство и доступность получения информации о процедуре;</w:t>
      </w:r>
    </w:p>
    <w:p w:rsidR="006717E5" w:rsidRPr="00DC6302" w:rsidRDefault="006717E5" w:rsidP="00DC6302">
      <w:pPr>
        <w:pStyle w:val="NormalWeb"/>
        <w:spacing w:before="0" w:beforeAutospacing="0" w:after="0" w:afterAutospacing="0"/>
        <w:jc w:val="both"/>
        <w:rPr>
          <w:sz w:val="28"/>
          <w:szCs w:val="28"/>
        </w:rPr>
      </w:pPr>
      <w:r w:rsidRPr="00DC6302">
        <w:rPr>
          <w:sz w:val="28"/>
          <w:szCs w:val="28"/>
        </w:rPr>
        <w:t>- оперативность предоставления информации о процедуре.</w:t>
      </w:r>
    </w:p>
    <w:p w:rsidR="006717E5" w:rsidRPr="00DC6302" w:rsidRDefault="006717E5" w:rsidP="00DC6302">
      <w:pPr>
        <w:pStyle w:val="NormalWeb"/>
        <w:spacing w:before="0" w:beforeAutospacing="0" w:after="0" w:afterAutospacing="0"/>
        <w:jc w:val="both"/>
        <w:rPr>
          <w:sz w:val="28"/>
          <w:szCs w:val="28"/>
        </w:rPr>
      </w:pPr>
      <w:r w:rsidRPr="00DC6302">
        <w:rPr>
          <w:sz w:val="28"/>
          <w:szCs w:val="28"/>
        </w:rPr>
        <w:t>1.3.2. Индивидуальное устное информирование.</w:t>
      </w:r>
    </w:p>
    <w:p w:rsidR="006717E5" w:rsidRPr="00DC6302" w:rsidRDefault="006717E5" w:rsidP="00DC6302">
      <w:pPr>
        <w:pStyle w:val="NormalWeb"/>
        <w:jc w:val="both"/>
        <w:rPr>
          <w:sz w:val="28"/>
          <w:szCs w:val="28"/>
        </w:rPr>
      </w:pPr>
      <w:r w:rsidRPr="00DC6302">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6717E5" w:rsidRPr="00DC6302" w:rsidRDefault="006717E5" w:rsidP="00DC6302">
      <w:pPr>
        <w:pStyle w:val="NormalWeb"/>
        <w:jc w:val="both"/>
        <w:rPr>
          <w:sz w:val="28"/>
          <w:szCs w:val="28"/>
        </w:rPr>
      </w:pPr>
      <w:r w:rsidRPr="00DC6302">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превышать15 минут.</w:t>
      </w:r>
      <w:r>
        <w:rPr>
          <w:sz w:val="28"/>
          <w:szCs w:val="28"/>
        </w:rPr>
        <w:t xml:space="preserve"> </w:t>
      </w:r>
      <w:r w:rsidRPr="00DC6302">
        <w:rPr>
          <w:sz w:val="28"/>
          <w:szCs w:val="28"/>
        </w:rPr>
        <w:t xml:space="preserve">Индивидуальное устное информирование осуществляется не более 15 минут. </w:t>
      </w:r>
    </w:p>
    <w:p w:rsidR="006717E5" w:rsidRPr="00DC6302" w:rsidRDefault="006717E5" w:rsidP="00DC6302">
      <w:pPr>
        <w:pStyle w:val="NormalWeb"/>
        <w:jc w:val="both"/>
        <w:rPr>
          <w:sz w:val="28"/>
          <w:szCs w:val="28"/>
        </w:rPr>
      </w:pPr>
      <w:r w:rsidRPr="00DC6302">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6717E5" w:rsidRPr="00DC6302" w:rsidRDefault="006717E5" w:rsidP="00DC6302">
      <w:pPr>
        <w:pStyle w:val="NormalWeb"/>
        <w:jc w:val="both"/>
        <w:rPr>
          <w:sz w:val="28"/>
          <w:szCs w:val="28"/>
        </w:rPr>
      </w:pPr>
      <w:r w:rsidRPr="00DC6302">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6717E5" w:rsidRPr="00DC6302" w:rsidRDefault="006717E5" w:rsidP="00DC6302">
      <w:pPr>
        <w:pStyle w:val="NormalWeb"/>
        <w:jc w:val="both"/>
        <w:rPr>
          <w:sz w:val="28"/>
          <w:szCs w:val="28"/>
        </w:rPr>
      </w:pPr>
      <w:r w:rsidRPr="00DC6302">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6717E5" w:rsidRPr="00DC6302" w:rsidRDefault="006717E5" w:rsidP="00DC6302">
      <w:pPr>
        <w:pStyle w:val="NormalWeb"/>
        <w:jc w:val="both"/>
        <w:rPr>
          <w:sz w:val="28"/>
          <w:szCs w:val="28"/>
        </w:rPr>
      </w:pPr>
      <w:r w:rsidRPr="00DC6302">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6717E5" w:rsidRPr="00DC6302" w:rsidRDefault="006717E5" w:rsidP="00DC6302">
      <w:pPr>
        <w:pStyle w:val="NormalWeb"/>
        <w:jc w:val="both"/>
        <w:rPr>
          <w:sz w:val="28"/>
          <w:szCs w:val="28"/>
        </w:rPr>
      </w:pPr>
      <w:r w:rsidRPr="00DC6302">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6717E5" w:rsidRPr="00DC6302" w:rsidRDefault="006717E5" w:rsidP="00DC6302">
      <w:pPr>
        <w:pStyle w:val="NormalWeb"/>
        <w:jc w:val="both"/>
        <w:rPr>
          <w:sz w:val="28"/>
          <w:szCs w:val="28"/>
        </w:rPr>
      </w:pPr>
      <w:r w:rsidRPr="00DC6302">
        <w:rPr>
          <w:sz w:val="28"/>
          <w:szCs w:val="28"/>
        </w:rPr>
        <w:t>1.3.3. Индивидуальное письменное информирование.</w:t>
      </w:r>
    </w:p>
    <w:p w:rsidR="006717E5" w:rsidRPr="00DC6302" w:rsidRDefault="006717E5" w:rsidP="00DC6302">
      <w:pPr>
        <w:pStyle w:val="NormalWeb"/>
        <w:jc w:val="both"/>
        <w:rPr>
          <w:sz w:val="28"/>
          <w:szCs w:val="28"/>
        </w:rPr>
      </w:pPr>
      <w:r w:rsidRPr="00DC6302">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6717E5" w:rsidRPr="00DC6302" w:rsidRDefault="006717E5" w:rsidP="00DC6302">
      <w:pPr>
        <w:pStyle w:val="NormalWeb"/>
        <w:jc w:val="both"/>
        <w:rPr>
          <w:sz w:val="28"/>
          <w:szCs w:val="28"/>
        </w:rPr>
      </w:pPr>
      <w:r w:rsidRPr="00DC6302">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6717E5" w:rsidRPr="00DC6302" w:rsidRDefault="006717E5" w:rsidP="00DC6302">
      <w:pPr>
        <w:pStyle w:val="NormalWeb"/>
        <w:jc w:val="both"/>
        <w:rPr>
          <w:sz w:val="28"/>
          <w:szCs w:val="28"/>
        </w:rPr>
      </w:pPr>
      <w:r w:rsidRPr="00DC6302">
        <w:rPr>
          <w:sz w:val="28"/>
          <w:szCs w:val="28"/>
        </w:rPr>
        <w:t>1.3.4. Публичное устное информирование </w:t>
      </w:r>
    </w:p>
    <w:p w:rsidR="006717E5" w:rsidRPr="00DC6302" w:rsidRDefault="006717E5" w:rsidP="00DC6302">
      <w:pPr>
        <w:pStyle w:val="NormalWeb"/>
        <w:jc w:val="both"/>
        <w:rPr>
          <w:sz w:val="28"/>
          <w:szCs w:val="28"/>
        </w:rPr>
      </w:pPr>
      <w:r w:rsidRPr="00DC6302">
        <w:rPr>
          <w:sz w:val="28"/>
          <w:szCs w:val="28"/>
        </w:rPr>
        <w:t>Публичное устное информирование осуществляется с привлечением средств массовой информации.</w:t>
      </w:r>
    </w:p>
    <w:p w:rsidR="006717E5" w:rsidRPr="00DC6302" w:rsidRDefault="006717E5" w:rsidP="00DC6302">
      <w:pPr>
        <w:pStyle w:val="NormalWeb"/>
        <w:jc w:val="both"/>
        <w:rPr>
          <w:sz w:val="28"/>
          <w:szCs w:val="28"/>
        </w:rPr>
      </w:pPr>
      <w:r w:rsidRPr="00DC6302">
        <w:rPr>
          <w:sz w:val="28"/>
          <w:szCs w:val="28"/>
        </w:rPr>
        <w:t>1.3.5. Порядок получения информации заявителями по вопросам пре</w:t>
      </w:r>
      <w:r w:rsidRPr="00DC6302">
        <w:rPr>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6717E5" w:rsidRPr="00DC6302" w:rsidRDefault="006717E5" w:rsidP="00DC6302">
      <w:pPr>
        <w:pStyle w:val="NormalWeb"/>
        <w:jc w:val="both"/>
        <w:rPr>
          <w:sz w:val="28"/>
          <w:szCs w:val="28"/>
        </w:rPr>
      </w:pPr>
      <w:r w:rsidRPr="00DC6302">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6717E5" w:rsidRPr="00DC6302" w:rsidRDefault="006717E5" w:rsidP="00DC6302">
      <w:pPr>
        <w:pStyle w:val="NormalWeb"/>
        <w:jc w:val="both"/>
        <w:rPr>
          <w:sz w:val="28"/>
          <w:szCs w:val="28"/>
        </w:rPr>
      </w:pPr>
      <w:r w:rsidRPr="00DC6302">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Pr>
          <w:sz w:val="28"/>
          <w:szCs w:val="28"/>
        </w:rPr>
        <w:t xml:space="preserve">Варнавинского </w:t>
      </w:r>
      <w:r w:rsidRPr="00DC6302">
        <w:rPr>
          <w:sz w:val="28"/>
          <w:szCs w:val="28"/>
        </w:rPr>
        <w:t xml:space="preserve">сельского поселения </w:t>
      </w:r>
      <w:r>
        <w:rPr>
          <w:sz w:val="28"/>
          <w:szCs w:val="28"/>
        </w:rPr>
        <w:t xml:space="preserve">Абинского </w:t>
      </w:r>
      <w:r w:rsidRPr="00DC6302">
        <w:rPr>
          <w:sz w:val="28"/>
          <w:szCs w:val="28"/>
        </w:rPr>
        <w:t>района.</w:t>
      </w:r>
      <w:r w:rsidRPr="00DC6302">
        <w:rPr>
          <w:b/>
          <w:bCs/>
          <w:sz w:val="28"/>
          <w:szCs w:val="28"/>
        </w:rPr>
        <w:t> </w:t>
      </w:r>
    </w:p>
    <w:p w:rsidR="006717E5" w:rsidRPr="00DC6302" w:rsidRDefault="006717E5" w:rsidP="00DC6302">
      <w:pPr>
        <w:pStyle w:val="NormalWeb"/>
        <w:jc w:val="both"/>
        <w:rPr>
          <w:sz w:val="28"/>
          <w:szCs w:val="28"/>
        </w:rPr>
      </w:pPr>
      <w:r w:rsidRPr="00DC6302">
        <w:rPr>
          <w:b/>
          <w:bCs/>
          <w:sz w:val="28"/>
          <w:szCs w:val="28"/>
        </w:rPr>
        <w:t>2. Стандарт предоставления муниципальной услуги</w:t>
      </w:r>
    </w:p>
    <w:p w:rsidR="006717E5" w:rsidRPr="00DC6302" w:rsidRDefault="006717E5" w:rsidP="00DC6302">
      <w:pPr>
        <w:pStyle w:val="NormalWeb"/>
        <w:jc w:val="both"/>
        <w:rPr>
          <w:sz w:val="28"/>
          <w:szCs w:val="28"/>
        </w:rPr>
      </w:pPr>
      <w:r w:rsidRPr="00DC6302">
        <w:rPr>
          <w:sz w:val="28"/>
          <w:szCs w:val="28"/>
        </w:rPr>
        <w:t>2.1.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717E5" w:rsidRPr="00DC6302" w:rsidRDefault="006717E5" w:rsidP="00DC6302">
      <w:pPr>
        <w:pStyle w:val="NormalWeb"/>
        <w:jc w:val="both"/>
        <w:rPr>
          <w:sz w:val="28"/>
          <w:szCs w:val="28"/>
        </w:rPr>
      </w:pPr>
      <w:r w:rsidRPr="00DC6302">
        <w:rPr>
          <w:sz w:val="28"/>
          <w:szCs w:val="28"/>
        </w:rPr>
        <w:t>2.2. Муниципальная услуга оказывается администрацией</w:t>
      </w:r>
      <w:r>
        <w:rPr>
          <w:sz w:val="28"/>
          <w:szCs w:val="28"/>
        </w:rPr>
        <w:t xml:space="preserve"> Варнавинского </w:t>
      </w:r>
      <w:r w:rsidRPr="00DC6302">
        <w:rPr>
          <w:sz w:val="28"/>
          <w:szCs w:val="28"/>
        </w:rPr>
        <w:t>сельского поселения (Уполномоченный орган).</w:t>
      </w:r>
    </w:p>
    <w:p w:rsidR="006717E5" w:rsidRPr="00DC6302" w:rsidRDefault="006717E5" w:rsidP="00DC6302">
      <w:pPr>
        <w:pStyle w:val="NormalWeb"/>
        <w:jc w:val="both"/>
        <w:rPr>
          <w:sz w:val="28"/>
          <w:szCs w:val="28"/>
        </w:rPr>
      </w:pPr>
      <w:r w:rsidRPr="00DC6302">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Уполномоченный орган.</w:t>
      </w:r>
    </w:p>
    <w:p w:rsidR="006717E5" w:rsidRPr="00DC6302" w:rsidRDefault="006717E5" w:rsidP="00DC6302">
      <w:pPr>
        <w:pStyle w:val="NormalWeb"/>
        <w:jc w:val="both"/>
        <w:rPr>
          <w:sz w:val="28"/>
          <w:szCs w:val="28"/>
        </w:rPr>
      </w:pPr>
      <w:r w:rsidRPr="00DC6302">
        <w:rPr>
          <w:sz w:val="28"/>
          <w:szCs w:val="28"/>
        </w:rPr>
        <w:t>Организации участвующие в предоставлении услуги отсутствуют.</w:t>
      </w:r>
    </w:p>
    <w:p w:rsidR="006717E5" w:rsidRPr="00DC6302" w:rsidRDefault="006717E5" w:rsidP="00DC6302">
      <w:pPr>
        <w:pStyle w:val="NormalWeb"/>
        <w:jc w:val="both"/>
        <w:rPr>
          <w:sz w:val="28"/>
          <w:szCs w:val="28"/>
        </w:rPr>
      </w:pPr>
      <w:r w:rsidRPr="00DC6302">
        <w:rPr>
          <w:sz w:val="28"/>
          <w:szCs w:val="28"/>
        </w:rPr>
        <w:t>2.3. Конечным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и (или) крупногабаритного транспорта (далее - разрешение) или мотивированного уведомления об отказе в предоставлении муниципальной услуги (далее - уведомление).</w:t>
      </w:r>
    </w:p>
    <w:p w:rsidR="006717E5" w:rsidRPr="00DC6302" w:rsidRDefault="006717E5" w:rsidP="00DC6302">
      <w:pPr>
        <w:pStyle w:val="NormalWeb"/>
        <w:jc w:val="both"/>
        <w:rPr>
          <w:sz w:val="28"/>
          <w:szCs w:val="28"/>
        </w:rPr>
      </w:pPr>
      <w:r w:rsidRPr="00DC6302">
        <w:rPr>
          <w:sz w:val="28"/>
          <w:szCs w:val="28"/>
        </w:rPr>
        <w:t>2.4. Срок предоставления муниципальной услуги:</w:t>
      </w:r>
    </w:p>
    <w:p w:rsidR="006717E5" w:rsidRPr="00DC6302" w:rsidRDefault="006717E5" w:rsidP="00DC6302">
      <w:pPr>
        <w:pStyle w:val="NormalWeb"/>
        <w:jc w:val="both"/>
        <w:rPr>
          <w:sz w:val="28"/>
          <w:szCs w:val="28"/>
        </w:rPr>
      </w:pPr>
      <w:r w:rsidRPr="00DC6302">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дней с даты регистрации обращения заявителя в МУ «МФЦ </w:t>
      </w:r>
      <w:r>
        <w:rPr>
          <w:sz w:val="28"/>
          <w:szCs w:val="28"/>
        </w:rPr>
        <w:t xml:space="preserve">Абинского </w:t>
      </w:r>
      <w:r w:rsidRPr="00DC6302">
        <w:rPr>
          <w:sz w:val="28"/>
          <w:szCs w:val="28"/>
        </w:rPr>
        <w:t>района»,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
    <w:p w:rsidR="006717E5" w:rsidRPr="00DC6302" w:rsidRDefault="006717E5" w:rsidP="00DC6302">
      <w:pPr>
        <w:pStyle w:val="NormalWeb"/>
        <w:jc w:val="both"/>
        <w:rPr>
          <w:sz w:val="28"/>
          <w:szCs w:val="28"/>
        </w:rPr>
      </w:pPr>
      <w:r w:rsidRPr="00DC6302">
        <w:rPr>
          <w:sz w:val="28"/>
          <w:szCs w:val="28"/>
        </w:rPr>
        <w:t xml:space="preserve">В случае, если для движения тяжеловесными транспортными средствами,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w:t>
      </w:r>
    </w:p>
    <w:p w:rsidR="006717E5" w:rsidRPr="00DC6302" w:rsidRDefault="006717E5" w:rsidP="00DC6302">
      <w:pPr>
        <w:pStyle w:val="NormalWeb"/>
        <w:jc w:val="both"/>
        <w:rPr>
          <w:sz w:val="28"/>
          <w:szCs w:val="28"/>
        </w:rPr>
      </w:pPr>
      <w:r w:rsidRPr="00DC6302">
        <w:rPr>
          <w:sz w:val="28"/>
          <w:szCs w:val="28"/>
        </w:rPr>
        <w:t>2.5. Предоставление муниципальной услуги осуществляется в соответствии со следующими правовыми актами:</w:t>
      </w:r>
    </w:p>
    <w:p w:rsidR="006717E5" w:rsidRPr="00DC6302" w:rsidRDefault="006717E5" w:rsidP="00DC6302">
      <w:pPr>
        <w:pStyle w:val="NormalWeb"/>
        <w:jc w:val="both"/>
        <w:rPr>
          <w:sz w:val="28"/>
          <w:szCs w:val="28"/>
        </w:rPr>
      </w:pPr>
      <w:bookmarkStart w:id="0" w:name="sub_131"/>
      <w:r w:rsidRPr="00DC6302">
        <w:rPr>
          <w:sz w:val="28"/>
          <w:szCs w:val="28"/>
        </w:rPr>
        <w:t>- Конституцией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"Собрании законодательства Российской Федерации", 4 августа 2014 года, N 31, ст. 4398).</w:t>
      </w:r>
      <w:bookmarkEnd w:id="0"/>
    </w:p>
    <w:p w:rsidR="006717E5" w:rsidRPr="00DC6302" w:rsidRDefault="006717E5" w:rsidP="00DC6302">
      <w:pPr>
        <w:pStyle w:val="NormalWeb"/>
        <w:jc w:val="both"/>
        <w:rPr>
          <w:sz w:val="28"/>
          <w:szCs w:val="28"/>
        </w:rPr>
      </w:pPr>
      <w:bookmarkStart w:id="1" w:name="sub_132"/>
      <w:r w:rsidRPr="00DC6302">
        <w:rPr>
          <w:sz w:val="28"/>
          <w:szCs w:val="28"/>
        </w:rPr>
        <w:t xml:space="preserve">- </w:t>
      </w:r>
      <w:bookmarkEnd w:id="1"/>
      <w:r w:rsidRPr="00DC6302">
        <w:rPr>
          <w:sz w:val="28"/>
          <w:szCs w:val="28"/>
        </w:rPr>
        <w:fldChar w:fldCharType="begin"/>
      </w:r>
      <w:r w:rsidRPr="00DC6302">
        <w:rPr>
          <w:sz w:val="28"/>
          <w:szCs w:val="28"/>
        </w:rPr>
        <w:instrText xml:space="preserve"> HYPERLINK "garantF1://10800200.0" </w:instrText>
      </w:r>
      <w:r w:rsidRPr="006A1C55">
        <w:rPr>
          <w:sz w:val="28"/>
          <w:szCs w:val="28"/>
        </w:rPr>
      </w:r>
      <w:r w:rsidRPr="00DC6302">
        <w:rPr>
          <w:sz w:val="28"/>
          <w:szCs w:val="28"/>
        </w:rPr>
        <w:fldChar w:fldCharType="separate"/>
      </w:r>
      <w:r w:rsidRPr="00DC6302">
        <w:rPr>
          <w:rStyle w:val="Hyperlink"/>
          <w:sz w:val="28"/>
          <w:szCs w:val="28"/>
        </w:rPr>
        <w:t>Налоговым кодексом</w:t>
      </w:r>
      <w:r w:rsidRPr="00DC6302">
        <w:rPr>
          <w:sz w:val="28"/>
          <w:szCs w:val="28"/>
        </w:rPr>
        <w:fldChar w:fldCharType="end"/>
      </w:r>
      <w:r w:rsidRPr="00DC6302">
        <w:rPr>
          <w:sz w:val="28"/>
          <w:szCs w:val="28"/>
        </w:rPr>
        <w:t xml:space="preserve"> Российской Федерации от 5 августа 2000 года N 117-ФЗ (текст документа официально опубликован в изданиях:"Собрание законодательства Российской Федерации", 7 августа 2000 года, N 32, ст. 3340, "Парламентская газета", 10 августа 2000 года, N 151-152).</w:t>
      </w:r>
    </w:p>
    <w:p w:rsidR="006717E5" w:rsidRPr="00DC6302" w:rsidRDefault="006717E5" w:rsidP="00DC6302">
      <w:pPr>
        <w:pStyle w:val="NormalWeb"/>
        <w:jc w:val="both"/>
        <w:rPr>
          <w:sz w:val="28"/>
          <w:szCs w:val="28"/>
        </w:rPr>
      </w:pPr>
      <w:bookmarkStart w:id="2" w:name="sub_133"/>
      <w:r w:rsidRPr="00DC6302">
        <w:rPr>
          <w:sz w:val="28"/>
          <w:szCs w:val="28"/>
        </w:rPr>
        <w:t xml:space="preserve">- </w:t>
      </w:r>
      <w:bookmarkEnd w:id="2"/>
      <w:r w:rsidRPr="00DC6302">
        <w:rPr>
          <w:sz w:val="28"/>
          <w:szCs w:val="28"/>
        </w:rPr>
        <w:fldChar w:fldCharType="begin"/>
      </w:r>
      <w:r w:rsidRPr="00DC6302">
        <w:rPr>
          <w:sz w:val="28"/>
          <w:szCs w:val="28"/>
        </w:rPr>
        <w:instrText xml:space="preserve"> HYPERLINK "garantF1://12057004.0" </w:instrText>
      </w:r>
      <w:r w:rsidRPr="006A1C55">
        <w:rPr>
          <w:sz w:val="28"/>
          <w:szCs w:val="28"/>
        </w:rPr>
      </w:r>
      <w:r w:rsidRPr="00DC6302">
        <w:rPr>
          <w:sz w:val="28"/>
          <w:szCs w:val="28"/>
        </w:rPr>
        <w:fldChar w:fldCharType="separate"/>
      </w:r>
      <w:r w:rsidRPr="00DC6302">
        <w:rPr>
          <w:rStyle w:val="Hyperlink"/>
          <w:sz w:val="28"/>
          <w:szCs w:val="28"/>
        </w:rPr>
        <w:t>Федеральным законом</w:t>
      </w:r>
      <w:r w:rsidRPr="00DC6302">
        <w:rPr>
          <w:sz w:val="28"/>
          <w:szCs w:val="28"/>
        </w:rPr>
        <w:fldChar w:fldCharType="end"/>
      </w:r>
      <w:r w:rsidRPr="00DC6302">
        <w:rPr>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изданиях:"Собрание законодательства Российской Федерации", 12 ноября 2007 года, N 46, ст. 5553, "Парламентская газета", 14 ноября 2007 года, N 156-157, "Российская газета", 14 ноября 2007 года, N 254).</w:t>
      </w:r>
    </w:p>
    <w:p w:rsidR="006717E5" w:rsidRPr="00DC6302" w:rsidRDefault="006717E5" w:rsidP="00DC6302">
      <w:pPr>
        <w:pStyle w:val="NormalWeb"/>
        <w:jc w:val="both"/>
        <w:rPr>
          <w:sz w:val="28"/>
          <w:szCs w:val="28"/>
        </w:rPr>
      </w:pPr>
      <w:bookmarkStart w:id="3" w:name="sub_134"/>
      <w:r w:rsidRPr="00DC6302">
        <w:rPr>
          <w:sz w:val="28"/>
          <w:szCs w:val="28"/>
        </w:rPr>
        <w:t xml:space="preserve">- </w:t>
      </w:r>
      <w:bookmarkEnd w:id="3"/>
      <w:r w:rsidRPr="00DC6302">
        <w:rPr>
          <w:sz w:val="28"/>
          <w:szCs w:val="28"/>
        </w:rPr>
        <w:fldChar w:fldCharType="begin"/>
      </w:r>
      <w:r w:rsidRPr="00DC6302">
        <w:rPr>
          <w:sz w:val="28"/>
          <w:szCs w:val="28"/>
        </w:rPr>
        <w:instrText xml:space="preserve"> HYPERLINK "garantF1://12077515.0" </w:instrText>
      </w:r>
      <w:r w:rsidRPr="006A1C55">
        <w:rPr>
          <w:sz w:val="28"/>
          <w:szCs w:val="28"/>
        </w:rPr>
      </w:r>
      <w:r w:rsidRPr="00DC6302">
        <w:rPr>
          <w:sz w:val="28"/>
          <w:szCs w:val="28"/>
        </w:rPr>
        <w:fldChar w:fldCharType="separate"/>
      </w:r>
      <w:r w:rsidRPr="00DC6302">
        <w:rPr>
          <w:rStyle w:val="Hyperlink"/>
          <w:sz w:val="28"/>
          <w:szCs w:val="28"/>
        </w:rPr>
        <w:t>Федеральным законом</w:t>
      </w:r>
      <w:r w:rsidRPr="00DC6302">
        <w:rPr>
          <w:sz w:val="28"/>
          <w:szCs w:val="28"/>
        </w:rPr>
        <w:fldChar w:fldCharType="end"/>
      </w:r>
      <w:r w:rsidRPr="00DC6302">
        <w:rPr>
          <w:sz w:val="28"/>
          <w:szCs w:val="28"/>
        </w:rPr>
        <w:t xml:space="preserve"> от 27 июля 2010 N 210-ФЗ "Об организации предоставления государственных и муниципальных услуг" (текст документа официально опубликован в изданиях:"Российская газета", 30 июля 2010 года, N 168, "Собрание законодательства Российской Федерации", 2 августа 2010 года, N 31, ст. 4179).</w:t>
      </w:r>
    </w:p>
    <w:p w:rsidR="006717E5" w:rsidRPr="00DC6302" w:rsidRDefault="006717E5" w:rsidP="00DC6302">
      <w:pPr>
        <w:pStyle w:val="NormalWeb"/>
        <w:jc w:val="both"/>
        <w:rPr>
          <w:sz w:val="28"/>
          <w:szCs w:val="28"/>
        </w:rPr>
      </w:pPr>
      <w:bookmarkStart w:id="4" w:name="sub_135"/>
      <w:r w:rsidRPr="00DC6302">
        <w:rPr>
          <w:sz w:val="28"/>
          <w:szCs w:val="28"/>
        </w:rPr>
        <w:t xml:space="preserve">- </w:t>
      </w:r>
      <w:bookmarkEnd w:id="4"/>
      <w:r w:rsidRPr="00DC6302">
        <w:rPr>
          <w:sz w:val="28"/>
          <w:szCs w:val="28"/>
        </w:rPr>
        <w:fldChar w:fldCharType="begin"/>
      </w:r>
      <w:r w:rsidRPr="00DC6302">
        <w:rPr>
          <w:sz w:val="28"/>
          <w:szCs w:val="28"/>
        </w:rPr>
        <w:instrText xml:space="preserve"> HYPERLINK "garantF1://12071044.0" </w:instrText>
      </w:r>
      <w:r w:rsidRPr="006A1C55">
        <w:rPr>
          <w:sz w:val="28"/>
          <w:szCs w:val="28"/>
        </w:rPr>
      </w:r>
      <w:r w:rsidRPr="00DC6302">
        <w:rPr>
          <w:sz w:val="28"/>
          <w:szCs w:val="28"/>
        </w:rPr>
        <w:fldChar w:fldCharType="separate"/>
      </w:r>
      <w:r w:rsidRPr="00DC6302">
        <w:rPr>
          <w:rStyle w:val="Hyperlink"/>
          <w:sz w:val="28"/>
          <w:szCs w:val="28"/>
        </w:rPr>
        <w:t>Постановлением</w:t>
      </w:r>
      <w:r w:rsidRPr="00DC6302">
        <w:rPr>
          <w:sz w:val="28"/>
          <w:szCs w:val="28"/>
        </w:rPr>
        <w:fldChar w:fldCharType="end"/>
      </w:r>
      <w:r w:rsidRPr="00DC6302">
        <w:rPr>
          <w:sz w:val="28"/>
          <w:szCs w:val="28"/>
        </w:rPr>
        <w:t xml:space="preserve">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изданиях:"Собрание законодательства Российской Федерации", 23 ноября 2009 года, N 47, ст. 5673, "Российская газета", 24 ноября 2009 года, N 222).</w:t>
      </w:r>
    </w:p>
    <w:p w:rsidR="006717E5" w:rsidRPr="00DC6302" w:rsidRDefault="006717E5" w:rsidP="00DC6302">
      <w:pPr>
        <w:pStyle w:val="NormalWeb"/>
        <w:jc w:val="both"/>
        <w:rPr>
          <w:sz w:val="28"/>
          <w:szCs w:val="28"/>
        </w:rPr>
      </w:pPr>
      <w:bookmarkStart w:id="5" w:name="sub_136"/>
      <w:r w:rsidRPr="00DC6302">
        <w:rPr>
          <w:sz w:val="28"/>
          <w:szCs w:val="28"/>
        </w:rPr>
        <w:t xml:space="preserve">- </w:t>
      </w:r>
      <w:bookmarkEnd w:id="5"/>
      <w:r w:rsidRPr="00DC6302">
        <w:rPr>
          <w:sz w:val="28"/>
          <w:szCs w:val="28"/>
        </w:rPr>
        <w:fldChar w:fldCharType="begin"/>
      </w:r>
      <w:r w:rsidRPr="00DC6302">
        <w:rPr>
          <w:sz w:val="28"/>
          <w:szCs w:val="28"/>
        </w:rPr>
        <w:instrText xml:space="preserve"> HYPERLINK "garantF1://70142416.0" </w:instrText>
      </w:r>
      <w:r w:rsidRPr="006A1C55">
        <w:rPr>
          <w:sz w:val="28"/>
          <w:szCs w:val="28"/>
        </w:rPr>
      </w:r>
      <w:r w:rsidRPr="00DC6302">
        <w:rPr>
          <w:sz w:val="28"/>
          <w:szCs w:val="28"/>
        </w:rPr>
        <w:fldChar w:fldCharType="separate"/>
      </w:r>
      <w:r w:rsidRPr="00DC6302">
        <w:rPr>
          <w:rStyle w:val="Hyperlink"/>
          <w:sz w:val="28"/>
          <w:szCs w:val="28"/>
        </w:rPr>
        <w:t>Приказом</w:t>
      </w:r>
      <w:r w:rsidRPr="00DC6302">
        <w:rPr>
          <w:sz w:val="28"/>
          <w:szCs w:val="28"/>
        </w:rPr>
        <w:fldChar w:fldCharType="end"/>
      </w:r>
      <w:r w:rsidRPr="00DC6302">
        <w:rPr>
          <w:sz w:val="28"/>
          <w:szCs w:val="28"/>
        </w:rPr>
        <w:t xml:space="preserve"> Министерства транспорта Российской Федерации от 24 июля 2012 года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изданиях:"Российская газета", 16 ноября 2012 года, N 265, (опубликован без приложения), по информации, опубликованной в "Российской газете", 16 ноября 2012 года, N 265, </w:t>
      </w:r>
      <w:hyperlink r:id="rId6" w:anchor="sub_1300" w:history="1">
        <w:r w:rsidRPr="00DC6302">
          <w:rPr>
            <w:rStyle w:val="Hyperlink"/>
            <w:sz w:val="28"/>
            <w:szCs w:val="28"/>
          </w:rPr>
          <w:t>приложение N 3</w:t>
        </w:r>
      </w:hyperlink>
      <w:r w:rsidRPr="00DC6302">
        <w:rPr>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hyperlink r:id="rId7" w:history="1">
        <w:r w:rsidRPr="00DC6302">
          <w:rPr>
            <w:rStyle w:val="Hyperlink"/>
            <w:sz w:val="28"/>
            <w:szCs w:val="28"/>
          </w:rPr>
          <w:t>www.rg.ru</w:t>
        </w:r>
      </w:hyperlink>
      <w:r w:rsidRPr="00DC6302">
        <w:rPr>
          <w:sz w:val="28"/>
          <w:szCs w:val="28"/>
        </w:rPr>
        <w:t>.);</w:t>
      </w:r>
    </w:p>
    <w:p w:rsidR="006717E5" w:rsidRPr="00DC6302" w:rsidRDefault="006717E5" w:rsidP="00DC6302">
      <w:pPr>
        <w:pStyle w:val="NormalWeb"/>
        <w:jc w:val="both"/>
        <w:rPr>
          <w:sz w:val="28"/>
          <w:szCs w:val="28"/>
        </w:rPr>
      </w:pPr>
      <w:r w:rsidRPr="00DC6302">
        <w:rPr>
          <w:sz w:val="28"/>
          <w:szCs w:val="28"/>
        </w:rPr>
        <w:t xml:space="preserve">- Федеральным законом Российской Федерации от 13 июля </w:t>
      </w:r>
      <w:smartTag w:uri="urn:schemas-microsoft-com:office:smarttags" w:element="metricconverter">
        <w:smartTagPr>
          <w:attr w:name="ProductID" w:val="2015 г"/>
        </w:smartTagPr>
        <w:r w:rsidRPr="00DC6302">
          <w:rPr>
            <w:sz w:val="28"/>
            <w:szCs w:val="28"/>
          </w:rPr>
          <w:t>2015 г</w:t>
        </w:r>
      </w:smartTag>
      <w:r w:rsidRPr="00DC6302">
        <w:rPr>
          <w:sz w:val="28"/>
          <w:szCs w:val="28"/>
        </w:rPr>
        <w:t xml:space="preserve">. N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(Опубликовано: 16 июля </w:t>
      </w:r>
      <w:smartTag w:uri="urn:schemas-microsoft-com:office:smarttags" w:element="metricconverter">
        <w:smartTagPr>
          <w:attr w:name="ProductID" w:val="2015 г"/>
        </w:smartTagPr>
        <w:r w:rsidRPr="00DC6302">
          <w:rPr>
            <w:sz w:val="28"/>
            <w:szCs w:val="28"/>
          </w:rPr>
          <w:t>2015 г</w:t>
        </w:r>
      </w:smartTag>
      <w:r w:rsidRPr="00DC6302">
        <w:rPr>
          <w:sz w:val="28"/>
          <w:szCs w:val="28"/>
        </w:rPr>
        <w:t xml:space="preserve">. в </w:t>
      </w:r>
      <w:hyperlink r:id="rId8" w:history="1">
        <w:r w:rsidRPr="00DC6302">
          <w:rPr>
            <w:rStyle w:val="Hyperlink"/>
            <w:sz w:val="28"/>
            <w:szCs w:val="28"/>
          </w:rPr>
          <w:t>"РГ" - Федеральный выпуск №6725</w:t>
        </w:r>
      </w:hyperlink>
      <w:r w:rsidRPr="00DC6302">
        <w:rPr>
          <w:sz w:val="28"/>
          <w:szCs w:val="28"/>
        </w:rPr>
        <w:t>);</w:t>
      </w:r>
    </w:p>
    <w:p w:rsidR="006717E5" w:rsidRPr="00DC6302" w:rsidRDefault="006717E5" w:rsidP="00DC6302">
      <w:pPr>
        <w:pStyle w:val="20"/>
        <w:jc w:val="both"/>
        <w:rPr>
          <w:sz w:val="28"/>
          <w:szCs w:val="28"/>
        </w:rPr>
      </w:pPr>
      <w:r w:rsidRPr="00DC6302">
        <w:rPr>
          <w:sz w:val="28"/>
          <w:szCs w:val="28"/>
        </w:rPr>
        <w:t>- Федеральным  законом Российской Федерации от 24 ноября 1995 года  № 181-ФЗ (в редакции от 29 декабря 2015 года) «О социальной защите инвалидов в Российской Федерации».</w:t>
      </w:r>
    </w:p>
    <w:p w:rsidR="006717E5" w:rsidRPr="00DC6302" w:rsidRDefault="006717E5" w:rsidP="00DC6302">
      <w:pPr>
        <w:pStyle w:val="NormalWeb"/>
        <w:jc w:val="both"/>
        <w:rPr>
          <w:sz w:val="28"/>
          <w:szCs w:val="28"/>
        </w:rPr>
      </w:pPr>
      <w:r w:rsidRPr="00DC6302">
        <w:rPr>
          <w:sz w:val="28"/>
          <w:szCs w:val="28"/>
        </w:rPr>
        <w:t>2.6.   Перечень документов, необходимых для предоставления муниципальной услуги:</w:t>
      </w:r>
    </w:p>
    <w:p w:rsidR="006717E5" w:rsidRPr="00DC6302" w:rsidRDefault="006717E5" w:rsidP="00DC6302">
      <w:pPr>
        <w:pStyle w:val="NormalWeb"/>
        <w:jc w:val="both"/>
        <w:rPr>
          <w:sz w:val="28"/>
          <w:szCs w:val="28"/>
        </w:rPr>
      </w:pPr>
      <w:r w:rsidRPr="00DC6302">
        <w:rPr>
          <w:sz w:val="28"/>
          <w:szCs w:val="28"/>
        </w:rPr>
        <w:t>2.6.1. Для получения специального разрешения на движение по автомобильным дорогам тяжеловесного и (или) крупногабаритного транспортного средства:</w:t>
      </w:r>
    </w:p>
    <w:p w:rsidR="006717E5" w:rsidRPr="00DC6302" w:rsidRDefault="006717E5" w:rsidP="00DC6302">
      <w:pPr>
        <w:pStyle w:val="NormalWeb"/>
        <w:jc w:val="both"/>
        <w:rPr>
          <w:sz w:val="28"/>
          <w:szCs w:val="28"/>
        </w:rPr>
      </w:pPr>
      <w:r w:rsidRPr="00DC6302">
        <w:rPr>
          <w:sz w:val="28"/>
          <w:szCs w:val="28"/>
        </w:rPr>
        <w:t>1. заявление на получение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заявление);</w:t>
      </w:r>
    </w:p>
    <w:p w:rsidR="006717E5" w:rsidRPr="00DC6302" w:rsidRDefault="006717E5" w:rsidP="00DC6302">
      <w:pPr>
        <w:pStyle w:val="NormalWeb"/>
        <w:jc w:val="both"/>
        <w:rPr>
          <w:sz w:val="28"/>
          <w:szCs w:val="28"/>
        </w:rPr>
      </w:pPr>
      <w:bookmarkStart w:id="6" w:name="sub_171"/>
      <w:r w:rsidRPr="00DC6302">
        <w:rPr>
          <w:sz w:val="28"/>
          <w:szCs w:val="28"/>
        </w:rPr>
        <w:t>2) копия документов тяжеловесного и (или) крупногабаритного</w:t>
      </w:r>
      <w:bookmarkEnd w:id="6"/>
      <w:r w:rsidRPr="00DC6302">
        <w:rPr>
          <w:sz w:val="28"/>
          <w:szCs w:val="28"/>
        </w:rPr>
        <w:t xml:space="preserve"> транспортного средства (</w:t>
      </w:r>
      <w:hyperlink r:id="rId9" w:history="1">
        <w:r w:rsidRPr="003F1BB1">
          <w:rPr>
            <w:rStyle w:val="Hyperlink"/>
            <w:color w:val="000000"/>
            <w:sz w:val="28"/>
            <w:szCs w:val="28"/>
          </w:rPr>
          <w:t>паспорт транспортного средства</w:t>
        </w:r>
      </w:hyperlink>
      <w:r w:rsidRPr="00DC6302">
        <w:rPr>
          <w:sz w:val="28"/>
          <w:szCs w:val="28"/>
        </w:rPr>
        <w:t xml:space="preserve"> или свидетельство о регистрации транспортного средства);</w:t>
      </w:r>
    </w:p>
    <w:p w:rsidR="006717E5" w:rsidRPr="00DC6302" w:rsidRDefault="006717E5" w:rsidP="00DC6302">
      <w:pPr>
        <w:pStyle w:val="NormalWeb"/>
        <w:jc w:val="both"/>
        <w:rPr>
          <w:sz w:val="28"/>
          <w:szCs w:val="28"/>
        </w:rPr>
      </w:pPr>
      <w:bookmarkStart w:id="7" w:name="sub_172"/>
      <w:r w:rsidRPr="00DC6302">
        <w:rPr>
          <w:sz w:val="28"/>
          <w:szCs w:val="28"/>
        </w:rPr>
        <w:t>3) схема тяжеловесного и (или) крупногабаритного</w:t>
      </w:r>
      <w:bookmarkEnd w:id="7"/>
      <w:r w:rsidRPr="00DC6302">
        <w:rPr>
          <w:sz w:val="28"/>
          <w:szCs w:val="28"/>
        </w:rPr>
        <w:t xml:space="preserve"> транспортного средства (автопоезда),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717E5" w:rsidRPr="00DC6302" w:rsidRDefault="006717E5" w:rsidP="00DC6302">
      <w:pPr>
        <w:pStyle w:val="NormalWeb"/>
        <w:jc w:val="both"/>
        <w:rPr>
          <w:sz w:val="28"/>
          <w:szCs w:val="28"/>
        </w:rPr>
      </w:pPr>
      <w:bookmarkStart w:id="8" w:name="sub_173"/>
      <w:r w:rsidRPr="00DC6302">
        <w:rPr>
          <w:sz w:val="28"/>
          <w:szCs w:val="28"/>
        </w:rPr>
        <w:t>4) сведения о технических требованиях к перевозке заявленного груза в транспортном положении.</w:t>
      </w:r>
      <w:bookmarkEnd w:id="8"/>
    </w:p>
    <w:p w:rsidR="006717E5" w:rsidRPr="00DC6302" w:rsidRDefault="006717E5" w:rsidP="00DC6302">
      <w:pPr>
        <w:pStyle w:val="NormalWeb"/>
        <w:jc w:val="both"/>
        <w:rPr>
          <w:sz w:val="28"/>
          <w:szCs w:val="28"/>
        </w:rPr>
      </w:pPr>
      <w:r w:rsidRPr="00DC6302">
        <w:rPr>
          <w:sz w:val="28"/>
          <w:szCs w:val="28"/>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6717E5" w:rsidRPr="00DC6302" w:rsidRDefault="006717E5" w:rsidP="00DC6302">
      <w:pPr>
        <w:pStyle w:val="NormalWeb"/>
        <w:jc w:val="both"/>
        <w:rPr>
          <w:sz w:val="28"/>
          <w:szCs w:val="28"/>
        </w:rPr>
      </w:pPr>
      <w:r w:rsidRPr="00DC6302">
        <w:rPr>
          <w:sz w:val="28"/>
          <w:szCs w:val="28"/>
        </w:rPr>
        <w:t>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6717E5" w:rsidRPr="00DC6302" w:rsidRDefault="006717E5" w:rsidP="00DC6302">
      <w:pPr>
        <w:pStyle w:val="NormalWeb"/>
        <w:jc w:val="both"/>
        <w:rPr>
          <w:sz w:val="28"/>
          <w:szCs w:val="28"/>
        </w:rPr>
      </w:pPr>
      <w:r w:rsidRPr="00DC6302">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717E5" w:rsidRPr="00DC6302" w:rsidRDefault="006717E5" w:rsidP="00DC6302">
      <w:pPr>
        <w:pStyle w:val="NormalWeb"/>
        <w:jc w:val="both"/>
        <w:rPr>
          <w:sz w:val="28"/>
          <w:szCs w:val="28"/>
        </w:rPr>
      </w:pPr>
      <w:r w:rsidRPr="00DC6302">
        <w:rPr>
          <w:sz w:val="28"/>
          <w:szCs w:val="28"/>
        </w:rPr>
        <w:t>2.6.1. Запрещается требовать от заявителя:</w:t>
      </w:r>
    </w:p>
    <w:p w:rsidR="006717E5" w:rsidRPr="00DC6302" w:rsidRDefault="006717E5" w:rsidP="00DC6302">
      <w:pPr>
        <w:pStyle w:val="NormalWeb"/>
        <w:jc w:val="both"/>
        <w:rPr>
          <w:sz w:val="28"/>
          <w:szCs w:val="28"/>
        </w:rPr>
      </w:pPr>
      <w:r w:rsidRPr="00DC630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7E5" w:rsidRPr="00DC6302" w:rsidRDefault="006717E5" w:rsidP="00DC6302">
      <w:pPr>
        <w:pStyle w:val="NormalWeb"/>
        <w:jc w:val="both"/>
        <w:rPr>
          <w:sz w:val="28"/>
          <w:szCs w:val="28"/>
        </w:rPr>
      </w:pPr>
      <w:r w:rsidRPr="00DC630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0" w:history="1">
        <w:r w:rsidRPr="00DC6302">
          <w:rPr>
            <w:rStyle w:val="Hyperlink"/>
            <w:sz w:val="28"/>
            <w:szCs w:val="28"/>
          </w:rPr>
          <w:t>части 6 статьи 7</w:t>
        </w:r>
      </w:hyperlink>
      <w:r w:rsidRPr="00DC6302">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6717E5" w:rsidRPr="00DC6302" w:rsidRDefault="006717E5" w:rsidP="00DC6302">
      <w:pPr>
        <w:pStyle w:val="NormalWeb"/>
        <w:jc w:val="both"/>
        <w:rPr>
          <w:sz w:val="28"/>
          <w:szCs w:val="28"/>
        </w:rPr>
      </w:pPr>
      <w:r w:rsidRPr="00DC6302">
        <w:rPr>
          <w:sz w:val="28"/>
          <w:szCs w:val="28"/>
        </w:rPr>
        <w:t>2.7. Основанием для отказа в приеме документов, необходимых для предоставления муниципальной услуги является:</w:t>
      </w:r>
    </w:p>
    <w:p w:rsidR="006717E5" w:rsidRPr="00DC6302" w:rsidRDefault="006717E5" w:rsidP="00DC6302">
      <w:pPr>
        <w:pStyle w:val="NormalWeb"/>
        <w:jc w:val="both"/>
        <w:rPr>
          <w:sz w:val="28"/>
          <w:szCs w:val="28"/>
        </w:rPr>
      </w:pPr>
      <w:r w:rsidRPr="00DC6302">
        <w:rPr>
          <w:sz w:val="28"/>
          <w:szCs w:val="28"/>
        </w:rPr>
        <w:t>2.7.1. Основания для отказа в регистрации заявления на выдачу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717E5" w:rsidRPr="00DC6302" w:rsidRDefault="006717E5" w:rsidP="00DC6302">
      <w:pPr>
        <w:pStyle w:val="NormalWeb"/>
        <w:jc w:val="both"/>
        <w:rPr>
          <w:sz w:val="28"/>
          <w:szCs w:val="28"/>
        </w:rPr>
      </w:pPr>
      <w:r w:rsidRPr="00DC6302">
        <w:rPr>
          <w:sz w:val="28"/>
          <w:szCs w:val="28"/>
        </w:rPr>
        <w:t>1) заявление подписано лицом, не имеющим полномочий на подписание данного заявления.</w:t>
      </w:r>
    </w:p>
    <w:p w:rsidR="006717E5" w:rsidRPr="00DC6302" w:rsidRDefault="006717E5" w:rsidP="00DC6302">
      <w:pPr>
        <w:pStyle w:val="NormalWeb"/>
        <w:jc w:val="both"/>
        <w:rPr>
          <w:sz w:val="28"/>
          <w:szCs w:val="28"/>
        </w:rPr>
      </w:pPr>
      <w:r w:rsidRPr="00DC6302">
        <w:rPr>
          <w:sz w:val="28"/>
          <w:szCs w:val="28"/>
        </w:rPr>
        <w:t xml:space="preserve">2) заявление не содержит сведений, установленных </w:t>
      </w:r>
      <w:hyperlink r:id="rId11" w:history="1">
        <w:r w:rsidRPr="00DC6302">
          <w:rPr>
            <w:rStyle w:val="Hyperlink"/>
            <w:sz w:val="28"/>
            <w:szCs w:val="28"/>
          </w:rPr>
          <w:t>пунктом 8</w:t>
        </w:r>
      </w:hyperlink>
      <w:r w:rsidRPr="00DC6302">
        <w:rPr>
          <w:sz w:val="28"/>
          <w:szCs w:val="28"/>
        </w:rPr>
        <w:t xml:space="preserve"> приказа Минтранса РФ от 24 июля 2012 года N 258.</w:t>
      </w:r>
    </w:p>
    <w:p w:rsidR="006717E5" w:rsidRPr="00DC6302" w:rsidRDefault="006717E5" w:rsidP="00DC6302">
      <w:pPr>
        <w:pStyle w:val="NormalWeb"/>
        <w:jc w:val="both"/>
        <w:rPr>
          <w:sz w:val="28"/>
          <w:szCs w:val="28"/>
        </w:rPr>
      </w:pPr>
      <w:r w:rsidRPr="00DC6302">
        <w:rPr>
          <w:sz w:val="28"/>
          <w:szCs w:val="28"/>
        </w:rPr>
        <w:t xml:space="preserve">3) к заявлению не приложены документы, соответствующие требованиям </w:t>
      </w:r>
      <w:hyperlink r:id="rId12" w:anchor="sub_261" w:history="1">
        <w:r w:rsidRPr="00DC6302">
          <w:rPr>
            <w:rStyle w:val="Hyperlink"/>
            <w:sz w:val="28"/>
            <w:szCs w:val="28"/>
          </w:rPr>
          <w:t>п. 2.6.1. п. 2.6. раздела 2</w:t>
        </w:r>
      </w:hyperlink>
      <w:r w:rsidRPr="00DC6302">
        <w:rPr>
          <w:sz w:val="28"/>
          <w:szCs w:val="28"/>
        </w:rPr>
        <w:t xml:space="preserve"> настоящего регламента.</w:t>
      </w:r>
    </w:p>
    <w:p w:rsidR="006717E5" w:rsidRPr="00DC6302" w:rsidRDefault="006717E5" w:rsidP="00DC6302">
      <w:pPr>
        <w:pStyle w:val="NormalWeb"/>
        <w:jc w:val="both"/>
        <w:rPr>
          <w:sz w:val="28"/>
          <w:szCs w:val="28"/>
        </w:rPr>
      </w:pPr>
      <w:r w:rsidRPr="00DC6302">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6717E5" w:rsidRPr="00DC6302" w:rsidRDefault="006717E5" w:rsidP="00DC6302">
      <w:pPr>
        <w:pStyle w:val="NormalWeb"/>
        <w:jc w:val="both"/>
        <w:rPr>
          <w:sz w:val="28"/>
          <w:szCs w:val="28"/>
        </w:rPr>
      </w:pPr>
      <w:r w:rsidRPr="00DC6302">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717E5" w:rsidRPr="00DC6302" w:rsidRDefault="006717E5" w:rsidP="00DC6302">
      <w:pPr>
        <w:pStyle w:val="1"/>
        <w:jc w:val="both"/>
        <w:rPr>
          <w:sz w:val="28"/>
          <w:szCs w:val="28"/>
        </w:rPr>
      </w:pPr>
      <w:r w:rsidRPr="00DC6302">
        <w:rPr>
          <w:sz w:val="28"/>
          <w:szCs w:val="28"/>
        </w:rPr>
        <w:t>2.8. Основания для приостановления муниципальной услуги  отсутствуют.</w:t>
      </w:r>
    </w:p>
    <w:p w:rsidR="006717E5" w:rsidRPr="00DC6302" w:rsidRDefault="006717E5" w:rsidP="00DC6302">
      <w:pPr>
        <w:pStyle w:val="NormalWeb"/>
        <w:jc w:val="both"/>
        <w:rPr>
          <w:sz w:val="28"/>
          <w:szCs w:val="28"/>
        </w:rPr>
      </w:pPr>
      <w:r w:rsidRPr="00DC6302">
        <w:rPr>
          <w:sz w:val="28"/>
          <w:szCs w:val="28"/>
        </w:rPr>
        <w:t xml:space="preserve">2.9. Основанием для отказа в предоставлении муниципальной услуги </w:t>
      </w:r>
      <w:bookmarkStart w:id="9" w:name="sub_6401"/>
      <w:r w:rsidRPr="00DC6302">
        <w:rPr>
          <w:sz w:val="28"/>
          <w:szCs w:val="28"/>
        </w:rPr>
        <w:t>является:</w:t>
      </w:r>
      <w:bookmarkEnd w:id="9"/>
    </w:p>
    <w:p w:rsidR="006717E5" w:rsidRPr="00DC6302" w:rsidRDefault="006717E5" w:rsidP="00DC6302">
      <w:pPr>
        <w:pStyle w:val="NormalWeb"/>
        <w:jc w:val="both"/>
        <w:rPr>
          <w:sz w:val="28"/>
          <w:szCs w:val="28"/>
        </w:rPr>
      </w:pPr>
      <w:r w:rsidRPr="00DC6302">
        <w:rPr>
          <w:sz w:val="28"/>
          <w:szCs w:val="28"/>
        </w:rPr>
        <w:t>2.9.1. В получении специального разрешения на движение по автомобильным дорогам местного значения тяжеловесного и (или) крупногабаритного транспортного средства может быть отказано, если:</w:t>
      </w:r>
    </w:p>
    <w:p w:rsidR="006717E5" w:rsidRPr="00DC6302" w:rsidRDefault="006717E5" w:rsidP="00DC6302">
      <w:pPr>
        <w:pStyle w:val="NormalWeb"/>
        <w:jc w:val="both"/>
        <w:rPr>
          <w:sz w:val="28"/>
          <w:szCs w:val="28"/>
        </w:rPr>
      </w:pPr>
      <w:r w:rsidRPr="00DC6302">
        <w:rPr>
          <w:sz w:val="28"/>
          <w:szCs w:val="28"/>
        </w:rPr>
        <w:t>1) управление не вправе, согласно настоящему регламенту, выдавать специальные разрешения по заявленному маршруту;</w:t>
      </w:r>
    </w:p>
    <w:p w:rsidR="006717E5" w:rsidRPr="00DC6302" w:rsidRDefault="006717E5" w:rsidP="00DC6302">
      <w:pPr>
        <w:pStyle w:val="NormalWeb"/>
        <w:jc w:val="both"/>
        <w:rPr>
          <w:sz w:val="28"/>
          <w:szCs w:val="28"/>
        </w:rPr>
      </w:pPr>
      <w:r w:rsidRPr="00DC6302">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717E5" w:rsidRPr="00DC6302" w:rsidRDefault="006717E5" w:rsidP="00DC6302">
      <w:pPr>
        <w:pStyle w:val="NormalWeb"/>
        <w:jc w:val="both"/>
        <w:rPr>
          <w:sz w:val="28"/>
          <w:szCs w:val="28"/>
        </w:rPr>
      </w:pPr>
      <w:r w:rsidRPr="00DC6302">
        <w:rPr>
          <w:sz w:val="28"/>
          <w:szCs w:val="28"/>
        </w:rPr>
        <w:t>3) установленные требования о перевозке делимого груза не соблюдены;</w:t>
      </w:r>
    </w:p>
    <w:p w:rsidR="006717E5" w:rsidRPr="00DC6302" w:rsidRDefault="006717E5" w:rsidP="00DC6302">
      <w:pPr>
        <w:pStyle w:val="NormalWeb"/>
        <w:jc w:val="both"/>
        <w:rPr>
          <w:sz w:val="28"/>
          <w:szCs w:val="28"/>
        </w:rPr>
      </w:pPr>
      <w:r w:rsidRPr="00DC6302">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717E5" w:rsidRPr="00DC6302" w:rsidRDefault="006717E5" w:rsidP="00DC6302">
      <w:pPr>
        <w:pStyle w:val="NormalWeb"/>
        <w:jc w:val="both"/>
        <w:rPr>
          <w:sz w:val="28"/>
          <w:szCs w:val="28"/>
        </w:rPr>
      </w:pPr>
      <w:r w:rsidRPr="00DC6302">
        <w:rPr>
          <w:sz w:val="28"/>
          <w:szCs w:val="28"/>
        </w:rPr>
        <w:t>5) отсутствует согласие заявителя на:</w:t>
      </w:r>
    </w:p>
    <w:p w:rsidR="006717E5" w:rsidRPr="00DC6302" w:rsidRDefault="006717E5" w:rsidP="00DC6302">
      <w:pPr>
        <w:pStyle w:val="NormalWeb"/>
        <w:jc w:val="both"/>
        <w:rPr>
          <w:sz w:val="28"/>
          <w:szCs w:val="28"/>
        </w:rPr>
      </w:pPr>
      <w:r w:rsidRPr="00DC6302">
        <w:rPr>
          <w:sz w:val="28"/>
          <w:szCs w:val="28"/>
        </w:rPr>
        <w:t xml:space="preserve">а) проведение оценки технического состояния автомобильной дороги согласно </w:t>
      </w:r>
      <w:hyperlink r:id="rId13" w:history="1">
        <w:r w:rsidRPr="00DC6302">
          <w:rPr>
            <w:rStyle w:val="Hyperlink"/>
            <w:sz w:val="28"/>
            <w:szCs w:val="28"/>
          </w:rPr>
          <w:t>пункту 26</w:t>
        </w:r>
      </w:hyperlink>
      <w:r w:rsidRPr="00DC6302">
        <w:rPr>
          <w:sz w:val="28"/>
          <w:szCs w:val="28"/>
        </w:rPr>
        <w:t xml:space="preserve"> приказа Минтранса РФ от 24 июля 2012 года N 258;</w:t>
      </w:r>
    </w:p>
    <w:p w:rsidR="006717E5" w:rsidRPr="00DC6302" w:rsidRDefault="006717E5" w:rsidP="00DC6302">
      <w:pPr>
        <w:pStyle w:val="NormalWeb"/>
        <w:jc w:val="both"/>
        <w:rPr>
          <w:sz w:val="28"/>
          <w:szCs w:val="28"/>
        </w:rPr>
      </w:pPr>
      <w:r w:rsidRPr="00DC6302">
        <w:rPr>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717E5" w:rsidRPr="00DC6302" w:rsidRDefault="006717E5" w:rsidP="00DC6302">
      <w:pPr>
        <w:pStyle w:val="NormalWeb"/>
        <w:jc w:val="both"/>
        <w:rPr>
          <w:sz w:val="28"/>
          <w:szCs w:val="28"/>
        </w:rPr>
      </w:pPr>
      <w:r w:rsidRPr="00DC6302">
        <w:rPr>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717E5" w:rsidRPr="00DC6302" w:rsidRDefault="006717E5" w:rsidP="00DC6302">
      <w:pPr>
        <w:pStyle w:val="NormalWeb"/>
        <w:jc w:val="both"/>
        <w:rPr>
          <w:sz w:val="28"/>
          <w:szCs w:val="28"/>
        </w:rPr>
      </w:pPr>
      <w:r w:rsidRPr="00DC6302">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717E5" w:rsidRPr="00DC6302" w:rsidRDefault="006717E5" w:rsidP="00DC6302">
      <w:pPr>
        <w:pStyle w:val="NormalWeb"/>
        <w:jc w:val="both"/>
        <w:rPr>
          <w:sz w:val="28"/>
          <w:szCs w:val="28"/>
        </w:rPr>
      </w:pPr>
      <w:r w:rsidRPr="00DC6302">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717E5" w:rsidRPr="00DC6302" w:rsidRDefault="006717E5" w:rsidP="00DC6302">
      <w:pPr>
        <w:pStyle w:val="NormalWeb"/>
        <w:jc w:val="both"/>
        <w:rPr>
          <w:sz w:val="28"/>
          <w:szCs w:val="28"/>
        </w:rPr>
      </w:pPr>
      <w:r w:rsidRPr="00DC6302">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6717E5" w:rsidRPr="00DC6302" w:rsidRDefault="006717E5" w:rsidP="00DC6302">
      <w:pPr>
        <w:pStyle w:val="NormalWeb"/>
        <w:jc w:val="both"/>
        <w:rPr>
          <w:sz w:val="28"/>
          <w:szCs w:val="28"/>
        </w:rPr>
      </w:pPr>
      <w:r w:rsidRPr="00DC6302">
        <w:rPr>
          <w:sz w:val="28"/>
          <w:szCs w:val="28"/>
        </w:rPr>
        <w:t>9) заявитель не произвел оплату государственной пошлины за выдачу специального разрешения;</w:t>
      </w:r>
    </w:p>
    <w:p w:rsidR="006717E5" w:rsidRPr="00DC6302" w:rsidRDefault="006717E5" w:rsidP="00DC6302">
      <w:pPr>
        <w:pStyle w:val="NormalWeb"/>
        <w:jc w:val="both"/>
        <w:rPr>
          <w:sz w:val="28"/>
          <w:szCs w:val="28"/>
        </w:rPr>
      </w:pPr>
      <w:r w:rsidRPr="00DC6302">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6717E5" w:rsidRPr="00DC6302" w:rsidRDefault="006717E5" w:rsidP="00DC6302">
      <w:pPr>
        <w:pStyle w:val="1"/>
        <w:jc w:val="both"/>
        <w:rPr>
          <w:sz w:val="28"/>
          <w:szCs w:val="28"/>
        </w:rPr>
      </w:pPr>
      <w:r w:rsidRPr="00DC6302">
        <w:rPr>
          <w:sz w:val="28"/>
          <w:szCs w:val="28"/>
        </w:rPr>
        <w:t>2.10. Услуги, которые являются необходимыми и обязательными для предоставления муниципальной услуги отсутствуют.</w:t>
      </w:r>
    </w:p>
    <w:p w:rsidR="006717E5" w:rsidRPr="00DC6302" w:rsidRDefault="006717E5" w:rsidP="00DC6302">
      <w:pPr>
        <w:pStyle w:val="NormalWeb"/>
        <w:jc w:val="both"/>
        <w:rPr>
          <w:sz w:val="28"/>
          <w:szCs w:val="28"/>
        </w:rPr>
      </w:pPr>
      <w:r w:rsidRPr="00DC6302">
        <w:rPr>
          <w:sz w:val="28"/>
          <w:szCs w:val="28"/>
        </w:rPr>
        <w:t xml:space="preserve">2.11. За выдачу каждого разрешения уполномоченный орган взимает государственную пошлину на основании </w:t>
      </w:r>
      <w:hyperlink r:id="rId14" w:history="1">
        <w:r w:rsidRPr="00DC6302">
          <w:rPr>
            <w:rStyle w:val="Hyperlink"/>
            <w:sz w:val="28"/>
            <w:szCs w:val="28"/>
          </w:rPr>
          <w:t>части 7 статьи 31</w:t>
        </w:r>
      </w:hyperlink>
      <w:r w:rsidRPr="00DC6302">
        <w:rPr>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15" w:history="1">
        <w:r w:rsidRPr="00DC6302">
          <w:rPr>
            <w:rStyle w:val="Hyperlink"/>
            <w:sz w:val="28"/>
            <w:szCs w:val="28"/>
          </w:rPr>
          <w:t>Налогового кодекса</w:t>
        </w:r>
      </w:hyperlink>
      <w:r w:rsidRPr="00DC6302">
        <w:rPr>
          <w:sz w:val="28"/>
          <w:szCs w:val="28"/>
        </w:rPr>
        <w:t xml:space="preserve"> Российской Федерации.</w:t>
      </w:r>
    </w:p>
    <w:p w:rsidR="006717E5" w:rsidRPr="00DC6302" w:rsidRDefault="006717E5" w:rsidP="00DC6302">
      <w:pPr>
        <w:pStyle w:val="NormalWeb"/>
        <w:jc w:val="both"/>
        <w:rPr>
          <w:sz w:val="28"/>
          <w:szCs w:val="28"/>
        </w:rPr>
      </w:pPr>
      <w:r w:rsidRPr="00DC6302">
        <w:rPr>
          <w:sz w:val="28"/>
          <w:szCs w:val="28"/>
        </w:rPr>
        <w:t>2.12. Муниципальная услуга предоставляется заявителю бесплатно.</w:t>
      </w:r>
    </w:p>
    <w:p w:rsidR="006717E5" w:rsidRPr="00DC6302" w:rsidRDefault="006717E5" w:rsidP="00DC6302">
      <w:pPr>
        <w:pStyle w:val="NormalWeb"/>
        <w:jc w:val="both"/>
        <w:rPr>
          <w:sz w:val="28"/>
          <w:szCs w:val="28"/>
        </w:rPr>
      </w:pPr>
      <w:r w:rsidRPr="00DC6302">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 </w:t>
      </w:r>
    </w:p>
    <w:p w:rsidR="006717E5" w:rsidRPr="00DC6302" w:rsidRDefault="006717E5" w:rsidP="00DC6302">
      <w:pPr>
        <w:pStyle w:val="NormalWeb"/>
        <w:jc w:val="both"/>
        <w:rPr>
          <w:sz w:val="28"/>
          <w:szCs w:val="28"/>
        </w:rPr>
      </w:pPr>
      <w:r w:rsidRPr="00DC6302">
        <w:rPr>
          <w:sz w:val="28"/>
          <w:szCs w:val="28"/>
        </w:rPr>
        <w:t xml:space="preserve">2.14. Регистрация заявления заявителя о предоставлении муниципальной услуги осуществляется </w:t>
      </w:r>
      <w:r>
        <w:rPr>
          <w:sz w:val="28"/>
          <w:szCs w:val="28"/>
        </w:rPr>
        <w:t>специалистами МКУ «МФЦ Абинского</w:t>
      </w:r>
      <w:r w:rsidRPr="00DC6302">
        <w:rPr>
          <w:sz w:val="28"/>
          <w:szCs w:val="28"/>
        </w:rPr>
        <w:t xml:space="preserve"> района» или специалистом администрации </w:t>
      </w:r>
      <w:r>
        <w:rPr>
          <w:sz w:val="28"/>
          <w:szCs w:val="28"/>
        </w:rPr>
        <w:t xml:space="preserve">Варнавинского </w:t>
      </w:r>
      <w:r w:rsidRPr="00DC6302">
        <w:rPr>
          <w:sz w:val="28"/>
          <w:szCs w:val="28"/>
        </w:rPr>
        <w:t xml:space="preserve">сельского поселения, в соответствии с Порядком работы с обращениями граждан в администрации </w:t>
      </w:r>
      <w:r>
        <w:rPr>
          <w:sz w:val="28"/>
          <w:szCs w:val="28"/>
        </w:rPr>
        <w:t>Варнавин</w:t>
      </w:r>
      <w:r w:rsidRPr="00DC6302">
        <w:rPr>
          <w:sz w:val="28"/>
          <w:szCs w:val="28"/>
        </w:rPr>
        <w:t xml:space="preserve">ского сельского поселения </w:t>
      </w:r>
      <w:r>
        <w:rPr>
          <w:sz w:val="28"/>
          <w:szCs w:val="28"/>
        </w:rPr>
        <w:t xml:space="preserve">Абинского </w:t>
      </w:r>
      <w:r w:rsidRPr="00DC6302">
        <w:rPr>
          <w:sz w:val="28"/>
          <w:szCs w:val="28"/>
        </w:rPr>
        <w:t xml:space="preserve">района. </w:t>
      </w:r>
    </w:p>
    <w:p w:rsidR="006717E5" w:rsidRPr="00DC6302" w:rsidRDefault="006717E5" w:rsidP="00DC6302">
      <w:pPr>
        <w:pStyle w:val="NormalWeb"/>
        <w:jc w:val="both"/>
        <w:rPr>
          <w:sz w:val="28"/>
          <w:szCs w:val="28"/>
        </w:rPr>
      </w:pPr>
      <w:r w:rsidRPr="00DC6302">
        <w:rPr>
          <w:sz w:val="28"/>
          <w:szCs w:val="28"/>
        </w:rPr>
        <w:t xml:space="preserve">2.15. Здания (строения), в которых располагаются МФЦ и администрация, должны находиться на расстоянии пешеходной доступности (не более 10 минут пешком) для заявителей от остановок общественного транспорта. </w:t>
      </w:r>
    </w:p>
    <w:p w:rsidR="006717E5" w:rsidRPr="00DC6302" w:rsidRDefault="006717E5" w:rsidP="00DC6302">
      <w:pPr>
        <w:pStyle w:val="NormalWeb"/>
        <w:jc w:val="both"/>
        <w:rPr>
          <w:sz w:val="28"/>
          <w:szCs w:val="28"/>
        </w:rPr>
      </w:pPr>
      <w:r w:rsidRPr="00DC6302">
        <w:rPr>
          <w:sz w:val="28"/>
          <w:szCs w:val="28"/>
        </w:rPr>
        <w:t>На территории, прилегающей к месторасположению органа предоставления муниципальной услуги, оборудуются места для парковки автотранспортных средств. На стоянке должно быть не менее 5 маши</w:t>
      </w:r>
      <w:r>
        <w:rPr>
          <w:sz w:val="28"/>
          <w:szCs w:val="28"/>
        </w:rPr>
        <w:t>н</w:t>
      </w:r>
      <w:r w:rsidRPr="00DC6302">
        <w:rPr>
          <w:sz w:val="28"/>
          <w:szCs w:val="28"/>
        </w:rPr>
        <w:t>о</w:t>
      </w:r>
      <w:r>
        <w:rPr>
          <w:sz w:val="28"/>
          <w:szCs w:val="28"/>
        </w:rPr>
        <w:t xml:space="preserve"> </w:t>
      </w:r>
      <w:r w:rsidRPr="00DC6302">
        <w:rPr>
          <w:sz w:val="28"/>
          <w:szCs w:val="28"/>
        </w:rPr>
        <w:t>-</w:t>
      </w:r>
      <w:r>
        <w:rPr>
          <w:sz w:val="28"/>
          <w:szCs w:val="28"/>
        </w:rPr>
        <w:t xml:space="preserve"> </w:t>
      </w:r>
      <w:r w:rsidRPr="00DC6302">
        <w:rPr>
          <w:sz w:val="28"/>
          <w:szCs w:val="28"/>
        </w:rPr>
        <w:t>мест.</w:t>
      </w:r>
    </w:p>
    <w:p w:rsidR="006717E5" w:rsidRPr="00DC6302" w:rsidRDefault="006717E5" w:rsidP="00DC6302">
      <w:pPr>
        <w:pStyle w:val="NormalWeb"/>
        <w:jc w:val="both"/>
        <w:rPr>
          <w:sz w:val="28"/>
          <w:szCs w:val="28"/>
        </w:rPr>
      </w:pPr>
      <w:r w:rsidRPr="00DC6302">
        <w:rPr>
          <w:sz w:val="28"/>
          <w:szCs w:val="28"/>
        </w:rPr>
        <w:t>Доступ заявителей к парковочным местам является бесплатным.</w:t>
      </w:r>
    </w:p>
    <w:p w:rsidR="006717E5" w:rsidRPr="00DC6302" w:rsidRDefault="006717E5" w:rsidP="00DC6302">
      <w:pPr>
        <w:pStyle w:val="NormalWeb"/>
        <w:jc w:val="both"/>
        <w:rPr>
          <w:sz w:val="28"/>
          <w:szCs w:val="28"/>
        </w:rPr>
      </w:pPr>
      <w:r w:rsidRPr="00DC6302">
        <w:rPr>
          <w:sz w:val="28"/>
          <w:szCs w:val="28"/>
        </w:rPr>
        <w:t xml:space="preserve">Здания (строения), в которых расположен МФЦ, администрация, должны быть оборудованы отдельным входом для свободного доступа заявителей в помещение, в том числе для маломобильных граждан, оборудован пандусом, кнопкой вызова. </w:t>
      </w:r>
    </w:p>
    <w:p w:rsidR="006717E5" w:rsidRPr="00DC6302" w:rsidRDefault="006717E5" w:rsidP="00DC6302">
      <w:pPr>
        <w:pStyle w:val="NormalWeb"/>
        <w:jc w:val="both"/>
        <w:rPr>
          <w:sz w:val="28"/>
          <w:szCs w:val="28"/>
        </w:rPr>
      </w:pPr>
      <w:r w:rsidRPr="00DC6302">
        <w:rPr>
          <w:sz w:val="28"/>
          <w:szCs w:val="28"/>
        </w:rPr>
        <w:t>Центральный вход в здание должен быть оборудован информационной табличкой (вывеской), содержащей следующую информацию об органе, осуществляющем предоставление услуги:</w:t>
      </w:r>
    </w:p>
    <w:p w:rsidR="006717E5" w:rsidRPr="00DC6302" w:rsidRDefault="006717E5" w:rsidP="00DC6302">
      <w:pPr>
        <w:pStyle w:val="NormalWeb"/>
        <w:jc w:val="both"/>
        <w:rPr>
          <w:sz w:val="28"/>
          <w:szCs w:val="28"/>
        </w:rPr>
      </w:pPr>
      <w:r w:rsidRPr="00DC6302">
        <w:rPr>
          <w:sz w:val="28"/>
          <w:szCs w:val="28"/>
        </w:rPr>
        <w:t>наименование;</w:t>
      </w:r>
    </w:p>
    <w:p w:rsidR="006717E5" w:rsidRPr="00DC6302" w:rsidRDefault="006717E5" w:rsidP="00DC6302">
      <w:pPr>
        <w:pStyle w:val="NormalWeb"/>
        <w:jc w:val="both"/>
        <w:rPr>
          <w:sz w:val="28"/>
          <w:szCs w:val="28"/>
        </w:rPr>
      </w:pPr>
      <w:r w:rsidRPr="00DC6302">
        <w:rPr>
          <w:sz w:val="28"/>
          <w:szCs w:val="28"/>
        </w:rPr>
        <w:t>место нахождения;</w:t>
      </w:r>
    </w:p>
    <w:p w:rsidR="006717E5" w:rsidRPr="00DC6302" w:rsidRDefault="006717E5" w:rsidP="00DC6302">
      <w:pPr>
        <w:pStyle w:val="NormalWeb"/>
        <w:jc w:val="both"/>
        <w:rPr>
          <w:sz w:val="28"/>
          <w:szCs w:val="28"/>
        </w:rPr>
      </w:pPr>
      <w:r w:rsidRPr="00DC6302">
        <w:rPr>
          <w:sz w:val="28"/>
          <w:szCs w:val="28"/>
        </w:rPr>
        <w:t>режим работы;</w:t>
      </w:r>
    </w:p>
    <w:p w:rsidR="006717E5" w:rsidRPr="00DC6302" w:rsidRDefault="006717E5" w:rsidP="00DC6302">
      <w:pPr>
        <w:pStyle w:val="NormalWeb"/>
        <w:jc w:val="both"/>
        <w:rPr>
          <w:sz w:val="28"/>
          <w:szCs w:val="28"/>
        </w:rPr>
      </w:pPr>
      <w:r w:rsidRPr="00DC6302">
        <w:rPr>
          <w:sz w:val="28"/>
          <w:szCs w:val="28"/>
        </w:rPr>
        <w:t>адрес официального Интернет-сайта;</w:t>
      </w:r>
    </w:p>
    <w:p w:rsidR="006717E5" w:rsidRPr="00DC6302" w:rsidRDefault="006717E5" w:rsidP="00DC6302">
      <w:pPr>
        <w:pStyle w:val="NormalWeb"/>
        <w:jc w:val="both"/>
        <w:rPr>
          <w:sz w:val="28"/>
          <w:szCs w:val="28"/>
        </w:rPr>
      </w:pPr>
      <w:r w:rsidRPr="00DC6302">
        <w:rPr>
          <w:sz w:val="28"/>
          <w:szCs w:val="28"/>
        </w:rPr>
        <w:t xml:space="preserve">телефонные номера и адрес электронной почты справочной службы. </w:t>
      </w:r>
    </w:p>
    <w:p w:rsidR="006717E5" w:rsidRPr="00DC6302" w:rsidRDefault="006717E5" w:rsidP="00DC6302">
      <w:pPr>
        <w:pStyle w:val="NormalWeb"/>
        <w:jc w:val="both"/>
        <w:rPr>
          <w:sz w:val="28"/>
          <w:szCs w:val="28"/>
        </w:rPr>
      </w:pPr>
      <w:r w:rsidRPr="00DC6302">
        <w:rPr>
          <w:sz w:val="28"/>
          <w:szCs w:val="28"/>
        </w:rPr>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6717E5" w:rsidRPr="00DC6302" w:rsidRDefault="006717E5" w:rsidP="00DC6302">
      <w:pPr>
        <w:pStyle w:val="NormalWeb"/>
        <w:jc w:val="both"/>
        <w:rPr>
          <w:sz w:val="28"/>
          <w:szCs w:val="28"/>
        </w:rPr>
      </w:pPr>
      <w:r w:rsidRPr="00DC6302">
        <w:rPr>
          <w:sz w:val="28"/>
          <w:szCs w:val="28"/>
        </w:rPr>
        <w:t xml:space="preserve">2.17.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6717E5" w:rsidRPr="00DC6302" w:rsidRDefault="006717E5" w:rsidP="00DC6302">
      <w:pPr>
        <w:pStyle w:val="NormalWeb"/>
        <w:jc w:val="both"/>
        <w:rPr>
          <w:sz w:val="28"/>
          <w:szCs w:val="28"/>
        </w:rPr>
      </w:pPr>
      <w:r w:rsidRPr="00DC6302">
        <w:rPr>
          <w:sz w:val="28"/>
          <w:szCs w:val="28"/>
        </w:rPr>
        <w:t>2.18.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6717E5" w:rsidRPr="00DC6302" w:rsidRDefault="006717E5" w:rsidP="00DC6302">
      <w:pPr>
        <w:pStyle w:val="NormalWeb"/>
        <w:jc w:val="both"/>
        <w:rPr>
          <w:sz w:val="28"/>
          <w:szCs w:val="28"/>
        </w:rPr>
      </w:pPr>
      <w:r w:rsidRPr="00DC6302">
        <w:rPr>
          <w:sz w:val="28"/>
          <w:szCs w:val="28"/>
        </w:rPr>
        <w:t>2.19.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717E5" w:rsidRPr="00DC6302" w:rsidRDefault="006717E5" w:rsidP="00DC6302">
      <w:pPr>
        <w:pStyle w:val="NormalWeb"/>
        <w:jc w:val="both"/>
        <w:rPr>
          <w:sz w:val="28"/>
          <w:szCs w:val="28"/>
        </w:rPr>
      </w:pPr>
      <w:r w:rsidRPr="00DC6302">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717E5" w:rsidRPr="00DC6302" w:rsidRDefault="006717E5" w:rsidP="00DC6302">
      <w:pPr>
        <w:pStyle w:val="NormalWeb"/>
        <w:jc w:val="both"/>
        <w:rPr>
          <w:sz w:val="28"/>
          <w:szCs w:val="28"/>
        </w:rPr>
      </w:pPr>
      <w:r w:rsidRPr="00DC6302">
        <w:rPr>
          <w:sz w:val="28"/>
          <w:szCs w:val="28"/>
        </w:rPr>
        <w:t>- блок-схема (приложение к Административному регламенту № 2) и краткое описание порядка предоставления услуги;</w:t>
      </w:r>
    </w:p>
    <w:p w:rsidR="006717E5" w:rsidRPr="00DC6302" w:rsidRDefault="006717E5" w:rsidP="00DC6302">
      <w:pPr>
        <w:pStyle w:val="NormalWeb"/>
        <w:jc w:val="both"/>
        <w:rPr>
          <w:sz w:val="28"/>
          <w:szCs w:val="28"/>
        </w:rPr>
      </w:pPr>
      <w:r w:rsidRPr="00DC6302">
        <w:rPr>
          <w:sz w:val="28"/>
          <w:szCs w:val="28"/>
        </w:rPr>
        <w:t>- перечни документов, необходимых для предоставления муниципаль</w:t>
      </w:r>
      <w:r w:rsidRPr="00DC6302">
        <w:rPr>
          <w:sz w:val="28"/>
          <w:szCs w:val="28"/>
        </w:rPr>
        <w:softHyphen/>
        <w:t>ной услуги, и требования, предъявляемые к этим документам;</w:t>
      </w:r>
    </w:p>
    <w:p w:rsidR="006717E5" w:rsidRPr="00DC6302" w:rsidRDefault="006717E5" w:rsidP="00DC6302">
      <w:pPr>
        <w:pStyle w:val="NormalWeb"/>
        <w:jc w:val="both"/>
        <w:rPr>
          <w:sz w:val="28"/>
          <w:szCs w:val="28"/>
        </w:rPr>
      </w:pPr>
      <w:r w:rsidRPr="00DC6302">
        <w:rPr>
          <w:sz w:val="28"/>
          <w:szCs w:val="28"/>
        </w:rPr>
        <w:t>- образцы оформления документов, необходимых для предоставления муниципальной услуги;</w:t>
      </w:r>
    </w:p>
    <w:p w:rsidR="006717E5" w:rsidRPr="00DC6302" w:rsidRDefault="006717E5" w:rsidP="00DC6302">
      <w:pPr>
        <w:pStyle w:val="NormalWeb"/>
        <w:jc w:val="both"/>
        <w:rPr>
          <w:sz w:val="28"/>
          <w:szCs w:val="28"/>
        </w:rPr>
      </w:pPr>
      <w:r w:rsidRPr="00DC6302">
        <w:rPr>
          <w:sz w:val="28"/>
          <w:szCs w:val="28"/>
        </w:rPr>
        <w:t>- месторасположение, график (режим) работы, номера телефонов, адреса электронной почты органов, в которых заявители могут по</w:t>
      </w:r>
      <w:r w:rsidRPr="00DC6302">
        <w:rPr>
          <w:sz w:val="28"/>
          <w:szCs w:val="28"/>
        </w:rPr>
        <w:softHyphen/>
        <w:t>лучить документы, необходимые для муниципальной услуги;</w:t>
      </w:r>
    </w:p>
    <w:p w:rsidR="006717E5" w:rsidRPr="00DC6302" w:rsidRDefault="006717E5" w:rsidP="00DC6302">
      <w:pPr>
        <w:pStyle w:val="NormalWeb"/>
        <w:jc w:val="both"/>
        <w:rPr>
          <w:sz w:val="28"/>
          <w:szCs w:val="28"/>
        </w:rPr>
      </w:pPr>
      <w:r w:rsidRPr="00DC6302">
        <w:rPr>
          <w:sz w:val="28"/>
          <w:szCs w:val="28"/>
        </w:rPr>
        <w:t>- основания отказа в предоставлении муниципальной услуги.</w:t>
      </w:r>
    </w:p>
    <w:p w:rsidR="006717E5" w:rsidRPr="00DC6302" w:rsidRDefault="006717E5" w:rsidP="00DC6302">
      <w:pPr>
        <w:pStyle w:val="NormalWeb"/>
        <w:jc w:val="both"/>
        <w:rPr>
          <w:sz w:val="28"/>
          <w:szCs w:val="28"/>
        </w:rPr>
      </w:pPr>
      <w:r w:rsidRPr="00DC6302">
        <w:rPr>
          <w:sz w:val="28"/>
          <w:szCs w:val="28"/>
        </w:rPr>
        <w:t>2.20. Показатели доступности и качества муниципальных услуг:</w:t>
      </w:r>
    </w:p>
    <w:p w:rsidR="006717E5" w:rsidRPr="00DC6302" w:rsidRDefault="006717E5" w:rsidP="00DC6302">
      <w:pPr>
        <w:pStyle w:val="NormalWeb"/>
        <w:jc w:val="both"/>
        <w:rPr>
          <w:sz w:val="28"/>
          <w:szCs w:val="28"/>
        </w:rPr>
      </w:pPr>
      <w:r w:rsidRPr="00DC6302">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6717E5" w:rsidRPr="00DC6302" w:rsidRDefault="006717E5" w:rsidP="00DC6302">
      <w:pPr>
        <w:pStyle w:val="NormalWeb"/>
        <w:jc w:val="both"/>
        <w:rPr>
          <w:sz w:val="28"/>
          <w:szCs w:val="28"/>
        </w:rPr>
      </w:pPr>
      <w:r w:rsidRPr="00DC6302">
        <w:rPr>
          <w:sz w:val="28"/>
          <w:szCs w:val="28"/>
        </w:rPr>
        <w:t>оперативность предоставления информации;</w:t>
      </w:r>
    </w:p>
    <w:p w:rsidR="006717E5" w:rsidRPr="00DC6302" w:rsidRDefault="006717E5" w:rsidP="00DC6302">
      <w:pPr>
        <w:pStyle w:val="NormalWeb"/>
        <w:jc w:val="both"/>
        <w:rPr>
          <w:sz w:val="28"/>
          <w:szCs w:val="28"/>
        </w:rPr>
      </w:pPr>
      <w:r w:rsidRPr="00DC6302">
        <w:rPr>
          <w:sz w:val="28"/>
          <w:szCs w:val="28"/>
        </w:rPr>
        <w:t>достоверность предоставленной информации.</w:t>
      </w:r>
    </w:p>
    <w:p w:rsidR="006717E5" w:rsidRPr="00DC6302" w:rsidRDefault="006717E5" w:rsidP="00DC6302">
      <w:pPr>
        <w:pStyle w:val="NormalWeb"/>
        <w:jc w:val="both"/>
        <w:rPr>
          <w:sz w:val="28"/>
          <w:szCs w:val="28"/>
        </w:rPr>
      </w:pPr>
      <w:r w:rsidRPr="00DC6302">
        <w:rPr>
          <w:sz w:val="28"/>
          <w:szCs w:val="28"/>
        </w:rPr>
        <w:t>2.21. Особенности предоставления муниципальной услуги М</w:t>
      </w:r>
      <w:r>
        <w:rPr>
          <w:sz w:val="28"/>
          <w:szCs w:val="28"/>
        </w:rPr>
        <w:t>К</w:t>
      </w:r>
      <w:r w:rsidRPr="00DC6302">
        <w:rPr>
          <w:sz w:val="28"/>
          <w:szCs w:val="28"/>
        </w:rPr>
        <w:t xml:space="preserve">У «МФЦ </w:t>
      </w:r>
      <w:r>
        <w:rPr>
          <w:sz w:val="28"/>
          <w:szCs w:val="28"/>
        </w:rPr>
        <w:t xml:space="preserve">Абинского </w:t>
      </w:r>
      <w:r w:rsidRPr="00DC6302">
        <w:rPr>
          <w:sz w:val="28"/>
          <w:szCs w:val="28"/>
        </w:rPr>
        <w:t>района»:</w:t>
      </w:r>
    </w:p>
    <w:p w:rsidR="006717E5" w:rsidRPr="00DC6302" w:rsidRDefault="006717E5" w:rsidP="00DC6302">
      <w:pPr>
        <w:pStyle w:val="NormalWeb"/>
        <w:jc w:val="both"/>
        <w:rPr>
          <w:sz w:val="28"/>
          <w:szCs w:val="28"/>
        </w:rPr>
      </w:pPr>
      <w:r w:rsidRPr="00DC6302">
        <w:rPr>
          <w:sz w:val="28"/>
          <w:szCs w:val="28"/>
        </w:rPr>
        <w:t>прием документов от заявителей осуществляется специалистами М</w:t>
      </w:r>
      <w:r>
        <w:rPr>
          <w:sz w:val="28"/>
          <w:szCs w:val="28"/>
        </w:rPr>
        <w:t>К</w:t>
      </w:r>
      <w:r w:rsidRPr="00DC6302">
        <w:rPr>
          <w:sz w:val="28"/>
          <w:szCs w:val="28"/>
        </w:rPr>
        <w:t xml:space="preserve">У «МФЦ </w:t>
      </w:r>
      <w:r>
        <w:rPr>
          <w:sz w:val="28"/>
          <w:szCs w:val="28"/>
        </w:rPr>
        <w:t xml:space="preserve">Абинского </w:t>
      </w:r>
      <w:r w:rsidRPr="00DC6302">
        <w:rPr>
          <w:sz w:val="28"/>
          <w:szCs w:val="28"/>
        </w:rPr>
        <w:t>района»  в день обращения заявителя в порядке очереди или по предварительной записи заявителя (на определенное время и дату);</w:t>
      </w:r>
    </w:p>
    <w:p w:rsidR="006717E5" w:rsidRPr="00DC6302" w:rsidRDefault="006717E5" w:rsidP="00DC6302">
      <w:pPr>
        <w:pStyle w:val="NormalWeb"/>
        <w:jc w:val="both"/>
        <w:rPr>
          <w:sz w:val="28"/>
          <w:szCs w:val="28"/>
        </w:rPr>
      </w:pPr>
      <w:r w:rsidRPr="00DC6302">
        <w:rPr>
          <w:sz w:val="28"/>
          <w:szCs w:val="28"/>
        </w:rPr>
        <w:t>в секторе информирования дежурный специалист М</w:t>
      </w:r>
      <w:r>
        <w:rPr>
          <w:sz w:val="28"/>
          <w:szCs w:val="28"/>
        </w:rPr>
        <w:t>К</w:t>
      </w:r>
      <w:r w:rsidRPr="00DC6302">
        <w:rPr>
          <w:sz w:val="28"/>
          <w:szCs w:val="28"/>
        </w:rPr>
        <w:t xml:space="preserve">У «МФЦ </w:t>
      </w:r>
      <w:r>
        <w:rPr>
          <w:sz w:val="28"/>
          <w:szCs w:val="28"/>
        </w:rPr>
        <w:t xml:space="preserve">Абинского </w:t>
      </w:r>
      <w:r w:rsidRPr="00DC6302">
        <w:rPr>
          <w:sz w:val="28"/>
          <w:szCs w:val="28"/>
        </w:rPr>
        <w:t>района» осуществляет организационную и консультативную помощь гражданам, обратившимся в М</w:t>
      </w:r>
      <w:r>
        <w:rPr>
          <w:sz w:val="28"/>
          <w:szCs w:val="28"/>
        </w:rPr>
        <w:t xml:space="preserve">КУ «МФЦ Абинского </w:t>
      </w:r>
      <w:r w:rsidRPr="00DC6302">
        <w:rPr>
          <w:sz w:val="28"/>
          <w:szCs w:val="28"/>
        </w:rPr>
        <w:t>района» для получения муниципальной услуги.</w:t>
      </w:r>
    </w:p>
    <w:p w:rsidR="006717E5" w:rsidRPr="00DC6302" w:rsidRDefault="006717E5" w:rsidP="00DC6302">
      <w:pPr>
        <w:pStyle w:val="NormalWeb"/>
        <w:jc w:val="both"/>
        <w:rPr>
          <w:sz w:val="28"/>
          <w:szCs w:val="28"/>
        </w:rPr>
      </w:pPr>
      <w:r w:rsidRPr="00DC6302">
        <w:rPr>
          <w:sz w:val="28"/>
          <w:szCs w:val="28"/>
        </w:rPr>
        <w:t>           2.22.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6717E5" w:rsidRPr="00DC6302" w:rsidRDefault="006717E5" w:rsidP="00DC6302">
      <w:pPr>
        <w:pStyle w:val="NormalWeb"/>
        <w:jc w:val="both"/>
        <w:rPr>
          <w:sz w:val="28"/>
          <w:szCs w:val="28"/>
        </w:rPr>
      </w:pPr>
      <w:r w:rsidRPr="00DC6302">
        <w:rPr>
          <w:sz w:val="28"/>
          <w:szCs w:val="28"/>
        </w:rPr>
        <w:t>Действия по приему заявлений в администрации, МФЦ, передаче документов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6717E5" w:rsidRPr="00DC6302" w:rsidRDefault="006717E5" w:rsidP="00DC6302">
      <w:pPr>
        <w:pStyle w:val="NormalWeb"/>
        <w:jc w:val="both"/>
        <w:rPr>
          <w:sz w:val="28"/>
          <w:szCs w:val="28"/>
        </w:rPr>
      </w:pPr>
      <w:r w:rsidRPr="00DC6302">
        <w:rPr>
          <w:sz w:val="28"/>
          <w:szCs w:val="28"/>
        </w:rPr>
        <w:t>Заявление может быть подано:</w:t>
      </w:r>
    </w:p>
    <w:p w:rsidR="006717E5" w:rsidRPr="00DC6302" w:rsidRDefault="006717E5" w:rsidP="00DC6302">
      <w:pPr>
        <w:pStyle w:val="NormalWeb"/>
        <w:jc w:val="both"/>
        <w:rPr>
          <w:sz w:val="28"/>
          <w:szCs w:val="28"/>
        </w:rPr>
      </w:pPr>
      <w:r w:rsidRPr="00DC6302">
        <w:rPr>
          <w:sz w:val="28"/>
          <w:szCs w:val="28"/>
        </w:rPr>
        <w:t>при личном обращении заявителя (представителя заявителя) в МФЦ, или в администрацию;</w:t>
      </w:r>
    </w:p>
    <w:p w:rsidR="006717E5" w:rsidRPr="00DC6302" w:rsidRDefault="006717E5" w:rsidP="00DC6302">
      <w:pPr>
        <w:pStyle w:val="NormalWeb"/>
        <w:jc w:val="both"/>
        <w:rPr>
          <w:sz w:val="28"/>
          <w:szCs w:val="28"/>
        </w:rPr>
      </w:pPr>
      <w:r w:rsidRPr="00DC6302">
        <w:rPr>
          <w:sz w:val="28"/>
          <w:szCs w:val="28"/>
        </w:rPr>
        <w:t>в виде почтового отправления с описью вложения;</w:t>
      </w:r>
    </w:p>
    <w:p w:rsidR="006717E5" w:rsidRPr="00DC6302" w:rsidRDefault="006717E5" w:rsidP="00DC6302">
      <w:pPr>
        <w:pStyle w:val="NormalWeb"/>
        <w:jc w:val="both"/>
        <w:rPr>
          <w:sz w:val="28"/>
          <w:szCs w:val="28"/>
        </w:rPr>
      </w:pPr>
      <w:r w:rsidRPr="00DC6302">
        <w:rPr>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6717E5" w:rsidRPr="00DC6302" w:rsidRDefault="006717E5" w:rsidP="00DC6302">
      <w:pPr>
        <w:pStyle w:val="NormalWeb"/>
        <w:jc w:val="both"/>
        <w:rPr>
          <w:sz w:val="28"/>
          <w:szCs w:val="28"/>
        </w:rPr>
      </w:pPr>
      <w:r w:rsidRPr="00DC6302">
        <w:rPr>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6717E5" w:rsidRPr="00DC6302" w:rsidRDefault="006717E5" w:rsidP="00DC6302">
      <w:pPr>
        <w:pStyle w:val="NormalWeb"/>
        <w:jc w:val="both"/>
        <w:rPr>
          <w:sz w:val="28"/>
          <w:szCs w:val="28"/>
        </w:rPr>
      </w:pPr>
      <w:r w:rsidRPr="00DC6302">
        <w:rPr>
          <w:sz w:val="28"/>
          <w:szCs w:val="28"/>
        </w:rPr>
        <w:t>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6717E5" w:rsidRPr="00DC6302" w:rsidRDefault="006717E5" w:rsidP="00DC6302">
      <w:pPr>
        <w:pStyle w:val="NormalWeb"/>
        <w:jc w:val="both"/>
        <w:rPr>
          <w:sz w:val="28"/>
          <w:szCs w:val="28"/>
        </w:rPr>
      </w:pPr>
      <w:r w:rsidRPr="00DC6302">
        <w:rPr>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6717E5" w:rsidRPr="00DC6302" w:rsidRDefault="006717E5" w:rsidP="00DC6302">
      <w:pPr>
        <w:pStyle w:val="NormalWeb"/>
        <w:jc w:val="both"/>
        <w:rPr>
          <w:sz w:val="28"/>
          <w:szCs w:val="28"/>
        </w:rPr>
      </w:pPr>
      <w:r w:rsidRPr="00DC6302">
        <w:rPr>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6717E5" w:rsidRPr="00DC6302" w:rsidRDefault="006717E5" w:rsidP="00DC6302">
      <w:pPr>
        <w:pStyle w:val="NormalWeb"/>
        <w:jc w:val="both"/>
        <w:rPr>
          <w:sz w:val="28"/>
          <w:szCs w:val="28"/>
        </w:rPr>
      </w:pPr>
      <w:r w:rsidRPr="00DC6302">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717E5" w:rsidRPr="00DC6302" w:rsidRDefault="006717E5" w:rsidP="00DC6302">
      <w:pPr>
        <w:pStyle w:val="NormalWeb"/>
        <w:jc w:val="both"/>
        <w:rPr>
          <w:sz w:val="28"/>
          <w:szCs w:val="28"/>
        </w:rPr>
      </w:pPr>
      <w:r w:rsidRPr="00DC6302">
        <w:rPr>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6717E5" w:rsidRPr="00DC6302" w:rsidRDefault="006717E5" w:rsidP="00DC6302">
      <w:pPr>
        <w:pStyle w:val="NormalWeb"/>
        <w:jc w:val="both"/>
        <w:rPr>
          <w:sz w:val="28"/>
          <w:szCs w:val="28"/>
        </w:rPr>
      </w:pPr>
      <w:r w:rsidRPr="00DC6302">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17E5" w:rsidRPr="00DC6302" w:rsidRDefault="006717E5" w:rsidP="00DC6302">
      <w:pPr>
        <w:pStyle w:val="consplusnormal"/>
        <w:jc w:val="both"/>
        <w:rPr>
          <w:sz w:val="28"/>
          <w:szCs w:val="28"/>
        </w:rPr>
      </w:pPr>
      <w:r w:rsidRPr="00DC6302">
        <w:rPr>
          <w:sz w:val="28"/>
          <w:szCs w:val="28"/>
        </w:rPr>
        <w:t>3.1. Исполнение муниципальной услуги включает в себя следующие административные процедуры:</w:t>
      </w:r>
    </w:p>
    <w:p w:rsidR="006717E5" w:rsidRPr="00DC6302" w:rsidRDefault="006717E5" w:rsidP="00DC6302">
      <w:pPr>
        <w:pStyle w:val="1"/>
        <w:jc w:val="both"/>
        <w:rPr>
          <w:sz w:val="28"/>
          <w:szCs w:val="28"/>
        </w:rPr>
      </w:pPr>
      <w:r w:rsidRPr="00DC6302">
        <w:rPr>
          <w:sz w:val="28"/>
          <w:szCs w:val="28"/>
        </w:rPr>
        <w:t>1) прием и регистрация документов;</w:t>
      </w:r>
    </w:p>
    <w:p w:rsidR="006717E5" w:rsidRPr="00DC6302" w:rsidRDefault="006717E5" w:rsidP="00DC6302">
      <w:pPr>
        <w:pStyle w:val="1"/>
        <w:jc w:val="both"/>
        <w:rPr>
          <w:sz w:val="28"/>
          <w:szCs w:val="28"/>
        </w:rPr>
      </w:pPr>
      <w:r w:rsidRPr="00DC6302">
        <w:rPr>
          <w:sz w:val="28"/>
          <w:szCs w:val="28"/>
        </w:rPr>
        <w:t>2) рассмотрение заявления и прилагаемых к нему документов администрацией сельского поселения, принятие решения о предоставлении или отказе в предоставлении муниципальной услуги, передача документов в М</w:t>
      </w:r>
      <w:r>
        <w:rPr>
          <w:sz w:val="28"/>
          <w:szCs w:val="28"/>
        </w:rPr>
        <w:t>К</w:t>
      </w:r>
      <w:r w:rsidRPr="00DC6302">
        <w:rPr>
          <w:sz w:val="28"/>
          <w:szCs w:val="28"/>
        </w:rPr>
        <w:t xml:space="preserve">У «МФЦ </w:t>
      </w:r>
      <w:r>
        <w:rPr>
          <w:sz w:val="28"/>
          <w:szCs w:val="28"/>
        </w:rPr>
        <w:t xml:space="preserve">Абинского </w:t>
      </w:r>
      <w:r w:rsidRPr="00DC6302">
        <w:rPr>
          <w:sz w:val="28"/>
          <w:szCs w:val="28"/>
        </w:rPr>
        <w:t>района»;</w:t>
      </w:r>
    </w:p>
    <w:p w:rsidR="006717E5" w:rsidRPr="00DC6302" w:rsidRDefault="006717E5" w:rsidP="00DC6302">
      <w:pPr>
        <w:pStyle w:val="1"/>
        <w:jc w:val="both"/>
        <w:rPr>
          <w:sz w:val="28"/>
          <w:szCs w:val="28"/>
        </w:rPr>
      </w:pPr>
      <w:r w:rsidRPr="00DC6302">
        <w:rPr>
          <w:sz w:val="28"/>
          <w:szCs w:val="28"/>
        </w:rPr>
        <w:t xml:space="preserve">3) выдача заявителю результата предоставления муниципальной услуги. </w:t>
      </w:r>
    </w:p>
    <w:p w:rsidR="006717E5" w:rsidRPr="00DC6302" w:rsidRDefault="006717E5" w:rsidP="00DC6302">
      <w:pPr>
        <w:pStyle w:val="NormalWeb"/>
        <w:jc w:val="both"/>
        <w:rPr>
          <w:sz w:val="28"/>
          <w:szCs w:val="28"/>
        </w:rPr>
      </w:pPr>
      <w:r w:rsidRPr="00DC6302">
        <w:rPr>
          <w:sz w:val="28"/>
          <w:szCs w:val="28"/>
        </w:rPr>
        <w:t>3.2. Блок-схема предоставления муниципальной услуги приведена в приложении к настоящему административному регламенту (приложение № 3).</w:t>
      </w:r>
    </w:p>
    <w:p w:rsidR="006717E5" w:rsidRPr="00DC6302" w:rsidRDefault="006717E5" w:rsidP="00DC6302">
      <w:pPr>
        <w:pStyle w:val="NormalWeb"/>
        <w:jc w:val="both"/>
        <w:rPr>
          <w:sz w:val="28"/>
          <w:szCs w:val="28"/>
        </w:rPr>
      </w:pPr>
      <w:r w:rsidRPr="00DC6302">
        <w:rPr>
          <w:sz w:val="28"/>
          <w:szCs w:val="28"/>
        </w:rPr>
        <w:t>3.3. При предоставлении муниципальной услуги в электронной форме осуществляется:</w:t>
      </w:r>
    </w:p>
    <w:p w:rsidR="006717E5" w:rsidRPr="00DC6302" w:rsidRDefault="006717E5" w:rsidP="00DC6302">
      <w:pPr>
        <w:pStyle w:val="NormalWeb"/>
        <w:jc w:val="both"/>
        <w:rPr>
          <w:sz w:val="28"/>
          <w:szCs w:val="28"/>
        </w:rPr>
      </w:pPr>
      <w:r w:rsidRPr="00DC6302">
        <w:rPr>
          <w:sz w:val="28"/>
          <w:szCs w:val="28"/>
        </w:rPr>
        <w:t>обеспечение доступа заявителей к сведениям о предоставляемой муниципальной услуге на официальном сайте администрации сельского поселения, М</w:t>
      </w:r>
      <w:r>
        <w:rPr>
          <w:sz w:val="28"/>
          <w:szCs w:val="28"/>
        </w:rPr>
        <w:t>КУ «МФЦ Абинског</w:t>
      </w:r>
      <w:r w:rsidRPr="00DC6302">
        <w:rPr>
          <w:sz w:val="28"/>
          <w:szCs w:val="28"/>
        </w:rPr>
        <w:t>о района»,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6717E5" w:rsidRPr="00DC6302" w:rsidRDefault="006717E5" w:rsidP="00DC6302">
      <w:pPr>
        <w:pStyle w:val="NormalWeb"/>
        <w:jc w:val="both"/>
        <w:rPr>
          <w:sz w:val="28"/>
          <w:szCs w:val="28"/>
        </w:rPr>
      </w:pPr>
      <w:r w:rsidRPr="00DC6302">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6717E5" w:rsidRPr="00DC6302" w:rsidRDefault="006717E5" w:rsidP="00DC6302">
      <w:pPr>
        <w:pStyle w:val="NormalWeb"/>
        <w:jc w:val="both"/>
        <w:rPr>
          <w:sz w:val="28"/>
          <w:szCs w:val="28"/>
        </w:rPr>
      </w:pPr>
      <w:r w:rsidRPr="00DC6302">
        <w:rPr>
          <w:sz w:val="28"/>
          <w:szCs w:val="28"/>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6717E5" w:rsidRPr="00DC6302" w:rsidRDefault="006717E5" w:rsidP="00DC6302">
      <w:pPr>
        <w:pStyle w:val="NormalWeb"/>
        <w:jc w:val="both"/>
        <w:rPr>
          <w:sz w:val="28"/>
          <w:szCs w:val="28"/>
        </w:rPr>
      </w:pPr>
      <w:r w:rsidRPr="00DC6302">
        <w:rPr>
          <w:sz w:val="28"/>
          <w:szCs w:val="28"/>
        </w:rPr>
        <w:t>обеспечение возможности получения заявителем сведений о ходе предоставления муниципальной услуги;</w:t>
      </w:r>
    </w:p>
    <w:p w:rsidR="006717E5" w:rsidRPr="00DC6302" w:rsidRDefault="006717E5" w:rsidP="00DC6302">
      <w:pPr>
        <w:pStyle w:val="NormalWeb"/>
        <w:jc w:val="both"/>
        <w:rPr>
          <w:sz w:val="28"/>
          <w:szCs w:val="28"/>
        </w:rPr>
      </w:pPr>
      <w:r w:rsidRPr="00DC6302">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6717E5" w:rsidRPr="00DC6302" w:rsidRDefault="006717E5" w:rsidP="00DC6302">
      <w:pPr>
        <w:pStyle w:val="NormalWeb"/>
        <w:jc w:val="both"/>
        <w:rPr>
          <w:sz w:val="28"/>
          <w:szCs w:val="28"/>
        </w:rPr>
      </w:pPr>
      <w:r w:rsidRPr="00DC6302">
        <w:rPr>
          <w:sz w:val="28"/>
          <w:szCs w:val="28"/>
        </w:rPr>
        <w:t>3.4. Прием и регистрация документов.</w:t>
      </w:r>
    </w:p>
    <w:p w:rsidR="006717E5" w:rsidRPr="00DC6302" w:rsidRDefault="006717E5" w:rsidP="00DC6302">
      <w:pPr>
        <w:pStyle w:val="NormalWeb"/>
        <w:jc w:val="both"/>
        <w:rPr>
          <w:sz w:val="28"/>
          <w:szCs w:val="28"/>
        </w:rPr>
      </w:pPr>
      <w:r w:rsidRPr="00DC6302">
        <w:rPr>
          <w:sz w:val="28"/>
          <w:szCs w:val="28"/>
        </w:rPr>
        <w:t xml:space="preserve">Юридическим фактом, служащим основанием для начала административной процедуры, является подача заявителем заявления </w:t>
      </w:r>
    </w:p>
    <w:p w:rsidR="006717E5" w:rsidRPr="00DC6302" w:rsidRDefault="006717E5" w:rsidP="00DC6302">
      <w:pPr>
        <w:pStyle w:val="NormalWeb"/>
        <w:jc w:val="both"/>
        <w:rPr>
          <w:sz w:val="28"/>
          <w:szCs w:val="28"/>
        </w:rPr>
      </w:pPr>
      <w:r w:rsidRPr="00DC6302">
        <w:rPr>
          <w:sz w:val="28"/>
          <w:szCs w:val="28"/>
        </w:rPr>
        <w:t>- в Уполномоченный орган либо М</w:t>
      </w:r>
      <w:r>
        <w:rPr>
          <w:sz w:val="28"/>
          <w:szCs w:val="28"/>
        </w:rPr>
        <w:t>К</w:t>
      </w:r>
      <w:r w:rsidRPr="00DC6302">
        <w:rPr>
          <w:sz w:val="28"/>
          <w:szCs w:val="28"/>
        </w:rPr>
        <w:t xml:space="preserve">У «МФЦ </w:t>
      </w:r>
      <w:r>
        <w:rPr>
          <w:sz w:val="28"/>
          <w:szCs w:val="28"/>
        </w:rPr>
        <w:t xml:space="preserve">Абинского </w:t>
      </w:r>
      <w:r w:rsidRPr="00DC6302">
        <w:rPr>
          <w:sz w:val="28"/>
          <w:szCs w:val="28"/>
        </w:rPr>
        <w:t>района»;</w:t>
      </w:r>
    </w:p>
    <w:p w:rsidR="006717E5" w:rsidRPr="00DC6302" w:rsidRDefault="006717E5" w:rsidP="00DC6302">
      <w:pPr>
        <w:pStyle w:val="NormalWeb"/>
        <w:jc w:val="both"/>
        <w:rPr>
          <w:sz w:val="28"/>
          <w:szCs w:val="28"/>
        </w:rPr>
      </w:pPr>
      <w:r w:rsidRPr="00DC6302">
        <w:rPr>
          <w:sz w:val="28"/>
          <w:szCs w:val="28"/>
        </w:rPr>
        <w:t>-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6717E5" w:rsidRPr="00DC6302" w:rsidRDefault="006717E5" w:rsidP="00DC6302">
      <w:pPr>
        <w:pStyle w:val="NormalWeb"/>
        <w:jc w:val="both"/>
        <w:rPr>
          <w:sz w:val="28"/>
          <w:szCs w:val="28"/>
        </w:rPr>
      </w:pPr>
      <w:r w:rsidRPr="00DC6302">
        <w:rPr>
          <w:sz w:val="28"/>
          <w:szCs w:val="28"/>
        </w:rPr>
        <w:t>Сотрудник М</w:t>
      </w:r>
      <w:r>
        <w:rPr>
          <w:sz w:val="28"/>
          <w:szCs w:val="28"/>
        </w:rPr>
        <w:t xml:space="preserve">КУ «МФЦ Абинского </w:t>
      </w:r>
      <w:r w:rsidRPr="00DC6302">
        <w:rPr>
          <w:sz w:val="28"/>
          <w:szCs w:val="28"/>
        </w:rPr>
        <w:t>района» принимает заявление.</w:t>
      </w:r>
    </w:p>
    <w:p w:rsidR="006717E5" w:rsidRPr="00DC6302" w:rsidRDefault="006717E5" w:rsidP="00DC6302">
      <w:pPr>
        <w:pStyle w:val="NormalWeb"/>
        <w:jc w:val="both"/>
        <w:rPr>
          <w:sz w:val="28"/>
          <w:szCs w:val="28"/>
        </w:rPr>
      </w:pPr>
      <w:r w:rsidRPr="00DC6302">
        <w:rPr>
          <w:sz w:val="28"/>
          <w:szCs w:val="28"/>
        </w:rPr>
        <w:t>При приёме заявления и прилагаемых к нему документов специалист, ответственный за предоставление муниципальной услуги:</w:t>
      </w:r>
    </w:p>
    <w:p w:rsidR="006717E5" w:rsidRPr="00DC6302" w:rsidRDefault="006717E5" w:rsidP="00DC6302">
      <w:pPr>
        <w:pStyle w:val="NormalWeb"/>
        <w:jc w:val="both"/>
        <w:rPr>
          <w:sz w:val="28"/>
          <w:szCs w:val="28"/>
        </w:rPr>
      </w:pPr>
      <w:r w:rsidRPr="00DC6302">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717E5" w:rsidRPr="00DC6302" w:rsidRDefault="006717E5" w:rsidP="00DC6302">
      <w:pPr>
        <w:pStyle w:val="NormalWeb"/>
        <w:jc w:val="both"/>
        <w:rPr>
          <w:sz w:val="28"/>
          <w:szCs w:val="28"/>
        </w:rPr>
      </w:pPr>
      <w:bookmarkStart w:id="10" w:name="sub_102713"/>
      <w:r w:rsidRPr="00DC6302">
        <w:rPr>
          <w:sz w:val="28"/>
          <w:szCs w:val="28"/>
        </w:rPr>
        <w:t>2) проверяет соответствие представленных документов установленным требованиям, удостоверяясь, что:</w:t>
      </w:r>
      <w:bookmarkEnd w:id="10"/>
    </w:p>
    <w:p w:rsidR="006717E5" w:rsidRPr="00DC6302" w:rsidRDefault="006717E5" w:rsidP="00DC6302">
      <w:pPr>
        <w:pStyle w:val="NormalWeb"/>
        <w:jc w:val="both"/>
        <w:rPr>
          <w:sz w:val="28"/>
          <w:szCs w:val="28"/>
        </w:rPr>
      </w:pPr>
      <w:r w:rsidRPr="00DC630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717E5" w:rsidRPr="00DC6302" w:rsidRDefault="006717E5" w:rsidP="00DC6302">
      <w:pPr>
        <w:pStyle w:val="NormalWeb"/>
        <w:jc w:val="both"/>
        <w:rPr>
          <w:sz w:val="28"/>
          <w:szCs w:val="28"/>
        </w:rPr>
      </w:pPr>
      <w:r w:rsidRPr="00DC6302">
        <w:rPr>
          <w:sz w:val="28"/>
          <w:szCs w:val="28"/>
        </w:rPr>
        <w:t>тексты документов написаны разборчиво;</w:t>
      </w:r>
    </w:p>
    <w:p w:rsidR="006717E5" w:rsidRPr="00DC6302" w:rsidRDefault="006717E5" w:rsidP="00DC6302">
      <w:pPr>
        <w:pStyle w:val="NormalWeb"/>
        <w:jc w:val="both"/>
        <w:rPr>
          <w:sz w:val="28"/>
          <w:szCs w:val="28"/>
        </w:rPr>
      </w:pPr>
      <w:r w:rsidRPr="00DC6302">
        <w:rPr>
          <w:sz w:val="28"/>
          <w:szCs w:val="28"/>
        </w:rPr>
        <w:t>фамилии, имена и отчества физических лиц, адреса их мест жительства написаны полностью;</w:t>
      </w:r>
    </w:p>
    <w:p w:rsidR="006717E5" w:rsidRPr="00DC6302" w:rsidRDefault="006717E5" w:rsidP="00DC6302">
      <w:pPr>
        <w:pStyle w:val="NormalWeb"/>
        <w:jc w:val="both"/>
        <w:rPr>
          <w:sz w:val="28"/>
          <w:szCs w:val="28"/>
        </w:rPr>
      </w:pPr>
      <w:r w:rsidRPr="00DC6302">
        <w:rPr>
          <w:sz w:val="28"/>
          <w:szCs w:val="28"/>
        </w:rPr>
        <w:t>в документах нет подчисток, приписок, зачёркнутых слов и иных не оговоренных в них исправлений;</w:t>
      </w:r>
    </w:p>
    <w:p w:rsidR="006717E5" w:rsidRPr="00DC6302" w:rsidRDefault="006717E5" w:rsidP="00DC6302">
      <w:pPr>
        <w:pStyle w:val="NormalWeb"/>
        <w:jc w:val="both"/>
        <w:rPr>
          <w:sz w:val="28"/>
          <w:szCs w:val="28"/>
        </w:rPr>
      </w:pPr>
      <w:r w:rsidRPr="00DC6302">
        <w:rPr>
          <w:sz w:val="28"/>
          <w:szCs w:val="28"/>
        </w:rPr>
        <w:t>документы не исполнены карандашом;</w:t>
      </w:r>
    </w:p>
    <w:p w:rsidR="006717E5" w:rsidRPr="00DC6302" w:rsidRDefault="006717E5" w:rsidP="00DC6302">
      <w:pPr>
        <w:pStyle w:val="NormalWeb"/>
        <w:jc w:val="both"/>
        <w:rPr>
          <w:sz w:val="28"/>
          <w:szCs w:val="28"/>
        </w:rPr>
      </w:pPr>
      <w:r w:rsidRPr="00DC6302">
        <w:rPr>
          <w:sz w:val="28"/>
          <w:szCs w:val="28"/>
        </w:rPr>
        <w:t>документы не имеют серьёзных повреждений, наличие которых не позволяет однозначно истолковать их содержание;</w:t>
      </w:r>
    </w:p>
    <w:p w:rsidR="006717E5" w:rsidRPr="00DC6302" w:rsidRDefault="006717E5" w:rsidP="00DC6302">
      <w:pPr>
        <w:pStyle w:val="NormalWeb"/>
        <w:jc w:val="both"/>
        <w:rPr>
          <w:sz w:val="28"/>
          <w:szCs w:val="28"/>
        </w:rPr>
      </w:pPr>
      <w:r w:rsidRPr="00DC6302">
        <w:rPr>
          <w:sz w:val="28"/>
          <w:szCs w:val="28"/>
        </w:rPr>
        <w:t>срок действия документов не истёк;</w:t>
      </w:r>
    </w:p>
    <w:p w:rsidR="006717E5" w:rsidRPr="00DC6302" w:rsidRDefault="006717E5" w:rsidP="00DC6302">
      <w:pPr>
        <w:pStyle w:val="NormalWeb"/>
        <w:jc w:val="both"/>
        <w:rPr>
          <w:sz w:val="28"/>
          <w:szCs w:val="28"/>
        </w:rPr>
      </w:pPr>
      <w:bookmarkStart w:id="11" w:name="sub_102714"/>
      <w:r w:rsidRPr="00DC6302">
        <w:rPr>
          <w:sz w:val="28"/>
          <w:szCs w:val="28"/>
        </w:rPr>
        <w:t xml:space="preserve">4) в случае представления документов, предусмотренных </w:t>
      </w:r>
      <w:bookmarkEnd w:id="11"/>
      <w:r w:rsidRPr="00AF2B87">
        <w:rPr>
          <w:sz w:val="28"/>
          <w:szCs w:val="28"/>
        </w:rPr>
        <w:fldChar w:fldCharType="begin"/>
      </w:r>
      <w:r w:rsidRPr="00AF2B87">
        <w:rPr>
          <w:sz w:val="28"/>
          <w:szCs w:val="28"/>
        </w:rPr>
        <w:instrText xml:space="preserve"> HYPERLINK "garantF1://12077515.706" </w:instrText>
      </w:r>
      <w:r w:rsidRPr="006A1C55">
        <w:rPr>
          <w:sz w:val="28"/>
          <w:szCs w:val="28"/>
        </w:rPr>
      </w:r>
      <w:r w:rsidRPr="00AF2B87">
        <w:rPr>
          <w:sz w:val="28"/>
          <w:szCs w:val="28"/>
        </w:rPr>
        <w:fldChar w:fldCharType="separate"/>
      </w:r>
      <w:r w:rsidRPr="00AF2B87">
        <w:rPr>
          <w:rStyle w:val="Hyperlink"/>
          <w:color w:val="auto"/>
          <w:sz w:val="28"/>
          <w:szCs w:val="28"/>
          <w:u w:val="none"/>
        </w:rPr>
        <w:t>частью 6 статьи 7</w:t>
      </w:r>
      <w:r w:rsidRPr="00AF2B87">
        <w:rPr>
          <w:sz w:val="28"/>
          <w:szCs w:val="28"/>
        </w:rPr>
        <w:fldChar w:fldCharType="end"/>
      </w:r>
      <w:r w:rsidRPr="00AF2B87">
        <w:rPr>
          <w:sz w:val="28"/>
          <w:szCs w:val="28"/>
        </w:rPr>
        <w:t xml:space="preserve"> </w:t>
      </w:r>
      <w:r w:rsidRPr="00DC6302">
        <w:rPr>
          <w:sz w:val="28"/>
          <w:szCs w:val="28"/>
        </w:rPr>
        <w:t>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717E5" w:rsidRPr="00DC6302" w:rsidRDefault="006717E5" w:rsidP="00DC6302">
      <w:pPr>
        <w:pStyle w:val="NormalWeb"/>
        <w:jc w:val="both"/>
        <w:rPr>
          <w:sz w:val="28"/>
          <w:szCs w:val="28"/>
        </w:rPr>
      </w:pPr>
      <w:bookmarkStart w:id="12" w:name="sub_1027142"/>
      <w:r w:rsidRPr="00DC6302">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М</w:t>
      </w:r>
      <w:r>
        <w:rPr>
          <w:sz w:val="28"/>
          <w:szCs w:val="28"/>
        </w:rPr>
        <w:t>К</w:t>
      </w:r>
      <w:r w:rsidRPr="00DC6302">
        <w:rPr>
          <w:sz w:val="28"/>
          <w:szCs w:val="28"/>
        </w:rPr>
        <w:t xml:space="preserve">У «МФЦ </w:t>
      </w:r>
      <w:r>
        <w:rPr>
          <w:sz w:val="28"/>
          <w:szCs w:val="28"/>
        </w:rPr>
        <w:t xml:space="preserve">Абинского </w:t>
      </w:r>
      <w:r w:rsidRPr="00DC6302">
        <w:rPr>
          <w:sz w:val="28"/>
          <w:szCs w:val="28"/>
        </w:rPr>
        <w:t>района»  выдаёт расписку об отказе в приёме документов.</w:t>
      </w:r>
      <w:bookmarkEnd w:id="12"/>
    </w:p>
    <w:p w:rsidR="006717E5" w:rsidRPr="00DC6302" w:rsidRDefault="006717E5" w:rsidP="00DC6302">
      <w:pPr>
        <w:pStyle w:val="NormalWeb"/>
        <w:jc w:val="both"/>
        <w:rPr>
          <w:sz w:val="28"/>
          <w:szCs w:val="28"/>
        </w:rPr>
      </w:pPr>
      <w:r w:rsidRPr="00DC6302">
        <w:rPr>
          <w:sz w:val="28"/>
          <w:szCs w:val="28"/>
        </w:rPr>
        <w:t>При отсутствии оснований для отказа в приёме документов специалист администрации принимает документы, работник МКУ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6717E5" w:rsidRPr="00DC6302" w:rsidRDefault="006717E5" w:rsidP="00DC6302">
      <w:pPr>
        <w:pStyle w:val="NormalWeb"/>
        <w:jc w:val="both"/>
        <w:rPr>
          <w:sz w:val="28"/>
          <w:szCs w:val="28"/>
        </w:rPr>
      </w:pPr>
      <w:r w:rsidRPr="00DC6302">
        <w:rPr>
          <w:sz w:val="28"/>
          <w:szCs w:val="28"/>
        </w:rPr>
        <w:t>дата регистрации заявления;</w:t>
      </w:r>
    </w:p>
    <w:p w:rsidR="006717E5" w:rsidRPr="00DC6302" w:rsidRDefault="006717E5" w:rsidP="00DC6302">
      <w:pPr>
        <w:pStyle w:val="NormalWeb"/>
        <w:jc w:val="both"/>
        <w:rPr>
          <w:sz w:val="28"/>
          <w:szCs w:val="28"/>
        </w:rPr>
      </w:pPr>
      <w:r w:rsidRPr="00DC6302">
        <w:rPr>
          <w:sz w:val="28"/>
          <w:szCs w:val="28"/>
        </w:rPr>
        <w:t>дата исполнения муниципальной услуги;</w:t>
      </w:r>
    </w:p>
    <w:p w:rsidR="006717E5" w:rsidRPr="00DC6302" w:rsidRDefault="006717E5" w:rsidP="00DC6302">
      <w:pPr>
        <w:pStyle w:val="NormalWeb"/>
        <w:jc w:val="both"/>
        <w:rPr>
          <w:sz w:val="28"/>
          <w:szCs w:val="28"/>
        </w:rPr>
      </w:pPr>
      <w:r w:rsidRPr="00DC6302">
        <w:rPr>
          <w:sz w:val="28"/>
          <w:szCs w:val="28"/>
        </w:rPr>
        <w:t>ФИО заявителя или наименование юридического лица (лиц по доверенности);</w:t>
      </w:r>
    </w:p>
    <w:p w:rsidR="006717E5" w:rsidRPr="00DC6302" w:rsidRDefault="006717E5" w:rsidP="00DC6302">
      <w:pPr>
        <w:pStyle w:val="NormalWeb"/>
        <w:jc w:val="both"/>
        <w:rPr>
          <w:sz w:val="28"/>
          <w:szCs w:val="28"/>
        </w:rPr>
      </w:pPr>
      <w:r w:rsidRPr="00DC6302">
        <w:rPr>
          <w:sz w:val="28"/>
          <w:szCs w:val="28"/>
        </w:rPr>
        <w:t>контактный телефон или электронный адрес заявителя;</w:t>
      </w:r>
    </w:p>
    <w:p w:rsidR="006717E5" w:rsidRPr="00DC6302" w:rsidRDefault="006717E5" w:rsidP="00DC6302">
      <w:pPr>
        <w:pStyle w:val="NormalWeb"/>
        <w:jc w:val="both"/>
        <w:rPr>
          <w:sz w:val="28"/>
          <w:szCs w:val="28"/>
        </w:rPr>
      </w:pPr>
      <w:r w:rsidRPr="00DC6302">
        <w:rPr>
          <w:sz w:val="28"/>
          <w:szCs w:val="28"/>
        </w:rPr>
        <w:t>перечень прилагаемых документов с указанием их наименования, реквизитов;</w:t>
      </w:r>
    </w:p>
    <w:p w:rsidR="006717E5" w:rsidRPr="00DC6302" w:rsidRDefault="006717E5" w:rsidP="00DC6302">
      <w:pPr>
        <w:pStyle w:val="NormalWeb"/>
        <w:jc w:val="both"/>
        <w:rPr>
          <w:sz w:val="28"/>
          <w:szCs w:val="28"/>
        </w:rPr>
      </w:pPr>
      <w:r w:rsidRPr="00DC6302">
        <w:rPr>
          <w:sz w:val="28"/>
          <w:szCs w:val="28"/>
        </w:rPr>
        <w:t>количество экземпляров каждого из представленных документов (подлинных экземпляров и их копий);</w:t>
      </w:r>
    </w:p>
    <w:p w:rsidR="006717E5" w:rsidRPr="00DC6302" w:rsidRDefault="006717E5" w:rsidP="00DC6302">
      <w:pPr>
        <w:pStyle w:val="NormalWeb"/>
        <w:jc w:val="both"/>
        <w:rPr>
          <w:sz w:val="28"/>
          <w:szCs w:val="28"/>
        </w:rPr>
      </w:pPr>
      <w:r w:rsidRPr="00DC6302">
        <w:rPr>
          <w:sz w:val="28"/>
          <w:szCs w:val="28"/>
        </w:rPr>
        <w:t>фамилия, инициалы и подпись работника М</w:t>
      </w:r>
      <w:r>
        <w:rPr>
          <w:sz w:val="28"/>
          <w:szCs w:val="28"/>
        </w:rPr>
        <w:t>К</w:t>
      </w:r>
      <w:r w:rsidRPr="00DC6302">
        <w:rPr>
          <w:sz w:val="28"/>
          <w:szCs w:val="28"/>
        </w:rPr>
        <w:t xml:space="preserve">У «МФЦ </w:t>
      </w:r>
      <w:r>
        <w:rPr>
          <w:sz w:val="28"/>
          <w:szCs w:val="28"/>
        </w:rPr>
        <w:t xml:space="preserve">Абинского </w:t>
      </w:r>
      <w:r w:rsidRPr="00DC6302">
        <w:rPr>
          <w:sz w:val="28"/>
          <w:szCs w:val="28"/>
        </w:rPr>
        <w:t>района», принявшего документы;</w:t>
      </w:r>
    </w:p>
    <w:p w:rsidR="006717E5" w:rsidRPr="00DC6302" w:rsidRDefault="006717E5" w:rsidP="00DC6302">
      <w:pPr>
        <w:pStyle w:val="NormalWeb"/>
        <w:jc w:val="both"/>
        <w:rPr>
          <w:sz w:val="28"/>
          <w:szCs w:val="28"/>
        </w:rPr>
      </w:pPr>
      <w:r w:rsidRPr="00DC6302">
        <w:rPr>
          <w:sz w:val="28"/>
          <w:szCs w:val="28"/>
        </w:rPr>
        <w:t>иные данные.</w:t>
      </w:r>
    </w:p>
    <w:p w:rsidR="006717E5" w:rsidRPr="00DC6302" w:rsidRDefault="006717E5" w:rsidP="00DC6302">
      <w:pPr>
        <w:pStyle w:val="NormalWeb"/>
        <w:jc w:val="both"/>
        <w:rPr>
          <w:sz w:val="28"/>
          <w:szCs w:val="28"/>
        </w:rPr>
      </w:pPr>
      <w:r w:rsidRPr="00DC6302">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w:t>
      </w:r>
      <w:r>
        <w:rPr>
          <w:sz w:val="28"/>
          <w:szCs w:val="28"/>
        </w:rPr>
        <w:t>К</w:t>
      </w:r>
      <w:r w:rsidRPr="00DC6302">
        <w:rPr>
          <w:sz w:val="28"/>
          <w:szCs w:val="28"/>
        </w:rPr>
        <w:t xml:space="preserve">У «МФЦ </w:t>
      </w:r>
      <w:r>
        <w:rPr>
          <w:sz w:val="28"/>
          <w:szCs w:val="28"/>
        </w:rPr>
        <w:t xml:space="preserve">Абинского </w:t>
      </w:r>
      <w:r w:rsidRPr="00DC6302">
        <w:rPr>
          <w:sz w:val="28"/>
          <w:szCs w:val="28"/>
        </w:rPr>
        <w:t>района».</w:t>
      </w:r>
    </w:p>
    <w:p w:rsidR="006717E5" w:rsidRPr="00DC6302" w:rsidRDefault="006717E5" w:rsidP="00DC6302">
      <w:pPr>
        <w:pStyle w:val="NormalWeb"/>
        <w:jc w:val="both"/>
        <w:rPr>
          <w:sz w:val="28"/>
          <w:szCs w:val="28"/>
        </w:rPr>
      </w:pPr>
      <w:r w:rsidRPr="00DC6302">
        <w:rPr>
          <w:sz w:val="28"/>
          <w:szCs w:val="28"/>
        </w:rPr>
        <w:t>Заявитель в обязательном порядке устно информируется:</w:t>
      </w:r>
    </w:p>
    <w:p w:rsidR="006717E5" w:rsidRPr="00DC6302" w:rsidRDefault="006717E5" w:rsidP="00DC6302">
      <w:pPr>
        <w:pStyle w:val="NormalWeb"/>
        <w:jc w:val="both"/>
        <w:rPr>
          <w:sz w:val="28"/>
          <w:szCs w:val="28"/>
        </w:rPr>
      </w:pPr>
      <w:r w:rsidRPr="00DC6302">
        <w:rPr>
          <w:sz w:val="28"/>
          <w:szCs w:val="28"/>
        </w:rPr>
        <w:t>о сроке предоставления муниципальной услуги;</w:t>
      </w:r>
    </w:p>
    <w:p w:rsidR="006717E5" w:rsidRPr="00DC6302" w:rsidRDefault="006717E5" w:rsidP="00DC6302">
      <w:pPr>
        <w:pStyle w:val="NormalWeb"/>
        <w:jc w:val="both"/>
        <w:rPr>
          <w:sz w:val="28"/>
          <w:szCs w:val="28"/>
        </w:rPr>
      </w:pPr>
      <w:r w:rsidRPr="00DC6302">
        <w:rPr>
          <w:sz w:val="28"/>
          <w:szCs w:val="28"/>
        </w:rPr>
        <w:t>о возможности отказа в предоставлении муниципальной услуги.</w:t>
      </w:r>
    </w:p>
    <w:p w:rsidR="006717E5" w:rsidRPr="00DC6302" w:rsidRDefault="006717E5" w:rsidP="00DC6302">
      <w:pPr>
        <w:pStyle w:val="NormalWeb"/>
        <w:jc w:val="both"/>
        <w:rPr>
          <w:sz w:val="28"/>
          <w:szCs w:val="28"/>
        </w:rPr>
      </w:pPr>
      <w:r w:rsidRPr="00DC6302">
        <w:rPr>
          <w:sz w:val="28"/>
          <w:szCs w:val="28"/>
        </w:rPr>
        <w:t>Передача документов из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6717E5" w:rsidRPr="00DC6302" w:rsidRDefault="006717E5" w:rsidP="00DC6302">
      <w:pPr>
        <w:pStyle w:val="NormalWeb"/>
        <w:jc w:val="both"/>
        <w:rPr>
          <w:sz w:val="28"/>
          <w:szCs w:val="28"/>
        </w:rPr>
      </w:pPr>
      <w:r w:rsidRPr="00DC6302">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6717E5" w:rsidRPr="00DC6302" w:rsidRDefault="006717E5" w:rsidP="00DC6302">
      <w:pPr>
        <w:pStyle w:val="NormalWeb"/>
        <w:jc w:val="both"/>
        <w:rPr>
          <w:sz w:val="28"/>
          <w:szCs w:val="28"/>
        </w:rPr>
      </w:pPr>
      <w:r w:rsidRPr="00DC6302">
        <w:rPr>
          <w:sz w:val="28"/>
          <w:szCs w:val="28"/>
        </w:rPr>
        <w:t>Срок исполнения административной процедуры – приём и первичная проверки заявления и приложенных к нему документов не должна превышать 15 минут, 3 дня на передачу заявления из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в администрацию</w:t>
      </w:r>
      <w:r>
        <w:rPr>
          <w:sz w:val="28"/>
          <w:szCs w:val="28"/>
        </w:rPr>
        <w:t xml:space="preserve"> Варнавинского</w:t>
      </w:r>
      <w:r w:rsidRPr="00DC6302">
        <w:rPr>
          <w:sz w:val="28"/>
          <w:szCs w:val="28"/>
        </w:rPr>
        <w:t xml:space="preserve"> сельского поселения.</w:t>
      </w:r>
    </w:p>
    <w:p w:rsidR="006717E5" w:rsidRPr="00DC6302" w:rsidRDefault="006717E5" w:rsidP="00DC6302">
      <w:pPr>
        <w:pStyle w:val="NormalWeb"/>
        <w:jc w:val="both"/>
        <w:rPr>
          <w:sz w:val="28"/>
          <w:szCs w:val="28"/>
        </w:rPr>
      </w:pPr>
      <w:r w:rsidRPr="00DC6302">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6717E5" w:rsidRPr="00DC6302" w:rsidRDefault="006717E5" w:rsidP="00DC6302">
      <w:pPr>
        <w:pStyle w:val="NormalWeb"/>
        <w:jc w:val="both"/>
        <w:rPr>
          <w:sz w:val="28"/>
          <w:szCs w:val="28"/>
        </w:rPr>
      </w:pPr>
      <w:r w:rsidRPr="00DC6302">
        <w:rPr>
          <w:sz w:val="28"/>
          <w:szCs w:val="28"/>
        </w:rPr>
        <w:t>3.5. Рассмотрение заявления и прилагаемых к нему документов администрацией сельского поселения, принятие решения о предоставлении или отказе в предоставлении муниципальной услуги, передача документов в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w:t>
      </w:r>
    </w:p>
    <w:p w:rsidR="006717E5" w:rsidRPr="00DC6302" w:rsidRDefault="006717E5" w:rsidP="00DC6302">
      <w:pPr>
        <w:pStyle w:val="NormalWeb"/>
        <w:jc w:val="both"/>
        <w:rPr>
          <w:sz w:val="28"/>
          <w:szCs w:val="28"/>
        </w:rPr>
      </w:pPr>
      <w:r w:rsidRPr="00DC6302">
        <w:rPr>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w:t>
      </w:r>
    </w:p>
    <w:p w:rsidR="006717E5" w:rsidRPr="00DC6302" w:rsidRDefault="006717E5" w:rsidP="00DC6302">
      <w:pPr>
        <w:pStyle w:val="NormalWeb"/>
        <w:jc w:val="both"/>
        <w:rPr>
          <w:sz w:val="28"/>
          <w:szCs w:val="28"/>
        </w:rPr>
      </w:pPr>
      <w:r w:rsidRPr="00DC6302">
        <w:rPr>
          <w:sz w:val="28"/>
          <w:szCs w:val="28"/>
        </w:rPr>
        <w:t>Уполномоченный орган при рассмотрении представленных документов на выдачу специального разрешения на</w:t>
      </w:r>
      <w:r>
        <w:rPr>
          <w:sz w:val="28"/>
          <w:szCs w:val="28"/>
        </w:rPr>
        <w:t xml:space="preserve"> </w:t>
      </w:r>
      <w:r w:rsidRPr="00DC6302">
        <w:rPr>
          <w:sz w:val="28"/>
          <w:szCs w:val="28"/>
        </w:rPr>
        <w:t>движение по автомобильным дорогам местного значения тяжеловесного и (или) крупногабаритного транспортного средства в течение 4 (четырех) рабочих дней со дня регистрации заявления проверяет:</w:t>
      </w:r>
    </w:p>
    <w:p w:rsidR="006717E5" w:rsidRPr="00DC6302" w:rsidRDefault="006717E5" w:rsidP="00DC6302">
      <w:pPr>
        <w:pStyle w:val="NormalWeb"/>
        <w:jc w:val="both"/>
        <w:rPr>
          <w:sz w:val="28"/>
          <w:szCs w:val="28"/>
        </w:rPr>
      </w:pPr>
      <w:r w:rsidRPr="00DC6302">
        <w:rPr>
          <w:sz w:val="28"/>
          <w:szCs w:val="28"/>
        </w:rPr>
        <w:t>1.) наличие полномочий на выдачу специального разрешения по заявленному маршруту;</w:t>
      </w:r>
    </w:p>
    <w:p w:rsidR="006717E5" w:rsidRPr="00DC6302" w:rsidRDefault="006717E5" w:rsidP="00DC6302">
      <w:pPr>
        <w:pStyle w:val="NormalWeb"/>
        <w:jc w:val="both"/>
        <w:rPr>
          <w:sz w:val="28"/>
          <w:szCs w:val="28"/>
        </w:rPr>
      </w:pPr>
      <w:r w:rsidRPr="00DC6302">
        <w:rPr>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717E5" w:rsidRPr="00DC6302" w:rsidRDefault="006717E5" w:rsidP="00DC6302">
      <w:pPr>
        <w:pStyle w:val="NormalWeb"/>
        <w:jc w:val="both"/>
        <w:rPr>
          <w:sz w:val="28"/>
          <w:szCs w:val="28"/>
        </w:rPr>
      </w:pPr>
      <w:r w:rsidRPr="00DC6302">
        <w:rPr>
          <w:sz w:val="28"/>
          <w:szCs w:val="28"/>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17E5" w:rsidRPr="00DC6302" w:rsidRDefault="006717E5" w:rsidP="00DC6302">
      <w:pPr>
        <w:pStyle w:val="NormalWeb"/>
        <w:jc w:val="both"/>
        <w:rPr>
          <w:sz w:val="28"/>
          <w:szCs w:val="28"/>
        </w:rPr>
      </w:pPr>
      <w:r w:rsidRPr="00DC6302">
        <w:rPr>
          <w:sz w:val="28"/>
          <w:szCs w:val="28"/>
        </w:rPr>
        <w:t>4.) соблюдение требований о перевозке делимого груза.</w:t>
      </w:r>
    </w:p>
    <w:p w:rsidR="006717E5" w:rsidRPr="00DC6302" w:rsidRDefault="006717E5" w:rsidP="00DC6302">
      <w:pPr>
        <w:pStyle w:val="NormalWeb"/>
        <w:jc w:val="both"/>
        <w:rPr>
          <w:sz w:val="28"/>
          <w:szCs w:val="28"/>
        </w:rPr>
      </w:pPr>
      <w:r w:rsidRPr="00DC6302">
        <w:rPr>
          <w:sz w:val="28"/>
          <w:szCs w:val="28"/>
        </w:rPr>
        <w:t>Заявления по экстренному пропуску тяжеловесного и (или) крупногабаритного транспорта, направляемого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тяжеловесными и (или) крупногабаритными транспортными средствами, автомобильным дорогам, после выдачи специального разрешения.</w:t>
      </w:r>
    </w:p>
    <w:p w:rsidR="006717E5" w:rsidRPr="00DC6302" w:rsidRDefault="006717E5" w:rsidP="00DC6302">
      <w:pPr>
        <w:pStyle w:val="NormalWeb"/>
        <w:jc w:val="both"/>
        <w:rPr>
          <w:sz w:val="28"/>
          <w:szCs w:val="28"/>
        </w:rPr>
      </w:pPr>
      <w:r w:rsidRPr="00DC6302">
        <w:rPr>
          <w:sz w:val="28"/>
          <w:szCs w:val="28"/>
        </w:rPr>
        <w:t>Уполномоченный орган в течение четырех рабочих дней со дня регистрации заявления:</w:t>
      </w:r>
    </w:p>
    <w:p w:rsidR="006717E5" w:rsidRPr="00DC6302" w:rsidRDefault="006717E5" w:rsidP="00DC6302">
      <w:pPr>
        <w:pStyle w:val="NormalWeb"/>
        <w:jc w:val="both"/>
        <w:rPr>
          <w:sz w:val="28"/>
          <w:szCs w:val="28"/>
        </w:rPr>
      </w:pPr>
      <w:r w:rsidRPr="00DC6302">
        <w:rPr>
          <w:sz w:val="28"/>
          <w:szCs w:val="28"/>
        </w:rPr>
        <w:t>1.) устанавливает путь следования по заявленному маршруту;</w:t>
      </w:r>
    </w:p>
    <w:p w:rsidR="006717E5" w:rsidRPr="00DC6302" w:rsidRDefault="006717E5" w:rsidP="00DC6302">
      <w:pPr>
        <w:pStyle w:val="NormalWeb"/>
        <w:jc w:val="both"/>
        <w:rPr>
          <w:sz w:val="28"/>
          <w:szCs w:val="28"/>
        </w:rPr>
      </w:pPr>
      <w:r w:rsidRPr="00DC6302">
        <w:rPr>
          <w:sz w:val="28"/>
          <w:szCs w:val="28"/>
        </w:rPr>
        <w:t>2.) определяет владельцев автомобильных дорог по пути следования заявленного маршрута;</w:t>
      </w:r>
    </w:p>
    <w:p w:rsidR="006717E5" w:rsidRPr="00DC6302" w:rsidRDefault="006717E5" w:rsidP="00DC6302">
      <w:pPr>
        <w:pStyle w:val="NormalWeb"/>
        <w:jc w:val="both"/>
        <w:rPr>
          <w:sz w:val="28"/>
          <w:szCs w:val="28"/>
        </w:rPr>
      </w:pPr>
      <w:r w:rsidRPr="00DC6302">
        <w:rPr>
          <w:sz w:val="28"/>
          <w:szCs w:val="28"/>
        </w:rPr>
        <w:t>3.) направляет в адрес владельцев автомобильных дорог, по дорогам которых проходит данный маршрут, часть маршрута, заявку на согласование маршрута тяжеловесного и (или) крупногабаритного транспортного средства,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w:t>
      </w:r>
      <w:r>
        <w:rPr>
          <w:sz w:val="28"/>
          <w:szCs w:val="28"/>
        </w:rPr>
        <w:t xml:space="preserve"> </w:t>
      </w:r>
      <w:r w:rsidRPr="00DC6302">
        <w:rPr>
          <w:sz w:val="28"/>
          <w:szCs w:val="28"/>
        </w:rPr>
        <w:t>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6717E5" w:rsidRPr="00DC6302" w:rsidRDefault="006717E5" w:rsidP="00DC6302">
      <w:pPr>
        <w:pStyle w:val="NormalWeb"/>
        <w:jc w:val="both"/>
        <w:rPr>
          <w:sz w:val="28"/>
          <w:szCs w:val="28"/>
        </w:rPr>
      </w:pPr>
      <w:r w:rsidRPr="00DC6302">
        <w:rPr>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Госавтоинспекции.</w:t>
      </w:r>
    </w:p>
    <w:p w:rsidR="006717E5" w:rsidRPr="00DC6302" w:rsidRDefault="006717E5" w:rsidP="00DC6302">
      <w:pPr>
        <w:pStyle w:val="NormalWeb"/>
        <w:jc w:val="both"/>
        <w:rPr>
          <w:sz w:val="28"/>
          <w:szCs w:val="28"/>
        </w:rPr>
      </w:pPr>
      <w:r w:rsidRPr="00DC6302">
        <w:rPr>
          <w:sz w:val="28"/>
          <w:szCs w:val="28"/>
        </w:rPr>
        <w:t>Согласование с Госавтоинспекцией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6717E5" w:rsidRPr="00DC6302" w:rsidRDefault="006717E5" w:rsidP="00DC6302">
      <w:pPr>
        <w:pStyle w:val="NormalWeb"/>
        <w:jc w:val="both"/>
        <w:rPr>
          <w:sz w:val="28"/>
          <w:szCs w:val="28"/>
        </w:rPr>
      </w:pPr>
      <w:r w:rsidRPr="00DC6302">
        <w:rPr>
          <w:sz w:val="28"/>
          <w:szCs w:val="28"/>
        </w:rPr>
        <w:t>Согласование маршрута тяжеловесного и (или) крупногабаритного транспортного средства, проводится владельцами автомобильных дорог в течение 4 (четырех) рабочих дней с даты поступления от уполномоченного органа заявки.</w:t>
      </w:r>
    </w:p>
    <w:p w:rsidR="006717E5" w:rsidRPr="00DC6302" w:rsidRDefault="006717E5" w:rsidP="00DC6302">
      <w:pPr>
        <w:pStyle w:val="NormalWeb"/>
        <w:jc w:val="both"/>
        <w:rPr>
          <w:sz w:val="28"/>
          <w:szCs w:val="28"/>
        </w:rPr>
      </w:pPr>
      <w:r w:rsidRPr="00DC6302">
        <w:rPr>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6717E5" w:rsidRPr="00DC6302" w:rsidRDefault="006717E5" w:rsidP="00DC6302">
      <w:pPr>
        <w:pStyle w:val="NormalWeb"/>
        <w:jc w:val="both"/>
        <w:rPr>
          <w:sz w:val="28"/>
          <w:szCs w:val="28"/>
        </w:rPr>
      </w:pPr>
      <w:r w:rsidRPr="00DC6302">
        <w:rPr>
          <w:sz w:val="28"/>
          <w:szCs w:val="28"/>
        </w:rPr>
        <w:t>При согласовании маршрута  тяжеловесного и (или) крупногабаритного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6717E5" w:rsidRPr="00DC6302" w:rsidRDefault="006717E5" w:rsidP="00DC6302">
      <w:pPr>
        <w:pStyle w:val="NormalWeb"/>
        <w:jc w:val="both"/>
        <w:rPr>
          <w:sz w:val="28"/>
          <w:szCs w:val="28"/>
        </w:rPr>
      </w:pPr>
      <w:r w:rsidRPr="00DC6302">
        <w:rPr>
          <w:sz w:val="28"/>
          <w:szCs w:val="28"/>
        </w:rPr>
        <w:t>В случае если будет установлено, что по маршруту, предложенному заявителем,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тяжеловесного и (или) крупногабаритного транспортного средства, осуществляется в соответствии с Регламентом.</w:t>
      </w:r>
    </w:p>
    <w:p w:rsidR="006717E5" w:rsidRPr="00DC6302" w:rsidRDefault="006717E5" w:rsidP="00DC6302">
      <w:pPr>
        <w:pStyle w:val="NormalWeb"/>
        <w:jc w:val="both"/>
        <w:rPr>
          <w:sz w:val="28"/>
          <w:szCs w:val="28"/>
        </w:rPr>
      </w:pPr>
      <w:r w:rsidRPr="00DC6302">
        <w:rPr>
          <w:sz w:val="28"/>
          <w:szCs w:val="28"/>
        </w:rPr>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уполномоченный орган оформляет специальное разрешение и в случаях, установленных 2.6.1.Регламента, направляет в адрес территориального органа управления Госавтоинспекции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либо в определенный им территориальный орган управления Госавтоинспекции на региональном или межрегиональном уровне)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пункте 2.6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6717E5" w:rsidRPr="00DC6302" w:rsidRDefault="006717E5" w:rsidP="00DC6302">
      <w:pPr>
        <w:pStyle w:val="NormalWeb"/>
        <w:jc w:val="both"/>
        <w:rPr>
          <w:sz w:val="28"/>
          <w:szCs w:val="28"/>
        </w:rPr>
      </w:pPr>
      <w:r w:rsidRPr="00DC6302">
        <w:rPr>
          <w:sz w:val="28"/>
          <w:szCs w:val="28"/>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уполномоченного органа.</w:t>
      </w:r>
    </w:p>
    <w:p w:rsidR="006717E5" w:rsidRPr="00DC6302" w:rsidRDefault="006717E5" w:rsidP="00DC6302">
      <w:pPr>
        <w:pStyle w:val="NormalWeb"/>
        <w:jc w:val="both"/>
        <w:rPr>
          <w:sz w:val="28"/>
          <w:szCs w:val="28"/>
        </w:rPr>
      </w:pPr>
      <w:bookmarkStart w:id="13" w:name="sub_295"/>
      <w:r w:rsidRPr="00DC6302">
        <w:rPr>
          <w:sz w:val="28"/>
          <w:szCs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в течении 3 (трех) рабочих дней информации о причинах приостановления.</w:t>
      </w:r>
      <w:bookmarkEnd w:id="13"/>
    </w:p>
    <w:p w:rsidR="006717E5" w:rsidRPr="00DC6302" w:rsidRDefault="006717E5" w:rsidP="00DC6302">
      <w:pPr>
        <w:pStyle w:val="NormalWeb"/>
        <w:jc w:val="both"/>
        <w:rPr>
          <w:sz w:val="28"/>
          <w:szCs w:val="28"/>
        </w:rPr>
      </w:pPr>
      <w:r w:rsidRPr="00DC6302">
        <w:rPr>
          <w:sz w:val="28"/>
          <w:szCs w:val="28"/>
        </w:rPr>
        <w:t>Уполномоченный орган при получении необходимых согласований уведомляет заявителя о размере платы в счет возмещения вреда, причиняемого автомобильным дорогам транспортным средством, осуществляющим перевозку тяжеловесного груза и необходимости произвести оплату.</w:t>
      </w:r>
    </w:p>
    <w:p w:rsidR="006717E5" w:rsidRPr="00DC6302" w:rsidRDefault="006717E5" w:rsidP="00DC6302">
      <w:pPr>
        <w:pStyle w:val="NormalWeb"/>
        <w:jc w:val="both"/>
        <w:rPr>
          <w:sz w:val="28"/>
          <w:szCs w:val="28"/>
        </w:rPr>
      </w:pPr>
      <w:r w:rsidRPr="00DC6302">
        <w:rPr>
          <w:sz w:val="28"/>
          <w:szCs w:val="28"/>
        </w:rPr>
        <w:t>Заявитель в течение 5 (пяти) календарных дней производит оплату и представляет в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платежное поручение, подтверждающее оплату компенсации ущерба, наносимого автомобильным дорогам местного значения (далее - поручение).</w:t>
      </w:r>
    </w:p>
    <w:p w:rsidR="006717E5" w:rsidRPr="00DC6302" w:rsidRDefault="006717E5" w:rsidP="00DC6302">
      <w:pPr>
        <w:pStyle w:val="NormalWeb"/>
        <w:jc w:val="both"/>
        <w:rPr>
          <w:sz w:val="28"/>
          <w:szCs w:val="28"/>
        </w:rPr>
      </w:pPr>
      <w:r>
        <w:rPr>
          <w:sz w:val="28"/>
          <w:szCs w:val="28"/>
        </w:rPr>
        <w:t xml:space="preserve">Поручение передается из </w:t>
      </w:r>
      <w:r w:rsidRPr="00DC6302">
        <w:rPr>
          <w:sz w:val="28"/>
          <w:szCs w:val="28"/>
        </w:rPr>
        <w:t>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в уполномоченный орган курьером по реестру приема - передачи дел, </w:t>
      </w:r>
      <w:r>
        <w:rPr>
          <w:sz w:val="28"/>
          <w:szCs w:val="28"/>
        </w:rPr>
        <w:t>после чего, в 10 (десяти) дневно</w:t>
      </w:r>
      <w:r w:rsidRPr="00DC6302">
        <w:rPr>
          <w:sz w:val="28"/>
          <w:szCs w:val="28"/>
        </w:rPr>
        <w:t>й срок, уполномоченный орган принимает решение о выдаче разрешения или уведомления и направляет разрешение или уведомление в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для выдачи заявителю.</w:t>
      </w:r>
    </w:p>
    <w:p w:rsidR="006717E5" w:rsidRPr="00DC6302" w:rsidRDefault="006717E5" w:rsidP="00DC6302">
      <w:pPr>
        <w:pStyle w:val="NormalWeb"/>
        <w:jc w:val="both"/>
        <w:rPr>
          <w:sz w:val="28"/>
          <w:szCs w:val="28"/>
        </w:rPr>
      </w:pPr>
      <w:r w:rsidRPr="00DC6302">
        <w:rPr>
          <w:sz w:val="28"/>
          <w:szCs w:val="28"/>
        </w:rPr>
        <w:t>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717E5" w:rsidRPr="00DC6302" w:rsidRDefault="006717E5" w:rsidP="00DC6302">
      <w:pPr>
        <w:pStyle w:val="NormalWeb"/>
        <w:jc w:val="both"/>
        <w:rPr>
          <w:sz w:val="28"/>
          <w:szCs w:val="28"/>
        </w:rPr>
      </w:pPr>
      <w:bookmarkStart w:id="14" w:name="sub_301"/>
      <w:r w:rsidRPr="00DC6302">
        <w:rPr>
          <w:sz w:val="28"/>
          <w:szCs w:val="28"/>
        </w:rPr>
        <w:t>В случае, если для осуществления движения по автомобильным дорогам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1 (одного) рабочего дня со дня получения информации от владельцев таких сооружений и инженерных коммуникаций о предполагаемом размере расходов на принятие указанных мер и условиях их проведения информирует об этом заявителя.</w:t>
      </w:r>
      <w:bookmarkEnd w:id="14"/>
    </w:p>
    <w:p w:rsidR="006717E5" w:rsidRPr="00DC6302" w:rsidRDefault="006717E5" w:rsidP="00DC6302">
      <w:pPr>
        <w:pStyle w:val="NormalWeb"/>
        <w:jc w:val="both"/>
        <w:rPr>
          <w:sz w:val="28"/>
          <w:szCs w:val="28"/>
        </w:rPr>
      </w:pPr>
      <w:r w:rsidRPr="00DC6302">
        <w:rPr>
          <w:sz w:val="28"/>
          <w:szCs w:val="28"/>
        </w:rPr>
        <w:t>При получении согласия от заявителя уполномоченный орган направляет полученное согласие владельцу пересекающих автомобильную дорогу сооружений и инженерных коммуникаций.</w:t>
      </w:r>
    </w:p>
    <w:p w:rsidR="006717E5" w:rsidRPr="00DC6302" w:rsidRDefault="006717E5" w:rsidP="00DC6302">
      <w:pPr>
        <w:pStyle w:val="NormalWeb"/>
        <w:jc w:val="both"/>
        <w:rPr>
          <w:sz w:val="28"/>
          <w:szCs w:val="28"/>
        </w:rPr>
      </w:pPr>
      <w:bookmarkStart w:id="15" w:name="sub_302"/>
      <w:r w:rsidRPr="00DC6302">
        <w:rPr>
          <w:sz w:val="28"/>
          <w:szCs w:val="28"/>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движение по автомобильным дорогам,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bookmarkEnd w:id="15"/>
    </w:p>
    <w:p w:rsidR="006717E5" w:rsidRPr="00DC6302" w:rsidRDefault="006717E5" w:rsidP="00DC6302">
      <w:pPr>
        <w:pStyle w:val="NormalWeb"/>
        <w:jc w:val="both"/>
        <w:rPr>
          <w:sz w:val="28"/>
          <w:szCs w:val="28"/>
        </w:rPr>
      </w:pPr>
      <w:r w:rsidRPr="00DC6302">
        <w:rPr>
          <w:sz w:val="28"/>
          <w:szCs w:val="28"/>
        </w:rPr>
        <w:t>Заявитель в срок до 5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6717E5" w:rsidRPr="00DC6302" w:rsidRDefault="006717E5" w:rsidP="00DC6302">
      <w:pPr>
        <w:pStyle w:val="NormalWeb"/>
        <w:jc w:val="both"/>
        <w:rPr>
          <w:sz w:val="28"/>
          <w:szCs w:val="28"/>
        </w:rPr>
      </w:pPr>
      <w:r w:rsidRPr="00DC6302">
        <w:rPr>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6717E5" w:rsidRPr="00DC6302" w:rsidRDefault="006717E5" w:rsidP="00DC6302">
      <w:pPr>
        <w:pStyle w:val="NormalWeb"/>
        <w:jc w:val="both"/>
        <w:rPr>
          <w:sz w:val="28"/>
          <w:szCs w:val="28"/>
        </w:rPr>
      </w:pPr>
      <w:r w:rsidRPr="00DC6302">
        <w:rPr>
          <w:sz w:val="28"/>
          <w:szCs w:val="28"/>
        </w:rPr>
        <w:t>По результатам оценки технического состояния автомобильных дорог или их участков определяется возможность осуществления движения тяжеловесного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717E5" w:rsidRPr="00DC6302" w:rsidRDefault="006717E5" w:rsidP="00DC6302">
      <w:pPr>
        <w:pStyle w:val="NormalWeb"/>
        <w:jc w:val="both"/>
        <w:rPr>
          <w:sz w:val="28"/>
          <w:szCs w:val="28"/>
        </w:rPr>
      </w:pPr>
      <w:r w:rsidRPr="00DC6302">
        <w:rPr>
          <w:sz w:val="28"/>
          <w:szCs w:val="28"/>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6717E5" w:rsidRPr="00DC6302" w:rsidRDefault="006717E5" w:rsidP="00DC6302">
      <w:pPr>
        <w:pStyle w:val="NormalWeb"/>
        <w:jc w:val="both"/>
        <w:rPr>
          <w:sz w:val="28"/>
          <w:szCs w:val="28"/>
        </w:rPr>
      </w:pPr>
      <w:r w:rsidRPr="00DC6302">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6717E5" w:rsidRPr="00DC6302" w:rsidRDefault="006717E5" w:rsidP="00DC6302">
      <w:pPr>
        <w:pStyle w:val="NormalWeb"/>
        <w:jc w:val="both"/>
        <w:rPr>
          <w:sz w:val="28"/>
          <w:szCs w:val="28"/>
        </w:rPr>
      </w:pPr>
      <w:r w:rsidRPr="00DC6302">
        <w:rPr>
          <w:sz w:val="28"/>
          <w:szCs w:val="28"/>
        </w:rPr>
        <w:t>Уполномоченный орган в течение 3 (трех) рабочих дней со дня получения ответов от владельцев автомобильных дорог информирует об этом заявителя.</w:t>
      </w:r>
    </w:p>
    <w:p w:rsidR="006717E5" w:rsidRPr="00DC6302" w:rsidRDefault="006717E5" w:rsidP="00DC6302">
      <w:pPr>
        <w:pStyle w:val="NormalWeb"/>
        <w:jc w:val="both"/>
        <w:rPr>
          <w:sz w:val="28"/>
          <w:szCs w:val="28"/>
        </w:rPr>
      </w:pPr>
      <w:r w:rsidRPr="00DC6302">
        <w:rPr>
          <w:sz w:val="28"/>
          <w:szCs w:val="28"/>
        </w:rPr>
        <w:t>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6717E5" w:rsidRPr="00DC6302" w:rsidRDefault="006717E5" w:rsidP="00DC6302">
      <w:pPr>
        <w:pStyle w:val="NormalWeb"/>
        <w:jc w:val="both"/>
        <w:rPr>
          <w:sz w:val="28"/>
          <w:szCs w:val="28"/>
        </w:rPr>
      </w:pPr>
      <w:r w:rsidRPr="00DC6302">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 в течении 3 (трех) рабочих дней.</w:t>
      </w:r>
    </w:p>
    <w:p w:rsidR="006717E5" w:rsidRPr="00DC6302" w:rsidRDefault="006717E5" w:rsidP="00DC6302">
      <w:pPr>
        <w:pStyle w:val="NormalWeb"/>
        <w:jc w:val="both"/>
        <w:rPr>
          <w:sz w:val="28"/>
          <w:szCs w:val="28"/>
        </w:rPr>
      </w:pPr>
      <w:r w:rsidRPr="00DC6302">
        <w:rPr>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6717E5" w:rsidRPr="00DC6302" w:rsidRDefault="006717E5" w:rsidP="00DC6302">
      <w:pPr>
        <w:pStyle w:val="NormalWeb"/>
        <w:jc w:val="both"/>
        <w:rPr>
          <w:sz w:val="28"/>
          <w:szCs w:val="28"/>
        </w:rPr>
      </w:pPr>
      <w:r w:rsidRPr="00DC6302">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6717E5" w:rsidRPr="00DC6302" w:rsidRDefault="006717E5" w:rsidP="00DC6302">
      <w:pPr>
        <w:pStyle w:val="NormalWeb"/>
        <w:jc w:val="both"/>
        <w:rPr>
          <w:sz w:val="28"/>
          <w:szCs w:val="28"/>
        </w:rPr>
      </w:pPr>
      <w:bookmarkStart w:id="16" w:name="sub_31"/>
      <w:r w:rsidRPr="00DC6302">
        <w:rPr>
          <w:sz w:val="28"/>
          <w:szCs w:val="28"/>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bookmarkEnd w:id="16"/>
    </w:p>
    <w:p w:rsidR="006717E5" w:rsidRPr="00DC6302" w:rsidRDefault="006717E5" w:rsidP="00DC6302">
      <w:pPr>
        <w:pStyle w:val="NormalWeb"/>
        <w:jc w:val="both"/>
        <w:rPr>
          <w:sz w:val="28"/>
          <w:szCs w:val="28"/>
        </w:rPr>
      </w:pPr>
      <w:r w:rsidRPr="00DC6302">
        <w:rPr>
          <w:sz w:val="28"/>
          <w:szCs w:val="28"/>
        </w:rPr>
        <w:t>Результатом административной процедуры является принятие решения о выдаче или об отказе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717E5" w:rsidRPr="00DC6302" w:rsidRDefault="006717E5" w:rsidP="00DC6302">
      <w:pPr>
        <w:pStyle w:val="NormalWeb"/>
        <w:jc w:val="both"/>
        <w:rPr>
          <w:sz w:val="28"/>
          <w:szCs w:val="28"/>
        </w:rPr>
      </w:pPr>
      <w:bookmarkStart w:id="17" w:name="sub_10273"/>
      <w:r w:rsidRPr="00DC6302">
        <w:rPr>
          <w:sz w:val="28"/>
          <w:szCs w:val="28"/>
        </w:rPr>
        <w:t>3.6. Выдача заявителю результата предоставления муниципальной услуги</w:t>
      </w:r>
      <w:bookmarkEnd w:id="17"/>
    </w:p>
    <w:p w:rsidR="006717E5" w:rsidRPr="00DC6302" w:rsidRDefault="006717E5" w:rsidP="00DC6302">
      <w:pPr>
        <w:pStyle w:val="NormalWeb"/>
        <w:jc w:val="both"/>
        <w:rPr>
          <w:sz w:val="28"/>
          <w:szCs w:val="28"/>
        </w:rPr>
      </w:pPr>
      <w:r w:rsidRPr="00DC6302">
        <w:rPr>
          <w:sz w:val="28"/>
          <w:szCs w:val="28"/>
        </w:rPr>
        <w:t>Выдача специального разрешения осуществляется уполномоченным органом через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после представления заявителем копий платежных документов М</w:t>
      </w:r>
      <w:r>
        <w:rPr>
          <w:sz w:val="28"/>
          <w:szCs w:val="28"/>
        </w:rPr>
        <w:t xml:space="preserve">КУ </w:t>
      </w:r>
      <w:r w:rsidRPr="00DC6302">
        <w:rPr>
          <w:sz w:val="28"/>
          <w:szCs w:val="28"/>
        </w:rPr>
        <w:t xml:space="preserve">«МФЦ </w:t>
      </w:r>
      <w:r>
        <w:rPr>
          <w:sz w:val="28"/>
          <w:szCs w:val="28"/>
        </w:rPr>
        <w:t>Абинского</w:t>
      </w:r>
      <w:r w:rsidRPr="00DC6302">
        <w:rPr>
          <w:sz w:val="28"/>
          <w:szCs w:val="28"/>
        </w:rPr>
        <w:t xml:space="preserve"> района»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r:id="rId16" w:anchor="sub_14" w:history="1">
        <w:r w:rsidRPr="00AF2B87">
          <w:rPr>
            <w:rStyle w:val="Hyperlink"/>
            <w:color w:val="auto"/>
            <w:sz w:val="28"/>
            <w:szCs w:val="28"/>
            <w:u w:val="none"/>
          </w:rPr>
          <w:t>пункте</w:t>
        </w:r>
        <w:r w:rsidRPr="00DC6302">
          <w:rPr>
            <w:rStyle w:val="Hyperlink"/>
            <w:sz w:val="28"/>
            <w:szCs w:val="28"/>
          </w:rPr>
          <w:t xml:space="preserve"> </w:t>
        </w:r>
      </w:hyperlink>
      <w:r w:rsidRPr="00DC6302">
        <w:rPr>
          <w:sz w:val="28"/>
          <w:szCs w:val="28"/>
        </w:rPr>
        <w:t>2.6 Регламента, в случае подачи заявления в адрес уполномоченного органа посредством факсимильной связи.</w:t>
      </w:r>
    </w:p>
    <w:p w:rsidR="006717E5" w:rsidRPr="00DC6302" w:rsidRDefault="006717E5" w:rsidP="00DC6302">
      <w:pPr>
        <w:pStyle w:val="NormalWeb"/>
        <w:jc w:val="both"/>
        <w:rPr>
          <w:sz w:val="28"/>
          <w:szCs w:val="28"/>
        </w:rPr>
      </w:pPr>
      <w:bookmarkStart w:id="18" w:name="sub_34"/>
      <w:r w:rsidRPr="00DC6302">
        <w:rPr>
          <w:sz w:val="28"/>
          <w:szCs w:val="28"/>
        </w:rPr>
        <w:t>По письменному обращению заявителя М</w:t>
      </w:r>
      <w:r>
        <w:rPr>
          <w:sz w:val="28"/>
          <w:szCs w:val="28"/>
        </w:rPr>
        <w:t>КУ «МФЦ Абинского</w:t>
      </w:r>
      <w:r w:rsidRPr="00DC6302">
        <w:rPr>
          <w:sz w:val="28"/>
          <w:szCs w:val="28"/>
        </w:rPr>
        <w:t xml:space="preserve"> района» в течение 1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bookmarkEnd w:id="18"/>
    </w:p>
    <w:p w:rsidR="006717E5" w:rsidRPr="00DC6302" w:rsidRDefault="006717E5" w:rsidP="00DC6302">
      <w:pPr>
        <w:pStyle w:val="NormalWeb"/>
        <w:jc w:val="both"/>
        <w:rPr>
          <w:sz w:val="28"/>
          <w:szCs w:val="28"/>
        </w:rPr>
      </w:pPr>
      <w:r w:rsidRPr="00DC6302">
        <w:rPr>
          <w:sz w:val="28"/>
          <w:szCs w:val="28"/>
        </w:rPr>
        <w:t>Выдача М</w:t>
      </w:r>
      <w:r>
        <w:rPr>
          <w:sz w:val="28"/>
          <w:szCs w:val="28"/>
        </w:rPr>
        <w:t>К</w:t>
      </w:r>
      <w:r w:rsidRPr="00DC6302">
        <w:rPr>
          <w:sz w:val="28"/>
          <w:szCs w:val="28"/>
        </w:rPr>
        <w:t xml:space="preserve">У «МФЦ </w:t>
      </w:r>
      <w:r>
        <w:rPr>
          <w:sz w:val="28"/>
          <w:szCs w:val="28"/>
        </w:rPr>
        <w:t xml:space="preserve">Абинского </w:t>
      </w:r>
      <w:r w:rsidRPr="00DC6302">
        <w:rPr>
          <w:sz w:val="28"/>
          <w:szCs w:val="28"/>
        </w:rPr>
        <w:t>района» заявителю конечного результата исполненной муниципальной услуги.</w:t>
      </w:r>
    </w:p>
    <w:p w:rsidR="006717E5" w:rsidRPr="00DC6302" w:rsidRDefault="006717E5" w:rsidP="00DC6302">
      <w:pPr>
        <w:pStyle w:val="NormalWeb"/>
        <w:jc w:val="both"/>
        <w:rPr>
          <w:sz w:val="28"/>
          <w:szCs w:val="28"/>
        </w:rPr>
      </w:pPr>
      <w:r w:rsidRPr="00DC6302">
        <w:rPr>
          <w:sz w:val="28"/>
          <w:szCs w:val="28"/>
        </w:rPr>
        <w:t>Основанием для начала административной процедуры является поступление в М</w:t>
      </w:r>
      <w:r>
        <w:rPr>
          <w:sz w:val="28"/>
          <w:szCs w:val="28"/>
        </w:rPr>
        <w:t>К</w:t>
      </w:r>
      <w:r w:rsidRPr="00DC6302">
        <w:rPr>
          <w:sz w:val="28"/>
          <w:szCs w:val="28"/>
        </w:rPr>
        <w:t xml:space="preserve">У «МФЦ </w:t>
      </w:r>
      <w:r>
        <w:rPr>
          <w:sz w:val="28"/>
          <w:szCs w:val="28"/>
        </w:rPr>
        <w:t xml:space="preserve">Абинского </w:t>
      </w:r>
      <w:r w:rsidRPr="00DC6302">
        <w:rPr>
          <w:sz w:val="28"/>
          <w:szCs w:val="28"/>
        </w:rPr>
        <w:t>района» конечного результата исполненной муниципальной услуги в виде специального разрешения или мотивированного отказа в предоставлении муниципальной услуги- уведомления.</w:t>
      </w:r>
    </w:p>
    <w:p w:rsidR="006717E5" w:rsidRPr="00DC6302" w:rsidRDefault="006717E5" w:rsidP="00DC6302">
      <w:pPr>
        <w:pStyle w:val="NormalWeb"/>
        <w:jc w:val="both"/>
        <w:rPr>
          <w:sz w:val="28"/>
          <w:szCs w:val="28"/>
        </w:rPr>
      </w:pPr>
      <w:r w:rsidRPr="00DC6302">
        <w:rPr>
          <w:sz w:val="28"/>
          <w:szCs w:val="28"/>
        </w:rPr>
        <w:t>Специалист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в зависимости от выбранного заявителем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6717E5" w:rsidRPr="00DC6302" w:rsidRDefault="006717E5" w:rsidP="00DC6302">
      <w:pPr>
        <w:pStyle w:val="NormalWeb"/>
        <w:jc w:val="both"/>
        <w:rPr>
          <w:sz w:val="28"/>
          <w:szCs w:val="28"/>
        </w:rPr>
      </w:pPr>
      <w:r w:rsidRPr="00DC6302">
        <w:rPr>
          <w:sz w:val="28"/>
          <w:szCs w:val="28"/>
        </w:rPr>
        <w:t>- об окончании процедуры оказания муниципальной услуги и необходимости прибыть в 5 (пятидневный) срок в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для получения специального разрешения;</w:t>
      </w:r>
    </w:p>
    <w:p w:rsidR="006717E5" w:rsidRPr="00DC6302" w:rsidRDefault="006717E5" w:rsidP="00DC6302">
      <w:pPr>
        <w:pStyle w:val="NormalWeb"/>
        <w:jc w:val="both"/>
        <w:rPr>
          <w:sz w:val="28"/>
          <w:szCs w:val="28"/>
        </w:rPr>
      </w:pPr>
      <w:r w:rsidRPr="00DC6302">
        <w:rPr>
          <w:sz w:val="28"/>
          <w:szCs w:val="28"/>
        </w:rPr>
        <w:t>об отказе в предоставлении муниципальной услуги и необходимости прибыть в течение 10 (десяти) дней в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для получения мотивированного отказа.</w:t>
      </w:r>
    </w:p>
    <w:p w:rsidR="006717E5" w:rsidRPr="00DC6302" w:rsidRDefault="006717E5" w:rsidP="00DC6302">
      <w:pPr>
        <w:pStyle w:val="NormalWeb"/>
        <w:jc w:val="both"/>
        <w:rPr>
          <w:sz w:val="28"/>
          <w:szCs w:val="28"/>
        </w:rPr>
      </w:pPr>
      <w:r w:rsidRPr="00DC6302">
        <w:rPr>
          <w:sz w:val="28"/>
          <w:szCs w:val="28"/>
        </w:rPr>
        <w:t>В случае если заявитель в течение 3 (трех) месяцев не пребывает в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6717E5" w:rsidRPr="00DC6302" w:rsidRDefault="006717E5" w:rsidP="00DC6302">
      <w:pPr>
        <w:pStyle w:val="NormalWeb"/>
        <w:jc w:val="both"/>
        <w:rPr>
          <w:sz w:val="28"/>
          <w:szCs w:val="28"/>
        </w:rPr>
      </w:pPr>
      <w:r w:rsidRPr="00DC6302">
        <w:rPr>
          <w:sz w:val="28"/>
          <w:szCs w:val="28"/>
        </w:rPr>
        <w:t>Конечным результатом данной административной процедуры является выдача заявителю одного из следующих документов: мотивированный отказ в предоставлении муниципальной услуги - уведомление, либо специальное разрешение.</w:t>
      </w:r>
    </w:p>
    <w:p w:rsidR="006717E5" w:rsidRPr="00DC6302" w:rsidRDefault="006717E5" w:rsidP="00DC6302">
      <w:pPr>
        <w:pStyle w:val="NormalWeb"/>
        <w:jc w:val="both"/>
        <w:rPr>
          <w:sz w:val="28"/>
          <w:szCs w:val="28"/>
        </w:rPr>
      </w:pPr>
      <w:r w:rsidRPr="00DC6302">
        <w:rPr>
          <w:sz w:val="28"/>
          <w:szCs w:val="28"/>
        </w:rPr>
        <w:t>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6717E5" w:rsidRPr="00DC6302" w:rsidRDefault="006717E5" w:rsidP="00DC6302">
      <w:pPr>
        <w:pStyle w:val="NormalWeb"/>
        <w:jc w:val="both"/>
        <w:rPr>
          <w:sz w:val="28"/>
          <w:szCs w:val="28"/>
        </w:rPr>
      </w:pPr>
      <w:r w:rsidRPr="00DC6302">
        <w:rPr>
          <w:sz w:val="28"/>
          <w:szCs w:val="28"/>
        </w:rPr>
        <w:t xml:space="preserve">При передаче пакета документов работник </w:t>
      </w:r>
      <w:r>
        <w:rPr>
          <w:sz w:val="28"/>
          <w:szCs w:val="28"/>
        </w:rPr>
        <w:t xml:space="preserve"> </w:t>
      </w:r>
      <w:r w:rsidRPr="00DC6302">
        <w:rPr>
          <w:sz w:val="28"/>
          <w:szCs w:val="28"/>
        </w:rPr>
        <w:t>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второй подлежит возврату курьеру.</w:t>
      </w:r>
    </w:p>
    <w:p w:rsidR="006717E5" w:rsidRPr="00DC6302" w:rsidRDefault="006717E5" w:rsidP="00DC6302">
      <w:pPr>
        <w:pStyle w:val="NormalWeb"/>
        <w:jc w:val="both"/>
        <w:rPr>
          <w:sz w:val="28"/>
          <w:szCs w:val="28"/>
        </w:rPr>
      </w:pPr>
      <w:r w:rsidRPr="00DC6302">
        <w:rPr>
          <w:sz w:val="28"/>
          <w:szCs w:val="28"/>
        </w:rPr>
        <w:t>Работник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w:t>
      </w:r>
    </w:p>
    <w:p w:rsidR="006717E5" w:rsidRPr="00DC6302" w:rsidRDefault="006717E5" w:rsidP="00DC6302">
      <w:pPr>
        <w:pStyle w:val="NormalWeb"/>
        <w:jc w:val="both"/>
        <w:rPr>
          <w:sz w:val="28"/>
          <w:szCs w:val="28"/>
        </w:rPr>
      </w:pPr>
      <w:r w:rsidRPr="00DC6302">
        <w:rPr>
          <w:sz w:val="28"/>
          <w:szCs w:val="28"/>
        </w:rPr>
        <w:t>Для получения результатов предоставления муниципальной услуги заявитель прибывает в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лично с документом, удостоверяющим личность.</w:t>
      </w:r>
    </w:p>
    <w:p w:rsidR="006717E5" w:rsidRPr="00DC6302" w:rsidRDefault="006717E5" w:rsidP="00DC6302">
      <w:pPr>
        <w:pStyle w:val="NormalWeb"/>
        <w:jc w:val="both"/>
        <w:rPr>
          <w:sz w:val="28"/>
          <w:szCs w:val="28"/>
        </w:rPr>
      </w:pPr>
      <w:r w:rsidRPr="00DC6302">
        <w:rPr>
          <w:sz w:val="28"/>
          <w:szCs w:val="28"/>
        </w:rPr>
        <w:t>При выдаче документов работник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w:t>
      </w:r>
    </w:p>
    <w:p w:rsidR="006717E5" w:rsidRPr="00DC6302" w:rsidRDefault="006717E5" w:rsidP="00DC6302">
      <w:pPr>
        <w:pStyle w:val="NormalWeb"/>
        <w:jc w:val="both"/>
        <w:rPr>
          <w:sz w:val="28"/>
          <w:szCs w:val="28"/>
        </w:rPr>
      </w:pPr>
      <w:r w:rsidRPr="00DC6302">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6717E5" w:rsidRPr="00DC6302" w:rsidRDefault="006717E5" w:rsidP="00DC6302">
      <w:pPr>
        <w:pStyle w:val="NormalWeb"/>
        <w:jc w:val="both"/>
        <w:rPr>
          <w:sz w:val="28"/>
          <w:szCs w:val="28"/>
        </w:rPr>
      </w:pPr>
      <w:r w:rsidRPr="00DC6302">
        <w:rPr>
          <w:sz w:val="28"/>
          <w:szCs w:val="28"/>
        </w:rPr>
        <w:t>знакомит с содержанием документов и выдаёт их.</w:t>
      </w:r>
    </w:p>
    <w:p w:rsidR="006717E5" w:rsidRPr="00DC6302" w:rsidRDefault="006717E5" w:rsidP="00DC6302">
      <w:pPr>
        <w:pStyle w:val="NormalWeb"/>
        <w:jc w:val="both"/>
        <w:rPr>
          <w:sz w:val="28"/>
          <w:szCs w:val="28"/>
        </w:rPr>
      </w:pPr>
      <w:r w:rsidRPr="00DC6302">
        <w:rPr>
          <w:sz w:val="28"/>
          <w:szCs w:val="28"/>
        </w:rPr>
        <w:t>Заявитель подтверждает получение документов личной подписью с расшифровкой в соответствующей графе расписки, которая хранится в М</w:t>
      </w:r>
      <w:r>
        <w:rPr>
          <w:sz w:val="28"/>
          <w:szCs w:val="28"/>
        </w:rPr>
        <w:t>К</w:t>
      </w:r>
      <w:r w:rsidRPr="00DC6302">
        <w:rPr>
          <w:sz w:val="28"/>
          <w:szCs w:val="28"/>
        </w:rPr>
        <w:t xml:space="preserve">У «МФЦ </w:t>
      </w:r>
      <w:r>
        <w:rPr>
          <w:sz w:val="28"/>
          <w:szCs w:val="28"/>
        </w:rPr>
        <w:t>Абинского</w:t>
      </w:r>
      <w:r w:rsidRPr="00DC6302">
        <w:rPr>
          <w:sz w:val="28"/>
          <w:szCs w:val="28"/>
        </w:rPr>
        <w:t xml:space="preserve"> района» Результатом административной процедуры является получение заявителем специального разрешения либо отказа в предоставлении муниципальной услуги и прилагаемого пакета документов.</w:t>
      </w:r>
    </w:p>
    <w:p w:rsidR="006717E5" w:rsidRPr="00DC6302" w:rsidRDefault="006717E5" w:rsidP="00DC6302">
      <w:pPr>
        <w:pStyle w:val="NormalWeb"/>
        <w:jc w:val="both"/>
        <w:rPr>
          <w:sz w:val="28"/>
          <w:szCs w:val="28"/>
        </w:rPr>
      </w:pPr>
      <w:r w:rsidRPr="00DC6302">
        <w:rPr>
          <w:sz w:val="28"/>
          <w:szCs w:val="28"/>
        </w:rPr>
        <w:t>3.7. Особенности выполнения административных процедур (действий) в электронной форме.</w:t>
      </w:r>
    </w:p>
    <w:p w:rsidR="006717E5" w:rsidRPr="00DC6302" w:rsidRDefault="006717E5" w:rsidP="00DC6302">
      <w:pPr>
        <w:pStyle w:val="NormalWeb"/>
        <w:jc w:val="both"/>
        <w:rPr>
          <w:sz w:val="28"/>
          <w:szCs w:val="28"/>
        </w:rPr>
      </w:pPr>
      <w:r w:rsidRPr="00DC6302">
        <w:rPr>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17E5" w:rsidRPr="00DC6302" w:rsidRDefault="006717E5" w:rsidP="00DC6302">
      <w:pPr>
        <w:pStyle w:val="NormalWeb"/>
        <w:jc w:val="both"/>
        <w:rPr>
          <w:sz w:val="28"/>
          <w:szCs w:val="28"/>
        </w:rPr>
      </w:pPr>
      <w:r w:rsidRPr="00DC6302">
        <w:rPr>
          <w:sz w:val="28"/>
          <w:szCs w:val="28"/>
        </w:rPr>
        <w:t>Документы, необходимые для предоставления муниципальной услуги, в форме электронного документа принимаются специалистами МФЦ или специалистами администрации,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6717E5" w:rsidRPr="00DC6302" w:rsidRDefault="006717E5" w:rsidP="00DC6302">
      <w:pPr>
        <w:pStyle w:val="NormalWeb"/>
        <w:jc w:val="both"/>
        <w:rPr>
          <w:sz w:val="28"/>
          <w:szCs w:val="28"/>
        </w:rPr>
      </w:pPr>
      <w:r w:rsidRPr="00DC6302">
        <w:rPr>
          <w:sz w:val="28"/>
          <w:szCs w:val="28"/>
        </w:rPr>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главе администрации в порядке, установленном настоящим регламентом.</w:t>
      </w:r>
    </w:p>
    <w:p w:rsidR="006717E5" w:rsidRPr="00DC6302" w:rsidRDefault="006717E5" w:rsidP="00DC6302">
      <w:pPr>
        <w:pStyle w:val="NormalWeb"/>
        <w:jc w:val="both"/>
        <w:rPr>
          <w:sz w:val="28"/>
          <w:szCs w:val="28"/>
        </w:rPr>
      </w:pPr>
      <w:r w:rsidRPr="00DC6302">
        <w:rPr>
          <w:sz w:val="28"/>
          <w:szCs w:val="28"/>
        </w:rPr>
        <w:t>При обращении за предоставлением муниципальной услуги с использованием информационно-телекоммуникационных технологий,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717E5" w:rsidRPr="00DC6302" w:rsidRDefault="006717E5" w:rsidP="00DC6302">
      <w:pPr>
        <w:pStyle w:val="NormalWeb"/>
        <w:jc w:val="both"/>
        <w:rPr>
          <w:sz w:val="28"/>
          <w:szCs w:val="28"/>
        </w:rPr>
      </w:pPr>
      <w:r w:rsidRPr="00DC6302">
        <w:rPr>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6717E5" w:rsidRPr="00DC6302" w:rsidRDefault="006717E5" w:rsidP="00DC6302">
      <w:pPr>
        <w:pStyle w:val="NormalWeb"/>
        <w:jc w:val="both"/>
        <w:rPr>
          <w:sz w:val="28"/>
          <w:szCs w:val="28"/>
        </w:rPr>
      </w:pPr>
      <w:r w:rsidRPr="00DC6302">
        <w:rPr>
          <w:sz w:val="28"/>
          <w:szCs w:val="28"/>
        </w:rPr>
        <w:t>Результат муниципальной услуги направляется заявителю (представителю заявителя) в виде электронного документа, заверенного электронной цифровой подписью уполномоченного на подписание документов должностного лица – в случае подачи заявления в электронной форме.</w:t>
      </w: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4. ФОРМЫ КОНТРОЛЯ ЗА ИСПОЛНЕНИЕМ</w:t>
      </w: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АДМИНИСТРАТИВНОГО РЕГЛАМЕНТА</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Порядок осуществления текущего контроля за соблюдением</w:t>
      </w: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а также принятием ими решений</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непрерывно начальником Отдела или заместителем главы муниципального образования, курирующим вопросы предоставления Муниципальной услуги.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4.3. Периодичность осуществления текущего контроля устанавливается начальником Отдела или заместителем главы муниципального образования, курирующим вопросы предоставления Муниципальной услуги.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Муниципальной услуги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4.4. 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4.5. Порядок и периодичность проведения плановых проверок выполнения МФЦ и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МФЦ и Отдела на текущий год.</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муниципального образования, курирующим вопросы предоставления Муниципальной услуги.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4.8. Внеплановые проверки МФЦ и Отдела по вопросу предоставления Муниципальной услуги проводит заместитель главы муниципального образования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Ответственность должностных лиц за решения</w:t>
      </w: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и действия (бездействие), принимаемые (осуществляемые)</w:t>
      </w: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ими в ходе предоставления Муниципальной услуги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Требования к порядку и формам контроля за предоставлением</w:t>
      </w: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Муниципальной услуги, в том числе со стороны граждан,</w:t>
      </w:r>
    </w:p>
    <w:p w:rsidR="006717E5" w:rsidRPr="00DC6302" w:rsidRDefault="006717E5" w:rsidP="00DC6302">
      <w:pPr>
        <w:pStyle w:val="ListParagraph"/>
        <w:widowControl w:val="0"/>
        <w:suppressAutoHyphens/>
        <w:spacing w:after="0" w:line="240" w:lineRule="auto"/>
        <w:ind w:left="0"/>
        <w:jc w:val="both"/>
        <w:rPr>
          <w:rFonts w:ascii="Times New Roman" w:hAnsi="Times New Roman"/>
          <w:sz w:val="28"/>
          <w:szCs w:val="28"/>
        </w:rPr>
      </w:pPr>
      <w:r w:rsidRPr="00DC6302">
        <w:rPr>
          <w:rFonts w:ascii="Times New Roman" w:hAnsi="Times New Roman"/>
          <w:sz w:val="28"/>
          <w:szCs w:val="28"/>
        </w:rPr>
        <w:t>их объединений и организаций</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Отдел и МФЦ,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5.1. Заявитель может обратиться с жалобой, в том числе в следующих случаях:</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нарушение срока регистрации запроса заявителя о предоставлении Муниципальной услуги;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нарушение срока предоставления Муниципальной услуги;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5.2. Жалоба подается в письменной форме на бумажном носителе, в электронной форме в Отдел. Жалобы на решения, принятые начальником Отдела, подаются в Администрацию.</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Жалоба на действия (бездействие) специалистов МФЦ подаются директору МФЦ. Жалоба на решения, принятые директором МФЦ, подается в Администрацию.</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5.4. Жалоба должна содержать:</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xml:space="preserve">5.5. Жалоба, поступившая в Отдел, МФЦ, Администрацию подлежит рассмотрению начальником Отдела,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Отдела, МФЦ, должностного лица Отдела,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5.6. По результатам рассмотрения жалобы принимается одно из следующих решений:</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в удовлетворении жалобы отказывается.</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7E5" w:rsidRPr="00DC6302" w:rsidRDefault="006717E5" w:rsidP="00DC6302">
      <w:pPr>
        <w:pStyle w:val="ListParagraph"/>
        <w:widowControl w:val="0"/>
        <w:suppressAutoHyphens/>
        <w:spacing w:after="0" w:line="240" w:lineRule="auto"/>
        <w:ind w:left="0" w:firstLine="567"/>
        <w:jc w:val="both"/>
        <w:rPr>
          <w:rFonts w:ascii="Times New Roman" w:hAnsi="Times New Roman"/>
          <w:sz w:val="28"/>
          <w:szCs w:val="28"/>
        </w:rPr>
      </w:pPr>
      <w:r w:rsidRPr="00DC6302">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17E5" w:rsidRPr="00DC6302" w:rsidRDefault="006717E5" w:rsidP="00DC6302">
      <w:pPr>
        <w:pStyle w:val="NormalWeb"/>
        <w:jc w:val="both"/>
        <w:rPr>
          <w:sz w:val="28"/>
          <w:szCs w:val="28"/>
        </w:rPr>
      </w:pPr>
      <w:r w:rsidRPr="00DC6302">
        <w:rPr>
          <w:sz w:val="28"/>
          <w:szCs w:val="28"/>
        </w:rPr>
        <w:t> </w:t>
      </w:r>
    </w:p>
    <w:p w:rsidR="006717E5" w:rsidRPr="00DC6302" w:rsidRDefault="006717E5" w:rsidP="00627938">
      <w:pPr>
        <w:pStyle w:val="NormalWeb"/>
        <w:rPr>
          <w:sz w:val="28"/>
          <w:szCs w:val="28"/>
        </w:rPr>
      </w:pPr>
      <w:r w:rsidRPr="00DC6302">
        <w:rPr>
          <w:sz w:val="28"/>
          <w:szCs w:val="28"/>
        </w:rPr>
        <w:t> </w:t>
      </w:r>
    </w:p>
    <w:p w:rsidR="006717E5" w:rsidRPr="00DC6302" w:rsidRDefault="006717E5" w:rsidP="00627938">
      <w:pPr>
        <w:pStyle w:val="NormalWeb"/>
        <w:rPr>
          <w:sz w:val="28"/>
          <w:szCs w:val="28"/>
        </w:rPr>
      </w:pPr>
      <w:r>
        <w:rPr>
          <w:sz w:val="28"/>
          <w:szCs w:val="28"/>
        </w:rPr>
        <w:t>Глава Варнавинског</w:t>
      </w:r>
      <w:r w:rsidRPr="00DC6302">
        <w:rPr>
          <w:sz w:val="28"/>
          <w:szCs w:val="28"/>
        </w:rPr>
        <w:t>о сельского поселения</w:t>
      </w:r>
      <w:r>
        <w:rPr>
          <w:sz w:val="28"/>
          <w:szCs w:val="28"/>
        </w:rPr>
        <w:t xml:space="preserve"> </w:t>
      </w:r>
      <w:r w:rsidRPr="00DC6302">
        <w:rPr>
          <w:sz w:val="28"/>
          <w:szCs w:val="28"/>
        </w:rPr>
        <w:t>     </w:t>
      </w:r>
      <w:r>
        <w:rPr>
          <w:sz w:val="28"/>
          <w:szCs w:val="28"/>
        </w:rPr>
        <w:t xml:space="preserve">                   </w:t>
      </w:r>
      <w:r w:rsidRPr="00DC6302">
        <w:rPr>
          <w:sz w:val="28"/>
          <w:szCs w:val="28"/>
        </w:rPr>
        <w:t>  </w:t>
      </w:r>
      <w:r>
        <w:rPr>
          <w:sz w:val="28"/>
          <w:szCs w:val="28"/>
        </w:rPr>
        <w:t xml:space="preserve">И.В.Хвостиков </w:t>
      </w:r>
      <w:r w:rsidRPr="00DC6302">
        <w:rPr>
          <w:sz w:val="28"/>
          <w:szCs w:val="28"/>
        </w:rPr>
        <w:t>                                                              </w:t>
      </w:r>
    </w:p>
    <w:p w:rsidR="006717E5" w:rsidRDefault="006717E5" w:rsidP="00627938">
      <w:pPr>
        <w:pStyle w:val="NormalWeb"/>
        <w:rPr>
          <w:sz w:val="28"/>
          <w:szCs w:val="28"/>
        </w:rPr>
      </w:pPr>
      <w:r w:rsidRPr="00DC6302">
        <w:rPr>
          <w:sz w:val="28"/>
          <w:szCs w:val="28"/>
        </w:rPr>
        <w:t> </w:t>
      </w:r>
    </w:p>
    <w:p w:rsidR="006717E5" w:rsidRDefault="006717E5" w:rsidP="00627938">
      <w:pPr>
        <w:pStyle w:val="NormalWeb"/>
        <w:rPr>
          <w:sz w:val="28"/>
          <w:szCs w:val="28"/>
        </w:rPr>
      </w:pPr>
    </w:p>
    <w:p w:rsidR="006717E5" w:rsidRDefault="006717E5" w:rsidP="00627938">
      <w:pPr>
        <w:pStyle w:val="NormalWeb"/>
        <w:rPr>
          <w:sz w:val="28"/>
          <w:szCs w:val="28"/>
        </w:rPr>
      </w:pPr>
    </w:p>
    <w:p w:rsidR="006717E5" w:rsidRDefault="006717E5" w:rsidP="00627938">
      <w:pPr>
        <w:pStyle w:val="NormalWeb"/>
        <w:rPr>
          <w:sz w:val="28"/>
          <w:szCs w:val="28"/>
        </w:rPr>
      </w:pPr>
    </w:p>
    <w:p w:rsidR="006717E5" w:rsidRDefault="006717E5" w:rsidP="00627938">
      <w:pPr>
        <w:pStyle w:val="NormalWeb"/>
        <w:rPr>
          <w:sz w:val="28"/>
          <w:szCs w:val="28"/>
        </w:rPr>
      </w:pPr>
    </w:p>
    <w:p w:rsidR="006717E5" w:rsidRDefault="006717E5" w:rsidP="00627938">
      <w:pPr>
        <w:pStyle w:val="NormalWeb"/>
        <w:rPr>
          <w:sz w:val="28"/>
          <w:szCs w:val="28"/>
        </w:rPr>
      </w:pPr>
    </w:p>
    <w:p w:rsidR="006717E5" w:rsidRDefault="006717E5" w:rsidP="00627938">
      <w:pPr>
        <w:pStyle w:val="NormalWeb"/>
        <w:rPr>
          <w:sz w:val="28"/>
          <w:szCs w:val="28"/>
        </w:rPr>
      </w:pPr>
    </w:p>
    <w:p w:rsidR="006717E5" w:rsidRDefault="006717E5" w:rsidP="00627938">
      <w:pPr>
        <w:pStyle w:val="NormalWeb"/>
        <w:rPr>
          <w:sz w:val="28"/>
          <w:szCs w:val="28"/>
        </w:rPr>
      </w:pPr>
    </w:p>
    <w:p w:rsidR="006717E5" w:rsidRDefault="006717E5" w:rsidP="00627938">
      <w:pPr>
        <w:pStyle w:val="NormalWeb"/>
        <w:rPr>
          <w:sz w:val="28"/>
          <w:szCs w:val="28"/>
        </w:rPr>
      </w:pPr>
    </w:p>
    <w:p w:rsidR="006717E5" w:rsidRPr="00DC6302" w:rsidRDefault="006717E5" w:rsidP="00627938">
      <w:pPr>
        <w:pStyle w:val="NormalWeb"/>
        <w:rPr>
          <w:sz w:val="28"/>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Pr="00DC6302" w:rsidRDefault="006717E5">
      <w:pPr>
        <w:rPr>
          <w:szCs w:val="28"/>
        </w:rPr>
      </w:pPr>
    </w:p>
    <w:p w:rsidR="006717E5" w:rsidRDefault="006717E5" w:rsidP="00BE02A4">
      <w:pPr>
        <w:pStyle w:val="a1"/>
        <w:jc w:val="right"/>
        <w:rPr>
          <w:rFonts w:ascii="Times New Roman" w:hAnsi="Times New Roman" w:cs="Times New Roman"/>
        </w:rPr>
      </w:pPr>
      <w:r>
        <w:rPr>
          <w:rFonts w:ascii="Times New Roman" w:hAnsi="Times New Roman" w:cs="Times New Roman"/>
        </w:rPr>
        <w:t xml:space="preserve">         Реквизиты заявителя</w:t>
      </w:r>
    </w:p>
    <w:p w:rsidR="006717E5" w:rsidRDefault="006717E5" w:rsidP="00BE02A4">
      <w:pPr>
        <w:pStyle w:val="a1"/>
        <w:jc w:val="right"/>
        <w:rPr>
          <w:rFonts w:ascii="Times New Roman" w:hAnsi="Times New Roman" w:cs="Times New Roman"/>
        </w:rPr>
      </w:pPr>
      <w:r>
        <w:rPr>
          <w:rFonts w:ascii="Times New Roman" w:hAnsi="Times New Roman" w:cs="Times New Roman"/>
        </w:rPr>
        <w:t>(наименование, адрес (местонахождение)</w:t>
      </w:r>
    </w:p>
    <w:p w:rsidR="006717E5" w:rsidRDefault="006717E5" w:rsidP="00BE02A4">
      <w:pPr>
        <w:pStyle w:val="a1"/>
        <w:jc w:val="right"/>
        <w:rPr>
          <w:rFonts w:ascii="Times New Roman" w:hAnsi="Times New Roman" w:cs="Times New Roman"/>
        </w:rPr>
      </w:pPr>
      <w:r>
        <w:rPr>
          <w:rFonts w:ascii="Times New Roman" w:hAnsi="Times New Roman" w:cs="Times New Roman"/>
        </w:rPr>
        <w:t xml:space="preserve"> - для юридических лиц, Ф.И.О., адрес</w:t>
      </w:r>
    </w:p>
    <w:p w:rsidR="006717E5" w:rsidRDefault="006717E5" w:rsidP="00BE02A4">
      <w:pPr>
        <w:pStyle w:val="a1"/>
        <w:jc w:val="right"/>
        <w:rPr>
          <w:rFonts w:ascii="Times New Roman" w:hAnsi="Times New Roman" w:cs="Times New Roman"/>
        </w:rPr>
      </w:pPr>
      <w:r>
        <w:rPr>
          <w:rFonts w:ascii="Times New Roman" w:hAnsi="Times New Roman" w:cs="Times New Roman"/>
        </w:rPr>
        <w:t xml:space="preserve"> места жительства - для индивидуальных</w:t>
      </w:r>
    </w:p>
    <w:p w:rsidR="006717E5" w:rsidRDefault="006717E5" w:rsidP="00BE02A4">
      <w:pPr>
        <w:pStyle w:val="a1"/>
        <w:jc w:val="right"/>
        <w:rPr>
          <w:rFonts w:ascii="Times New Roman" w:hAnsi="Times New Roman" w:cs="Times New Roman"/>
        </w:rPr>
      </w:pPr>
      <w:r>
        <w:rPr>
          <w:rFonts w:ascii="Times New Roman" w:hAnsi="Times New Roman" w:cs="Times New Roman"/>
        </w:rPr>
        <w:t>предпринимателей и физических лиц)</w:t>
      </w:r>
    </w:p>
    <w:p w:rsidR="006717E5" w:rsidRDefault="006717E5" w:rsidP="00BE02A4">
      <w:pPr>
        <w:pStyle w:val="a1"/>
        <w:jc w:val="right"/>
        <w:rPr>
          <w:rFonts w:ascii="Times New Roman" w:hAnsi="Times New Roman" w:cs="Times New Roman"/>
        </w:rPr>
      </w:pPr>
      <w:r>
        <w:rPr>
          <w:rFonts w:ascii="Times New Roman" w:hAnsi="Times New Roman" w:cs="Times New Roman"/>
        </w:rPr>
        <w:t>Исх. от ________________ N ___________</w:t>
      </w:r>
    </w:p>
    <w:p w:rsidR="006717E5" w:rsidRDefault="006717E5" w:rsidP="00BE02A4">
      <w:pPr>
        <w:pStyle w:val="a1"/>
        <w:jc w:val="right"/>
        <w:rPr>
          <w:rFonts w:ascii="Times New Roman" w:hAnsi="Times New Roman" w:cs="Times New Roman"/>
        </w:rPr>
      </w:pPr>
      <w:r>
        <w:rPr>
          <w:rFonts w:ascii="Times New Roman" w:hAnsi="Times New Roman" w:cs="Times New Roman"/>
        </w:rPr>
        <w:t>поступило в __________________________</w:t>
      </w:r>
    </w:p>
    <w:p w:rsidR="006717E5" w:rsidRDefault="006717E5" w:rsidP="00BE02A4">
      <w:pPr>
        <w:pStyle w:val="a1"/>
        <w:jc w:val="right"/>
        <w:rPr>
          <w:rFonts w:ascii="Times New Roman" w:hAnsi="Times New Roman" w:cs="Times New Roman"/>
        </w:rPr>
      </w:pPr>
      <w:r>
        <w:rPr>
          <w:rFonts w:ascii="Times New Roman" w:hAnsi="Times New Roman" w:cs="Times New Roman"/>
        </w:rPr>
        <w:t>дата ___________________ N ___________</w:t>
      </w:r>
    </w:p>
    <w:p w:rsidR="006717E5" w:rsidRDefault="006717E5" w:rsidP="00BE02A4"/>
    <w:p w:rsidR="006717E5" w:rsidRDefault="006717E5" w:rsidP="00BE02A4">
      <w:pPr>
        <w:pStyle w:val="a1"/>
        <w:jc w:val="center"/>
        <w:rPr>
          <w:rFonts w:ascii="Times New Roman" w:hAnsi="Times New Roman" w:cs="Times New Roman"/>
        </w:rPr>
      </w:pPr>
      <w:r>
        <w:rPr>
          <w:rStyle w:val="a3"/>
          <w:rFonts w:ascii="Times New Roman" w:hAnsi="Times New Roman" w:cs="Times New Roman"/>
          <w:bCs/>
        </w:rPr>
        <w:t>ЗАЯВЛЕНИЕ</w:t>
      </w:r>
    </w:p>
    <w:p w:rsidR="006717E5" w:rsidRDefault="006717E5" w:rsidP="00BE02A4">
      <w:pPr>
        <w:pStyle w:val="a1"/>
        <w:jc w:val="center"/>
      </w:pPr>
      <w:r>
        <w:rPr>
          <w:rStyle w:val="a3"/>
          <w:rFonts w:ascii="Times New Roman" w:hAnsi="Times New Roman" w:cs="Times New Roman"/>
          <w:bCs/>
        </w:rPr>
        <w:t xml:space="preserve">на получение специального разрешения </w:t>
      </w:r>
      <w:r>
        <w:rPr>
          <w:rFonts w:ascii="Times New Roman" w:hAnsi="Times New Roman" w:cs="Times New Roman"/>
          <w:b/>
          <w:bCs/>
        </w:rPr>
        <w:t>на движение по автомобильным дорогам местного значения тяжеловесного и (или) крупногабаритного транспортного средства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6717E5" w:rsidRPr="00C064B5" w:rsidTr="00BE02A4">
        <w:tc>
          <w:tcPr>
            <w:tcW w:w="9639" w:type="dxa"/>
            <w:gridSpan w:val="16"/>
            <w:tcBorders>
              <w:top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Наименование, адрес и телефон владельца транспортного средства</w:t>
            </w:r>
          </w:p>
        </w:tc>
      </w:tr>
      <w:tr w:rsidR="006717E5" w:rsidRPr="00C064B5" w:rsidTr="00BE02A4">
        <w:tc>
          <w:tcPr>
            <w:tcW w:w="9639" w:type="dxa"/>
            <w:gridSpan w:val="16"/>
            <w:tcBorders>
              <w:top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9639" w:type="dxa"/>
            <w:gridSpan w:val="16"/>
            <w:tcBorders>
              <w:top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3701" w:type="dxa"/>
            <w:gridSpan w:val="5"/>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ИНН, ОГРН / ОГРИП владельца транспортного средства</w:t>
            </w:r>
            <w:hyperlink r:id="rId17" w:anchor="sub_111" w:history="1">
              <w:r>
                <w:rPr>
                  <w:rStyle w:val="a2"/>
                  <w:rFonts w:ascii="Times New Roman" w:hAnsi="Times New Roman"/>
                  <w:lang w:eastAsia="en-US"/>
                </w:rPr>
                <w:t>*</w:t>
              </w:r>
            </w:hyperlink>
          </w:p>
        </w:tc>
        <w:tc>
          <w:tcPr>
            <w:tcW w:w="5938" w:type="dxa"/>
            <w:gridSpan w:val="11"/>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9639" w:type="dxa"/>
            <w:gridSpan w:val="16"/>
            <w:tcBorders>
              <w:top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Маршрут движения</w:t>
            </w:r>
          </w:p>
        </w:tc>
      </w:tr>
      <w:tr w:rsidR="006717E5" w:rsidRPr="00C064B5" w:rsidTr="00BE02A4">
        <w:tc>
          <w:tcPr>
            <w:tcW w:w="9639" w:type="dxa"/>
            <w:gridSpan w:val="16"/>
            <w:tcBorders>
              <w:top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p w:rsidR="006717E5" w:rsidRDefault="006717E5">
            <w:pPr>
              <w:pStyle w:val="a"/>
              <w:spacing w:line="276" w:lineRule="auto"/>
              <w:rPr>
                <w:rFonts w:ascii="Times New Roman" w:hAnsi="Times New Roman" w:cs="Times New Roman"/>
                <w:lang w:eastAsia="en-US"/>
              </w:rPr>
            </w:pPr>
          </w:p>
        </w:tc>
      </w:tr>
      <w:tr w:rsidR="006717E5" w:rsidRPr="00C064B5" w:rsidTr="00BE02A4">
        <w:tc>
          <w:tcPr>
            <w:tcW w:w="7560" w:type="dxa"/>
            <w:gridSpan w:val="14"/>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3701" w:type="dxa"/>
            <w:gridSpan w:val="5"/>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по</w:t>
            </w:r>
          </w:p>
        </w:tc>
        <w:tc>
          <w:tcPr>
            <w:tcW w:w="1089" w:type="dxa"/>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3701" w:type="dxa"/>
            <w:gridSpan w:val="5"/>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На количество поездок</w:t>
            </w:r>
          </w:p>
        </w:tc>
        <w:tc>
          <w:tcPr>
            <w:tcW w:w="5938" w:type="dxa"/>
            <w:gridSpan w:val="11"/>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3701" w:type="dxa"/>
            <w:gridSpan w:val="5"/>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да</w:t>
            </w:r>
          </w:p>
        </w:tc>
        <w:tc>
          <w:tcPr>
            <w:tcW w:w="2099" w:type="dxa"/>
            <w:gridSpan w:val="3"/>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нет</w:t>
            </w:r>
          </w:p>
        </w:tc>
      </w:tr>
      <w:tr w:rsidR="006717E5" w:rsidRPr="00C064B5" w:rsidTr="00BE02A4">
        <w:tc>
          <w:tcPr>
            <w:tcW w:w="5098" w:type="dxa"/>
            <w:gridSpan w:val="7"/>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Наименование</w:t>
            </w:r>
            <w:hyperlink r:id="rId18" w:anchor="sub_222" w:history="1">
              <w:r>
                <w:rPr>
                  <w:rStyle w:val="a2"/>
                  <w:rFonts w:ascii="Times New Roman" w:hAnsi="Times New Roman"/>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Габариты</w:t>
            </w:r>
          </w:p>
        </w:tc>
        <w:tc>
          <w:tcPr>
            <w:tcW w:w="2099" w:type="dxa"/>
            <w:gridSpan w:val="3"/>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Масса</w:t>
            </w:r>
          </w:p>
        </w:tc>
      </w:tr>
      <w:tr w:rsidR="006717E5" w:rsidRPr="00C064B5" w:rsidTr="00BE02A4">
        <w:tc>
          <w:tcPr>
            <w:tcW w:w="5098" w:type="dxa"/>
            <w:gridSpan w:val="7"/>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p>
          <w:p w:rsidR="006717E5" w:rsidRDefault="006717E5">
            <w:pPr>
              <w:pStyle w:val="a"/>
              <w:spacing w:line="276" w:lineRule="auto"/>
              <w:rPr>
                <w:rFonts w:ascii="Times New Roman" w:hAnsi="Times New Roman" w:cs="Times New Roman"/>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p>
        </w:tc>
        <w:tc>
          <w:tcPr>
            <w:tcW w:w="2099" w:type="dxa"/>
            <w:gridSpan w:val="3"/>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9639" w:type="dxa"/>
            <w:gridSpan w:val="16"/>
            <w:tcBorders>
              <w:top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717E5" w:rsidRPr="00C064B5" w:rsidTr="00BE02A4">
        <w:tc>
          <w:tcPr>
            <w:tcW w:w="9639" w:type="dxa"/>
            <w:gridSpan w:val="16"/>
            <w:tcBorders>
              <w:top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p w:rsidR="006717E5" w:rsidRDefault="006717E5">
            <w:pPr>
              <w:pStyle w:val="a"/>
              <w:spacing w:line="276" w:lineRule="auto"/>
              <w:rPr>
                <w:rFonts w:ascii="Times New Roman" w:hAnsi="Times New Roman" w:cs="Times New Roman"/>
                <w:lang w:eastAsia="en-US"/>
              </w:rPr>
            </w:pPr>
          </w:p>
          <w:p w:rsidR="006717E5" w:rsidRDefault="006717E5">
            <w:pPr>
              <w:pStyle w:val="a"/>
              <w:spacing w:line="276" w:lineRule="auto"/>
              <w:rPr>
                <w:rFonts w:ascii="Times New Roman" w:hAnsi="Times New Roman" w:cs="Times New Roman"/>
                <w:lang w:eastAsia="en-US"/>
              </w:rPr>
            </w:pPr>
          </w:p>
        </w:tc>
      </w:tr>
      <w:tr w:rsidR="006717E5" w:rsidRPr="00C064B5" w:rsidTr="00BE02A4">
        <w:tc>
          <w:tcPr>
            <w:tcW w:w="9639" w:type="dxa"/>
            <w:gridSpan w:val="16"/>
            <w:tcBorders>
              <w:top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Параметры транспортного средства (автопоезда)</w:t>
            </w:r>
          </w:p>
        </w:tc>
      </w:tr>
      <w:tr w:rsidR="006717E5" w:rsidRPr="00C064B5" w:rsidTr="00BE02A4">
        <w:tc>
          <w:tcPr>
            <w:tcW w:w="3288" w:type="dxa"/>
            <w:gridSpan w:val="3"/>
            <w:vMerge w:val="restart"/>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Масса тягача (т)</w:t>
            </w:r>
          </w:p>
        </w:tc>
        <w:tc>
          <w:tcPr>
            <w:tcW w:w="2622" w:type="dxa"/>
            <w:gridSpan w:val="4"/>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Масса прицепа (полуприцепа) (т)</w:t>
            </w:r>
          </w:p>
        </w:tc>
      </w:tr>
      <w:tr w:rsidR="006717E5" w:rsidRPr="00C064B5" w:rsidTr="00BE02A4">
        <w:tc>
          <w:tcPr>
            <w:tcW w:w="900" w:type="dxa"/>
            <w:gridSpan w:val="3"/>
            <w:vMerge/>
            <w:tcBorders>
              <w:top w:val="single" w:sz="4" w:space="0" w:color="auto"/>
              <w:bottom w:val="single" w:sz="4" w:space="0" w:color="auto"/>
              <w:right w:val="single" w:sz="4" w:space="0" w:color="auto"/>
            </w:tcBorders>
            <w:vAlign w:val="center"/>
          </w:tcPr>
          <w:p w:rsidR="006717E5" w:rsidRDefault="006717E5">
            <w:pPr>
              <w:rPr>
                <w:sz w:val="24"/>
                <w:szCs w:val="24"/>
              </w:rPr>
            </w:pPr>
          </w:p>
        </w:tc>
        <w:tc>
          <w:tcPr>
            <w:tcW w:w="6187" w:type="dxa"/>
            <w:gridSpan w:val="4"/>
            <w:vMerge/>
            <w:tcBorders>
              <w:top w:val="single" w:sz="4" w:space="0" w:color="auto"/>
              <w:left w:val="single" w:sz="4" w:space="0" w:color="auto"/>
              <w:bottom w:val="single" w:sz="4" w:space="0" w:color="auto"/>
              <w:right w:val="single" w:sz="4" w:space="0" w:color="auto"/>
            </w:tcBorders>
            <w:vAlign w:val="center"/>
          </w:tcPr>
          <w:p w:rsidR="006717E5" w:rsidRDefault="006717E5">
            <w:pPr>
              <w:rPr>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p>
        </w:tc>
        <w:tc>
          <w:tcPr>
            <w:tcW w:w="2622" w:type="dxa"/>
            <w:gridSpan w:val="4"/>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3298" w:type="dxa"/>
            <w:gridSpan w:val="4"/>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Расстояния между осями</w:t>
            </w:r>
          </w:p>
        </w:tc>
        <w:tc>
          <w:tcPr>
            <w:tcW w:w="6341" w:type="dxa"/>
            <w:gridSpan w:val="12"/>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3298" w:type="dxa"/>
            <w:gridSpan w:val="4"/>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Нагрузки на оси (т)</w:t>
            </w:r>
          </w:p>
        </w:tc>
        <w:tc>
          <w:tcPr>
            <w:tcW w:w="6341" w:type="dxa"/>
            <w:gridSpan w:val="12"/>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9639" w:type="dxa"/>
            <w:gridSpan w:val="16"/>
            <w:tcBorders>
              <w:top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Габариты транспортного средства (автопоезда):</w:t>
            </w:r>
          </w:p>
        </w:tc>
      </w:tr>
      <w:tr w:rsidR="006717E5" w:rsidRPr="00C064B5" w:rsidTr="00BE02A4">
        <w:tc>
          <w:tcPr>
            <w:tcW w:w="1666" w:type="dxa"/>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Высота (м)</w:t>
            </w:r>
          </w:p>
        </w:tc>
        <w:tc>
          <w:tcPr>
            <w:tcW w:w="4987" w:type="dxa"/>
            <w:gridSpan w:val="10"/>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Минимальный радиус поворота с грузом (м)</w:t>
            </w:r>
          </w:p>
        </w:tc>
      </w:tr>
      <w:tr w:rsidR="006717E5" w:rsidRPr="00C064B5" w:rsidTr="00BE02A4">
        <w:tc>
          <w:tcPr>
            <w:tcW w:w="1666" w:type="dxa"/>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p>
        </w:tc>
        <w:tc>
          <w:tcPr>
            <w:tcW w:w="4987" w:type="dxa"/>
            <w:gridSpan w:val="10"/>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4652" w:type="dxa"/>
            <w:gridSpan w:val="6"/>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5727" w:type="dxa"/>
            <w:gridSpan w:val="9"/>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Предполагаемая максимальная скорость движения транспортного средства (автопоезда) (км/час)</w:t>
            </w:r>
          </w:p>
        </w:tc>
        <w:tc>
          <w:tcPr>
            <w:tcW w:w="3912" w:type="dxa"/>
            <w:gridSpan w:val="7"/>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5727" w:type="dxa"/>
            <w:gridSpan w:val="9"/>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Банковские реквизиты</w:t>
            </w:r>
          </w:p>
        </w:tc>
        <w:tc>
          <w:tcPr>
            <w:tcW w:w="3912" w:type="dxa"/>
            <w:gridSpan w:val="7"/>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9639" w:type="dxa"/>
            <w:gridSpan w:val="16"/>
            <w:tcBorders>
              <w:top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p w:rsidR="006717E5" w:rsidRDefault="006717E5">
            <w:pPr>
              <w:pStyle w:val="a"/>
              <w:spacing w:line="276" w:lineRule="auto"/>
              <w:rPr>
                <w:rFonts w:ascii="Times New Roman" w:hAnsi="Times New Roman" w:cs="Times New Roman"/>
                <w:lang w:eastAsia="en-US"/>
              </w:rPr>
            </w:pPr>
          </w:p>
          <w:p w:rsidR="006717E5" w:rsidRDefault="006717E5">
            <w:pPr>
              <w:pStyle w:val="a"/>
              <w:spacing w:line="276" w:lineRule="auto"/>
              <w:rPr>
                <w:rFonts w:ascii="Times New Roman" w:hAnsi="Times New Roman" w:cs="Times New Roman"/>
                <w:lang w:eastAsia="en-US"/>
              </w:rPr>
            </w:pPr>
          </w:p>
          <w:p w:rsidR="006717E5" w:rsidRDefault="006717E5">
            <w:pPr>
              <w:pStyle w:val="a"/>
              <w:spacing w:line="276" w:lineRule="auto"/>
              <w:rPr>
                <w:rFonts w:ascii="Times New Roman" w:hAnsi="Times New Roman" w:cs="Times New Roman"/>
                <w:lang w:eastAsia="en-US"/>
              </w:rPr>
            </w:pPr>
          </w:p>
          <w:p w:rsidR="006717E5" w:rsidRDefault="006717E5">
            <w:pPr>
              <w:pStyle w:val="a"/>
              <w:spacing w:line="276" w:lineRule="auto"/>
              <w:rPr>
                <w:rFonts w:ascii="Times New Roman" w:hAnsi="Times New Roman" w:cs="Times New Roman"/>
                <w:lang w:eastAsia="en-US"/>
              </w:rPr>
            </w:pPr>
          </w:p>
          <w:p w:rsidR="006717E5" w:rsidRDefault="006717E5">
            <w:pPr>
              <w:pStyle w:val="a"/>
              <w:spacing w:line="276" w:lineRule="auto"/>
              <w:rPr>
                <w:rFonts w:ascii="Times New Roman" w:hAnsi="Times New Roman" w:cs="Times New Roman"/>
                <w:lang w:eastAsia="en-US"/>
              </w:rPr>
            </w:pPr>
          </w:p>
        </w:tc>
      </w:tr>
      <w:tr w:rsidR="006717E5" w:rsidRPr="00C064B5" w:rsidTr="00BE02A4">
        <w:tc>
          <w:tcPr>
            <w:tcW w:w="9639" w:type="dxa"/>
            <w:gridSpan w:val="16"/>
            <w:tcBorders>
              <w:top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Оплату гарантируем</w:t>
            </w:r>
          </w:p>
        </w:tc>
      </w:tr>
      <w:tr w:rsidR="006717E5" w:rsidRPr="00C064B5" w:rsidTr="00BE02A4">
        <w:tc>
          <w:tcPr>
            <w:tcW w:w="2828" w:type="dxa"/>
            <w:gridSpan w:val="2"/>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p>
        </w:tc>
        <w:tc>
          <w:tcPr>
            <w:tcW w:w="3245" w:type="dxa"/>
            <w:gridSpan w:val="6"/>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p>
        </w:tc>
      </w:tr>
      <w:tr w:rsidR="006717E5" w:rsidRPr="00C064B5" w:rsidTr="00BE02A4">
        <w:tc>
          <w:tcPr>
            <w:tcW w:w="2828" w:type="dxa"/>
            <w:gridSpan w:val="2"/>
            <w:tcBorders>
              <w:top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(подпись)</w:t>
            </w:r>
          </w:p>
        </w:tc>
        <w:tc>
          <w:tcPr>
            <w:tcW w:w="3245" w:type="dxa"/>
            <w:gridSpan w:val="6"/>
            <w:tcBorders>
              <w:top w:val="single" w:sz="4" w:space="0" w:color="auto"/>
              <w:left w:val="single" w:sz="4" w:space="0" w:color="auto"/>
              <w:bottom w:val="single" w:sz="4" w:space="0" w:color="auto"/>
            </w:tcBorders>
          </w:tcPr>
          <w:p w:rsidR="006717E5" w:rsidRDefault="006717E5">
            <w:pPr>
              <w:pStyle w:val="a"/>
              <w:spacing w:line="276" w:lineRule="auto"/>
              <w:rPr>
                <w:rFonts w:ascii="Times New Roman" w:hAnsi="Times New Roman" w:cs="Times New Roman"/>
                <w:lang w:eastAsia="en-US"/>
              </w:rPr>
            </w:pPr>
            <w:r>
              <w:rPr>
                <w:rFonts w:ascii="Times New Roman" w:hAnsi="Times New Roman" w:cs="Times New Roman"/>
                <w:lang w:eastAsia="en-US"/>
              </w:rPr>
              <w:t>(фамилия)</w:t>
            </w:r>
          </w:p>
        </w:tc>
      </w:tr>
    </w:tbl>
    <w:p w:rsidR="006717E5" w:rsidRDefault="006717E5" w:rsidP="00BE02A4">
      <w:pPr>
        <w:rPr>
          <w:kern w:val="2"/>
        </w:rPr>
      </w:pPr>
    </w:p>
    <w:p w:rsidR="006717E5" w:rsidRDefault="006717E5" w:rsidP="00BE02A4">
      <w:pPr>
        <w:pStyle w:val="a0"/>
        <w:rPr>
          <w:rFonts w:ascii="Times New Roman" w:hAnsi="Times New Roman" w:cs="Times New Roman"/>
        </w:rPr>
      </w:pPr>
      <w:r>
        <w:rPr>
          <w:rFonts w:ascii="Times New Roman" w:hAnsi="Times New Roman" w:cs="Times New Roman"/>
        </w:rPr>
        <w:t>______________________________</w:t>
      </w:r>
    </w:p>
    <w:p w:rsidR="006717E5" w:rsidRDefault="006717E5" w:rsidP="00BE02A4">
      <w:bookmarkStart w:id="19" w:name="sub_111"/>
      <w:r>
        <w:t>* Для российских владельцев транспортных средств.</w:t>
      </w:r>
    </w:p>
    <w:p w:rsidR="006717E5" w:rsidRDefault="006717E5" w:rsidP="00BE02A4">
      <w:bookmarkStart w:id="20" w:name="sub_222"/>
      <w:bookmarkEnd w:id="19"/>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0"/>
    <w:p w:rsidR="006717E5" w:rsidRDefault="006717E5" w:rsidP="00BE02A4"/>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pPr>
        <w:rPr>
          <w:szCs w:val="28"/>
        </w:rPr>
      </w:pPr>
    </w:p>
    <w:p w:rsidR="006717E5" w:rsidRDefault="006717E5" w:rsidP="00BE02A4">
      <w:pPr>
        <w:autoSpaceDE w:val="0"/>
        <w:autoSpaceDN w:val="0"/>
        <w:adjustRightInd w:val="0"/>
        <w:outlineLvl w:val="0"/>
        <w:rPr>
          <w:b/>
          <w:bCs/>
          <w:szCs w:val="28"/>
        </w:rPr>
      </w:pPr>
      <w:r>
        <w:rPr>
          <w:b/>
          <w:bCs/>
          <w:szCs w:val="28"/>
        </w:rPr>
        <w:t xml:space="preserve">                                                       Блок-схема</w:t>
      </w:r>
    </w:p>
    <w:p w:rsidR="006717E5" w:rsidRDefault="006717E5" w:rsidP="00BE02A4">
      <w:pPr>
        <w:pStyle w:val="ConsPlusNormal1"/>
        <w:tabs>
          <w:tab w:val="left" w:pos="0"/>
        </w:tabs>
        <w:ind w:firstLine="0"/>
        <w:jc w:val="center"/>
        <w:rPr>
          <w:rFonts w:ascii="Times New Roman" w:hAnsi="Times New Roman"/>
          <w:b/>
          <w:sz w:val="28"/>
          <w:szCs w:val="28"/>
        </w:rPr>
      </w:pPr>
      <w:r>
        <w:rPr>
          <w:rFonts w:ascii="Times New Roman" w:hAnsi="Times New Roman"/>
          <w:b/>
          <w:sz w:val="28"/>
          <w:szCs w:val="28"/>
        </w:rPr>
        <w:t xml:space="preserve">процедуры </w:t>
      </w:r>
      <w:r>
        <w:rPr>
          <w:rFonts w:ascii="Times New Roman" w:hAnsi="Times New Roman"/>
          <w:b/>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717E5" w:rsidRDefault="006717E5" w:rsidP="00BE02A4">
      <w:pPr>
        <w:pStyle w:val="ConsPlusNormal1"/>
        <w:tabs>
          <w:tab w:val="left" w:pos="0"/>
        </w:tabs>
        <w:ind w:firstLine="0"/>
        <w:jc w:val="center"/>
        <w:rPr>
          <w:rFonts w:ascii="Times New Roman" w:hAnsi="Times New Roman"/>
          <w:b/>
          <w:sz w:val="28"/>
          <w:szCs w:val="28"/>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9"/>
      </w:tblGrid>
      <w:tr w:rsidR="006717E5" w:rsidRPr="00C064B5" w:rsidTr="00BE02A4">
        <w:trPr>
          <w:trHeight w:val="1122"/>
        </w:trPr>
        <w:tc>
          <w:tcPr>
            <w:tcW w:w="6209" w:type="dxa"/>
          </w:tcPr>
          <w:p w:rsidR="006717E5" w:rsidRDefault="006717E5">
            <w:pPr>
              <w:pStyle w:val="ConsPlusNonformat"/>
              <w:spacing w:line="276" w:lineRule="auto"/>
              <w:ind w:hanging="27"/>
              <w:jc w:val="center"/>
              <w:rPr>
                <w:rFonts w:ascii="Times New Roman" w:hAnsi="Times New Roman" w:cs="Times New Roman"/>
                <w:sz w:val="28"/>
                <w:szCs w:val="28"/>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150.85pt;margin-top:55.8pt;width:0;height:3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mXYAIAAHU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">
                  <v:stroke endarrow="block"/>
                </v:shape>
              </w:pict>
            </w:r>
            <w:r>
              <w:rPr>
                <w:rFonts w:ascii="Times New Roman" w:hAnsi="Times New Roman" w:cs="Times New Roman"/>
                <w:sz w:val="28"/>
                <w:szCs w:val="28"/>
                <w:lang w:eastAsia="en-US"/>
              </w:rPr>
              <w:t>Прием заявления и документов Заявителя о предоставлении муниципальной услуги</w:t>
            </w:r>
          </w:p>
        </w:tc>
      </w:tr>
    </w:tbl>
    <w:p w:rsidR="006717E5" w:rsidRDefault="006717E5" w:rsidP="00BE02A4">
      <w:pPr>
        <w:pStyle w:val="ConsPlusNonformat"/>
        <w:ind w:firstLine="709"/>
        <w:rPr>
          <w:sz w:val="28"/>
          <w:szCs w:val="28"/>
        </w:rPr>
      </w:pPr>
    </w:p>
    <w:p w:rsidR="006717E5" w:rsidRDefault="006717E5" w:rsidP="00BE02A4">
      <w:pPr>
        <w:pStyle w:val="ConsPlusNonformat"/>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717E5" w:rsidRPr="00C064B5" w:rsidTr="00BE02A4">
        <w:tc>
          <w:tcPr>
            <w:tcW w:w="10705" w:type="dxa"/>
          </w:tcPr>
          <w:p w:rsidR="006717E5" w:rsidRPr="001B4181" w:rsidRDefault="006717E5">
            <w:pPr>
              <w:pStyle w:val="ListParagraph"/>
              <w:autoSpaceDE w:val="0"/>
              <w:spacing w:line="240" w:lineRule="auto"/>
              <w:ind w:left="0"/>
              <w:jc w:val="center"/>
              <w:rPr>
                <w:rFonts w:cs="Calibri"/>
                <w:sz w:val="28"/>
                <w:szCs w:val="28"/>
                <w:lang w:eastAsia="en-US"/>
              </w:rPr>
            </w:pPr>
            <w:r>
              <w:rPr>
                <w:noProof/>
              </w:rPr>
              <w:pict>
                <v:shape id="Прямая со стрелкой 3" o:spid="_x0000_s1027" type="#_x0000_t32" style="position:absolute;left:0;text-align:left;margin-left:251.45pt;margin-top:61.7pt;width:0;height:34.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">
                  <v:stroke endarrow="block"/>
                </v:shape>
              </w:pict>
            </w:r>
            <w:r w:rsidRPr="001B4181">
              <w:rPr>
                <w:rFonts w:cs="Calibri"/>
                <w:sz w:val="28"/>
                <w:szCs w:val="28"/>
              </w:rPr>
              <w:t>Подготовка документа на оплату возмещения вреда, причиняемого транспортными средствами, осуществляющими перевозки тяжеловесных грузов по автомобильным дорогам и государственной пошлины за выдачу разрешения</w:t>
            </w:r>
          </w:p>
        </w:tc>
      </w:tr>
    </w:tbl>
    <w:p w:rsidR="006717E5" w:rsidRDefault="006717E5" w:rsidP="00BE02A4">
      <w:pPr>
        <w:pStyle w:val="ConsPlusNonformat"/>
        <w:ind w:firstLine="709"/>
        <w:rPr>
          <w:sz w:val="28"/>
          <w:szCs w:val="28"/>
        </w:rPr>
      </w:pPr>
    </w:p>
    <w:p w:rsidR="006717E5" w:rsidRDefault="006717E5" w:rsidP="00BE02A4">
      <w:pPr>
        <w:pStyle w:val="ConsPlusNonformat"/>
        <w:ind w:firstLine="709"/>
        <w:rPr>
          <w:sz w:val="28"/>
          <w:szCs w:val="28"/>
        </w:rPr>
      </w:pPr>
    </w:p>
    <w:tbl>
      <w:tblPr>
        <w:tblpPr w:leftFromText="180" w:rightFromText="180" w:bottomFromText="20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1"/>
      </w:tblGrid>
      <w:tr w:rsidR="006717E5" w:rsidRPr="00C064B5" w:rsidTr="00BE02A4">
        <w:trPr>
          <w:trHeight w:val="416"/>
        </w:trPr>
        <w:tc>
          <w:tcPr>
            <w:tcW w:w="4301" w:type="dxa"/>
          </w:tcPr>
          <w:p w:rsidR="006717E5" w:rsidRDefault="006717E5">
            <w:pPr>
              <w:pStyle w:val="ConsPlusNonformat"/>
              <w:spacing w:line="276" w:lineRule="auto"/>
              <w:ind w:hanging="142"/>
              <w:jc w:val="center"/>
              <w:rPr>
                <w:rFonts w:ascii="Times New Roman" w:hAnsi="Times New Roman" w:cs="Times New Roman"/>
                <w:sz w:val="28"/>
                <w:szCs w:val="28"/>
                <w:lang w:eastAsia="en-US"/>
              </w:rPr>
            </w:pPr>
            <w:r>
              <w:rPr>
                <w:rFonts w:ascii="Times New Roman" w:hAnsi="Times New Roman" w:cs="Times New Roman"/>
                <w:sz w:val="28"/>
                <w:szCs w:val="28"/>
                <w:lang w:eastAsia="en-US"/>
              </w:rPr>
              <w:t>Рассмотрение заявления</w:t>
            </w:r>
          </w:p>
        </w:tc>
      </w:tr>
    </w:tbl>
    <w:p w:rsidR="006717E5" w:rsidRDefault="006717E5" w:rsidP="00BE02A4">
      <w:pPr>
        <w:pStyle w:val="ConsPlusNonformat"/>
        <w:ind w:firstLine="709"/>
        <w:rPr>
          <w:sz w:val="28"/>
          <w:szCs w:val="28"/>
        </w:rPr>
      </w:pPr>
    </w:p>
    <w:p w:rsidR="006717E5" w:rsidRDefault="006717E5" w:rsidP="00BE02A4">
      <w:pPr>
        <w:pStyle w:val="ConsPlusNonformat"/>
        <w:ind w:firstLine="709"/>
        <w:jc w:val="center"/>
        <w:rPr>
          <w:sz w:val="28"/>
          <w:szCs w:val="28"/>
        </w:rPr>
      </w:pPr>
      <w:r>
        <w:rPr>
          <w:noProof/>
        </w:rPr>
        <w:pict>
          <v:shape id="Прямая со стрелкой 2" o:spid="_x0000_s1028" type="#_x0000_t32" style="position:absolute;left:0;text-align:left;margin-left:166.1pt;margin-top:7.75pt;width:0;height:4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Yb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">
            <v:stroke endarrow="block"/>
          </v:shape>
        </w:pict>
      </w:r>
      <w:r>
        <w:rPr>
          <w:noProof/>
        </w:rPr>
        <w:pict>
          <v:shape id="Прямая со стрелкой 1" o:spid="_x0000_s1029" type="#_x0000_t32" style="position:absolute;left:0;text-align:left;margin-left:316.85pt;margin-top:7.75pt;width:0;height:4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">
            <v:stroke endarrow="block"/>
          </v:shape>
        </w:pict>
      </w:r>
    </w:p>
    <w:p w:rsidR="006717E5" w:rsidRDefault="006717E5" w:rsidP="00BE02A4">
      <w:pPr>
        <w:pStyle w:val="ConsPlusNonformat"/>
        <w:ind w:firstLine="709"/>
        <w:jc w:val="center"/>
        <w:rPr>
          <w:sz w:val="28"/>
          <w:szCs w:val="28"/>
        </w:rPr>
      </w:pPr>
    </w:p>
    <w:p w:rsidR="006717E5" w:rsidRDefault="006717E5" w:rsidP="00BE02A4">
      <w:pPr>
        <w:pStyle w:val="ConsPlusNonformat"/>
        <w:ind w:firstLine="709"/>
        <w:jc w:val="center"/>
        <w:rPr>
          <w:sz w:val="28"/>
          <w:szCs w:val="28"/>
        </w:rPr>
      </w:pP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9"/>
        <w:gridCol w:w="1603"/>
        <w:gridCol w:w="2745"/>
      </w:tblGrid>
      <w:tr w:rsidR="006717E5" w:rsidRPr="00C064B5" w:rsidTr="00BE02A4">
        <w:trPr>
          <w:trHeight w:val="85"/>
        </w:trPr>
        <w:tc>
          <w:tcPr>
            <w:tcW w:w="2729" w:type="dxa"/>
          </w:tcPr>
          <w:p w:rsidR="006717E5" w:rsidRDefault="006717E5">
            <w:pPr>
              <w:widowControl w:val="0"/>
              <w:suppressAutoHyphens/>
              <w:autoSpaceDE w:val="0"/>
              <w:jc w:val="center"/>
              <w:rPr>
                <w:kern w:val="2"/>
                <w:szCs w:val="28"/>
              </w:rPr>
            </w:pPr>
            <w:r w:rsidRPr="00C064B5">
              <w:rPr>
                <w:szCs w:val="28"/>
              </w:rPr>
              <w:t>Выдача заявителю специального разрешения</w:t>
            </w:r>
          </w:p>
        </w:tc>
        <w:tc>
          <w:tcPr>
            <w:tcW w:w="1603" w:type="dxa"/>
            <w:tcBorders>
              <w:top w:val="nil"/>
              <w:bottom w:val="nil"/>
            </w:tcBorders>
          </w:tcPr>
          <w:p w:rsidR="006717E5" w:rsidRDefault="006717E5">
            <w:pPr>
              <w:widowControl w:val="0"/>
              <w:suppressAutoHyphens/>
              <w:ind w:firstLine="709"/>
              <w:jc w:val="center"/>
              <w:rPr>
                <w:rFonts w:ascii="Courier New" w:hAnsi="Courier New" w:cs="Courier New"/>
                <w:kern w:val="2"/>
                <w:szCs w:val="28"/>
              </w:rPr>
            </w:pPr>
          </w:p>
        </w:tc>
        <w:tc>
          <w:tcPr>
            <w:tcW w:w="2745" w:type="dxa"/>
          </w:tcPr>
          <w:p w:rsidR="006717E5" w:rsidRDefault="006717E5">
            <w:pPr>
              <w:widowControl w:val="0"/>
              <w:suppressAutoHyphens/>
              <w:jc w:val="center"/>
              <w:rPr>
                <w:kern w:val="2"/>
                <w:szCs w:val="28"/>
              </w:rPr>
            </w:pPr>
            <w:r w:rsidRPr="00C064B5">
              <w:rPr>
                <w:szCs w:val="28"/>
              </w:rPr>
              <w:t>Отказ в предоставлении муниципальной услуги</w:t>
            </w:r>
          </w:p>
        </w:tc>
      </w:tr>
    </w:tbl>
    <w:p w:rsidR="006717E5" w:rsidRDefault="006717E5" w:rsidP="00BE02A4">
      <w:pPr>
        <w:rPr>
          <w:kern w:val="2"/>
          <w:sz w:val="24"/>
          <w:szCs w:val="24"/>
        </w:rPr>
      </w:pPr>
    </w:p>
    <w:p w:rsidR="006717E5" w:rsidRDefault="006717E5" w:rsidP="00BE02A4"/>
    <w:p w:rsidR="006717E5" w:rsidRPr="00DC6302" w:rsidRDefault="006717E5">
      <w:pPr>
        <w:rPr>
          <w:szCs w:val="28"/>
        </w:rPr>
      </w:pPr>
      <w:bookmarkStart w:id="21" w:name="_GoBack"/>
      <w:bookmarkEnd w:id="21"/>
    </w:p>
    <w:sectPr w:rsidR="006717E5" w:rsidRPr="00DC6302" w:rsidSect="00AF2B87">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742"/>
    <w:rsid w:val="00030057"/>
    <w:rsid w:val="000617FD"/>
    <w:rsid w:val="00073059"/>
    <w:rsid w:val="001B4181"/>
    <w:rsid w:val="00351AC9"/>
    <w:rsid w:val="003E58E9"/>
    <w:rsid w:val="003F1BB1"/>
    <w:rsid w:val="004427B1"/>
    <w:rsid w:val="004867A3"/>
    <w:rsid w:val="00606549"/>
    <w:rsid w:val="006172B8"/>
    <w:rsid w:val="00627938"/>
    <w:rsid w:val="006717E5"/>
    <w:rsid w:val="006A1C55"/>
    <w:rsid w:val="006F12CA"/>
    <w:rsid w:val="0089384D"/>
    <w:rsid w:val="008F1ED4"/>
    <w:rsid w:val="009112F1"/>
    <w:rsid w:val="009E1DE3"/>
    <w:rsid w:val="00A07742"/>
    <w:rsid w:val="00AF2B87"/>
    <w:rsid w:val="00B845D6"/>
    <w:rsid w:val="00BE02A4"/>
    <w:rsid w:val="00C064B5"/>
    <w:rsid w:val="00C74C65"/>
    <w:rsid w:val="00C81300"/>
    <w:rsid w:val="00D265CA"/>
    <w:rsid w:val="00DC6302"/>
    <w:rsid w:val="00E60AAB"/>
    <w:rsid w:val="00EA4619"/>
    <w:rsid w:val="00FE39C5"/>
    <w:rsid w:val="00FE6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3F"/>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27938"/>
    <w:pPr>
      <w:spacing w:before="100" w:beforeAutospacing="1" w:after="100" w:afterAutospacing="1" w:line="240" w:lineRule="auto"/>
    </w:pPr>
    <w:rPr>
      <w:rFonts w:eastAsia="Times New Roman"/>
      <w:sz w:val="24"/>
      <w:szCs w:val="24"/>
      <w:lang w:eastAsia="ru-RU"/>
    </w:rPr>
  </w:style>
  <w:style w:type="character" w:styleId="Hyperlink">
    <w:name w:val="Hyperlink"/>
    <w:basedOn w:val="DefaultParagraphFont"/>
    <w:uiPriority w:val="99"/>
    <w:semiHidden/>
    <w:rsid w:val="00627938"/>
    <w:rPr>
      <w:rFonts w:cs="Times New Roman"/>
      <w:color w:val="0000FF"/>
      <w:u w:val="single"/>
    </w:rPr>
  </w:style>
  <w:style w:type="paragraph" w:customStyle="1" w:styleId="20">
    <w:name w:val="20"/>
    <w:basedOn w:val="Normal"/>
    <w:uiPriority w:val="99"/>
    <w:rsid w:val="00627938"/>
    <w:pPr>
      <w:spacing w:before="100" w:beforeAutospacing="1" w:after="100" w:afterAutospacing="1" w:line="240" w:lineRule="auto"/>
    </w:pPr>
    <w:rPr>
      <w:rFonts w:eastAsia="Times New Roman"/>
      <w:sz w:val="24"/>
      <w:szCs w:val="24"/>
      <w:lang w:eastAsia="ru-RU"/>
    </w:rPr>
  </w:style>
  <w:style w:type="paragraph" w:customStyle="1" w:styleId="1">
    <w:name w:val="1"/>
    <w:basedOn w:val="Normal"/>
    <w:uiPriority w:val="99"/>
    <w:rsid w:val="00627938"/>
    <w:pPr>
      <w:spacing w:before="100" w:beforeAutospacing="1" w:after="100" w:afterAutospacing="1" w:line="240" w:lineRule="auto"/>
    </w:pPr>
    <w:rPr>
      <w:rFonts w:eastAsia="Times New Roman"/>
      <w:sz w:val="24"/>
      <w:szCs w:val="24"/>
      <w:lang w:eastAsia="ru-RU"/>
    </w:rPr>
  </w:style>
  <w:style w:type="paragraph" w:customStyle="1" w:styleId="consplusnormal">
    <w:name w:val="consplusnormal"/>
    <w:basedOn w:val="Normal"/>
    <w:uiPriority w:val="99"/>
    <w:rsid w:val="00627938"/>
    <w:pPr>
      <w:spacing w:before="100" w:beforeAutospacing="1" w:after="100" w:afterAutospacing="1" w:line="240" w:lineRule="auto"/>
    </w:pPr>
    <w:rPr>
      <w:rFonts w:eastAsia="Times New Roman"/>
      <w:sz w:val="24"/>
      <w:szCs w:val="24"/>
      <w:lang w:eastAsia="ru-RU"/>
    </w:rPr>
  </w:style>
  <w:style w:type="paragraph" w:styleId="ListParagraph">
    <w:name w:val="List Paragraph"/>
    <w:basedOn w:val="Normal"/>
    <w:link w:val="ListParagraphChar"/>
    <w:uiPriority w:val="99"/>
    <w:qFormat/>
    <w:rsid w:val="00DC6302"/>
    <w:pPr>
      <w:ind w:left="720"/>
    </w:pPr>
    <w:rPr>
      <w:rFonts w:ascii="Calibri" w:hAnsi="Calibri"/>
      <w:sz w:val="22"/>
      <w:szCs w:val="20"/>
      <w:lang w:eastAsia="ru-RU"/>
    </w:rPr>
  </w:style>
  <w:style w:type="paragraph" w:customStyle="1" w:styleId="a">
    <w:name w:val="Нормальный (таблица)"/>
    <w:basedOn w:val="Normal"/>
    <w:next w:val="Normal"/>
    <w:uiPriority w:val="99"/>
    <w:rsid w:val="00BE02A4"/>
    <w:pPr>
      <w:autoSpaceDE w:val="0"/>
      <w:autoSpaceDN w:val="0"/>
      <w:adjustRightInd w:val="0"/>
      <w:spacing w:after="0" w:line="240" w:lineRule="auto"/>
      <w:jc w:val="both"/>
    </w:pPr>
    <w:rPr>
      <w:rFonts w:ascii="Arial" w:hAnsi="Arial" w:cs="Arial"/>
      <w:sz w:val="24"/>
      <w:szCs w:val="24"/>
      <w:lang w:eastAsia="ru-RU"/>
    </w:rPr>
  </w:style>
  <w:style w:type="paragraph" w:customStyle="1" w:styleId="a0">
    <w:name w:val="Прижатый влево"/>
    <w:basedOn w:val="Normal"/>
    <w:next w:val="Normal"/>
    <w:uiPriority w:val="99"/>
    <w:rsid w:val="00BE02A4"/>
    <w:pPr>
      <w:autoSpaceDE w:val="0"/>
      <w:autoSpaceDN w:val="0"/>
      <w:adjustRightInd w:val="0"/>
      <w:spacing w:after="0" w:line="240" w:lineRule="auto"/>
    </w:pPr>
    <w:rPr>
      <w:rFonts w:ascii="Arial" w:hAnsi="Arial" w:cs="Arial"/>
      <w:sz w:val="24"/>
      <w:szCs w:val="24"/>
      <w:lang w:eastAsia="ru-RU"/>
    </w:rPr>
  </w:style>
  <w:style w:type="paragraph" w:customStyle="1" w:styleId="a1">
    <w:name w:val="Таблицы (моноширинный)"/>
    <w:basedOn w:val="Normal"/>
    <w:next w:val="Normal"/>
    <w:uiPriority w:val="99"/>
    <w:rsid w:val="00BE02A4"/>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2">
    <w:name w:val="Гипертекстовая ссылка"/>
    <w:basedOn w:val="DefaultParagraphFont"/>
    <w:uiPriority w:val="99"/>
    <w:rsid w:val="00BE02A4"/>
    <w:rPr>
      <w:rFonts w:cs="Times New Roman"/>
      <w:color w:val="008000"/>
    </w:rPr>
  </w:style>
  <w:style w:type="character" w:customStyle="1" w:styleId="a3">
    <w:name w:val="Цветовое выделение"/>
    <w:uiPriority w:val="99"/>
    <w:rsid w:val="00BE02A4"/>
    <w:rPr>
      <w:b/>
      <w:color w:val="26282F"/>
    </w:rPr>
  </w:style>
  <w:style w:type="character" w:customStyle="1" w:styleId="ListParagraphChar">
    <w:name w:val="List Paragraph Char"/>
    <w:link w:val="ListParagraph"/>
    <w:uiPriority w:val="99"/>
    <w:locked/>
    <w:rsid w:val="00BE02A4"/>
    <w:rPr>
      <w:rFonts w:ascii="Calibri" w:hAnsi="Calibri"/>
      <w:sz w:val="22"/>
      <w:lang w:eastAsia="ru-RU"/>
    </w:rPr>
  </w:style>
  <w:style w:type="character" w:customStyle="1" w:styleId="ConsPlusNormal0">
    <w:name w:val="ConsPlusNormal Знак"/>
    <w:link w:val="ConsPlusNormal1"/>
    <w:uiPriority w:val="99"/>
    <w:locked/>
    <w:rsid w:val="00BE02A4"/>
    <w:rPr>
      <w:rFonts w:ascii="Arial" w:hAnsi="Arial"/>
      <w:kern w:val="2"/>
      <w:lang w:val="ru-RU" w:eastAsia="ru-RU"/>
    </w:rPr>
  </w:style>
  <w:style w:type="paragraph" w:customStyle="1" w:styleId="ConsPlusNormal1">
    <w:name w:val="ConsPlusNormal"/>
    <w:link w:val="ConsPlusNormal0"/>
    <w:uiPriority w:val="99"/>
    <w:rsid w:val="00BE02A4"/>
    <w:pPr>
      <w:suppressAutoHyphens/>
      <w:overflowPunct w:val="0"/>
      <w:autoSpaceDE w:val="0"/>
      <w:autoSpaceDN w:val="0"/>
      <w:adjustRightInd w:val="0"/>
      <w:ind w:firstLine="720"/>
    </w:pPr>
    <w:rPr>
      <w:rFonts w:ascii="Arial" w:eastAsia="Times New Roman" w:hAnsi="Arial"/>
      <w:kern w:val="2"/>
      <w:sz w:val="20"/>
      <w:szCs w:val="20"/>
    </w:rPr>
  </w:style>
  <w:style w:type="paragraph" w:customStyle="1" w:styleId="ConsPlusNonformat">
    <w:name w:val="ConsPlusNonformat"/>
    <w:uiPriority w:val="99"/>
    <w:rsid w:val="00BE02A4"/>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F2B87"/>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19345529">
      <w:marLeft w:val="0"/>
      <w:marRight w:val="0"/>
      <w:marTop w:val="0"/>
      <w:marBottom w:val="0"/>
      <w:divBdr>
        <w:top w:val="none" w:sz="0" w:space="0" w:color="auto"/>
        <w:left w:val="none" w:sz="0" w:space="0" w:color="auto"/>
        <w:bottom w:val="none" w:sz="0" w:space="0" w:color="auto"/>
        <w:right w:val="none" w:sz="0" w:space="0" w:color="auto"/>
      </w:divBdr>
    </w:div>
    <w:div w:id="119345530">
      <w:marLeft w:val="0"/>
      <w:marRight w:val="0"/>
      <w:marTop w:val="0"/>
      <w:marBottom w:val="0"/>
      <w:divBdr>
        <w:top w:val="none" w:sz="0" w:space="0" w:color="auto"/>
        <w:left w:val="none" w:sz="0" w:space="0" w:color="auto"/>
        <w:bottom w:val="none" w:sz="0" w:space="0" w:color="auto"/>
        <w:right w:val="none" w:sz="0" w:space="0" w:color="auto"/>
      </w:divBdr>
    </w:div>
    <w:div w:id="119345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gazeta/rg/2015/07/16.html" TargetMode="External"/><Relationship Id="rId13" Type="http://schemas.openxmlformats.org/officeDocument/2006/relationships/hyperlink" Target="garantF1://70142416.526" TargetMode="External"/><Relationship Id="rId18" Type="http://schemas.openxmlformats.org/officeDocument/2006/relationships/hyperlink" Target="file:///C:\Users\32E7~1\AppData\Local\Temp\&#1047;&#1072;&#1103;&#1074;&#1083;&#1077;&#1085;&#1080;&#1077;%20&#1087;&#1077;&#1088;&#1077;&#1074;&#1086;&#1079;&#1082;&#1072;.docx" TargetMode="External"/><Relationship Id="rId3" Type="http://schemas.openxmlformats.org/officeDocument/2006/relationships/webSettings" Target="webSettings.xml"/><Relationship Id="rId7" Type="http://schemas.openxmlformats.org/officeDocument/2006/relationships/hyperlink" Target="http://www.rg.ru" TargetMode="External"/><Relationship Id="rId12" Type="http://schemas.openxmlformats.org/officeDocument/2006/relationships/hyperlink" Target="http://46.226.227.116:8080/RGU_WAR_2/RGU2App.html" TargetMode="External"/><Relationship Id="rId17" Type="http://schemas.openxmlformats.org/officeDocument/2006/relationships/hyperlink" Target="file:///C:\Users\32E7~1\AppData\Local\Temp\&#1047;&#1072;&#1103;&#1074;&#1083;&#1077;&#1085;&#1080;&#1077;%20&#1087;&#1077;&#1088;&#1077;&#1074;&#1086;&#1079;&#1082;&#1072;.docx" TargetMode="External"/><Relationship Id="rId2" Type="http://schemas.openxmlformats.org/officeDocument/2006/relationships/settings" Target="settings.xml"/><Relationship Id="rId16" Type="http://schemas.openxmlformats.org/officeDocument/2006/relationships/hyperlink" Target="http://46.226.227.116:8080/RGU_WAR_2/RGU2App.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46.226.227.116:8080/RGU_WAR_2/RGU2App.html" TargetMode="External"/><Relationship Id="rId11" Type="http://schemas.openxmlformats.org/officeDocument/2006/relationships/hyperlink" Target="garantF1://70142416.208" TargetMode="External"/><Relationship Id="rId5" Type="http://schemas.openxmlformats.org/officeDocument/2006/relationships/hyperlink" Target="garantf1://12077515.0/" TargetMode="External"/><Relationship Id="rId15" Type="http://schemas.openxmlformats.org/officeDocument/2006/relationships/hyperlink" Target="garantF1://10800200.0" TargetMode="External"/><Relationship Id="rId10" Type="http://schemas.openxmlformats.org/officeDocument/2006/relationships/hyperlink" Target="garantF1://12077515.706"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garantF1://12041327.2000" TargetMode="External"/><Relationship Id="rId14" Type="http://schemas.openxmlformats.org/officeDocument/2006/relationships/hyperlink" Target="garantF1://12057004.3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33</Pages>
  <Words>10083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Света</dc:creator>
  <cp:keywords/>
  <dc:description/>
  <cp:lastModifiedBy>Admin</cp:lastModifiedBy>
  <cp:revision>3</cp:revision>
  <cp:lastPrinted>2016-03-11T19:00:00Z</cp:lastPrinted>
  <dcterms:created xsi:type="dcterms:W3CDTF">2016-03-11T19:01:00Z</dcterms:created>
  <dcterms:modified xsi:type="dcterms:W3CDTF">2016-04-06T05:41:00Z</dcterms:modified>
</cp:coreProperties>
</file>