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6" w:rsidRPr="00F2558E" w:rsidRDefault="009864C6" w:rsidP="00162726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СОВЕТ НАРОДНЫХ ДЕПУТАТОВ                                                                     </w:t>
      </w:r>
      <w:r w:rsidRPr="00F2558E">
        <w:rPr>
          <w:rStyle w:val="Strong"/>
          <w:bdr w:val="none" w:sz="0" w:space="0" w:color="auto" w:frame="1"/>
        </w:rPr>
        <w:t>ЯБЛОЧЕНСКОГО СЕЛЬСКОГО ПОСЕЛЕНИЯ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bdr w:val="none" w:sz="0" w:space="0" w:color="auto" w:frame="1"/>
        </w:rPr>
      </w:pPr>
      <w:r w:rsidRPr="00F2558E">
        <w:rPr>
          <w:rStyle w:val="Strong"/>
          <w:bdr w:val="none" w:sz="0" w:space="0" w:color="auto" w:frame="1"/>
        </w:rPr>
        <w:t>ХОХОЛЬСКОГО МУНИЦИПАЛЬНОГО РАЙОНА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</w:pPr>
      <w:r w:rsidRPr="00F2558E">
        <w:rPr>
          <w:rStyle w:val="Strong"/>
          <w:bdr w:val="none" w:sz="0" w:space="0" w:color="auto" w:frame="1"/>
        </w:rPr>
        <w:t>ВОРОНЕЖСКОЙ ОБЛАСТИ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F2558E">
        <w:rPr>
          <w:rStyle w:val="Strong"/>
          <w:bdr w:val="none" w:sz="0" w:space="0" w:color="auto" w:frame="1"/>
        </w:rPr>
        <w:t>Р</w:t>
      </w:r>
      <w:r>
        <w:rPr>
          <w:rStyle w:val="Strong"/>
          <w:bdr w:val="none" w:sz="0" w:space="0" w:color="auto" w:frame="1"/>
        </w:rPr>
        <w:t>ЕШЕНИЕ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</w:pPr>
    </w:p>
    <w:p w:rsidR="009864C6" w:rsidRPr="00836807" w:rsidRDefault="009864C6" w:rsidP="001627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 w:rsidRPr="00F2558E">
        <w:rPr>
          <w:bdr w:val="none" w:sz="0" w:space="0" w:color="auto" w:frame="1"/>
        </w:rPr>
        <w:t>от  </w:t>
      </w:r>
      <w:r>
        <w:rPr>
          <w:bdr w:val="none" w:sz="0" w:space="0" w:color="auto" w:frame="1"/>
        </w:rPr>
        <w:t>14.06.201</w:t>
      </w:r>
      <w:r w:rsidRPr="00836807">
        <w:rPr>
          <w:bdr w:val="none" w:sz="0" w:space="0" w:color="auto" w:frame="1"/>
        </w:rPr>
        <w:t>9</w:t>
      </w:r>
      <w:r w:rsidRPr="00F2558E">
        <w:rPr>
          <w:bdr w:val="none" w:sz="0" w:space="0" w:color="auto" w:frame="1"/>
        </w:rPr>
        <w:t xml:space="preserve"> года  № </w:t>
      </w:r>
      <w:r>
        <w:rPr>
          <w:bdr w:val="none" w:sz="0" w:space="0" w:color="auto" w:frame="1"/>
        </w:rPr>
        <w:t>21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 w:rsidRPr="00F2558E">
        <w:rPr>
          <w:bdr w:val="none" w:sz="0" w:space="0" w:color="auto" w:frame="1"/>
        </w:rPr>
        <w:t xml:space="preserve">О принятии имущества 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 w:rsidRPr="00F2558E">
        <w:rPr>
          <w:bdr w:val="none" w:sz="0" w:space="0" w:color="auto" w:frame="1"/>
        </w:rPr>
        <w:t>в состав муниципальной казны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 w:rsidRPr="00F2558E">
        <w:rPr>
          <w:bdr w:val="none" w:sz="0" w:space="0" w:color="auto" w:frame="1"/>
        </w:rPr>
        <w:t>Яблоченского сельского поселения</w:t>
      </w:r>
    </w:p>
    <w:p w:rsidR="009864C6" w:rsidRPr="00F2558E" w:rsidRDefault="009864C6" w:rsidP="001627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9864C6" w:rsidRPr="00F2558E" w:rsidRDefault="009864C6" w:rsidP="00162726">
      <w:pPr>
        <w:ind w:firstLine="567"/>
        <w:jc w:val="both"/>
      </w:pPr>
      <w:r w:rsidRPr="00F2558E">
        <w:t>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 муниципального образования -  Яблоченское сельское поселение Хохольского муниципального района Воронежской области, утвержденным решением Совета народных депутатов Яблоченского сельского поселения от 22.09.2010г № 18. Об утверждении  Положения о  муниципальной  казне Яблоченского сельского поселения    Хохольского муниципального района утвержденным решением Совета народных депутатов Яблоченского сельского поселения от 18.07.2013 № 29.</w:t>
      </w:r>
    </w:p>
    <w:p w:rsidR="009864C6" w:rsidRDefault="009864C6" w:rsidP="00162726">
      <w:pPr>
        <w:tabs>
          <w:tab w:val="left" w:pos="6120"/>
        </w:tabs>
        <w:jc w:val="both"/>
      </w:pPr>
      <w:r>
        <w:t xml:space="preserve">       </w:t>
      </w:r>
    </w:p>
    <w:p w:rsidR="009864C6" w:rsidRDefault="009864C6" w:rsidP="00162726">
      <w:pPr>
        <w:tabs>
          <w:tab w:val="left" w:pos="6120"/>
        </w:tabs>
        <w:jc w:val="both"/>
      </w:pPr>
      <w:r>
        <w:t xml:space="preserve">   </w:t>
      </w:r>
      <w:r w:rsidRPr="00F2558E">
        <w:t>1. Главному бухгалтеру администрации Яблоченского сельского поселения принять в состав муниципальной казны Яблоченского сельского поселения имущество</w:t>
      </w:r>
      <w:r>
        <w:t xml:space="preserve"> общей балансовой стоимостью 3 239 354 (три миллиона двести тридцать девять тысяч триста пятьдесят четыре)</w:t>
      </w:r>
      <w:r w:rsidRPr="00F2558E">
        <w:t xml:space="preserve">: </w:t>
      </w:r>
      <w:r>
        <w:t xml:space="preserve">                      </w:t>
      </w:r>
    </w:p>
    <w:p w:rsidR="009864C6" w:rsidRPr="00EB241B" w:rsidRDefault="009864C6" w:rsidP="00162726">
      <w:pPr>
        <w:tabs>
          <w:tab w:val="left" w:pos="6120"/>
        </w:tabs>
        <w:jc w:val="both"/>
      </w:pPr>
      <w:r w:rsidRPr="00EB241B">
        <w:t xml:space="preserve"> </w:t>
      </w:r>
      <w:r>
        <w:t xml:space="preserve">- </w:t>
      </w:r>
      <w:r w:rsidRPr="00EB241B">
        <w:t>водо</w:t>
      </w:r>
      <w:r>
        <w:t>провод расположенный</w:t>
      </w:r>
      <w:r w:rsidRPr="00EB241B">
        <w:t xml:space="preserve"> по адресу:</w:t>
      </w:r>
      <w:r w:rsidRPr="00EB241B">
        <w:rPr>
          <w:b/>
        </w:rPr>
        <w:t xml:space="preserve"> </w:t>
      </w:r>
      <w:r w:rsidRPr="00EB241B">
        <w:t xml:space="preserve">Воронежская область, Хохольский район, с. Яблочное – 1 шт.                             </w:t>
      </w:r>
    </w:p>
    <w:p w:rsidR="009864C6" w:rsidRDefault="009864C6" w:rsidP="00162726">
      <w:pPr>
        <w:tabs>
          <w:tab w:val="left" w:pos="6120"/>
        </w:tabs>
        <w:jc w:val="both"/>
      </w:pPr>
      <w:r>
        <w:t xml:space="preserve"> </w:t>
      </w:r>
    </w:p>
    <w:p w:rsidR="009864C6" w:rsidRPr="00B51B86" w:rsidRDefault="009864C6" w:rsidP="00162726">
      <w:pPr>
        <w:tabs>
          <w:tab w:val="left" w:pos="6120"/>
        </w:tabs>
        <w:jc w:val="both"/>
      </w:pPr>
      <w:r>
        <w:t xml:space="preserve">  </w:t>
      </w:r>
      <w:r w:rsidRPr="00B51B86">
        <w:t>2</w:t>
      </w:r>
      <w:r>
        <w:t xml:space="preserve">.  Утвердить Реестр объектов имущества казны администрации Яблоченского сельского поселения ( приложение №1) </w:t>
      </w:r>
    </w:p>
    <w:p w:rsidR="009864C6" w:rsidRDefault="009864C6" w:rsidP="00162726">
      <w:pPr>
        <w:tabs>
          <w:tab w:val="left" w:pos="6120"/>
        </w:tabs>
        <w:jc w:val="both"/>
      </w:pPr>
      <w:r>
        <w:t xml:space="preserve">   </w:t>
      </w:r>
    </w:p>
    <w:p w:rsidR="009864C6" w:rsidRPr="00F2558E" w:rsidRDefault="009864C6" w:rsidP="00162726">
      <w:pPr>
        <w:tabs>
          <w:tab w:val="left" w:pos="6120"/>
        </w:tabs>
        <w:jc w:val="both"/>
      </w:pPr>
      <w:r>
        <w:t>3</w:t>
      </w:r>
      <w:r w:rsidRPr="00F2558E">
        <w:t>. Контроль исполнения настоящего</w:t>
      </w:r>
      <w:r>
        <w:t xml:space="preserve"> решения</w:t>
      </w:r>
      <w:r w:rsidRPr="00F2558E">
        <w:t xml:space="preserve"> оставляю за собой. </w:t>
      </w:r>
    </w:p>
    <w:p w:rsidR="009864C6" w:rsidRPr="00F2558E" w:rsidRDefault="009864C6" w:rsidP="00162726">
      <w:pPr>
        <w:tabs>
          <w:tab w:val="left" w:pos="6120"/>
        </w:tabs>
        <w:ind w:left="567"/>
        <w:jc w:val="both"/>
      </w:pPr>
    </w:p>
    <w:p w:rsidR="009864C6" w:rsidRDefault="009864C6" w:rsidP="00162726">
      <w:pPr>
        <w:tabs>
          <w:tab w:val="left" w:pos="6120"/>
        </w:tabs>
        <w:ind w:left="567"/>
        <w:jc w:val="both"/>
      </w:pPr>
    </w:p>
    <w:p w:rsidR="009864C6" w:rsidRDefault="009864C6" w:rsidP="00162726">
      <w:pPr>
        <w:tabs>
          <w:tab w:val="left" w:pos="6120"/>
        </w:tabs>
        <w:ind w:left="567"/>
        <w:jc w:val="both"/>
      </w:pPr>
    </w:p>
    <w:p w:rsidR="009864C6" w:rsidRDefault="009864C6" w:rsidP="00162726">
      <w:pPr>
        <w:tabs>
          <w:tab w:val="left" w:pos="6120"/>
        </w:tabs>
        <w:ind w:left="567"/>
        <w:jc w:val="both"/>
      </w:pPr>
    </w:p>
    <w:p w:rsidR="009864C6" w:rsidRDefault="009864C6" w:rsidP="00162726">
      <w:pPr>
        <w:tabs>
          <w:tab w:val="left" w:pos="6120"/>
        </w:tabs>
        <w:ind w:left="567"/>
        <w:jc w:val="both"/>
      </w:pPr>
    </w:p>
    <w:p w:rsidR="009864C6" w:rsidRPr="00F2558E" w:rsidRDefault="009864C6" w:rsidP="00162726">
      <w:pPr>
        <w:tabs>
          <w:tab w:val="left" w:pos="6120"/>
        </w:tabs>
        <w:ind w:left="567"/>
        <w:jc w:val="both"/>
      </w:pPr>
      <w:r w:rsidRPr="00F2558E">
        <w:t>Глава Яблоченского</w:t>
      </w:r>
    </w:p>
    <w:p w:rsidR="009864C6" w:rsidRPr="00F2558E" w:rsidRDefault="009864C6" w:rsidP="00162726">
      <w:pPr>
        <w:tabs>
          <w:tab w:val="left" w:pos="6120"/>
        </w:tabs>
        <w:ind w:left="567"/>
        <w:jc w:val="both"/>
      </w:pPr>
      <w:r w:rsidRPr="00F2558E">
        <w:t xml:space="preserve">сельского поселения                                           </w:t>
      </w:r>
      <w:r>
        <w:t xml:space="preserve">                                     </w:t>
      </w:r>
      <w:r w:rsidRPr="00F2558E">
        <w:t xml:space="preserve"> Т.В. Копытина</w:t>
      </w:r>
    </w:p>
    <w:p w:rsidR="009864C6" w:rsidRPr="00F2558E" w:rsidRDefault="009864C6" w:rsidP="00162726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 w:line="360" w:lineRule="atLeast"/>
        <w:textAlignment w:val="baseline"/>
      </w:pPr>
    </w:p>
    <w:p w:rsidR="009864C6" w:rsidRDefault="009864C6" w:rsidP="00F2558E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 w:line="360" w:lineRule="atLeast"/>
        <w:textAlignment w:val="baseline"/>
        <w:sectPr w:rsidR="009864C6" w:rsidSect="009A512C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9864C6" w:rsidRPr="00E3446B" w:rsidRDefault="009864C6" w:rsidP="009A1440">
      <w:pPr>
        <w:shd w:val="clear" w:color="auto" w:fill="FFFFFF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 к решению № 21</w:t>
      </w:r>
    </w:p>
    <w:p w:rsidR="009864C6" w:rsidRDefault="009864C6" w:rsidP="009A1440">
      <w:pPr>
        <w:shd w:val="clear" w:color="auto" w:fill="FFFFFF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14.06.2019 г. </w:t>
      </w:r>
    </w:p>
    <w:p w:rsidR="009864C6" w:rsidRDefault="009864C6" w:rsidP="009A1440">
      <w:pPr>
        <w:shd w:val="clear" w:color="auto" w:fill="FFFFFF"/>
        <w:ind w:firstLine="720"/>
        <w:jc w:val="right"/>
        <w:rPr>
          <w:b/>
          <w:sz w:val="26"/>
          <w:szCs w:val="26"/>
        </w:rPr>
      </w:pPr>
    </w:p>
    <w:p w:rsidR="009864C6" w:rsidRDefault="009864C6" w:rsidP="009A1440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Реестр объектов имущества казны </w:t>
      </w:r>
      <w:r w:rsidRPr="00392577">
        <w:rPr>
          <w:sz w:val="28"/>
          <w:szCs w:val="28"/>
        </w:rPr>
        <w:t>муниципального образования администрации Яблоченского сельского поселения</w:t>
      </w:r>
      <w:r w:rsidRPr="001405A4">
        <w:rPr>
          <w:b/>
          <w:sz w:val="28"/>
          <w:szCs w:val="28"/>
        </w:rPr>
        <w:t xml:space="preserve"> </w:t>
      </w:r>
    </w:p>
    <w:p w:rsidR="009864C6" w:rsidRDefault="009864C6" w:rsidP="009A1440">
      <w:pPr>
        <w:shd w:val="clear" w:color="auto" w:fill="FFFFFF"/>
        <w:ind w:firstLine="720"/>
        <w:rPr>
          <w:sz w:val="26"/>
          <w:szCs w:val="26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385"/>
        <w:gridCol w:w="1308"/>
        <w:gridCol w:w="1929"/>
        <w:gridCol w:w="1134"/>
        <w:gridCol w:w="546"/>
        <w:gridCol w:w="1439"/>
        <w:gridCol w:w="1048"/>
        <w:gridCol w:w="1027"/>
        <w:gridCol w:w="992"/>
        <w:gridCol w:w="580"/>
        <w:gridCol w:w="979"/>
        <w:gridCol w:w="1702"/>
        <w:gridCol w:w="815"/>
      </w:tblGrid>
      <w:tr w:rsidR="009864C6" w:rsidRPr="00416BD9" w:rsidTr="00162726">
        <w:tc>
          <w:tcPr>
            <w:tcW w:w="1135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Реестровый номер объекта</w:t>
            </w:r>
            <w:r>
              <w:rPr>
                <w:sz w:val="16"/>
                <w:szCs w:val="16"/>
              </w:rPr>
              <w:t xml:space="preserve"> и дата ввода в казну</w:t>
            </w:r>
          </w:p>
        </w:tc>
        <w:tc>
          <w:tcPr>
            <w:tcW w:w="1385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Кадастровый номер объекта</w:t>
            </w:r>
            <w:r>
              <w:rPr>
                <w:sz w:val="16"/>
                <w:szCs w:val="16"/>
              </w:rPr>
              <w:t xml:space="preserve"> </w:t>
            </w:r>
            <w:r w:rsidRPr="00416BD9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308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Балансодержатель объекта</w:t>
            </w:r>
          </w:p>
        </w:tc>
        <w:tc>
          <w:tcPr>
            <w:tcW w:w="1929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E518E">
              <w:rPr>
                <w:sz w:val="16"/>
                <w:szCs w:val="16"/>
              </w:rPr>
              <w:t>снования для включения в реестр</w:t>
            </w:r>
          </w:p>
        </w:tc>
        <w:tc>
          <w:tcPr>
            <w:tcW w:w="1134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 xml:space="preserve"> Наименование объекта</w:t>
            </w:r>
          </w:p>
        </w:tc>
        <w:tc>
          <w:tcPr>
            <w:tcW w:w="546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(приобретение)</w:t>
            </w:r>
          </w:p>
        </w:tc>
        <w:tc>
          <w:tcPr>
            <w:tcW w:w="1439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Местонахождение объекта</w:t>
            </w:r>
            <w:r>
              <w:rPr>
                <w:sz w:val="16"/>
                <w:szCs w:val="16"/>
              </w:rPr>
              <w:t xml:space="preserve"> (</w:t>
            </w:r>
            <w:r w:rsidRPr="00416BD9">
              <w:rPr>
                <w:sz w:val="16"/>
                <w:szCs w:val="16"/>
              </w:rPr>
              <w:t>кадастровый номер при наличии)</w:t>
            </w:r>
          </w:p>
        </w:tc>
        <w:tc>
          <w:tcPr>
            <w:tcW w:w="1048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t xml:space="preserve"> </w:t>
            </w:r>
            <w:r w:rsidRPr="00416BD9">
              <w:rPr>
                <w:sz w:val="16"/>
                <w:szCs w:val="16"/>
              </w:rPr>
              <w:t>протяженность, и (или) другие параметры,</w:t>
            </w:r>
            <w:r>
              <w:rPr>
                <w:sz w:val="16"/>
                <w:szCs w:val="16"/>
              </w:rPr>
              <w:t xml:space="preserve"> </w:t>
            </w:r>
            <w:r w:rsidRPr="00416BD9">
              <w:rPr>
                <w:sz w:val="16"/>
                <w:szCs w:val="16"/>
              </w:rPr>
              <w:t>характеризующие физические свойства объекта</w:t>
            </w:r>
          </w:p>
        </w:tc>
        <w:tc>
          <w:tcPr>
            <w:tcW w:w="1027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Способ поступления</w:t>
            </w:r>
          </w:p>
        </w:tc>
        <w:tc>
          <w:tcPr>
            <w:tcW w:w="992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Балансовая стоимость объекта</w:t>
            </w:r>
            <w:r>
              <w:rPr>
                <w:sz w:val="16"/>
                <w:szCs w:val="16"/>
              </w:rPr>
              <w:t xml:space="preserve"> (изначальная ) руб.</w:t>
            </w:r>
          </w:p>
        </w:tc>
        <w:tc>
          <w:tcPr>
            <w:tcW w:w="580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Износ</w:t>
            </w:r>
          </w:p>
          <w:p w:rsidR="009864C6" w:rsidRPr="00416BD9" w:rsidRDefault="009864C6" w:rsidP="00F07D83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>(амортизация</w:t>
            </w:r>
            <w:r>
              <w:rPr>
                <w:sz w:val="16"/>
                <w:szCs w:val="16"/>
              </w:rPr>
              <w:t>)  руб.</w:t>
            </w:r>
          </w:p>
        </w:tc>
        <w:tc>
          <w:tcPr>
            <w:tcW w:w="979" w:type="dxa"/>
          </w:tcPr>
          <w:p w:rsidR="009864C6" w:rsidRPr="00416BD9" w:rsidRDefault="009864C6" w:rsidP="00B111E8">
            <w:pPr>
              <w:ind w:left="-108"/>
              <w:rPr>
                <w:sz w:val="16"/>
                <w:szCs w:val="16"/>
              </w:rPr>
            </w:pPr>
            <w:r w:rsidRPr="00B111E8">
              <w:rPr>
                <w:sz w:val="16"/>
                <w:szCs w:val="16"/>
              </w:rPr>
              <w:t>Остаточная стоимость</w:t>
            </w:r>
            <w:r>
              <w:rPr>
                <w:sz w:val="16"/>
                <w:szCs w:val="16"/>
              </w:rPr>
              <w:t xml:space="preserve">  руб.</w:t>
            </w:r>
          </w:p>
        </w:tc>
        <w:tc>
          <w:tcPr>
            <w:tcW w:w="1702" w:type="dxa"/>
          </w:tcPr>
          <w:p w:rsidR="009864C6" w:rsidRPr="00416BD9" w:rsidRDefault="009864C6" w:rsidP="00F07D83">
            <w:pPr>
              <w:rPr>
                <w:sz w:val="16"/>
                <w:szCs w:val="16"/>
              </w:rPr>
            </w:pPr>
            <w:r w:rsidRPr="00416BD9">
              <w:rPr>
                <w:sz w:val="16"/>
                <w:szCs w:val="16"/>
              </w:rPr>
              <w:t xml:space="preserve">Принятые </w:t>
            </w:r>
            <w:r>
              <w:rPr>
                <w:sz w:val="16"/>
                <w:szCs w:val="16"/>
              </w:rPr>
              <w:t xml:space="preserve">документы </w:t>
            </w:r>
            <w:r w:rsidRPr="00416BD9">
              <w:rPr>
                <w:sz w:val="16"/>
                <w:szCs w:val="16"/>
              </w:rPr>
              <w:t>по передаче имущества в пользование</w:t>
            </w:r>
            <w:r>
              <w:rPr>
                <w:sz w:val="16"/>
                <w:szCs w:val="16"/>
              </w:rPr>
              <w:t xml:space="preserve"> </w:t>
            </w:r>
            <w:r w:rsidRPr="00416BD9">
              <w:rPr>
                <w:sz w:val="16"/>
                <w:szCs w:val="16"/>
              </w:rPr>
              <w:t xml:space="preserve"> казн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815" w:type="dxa"/>
          </w:tcPr>
          <w:p w:rsidR="009864C6" w:rsidRPr="00416BD9" w:rsidRDefault="009864C6" w:rsidP="005D2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ОКВЕД</w:t>
            </w:r>
          </w:p>
        </w:tc>
      </w:tr>
      <w:tr w:rsidR="009864C6" w:rsidRPr="00416BD9" w:rsidTr="00162726">
        <w:trPr>
          <w:trHeight w:val="1514"/>
        </w:trPr>
        <w:tc>
          <w:tcPr>
            <w:tcW w:w="1135" w:type="dxa"/>
          </w:tcPr>
          <w:p w:rsidR="009864C6" w:rsidRDefault="009864C6" w:rsidP="00B0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  <w:p w:rsidR="009864C6" w:rsidRDefault="009864C6" w:rsidP="00B0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00000060</w:t>
            </w:r>
          </w:p>
          <w:p w:rsidR="009864C6" w:rsidRDefault="009864C6" w:rsidP="00E34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14.06.2019 </w:t>
            </w:r>
          </w:p>
        </w:tc>
        <w:tc>
          <w:tcPr>
            <w:tcW w:w="1385" w:type="dxa"/>
          </w:tcPr>
          <w:p w:rsidR="009864C6" w:rsidRPr="00416BD9" w:rsidRDefault="009864C6" w:rsidP="00B0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36:31:0000000:1231</w:t>
            </w:r>
          </w:p>
        </w:tc>
        <w:tc>
          <w:tcPr>
            <w:tcW w:w="1308" w:type="dxa"/>
          </w:tcPr>
          <w:p w:rsidR="009864C6" w:rsidRDefault="009864C6" w:rsidP="00B031F2">
            <w:r w:rsidRPr="009A6C12">
              <w:rPr>
                <w:sz w:val="16"/>
                <w:szCs w:val="16"/>
              </w:rPr>
              <w:t>администрация Яблоченского сельское поселение</w:t>
            </w:r>
          </w:p>
        </w:tc>
        <w:tc>
          <w:tcPr>
            <w:tcW w:w="1929" w:type="dxa"/>
          </w:tcPr>
          <w:p w:rsidR="009864C6" w:rsidRDefault="009864C6" w:rsidP="00B031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№ 20</w:t>
            </w:r>
          </w:p>
          <w:p w:rsidR="009864C6" w:rsidRDefault="009864C6" w:rsidP="00B031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14.06.2019</w:t>
            </w:r>
          </w:p>
          <w:p w:rsidR="009864C6" w:rsidRDefault="009864C6" w:rsidP="00B031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F07D83">
              <w:rPr>
                <w:color w:val="000000"/>
                <w:sz w:val="16"/>
                <w:szCs w:val="16"/>
              </w:rPr>
              <w:t>О приеме имущества в муниципальную собственность Яблоченского сельского поселения</w:t>
            </w:r>
          </w:p>
        </w:tc>
        <w:tc>
          <w:tcPr>
            <w:tcW w:w="1134" w:type="dxa"/>
          </w:tcPr>
          <w:p w:rsidR="009864C6" w:rsidRDefault="009864C6" w:rsidP="00E34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546" w:type="dxa"/>
          </w:tcPr>
          <w:p w:rsidR="009864C6" w:rsidRDefault="009864C6" w:rsidP="00B0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439" w:type="dxa"/>
          </w:tcPr>
          <w:p w:rsidR="009864C6" w:rsidRDefault="009864C6" w:rsidP="00B031F2">
            <w:pPr>
              <w:rPr>
                <w:sz w:val="16"/>
                <w:szCs w:val="16"/>
              </w:rPr>
            </w:pPr>
            <w:r w:rsidRPr="001C1DC8">
              <w:rPr>
                <w:sz w:val="16"/>
                <w:szCs w:val="16"/>
              </w:rPr>
              <w:t xml:space="preserve">396818 Воронежская область Хохольский район с.Яблочное </w:t>
            </w:r>
          </w:p>
          <w:p w:rsidR="009864C6" w:rsidRDefault="009864C6" w:rsidP="00B031F2"/>
        </w:tc>
        <w:tc>
          <w:tcPr>
            <w:tcW w:w="1048" w:type="dxa"/>
          </w:tcPr>
          <w:p w:rsidR="009864C6" w:rsidRDefault="009864C6" w:rsidP="00B03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12875м</w:t>
            </w:r>
          </w:p>
        </w:tc>
        <w:tc>
          <w:tcPr>
            <w:tcW w:w="1027" w:type="dxa"/>
          </w:tcPr>
          <w:p w:rsidR="009864C6" w:rsidRPr="00E3446B" w:rsidRDefault="009864C6" w:rsidP="00E3446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Акт- приема передачи</w:t>
            </w:r>
            <w:r>
              <w:rPr>
                <w:sz w:val="16"/>
                <w:szCs w:val="16"/>
                <w:lang w:val="en-US"/>
              </w:rPr>
              <w:t xml:space="preserve"> 29.09.2007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9864C6" w:rsidRDefault="009864C6" w:rsidP="00B0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3239354,00</w:t>
            </w:r>
          </w:p>
        </w:tc>
        <w:tc>
          <w:tcPr>
            <w:tcW w:w="580" w:type="dxa"/>
          </w:tcPr>
          <w:p w:rsidR="009864C6" w:rsidRDefault="009864C6" w:rsidP="00B0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9864C6" w:rsidRDefault="009864C6" w:rsidP="00B0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3239354,00</w:t>
            </w:r>
          </w:p>
        </w:tc>
        <w:tc>
          <w:tcPr>
            <w:tcW w:w="1702" w:type="dxa"/>
          </w:tcPr>
          <w:p w:rsidR="009864C6" w:rsidRDefault="009864C6" w:rsidP="00B031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№ 21 </w:t>
            </w:r>
          </w:p>
          <w:p w:rsidR="009864C6" w:rsidRDefault="009864C6" w:rsidP="00B031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14.06.2019                 </w:t>
            </w:r>
          </w:p>
          <w:p w:rsidR="009864C6" w:rsidRPr="00764303" w:rsidRDefault="009864C6" w:rsidP="00B031F2">
            <w:pPr>
              <w:rPr>
                <w:color w:val="000000"/>
                <w:sz w:val="16"/>
                <w:szCs w:val="16"/>
              </w:rPr>
            </w:pPr>
            <w:r w:rsidRPr="00764303">
              <w:rPr>
                <w:color w:val="000000"/>
                <w:sz w:val="16"/>
                <w:szCs w:val="16"/>
              </w:rPr>
              <w:t xml:space="preserve">О принятии имущества </w:t>
            </w:r>
          </w:p>
          <w:p w:rsidR="009864C6" w:rsidRPr="00764303" w:rsidRDefault="009864C6" w:rsidP="00162726">
            <w:pPr>
              <w:ind w:right="-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состав     </w:t>
            </w:r>
            <w:r w:rsidRPr="00764303">
              <w:rPr>
                <w:color w:val="000000"/>
                <w:sz w:val="16"/>
                <w:szCs w:val="16"/>
              </w:rPr>
              <w:t>муниципальной казны</w:t>
            </w:r>
          </w:p>
          <w:p w:rsidR="009864C6" w:rsidRDefault="009864C6" w:rsidP="00B031F2">
            <w:pPr>
              <w:rPr>
                <w:color w:val="000000"/>
                <w:sz w:val="16"/>
                <w:szCs w:val="16"/>
              </w:rPr>
            </w:pPr>
            <w:r w:rsidRPr="00764303">
              <w:rPr>
                <w:color w:val="000000"/>
                <w:sz w:val="16"/>
                <w:szCs w:val="16"/>
              </w:rPr>
              <w:t>Яблоченского сельского поселения</w:t>
            </w:r>
          </w:p>
        </w:tc>
        <w:tc>
          <w:tcPr>
            <w:tcW w:w="815" w:type="dxa"/>
          </w:tcPr>
          <w:p w:rsidR="009864C6" w:rsidRDefault="009864C6" w:rsidP="00B031F2">
            <w:r w:rsidRPr="00770E5C">
              <w:rPr>
                <w:sz w:val="16"/>
                <w:szCs w:val="16"/>
              </w:rPr>
              <w:t>84.11.35</w:t>
            </w:r>
          </w:p>
        </w:tc>
      </w:tr>
    </w:tbl>
    <w:p w:rsidR="009864C6" w:rsidRPr="00F2558E" w:rsidRDefault="009864C6" w:rsidP="00F2558E">
      <w:pPr>
        <w:pStyle w:val="NormalWeb"/>
        <w:shd w:val="clear" w:color="auto" w:fill="FFFFFF"/>
        <w:tabs>
          <w:tab w:val="left" w:pos="6120"/>
        </w:tabs>
        <w:spacing w:before="0" w:beforeAutospacing="0" w:after="0" w:afterAutospacing="0" w:line="360" w:lineRule="atLeast"/>
        <w:textAlignment w:val="baseline"/>
      </w:pPr>
    </w:p>
    <w:p w:rsidR="009864C6" w:rsidRDefault="009864C6" w:rsidP="00E05043">
      <w:pPr>
        <w:spacing w:before="100" w:beforeAutospacing="1" w:after="120"/>
      </w:pPr>
    </w:p>
    <w:p w:rsidR="009864C6" w:rsidRDefault="009864C6"/>
    <w:p w:rsidR="009864C6" w:rsidRPr="00F2558E" w:rsidRDefault="009864C6"/>
    <w:p w:rsidR="009864C6" w:rsidRPr="00F2558E" w:rsidRDefault="009864C6"/>
    <w:p w:rsidR="009864C6" w:rsidRPr="00F2558E" w:rsidRDefault="009864C6"/>
    <w:p w:rsidR="009864C6" w:rsidRPr="00F2558E" w:rsidRDefault="009864C6"/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Default="009864C6">
      <w:pPr>
        <w:rPr>
          <w:sz w:val="26"/>
          <w:szCs w:val="28"/>
        </w:rPr>
      </w:pPr>
    </w:p>
    <w:p w:rsidR="009864C6" w:rsidRPr="00AF6773" w:rsidRDefault="009864C6">
      <w:pPr>
        <w:rPr>
          <w:sz w:val="26"/>
          <w:szCs w:val="28"/>
        </w:rPr>
      </w:pPr>
    </w:p>
    <w:sectPr w:rsidR="009864C6" w:rsidRPr="00AF6773" w:rsidSect="009A1440">
      <w:pgSz w:w="16838" w:h="11906" w:orient="landscape"/>
      <w:pgMar w:top="850" w:right="1134" w:bottom="1701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F03"/>
    <w:multiLevelType w:val="multilevel"/>
    <w:tmpl w:val="642C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B55F24"/>
    <w:multiLevelType w:val="hybridMultilevel"/>
    <w:tmpl w:val="CEBEC6B8"/>
    <w:lvl w:ilvl="0" w:tplc="6D68CFC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37"/>
    <w:rsid w:val="000641CC"/>
    <w:rsid w:val="000860EE"/>
    <w:rsid w:val="001405A4"/>
    <w:rsid w:val="00162726"/>
    <w:rsid w:val="001C1DC8"/>
    <w:rsid w:val="00296605"/>
    <w:rsid w:val="002C74A6"/>
    <w:rsid w:val="00327B6F"/>
    <w:rsid w:val="003372F7"/>
    <w:rsid w:val="00375A55"/>
    <w:rsid w:val="00392577"/>
    <w:rsid w:val="003D7E2F"/>
    <w:rsid w:val="00416BD9"/>
    <w:rsid w:val="00483156"/>
    <w:rsid w:val="004F54A6"/>
    <w:rsid w:val="00555324"/>
    <w:rsid w:val="00584C94"/>
    <w:rsid w:val="005D2378"/>
    <w:rsid w:val="005E1843"/>
    <w:rsid w:val="00617976"/>
    <w:rsid w:val="00635CEC"/>
    <w:rsid w:val="00647532"/>
    <w:rsid w:val="006C3D37"/>
    <w:rsid w:val="006E0369"/>
    <w:rsid w:val="00704526"/>
    <w:rsid w:val="00764303"/>
    <w:rsid w:val="00770E5C"/>
    <w:rsid w:val="007E518E"/>
    <w:rsid w:val="00836807"/>
    <w:rsid w:val="0089225A"/>
    <w:rsid w:val="008D56B1"/>
    <w:rsid w:val="00910D71"/>
    <w:rsid w:val="00927C20"/>
    <w:rsid w:val="00940644"/>
    <w:rsid w:val="0095256B"/>
    <w:rsid w:val="009864C6"/>
    <w:rsid w:val="009A1440"/>
    <w:rsid w:val="009A512C"/>
    <w:rsid w:val="009A6C12"/>
    <w:rsid w:val="00A44892"/>
    <w:rsid w:val="00AB3D34"/>
    <w:rsid w:val="00AD6D14"/>
    <w:rsid w:val="00AF6773"/>
    <w:rsid w:val="00B031F2"/>
    <w:rsid w:val="00B111E8"/>
    <w:rsid w:val="00B51B86"/>
    <w:rsid w:val="00BC137D"/>
    <w:rsid w:val="00BD7CF3"/>
    <w:rsid w:val="00BE28A5"/>
    <w:rsid w:val="00C10550"/>
    <w:rsid w:val="00C27771"/>
    <w:rsid w:val="00D45980"/>
    <w:rsid w:val="00D60CE3"/>
    <w:rsid w:val="00D64F46"/>
    <w:rsid w:val="00E05043"/>
    <w:rsid w:val="00E3446B"/>
    <w:rsid w:val="00E77506"/>
    <w:rsid w:val="00E804E2"/>
    <w:rsid w:val="00E82ACC"/>
    <w:rsid w:val="00EB241B"/>
    <w:rsid w:val="00F07D83"/>
    <w:rsid w:val="00F10514"/>
    <w:rsid w:val="00F2558E"/>
    <w:rsid w:val="00F6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3D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3D3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3D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C3D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56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431</Words>
  <Characters>2462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</cp:revision>
  <cp:lastPrinted>2019-06-20T11:52:00Z</cp:lastPrinted>
  <dcterms:created xsi:type="dcterms:W3CDTF">2019-06-25T10:44:00Z</dcterms:created>
  <dcterms:modified xsi:type="dcterms:W3CDTF">2019-06-25T12:10:00Z</dcterms:modified>
</cp:coreProperties>
</file>