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E" w:rsidRPr="00426F01" w:rsidRDefault="00D129FE" w:rsidP="0044028C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СОВЕТ НАРОДНЫХ ДЕПУТАТОВ ГНИЛОВСКОГО СЕЛЬСКОГО ПОСЕЛЕНИЯ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D129FE" w:rsidRPr="00426F01" w:rsidRDefault="00D129FE" w:rsidP="00D129FE">
      <w:pPr>
        <w:rPr>
          <w:rFonts w:ascii="Arial" w:hAnsi="Arial" w:cs="Arial"/>
        </w:rPr>
      </w:pPr>
    </w:p>
    <w:p w:rsidR="00D129FE" w:rsidRPr="00426F01" w:rsidRDefault="00E651FD" w:rsidP="00D129F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6630">
        <w:rPr>
          <w:rFonts w:ascii="Arial" w:hAnsi="Arial" w:cs="Arial"/>
        </w:rPr>
        <w:t>8</w:t>
      </w:r>
      <w:r>
        <w:rPr>
          <w:rFonts w:ascii="Arial" w:hAnsi="Arial" w:cs="Arial"/>
        </w:rPr>
        <w:t>.02.202</w:t>
      </w:r>
      <w:r w:rsidR="00336630">
        <w:rPr>
          <w:rFonts w:ascii="Arial" w:hAnsi="Arial" w:cs="Arial"/>
        </w:rPr>
        <w:t>2</w:t>
      </w:r>
      <w:r w:rsidR="00D129FE" w:rsidRPr="00426F01">
        <w:rPr>
          <w:rFonts w:ascii="Arial" w:hAnsi="Arial" w:cs="Arial"/>
        </w:rPr>
        <w:t xml:space="preserve"> года № </w:t>
      </w:r>
      <w:r w:rsidR="00336630">
        <w:rPr>
          <w:rFonts w:ascii="Arial" w:hAnsi="Arial" w:cs="Arial"/>
        </w:rPr>
        <w:t>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D129FE" w:rsidRPr="00426F01" w:rsidTr="00E651FD">
        <w:trPr>
          <w:trHeight w:val="42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129FE" w:rsidRPr="00426F01" w:rsidRDefault="00D129FE" w:rsidP="00336630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proofErr w:type="gramStart"/>
            <w:r w:rsidRPr="004C390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внесении изменений и дополнений </w:t>
            </w:r>
            <w:r w:rsidRPr="004C3907">
              <w:rPr>
                <w:rFonts w:ascii="Arial" w:hAnsi="Arial" w:cs="Arial"/>
              </w:rPr>
              <w:t xml:space="preserve">в решение Совета народных депутатов </w:t>
            </w:r>
            <w:r>
              <w:rPr>
                <w:rFonts w:ascii="Arial" w:hAnsi="Arial" w:cs="Arial"/>
              </w:rPr>
              <w:t>Гниловского</w:t>
            </w:r>
            <w:r w:rsidRPr="004C3907">
              <w:rPr>
                <w:rFonts w:ascii="Arial" w:hAnsi="Arial" w:cs="Arial"/>
              </w:rPr>
              <w:t xml:space="preserve"> сельского поселения от </w:t>
            </w:r>
            <w:r w:rsidR="00E651FD">
              <w:rPr>
                <w:rFonts w:ascii="Arial" w:hAnsi="Arial" w:cs="Arial"/>
              </w:rPr>
              <w:t>07.12.2007 года</w:t>
            </w:r>
            <w:r>
              <w:rPr>
                <w:rFonts w:ascii="Arial" w:hAnsi="Arial" w:cs="Arial"/>
              </w:rPr>
              <w:t xml:space="preserve"> № 81</w:t>
            </w:r>
            <w:r w:rsidRPr="004C3907">
              <w:rPr>
                <w:rFonts w:ascii="Arial" w:hAnsi="Arial" w:cs="Arial"/>
              </w:rPr>
              <w:t xml:space="preserve">-а «Об утверждении Положения «О бюджетном процессе в </w:t>
            </w:r>
            <w:r>
              <w:rPr>
                <w:rFonts w:ascii="Arial" w:hAnsi="Arial" w:cs="Arial"/>
              </w:rPr>
              <w:t xml:space="preserve">Гниловском </w:t>
            </w:r>
            <w:r w:rsidRPr="004C3907">
              <w:rPr>
                <w:rFonts w:ascii="Arial" w:hAnsi="Arial" w:cs="Arial"/>
              </w:rPr>
              <w:t>сельском поселении Острогожского муниципального района Воронежской области»</w:t>
            </w:r>
            <w:r>
              <w:rPr>
                <w:rFonts w:ascii="Arial" w:hAnsi="Arial" w:cs="Arial"/>
              </w:rPr>
              <w:t xml:space="preserve"> (</w:t>
            </w:r>
            <w:r w:rsidR="00E651FD" w:rsidRPr="00192570">
              <w:rPr>
                <w:rFonts w:ascii="Arial" w:hAnsi="Arial" w:cs="Arial"/>
              </w:rPr>
              <w:t>в редакции решений от 20.04.2015 № 188, от 23.11.2015 № 13, от 20.04.2016 г. № 45, от 02.03.2018 г. № 137; от 14.03.2019 г</w:t>
            </w:r>
            <w:r w:rsidR="00336630">
              <w:rPr>
                <w:rFonts w:ascii="Arial" w:hAnsi="Arial" w:cs="Arial"/>
              </w:rPr>
              <w:t>.</w:t>
            </w:r>
            <w:r w:rsidR="00E651FD" w:rsidRPr="00192570">
              <w:rPr>
                <w:rFonts w:ascii="Arial" w:hAnsi="Arial" w:cs="Arial"/>
              </w:rPr>
              <w:t xml:space="preserve"> № 191</w:t>
            </w:r>
            <w:r w:rsidR="00336630">
              <w:rPr>
                <w:rFonts w:ascii="Arial" w:hAnsi="Arial" w:cs="Arial"/>
              </w:rPr>
              <w:t>, от 20.02.2021</w:t>
            </w:r>
            <w:r w:rsidR="00336630" w:rsidRPr="00426F01">
              <w:rPr>
                <w:rFonts w:ascii="Arial" w:hAnsi="Arial" w:cs="Arial"/>
              </w:rPr>
              <w:t xml:space="preserve"> г</w:t>
            </w:r>
            <w:r w:rsidR="00336630">
              <w:rPr>
                <w:rFonts w:ascii="Arial" w:hAnsi="Arial" w:cs="Arial"/>
              </w:rPr>
              <w:t>.</w:t>
            </w:r>
            <w:r w:rsidR="00336630" w:rsidRPr="00426F01">
              <w:rPr>
                <w:rFonts w:ascii="Arial" w:hAnsi="Arial" w:cs="Arial"/>
              </w:rPr>
              <w:t xml:space="preserve"> № </w:t>
            </w:r>
            <w:r w:rsidR="00336630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)</w:t>
            </w:r>
            <w:bookmarkEnd w:id="0"/>
            <w:proofErr w:type="gramEnd"/>
          </w:p>
        </w:tc>
      </w:tr>
    </w:tbl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9A35AD" w:rsidRDefault="00D129FE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D129FE">
        <w:rPr>
          <w:rFonts w:ascii="Arial" w:hAnsi="Arial" w:cs="Arial"/>
          <w:b w:val="0"/>
        </w:rPr>
        <w:t xml:space="preserve">Рассмотрев протест Острогожской межрайонной прокуратуры от </w:t>
      </w:r>
      <w:r w:rsidR="00336630">
        <w:rPr>
          <w:rFonts w:ascii="Arial" w:hAnsi="Arial" w:cs="Arial"/>
          <w:b w:val="0"/>
        </w:rPr>
        <w:t>21.02.2022</w:t>
      </w:r>
      <w:r>
        <w:rPr>
          <w:rFonts w:ascii="Arial" w:hAnsi="Arial" w:cs="Arial"/>
          <w:b w:val="0"/>
        </w:rPr>
        <w:t xml:space="preserve"> года</w:t>
      </w:r>
      <w:r w:rsidRPr="00D129FE">
        <w:rPr>
          <w:rFonts w:ascii="Arial" w:hAnsi="Arial" w:cs="Arial"/>
          <w:b w:val="0"/>
        </w:rPr>
        <w:t xml:space="preserve"> № 2-1-</w:t>
      </w:r>
      <w:r w:rsidR="00E651FD">
        <w:rPr>
          <w:rFonts w:ascii="Arial" w:hAnsi="Arial" w:cs="Arial"/>
          <w:b w:val="0"/>
        </w:rPr>
        <w:t>202</w:t>
      </w:r>
      <w:r w:rsidR="00336630">
        <w:rPr>
          <w:rFonts w:ascii="Arial" w:hAnsi="Arial" w:cs="Arial"/>
          <w:b w:val="0"/>
        </w:rPr>
        <w:t>2</w:t>
      </w:r>
      <w:r w:rsidRPr="00D129FE">
        <w:rPr>
          <w:rFonts w:ascii="Arial" w:hAnsi="Arial" w:cs="Arial"/>
          <w:b w:val="0"/>
        </w:rPr>
        <w:t xml:space="preserve"> на решение Совета народных депутатов Гниловского сельского поселения </w:t>
      </w:r>
      <w:r w:rsidR="00E651FD" w:rsidRPr="00D129FE">
        <w:rPr>
          <w:rFonts w:ascii="Arial" w:hAnsi="Arial" w:cs="Arial"/>
          <w:b w:val="0"/>
        </w:rPr>
        <w:t xml:space="preserve">Острогожского муниципального района </w:t>
      </w:r>
      <w:r w:rsidRPr="00D129FE">
        <w:rPr>
          <w:rFonts w:ascii="Arial" w:hAnsi="Arial" w:cs="Arial"/>
          <w:b w:val="0"/>
        </w:rPr>
        <w:t>от 07.12.2007 г</w:t>
      </w:r>
      <w:r w:rsidR="00D47E52">
        <w:rPr>
          <w:rFonts w:ascii="Arial" w:hAnsi="Arial" w:cs="Arial"/>
          <w:b w:val="0"/>
        </w:rPr>
        <w:t>ода</w:t>
      </w:r>
      <w:r w:rsidRPr="00D129FE">
        <w:rPr>
          <w:rFonts w:ascii="Arial" w:hAnsi="Arial" w:cs="Arial"/>
          <w:b w:val="0"/>
        </w:rPr>
        <w:t xml:space="preserve"> №</w:t>
      </w:r>
      <w:r>
        <w:rPr>
          <w:rFonts w:ascii="Arial" w:hAnsi="Arial" w:cs="Arial"/>
          <w:b w:val="0"/>
        </w:rPr>
        <w:t xml:space="preserve"> </w:t>
      </w:r>
      <w:r w:rsidR="00E651FD">
        <w:rPr>
          <w:rFonts w:ascii="Arial" w:hAnsi="Arial" w:cs="Arial"/>
          <w:b w:val="0"/>
        </w:rPr>
        <w:t>81-а</w:t>
      </w:r>
      <w:r>
        <w:rPr>
          <w:rFonts w:ascii="Arial" w:hAnsi="Arial" w:cs="Arial"/>
          <w:b w:val="0"/>
        </w:rPr>
        <w:t>,</w:t>
      </w:r>
      <w:r w:rsidRPr="00D129FE">
        <w:rPr>
          <w:rFonts w:ascii="Arial" w:hAnsi="Arial" w:cs="Arial"/>
          <w:b w:val="0"/>
        </w:rPr>
        <w:t xml:space="preserve"> с </w:t>
      </w:r>
      <w:r w:rsidRPr="009A35AD">
        <w:rPr>
          <w:rFonts w:ascii="Arial" w:hAnsi="Arial" w:cs="Arial"/>
          <w:b w:val="0"/>
        </w:rPr>
        <w:t xml:space="preserve">целью </w:t>
      </w:r>
      <w:r w:rsidR="009A35AD" w:rsidRPr="009A35AD">
        <w:rPr>
          <w:rFonts w:ascii="Arial" w:hAnsi="Arial" w:cs="Arial"/>
          <w:b w:val="0"/>
        </w:rPr>
        <w:t xml:space="preserve">приведения в соответствие с требованиями </w:t>
      </w:r>
      <w:r w:rsidR="009A35AD" w:rsidRPr="009A35AD">
        <w:rPr>
          <w:rStyle w:val="11"/>
          <w:rFonts w:ascii="Arial" w:hAnsi="Arial" w:cs="Arial"/>
          <w:b w:val="0"/>
        </w:rPr>
        <w:t xml:space="preserve">Бюджетного кодекса Российской Федерации </w:t>
      </w:r>
      <w:r w:rsidR="009A35AD" w:rsidRPr="009A35AD">
        <w:rPr>
          <w:rFonts w:ascii="Arial" w:hAnsi="Arial" w:cs="Arial"/>
          <w:b w:val="0"/>
        </w:rPr>
        <w:t>нормативно-правовых актов, регулирующих бюджетный процесс в Гниловском сельском поселении Острогожского муниципального района</w:t>
      </w:r>
      <w:r w:rsidRPr="009A35AD">
        <w:rPr>
          <w:rFonts w:ascii="Arial" w:hAnsi="Arial" w:cs="Arial"/>
          <w:b w:val="0"/>
        </w:rPr>
        <w:t>, Совет народных депутатов Гниловского сельского поселения</w:t>
      </w:r>
      <w:proofErr w:type="gramEnd"/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426F01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387620" w:rsidRDefault="00D129FE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1. </w:t>
      </w:r>
      <w:proofErr w:type="gramStart"/>
      <w:r w:rsidRPr="00387620">
        <w:rPr>
          <w:rFonts w:ascii="Arial" w:hAnsi="Arial" w:cs="Arial"/>
        </w:rPr>
        <w:t>Внести в решение Совета народных депутатов Гниловского сельского поселения от 07.12.2007 г. № 81-а «Об утверждении Положения «О бюджетном процессе в Гниловском  сельском поселении Острогожского муниципального района Воронежской области»</w:t>
      </w:r>
      <w:r w:rsidR="00E651FD" w:rsidRPr="00387620">
        <w:rPr>
          <w:rFonts w:ascii="Arial" w:hAnsi="Arial" w:cs="Arial"/>
        </w:rPr>
        <w:t xml:space="preserve"> (</w:t>
      </w:r>
      <w:r w:rsidR="00336630" w:rsidRPr="00387620">
        <w:rPr>
          <w:rFonts w:ascii="Arial" w:hAnsi="Arial" w:cs="Arial"/>
        </w:rPr>
        <w:t>в редакции решений от 20.04.2015 № 188, от 23.11.2015 № 13, от 20.04.2016 г. № 45, от 02.03.2018 г. № 137; от 14.03.2019 г. № 191, от 20.02.2021 г. № 50</w:t>
      </w:r>
      <w:r w:rsidR="00E651FD" w:rsidRPr="00387620">
        <w:rPr>
          <w:rFonts w:ascii="Arial" w:hAnsi="Arial" w:cs="Arial"/>
        </w:rPr>
        <w:t>)</w:t>
      </w:r>
      <w:r w:rsidR="000C061F" w:rsidRPr="00387620">
        <w:rPr>
          <w:rFonts w:ascii="Arial" w:hAnsi="Arial" w:cs="Arial"/>
        </w:rPr>
        <w:t xml:space="preserve"> (далее - Положение)</w:t>
      </w:r>
      <w:r w:rsidR="00E651FD" w:rsidRPr="00387620">
        <w:rPr>
          <w:rFonts w:ascii="Arial" w:hAnsi="Arial" w:cs="Arial"/>
        </w:rPr>
        <w:t xml:space="preserve"> </w:t>
      </w:r>
      <w:r w:rsidRPr="00387620">
        <w:rPr>
          <w:rFonts w:ascii="Arial" w:hAnsi="Arial" w:cs="Arial"/>
        </w:rPr>
        <w:t>следующие изменения и дополнения:</w:t>
      </w:r>
      <w:proofErr w:type="gramEnd"/>
    </w:p>
    <w:p w:rsidR="000843CD" w:rsidRPr="00387620" w:rsidRDefault="00D129FE" w:rsidP="003876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387620">
        <w:rPr>
          <w:rFonts w:ascii="Arial" w:hAnsi="Arial" w:cs="Arial"/>
        </w:rPr>
        <w:t xml:space="preserve">1.1. </w:t>
      </w:r>
      <w:r w:rsidR="005E16D1" w:rsidRPr="00387620">
        <w:rPr>
          <w:rFonts w:ascii="Arial" w:hAnsi="Arial" w:cs="Arial"/>
        </w:rPr>
        <w:t>Пункт 1 ст. 70 Положения</w:t>
      </w:r>
      <w:r w:rsidR="005E16D1" w:rsidRPr="00387620">
        <w:rPr>
          <w:rFonts w:ascii="Arial" w:hAnsi="Arial" w:cs="Arial"/>
          <w:shd w:val="clear" w:color="auto" w:fill="FFFFFF"/>
        </w:rPr>
        <w:t xml:space="preserve"> </w:t>
      </w:r>
      <w:r w:rsidR="005E16D1" w:rsidRPr="00387620">
        <w:rPr>
          <w:rFonts w:ascii="Arial" w:hAnsi="Arial" w:cs="Arial"/>
        </w:rPr>
        <w:t xml:space="preserve">изложить в </w:t>
      </w:r>
      <w:proofErr w:type="gramStart"/>
      <w:r w:rsidR="005E16D1" w:rsidRPr="00387620">
        <w:rPr>
          <w:rFonts w:ascii="Arial" w:hAnsi="Arial" w:cs="Arial"/>
        </w:rPr>
        <w:t>следующей</w:t>
      </w:r>
      <w:proofErr w:type="gramEnd"/>
      <w:r w:rsidR="005E16D1" w:rsidRPr="00387620">
        <w:rPr>
          <w:rFonts w:ascii="Arial" w:hAnsi="Arial" w:cs="Arial"/>
        </w:rPr>
        <w:t xml:space="preserve"> редакции:</w:t>
      </w:r>
    </w:p>
    <w:p w:rsidR="005E16D1" w:rsidRPr="00387620" w:rsidRDefault="005E16D1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  <w:shd w:val="clear" w:color="auto" w:fill="FFFFFF"/>
        </w:rPr>
        <w:t>«</w:t>
      </w:r>
      <w:r w:rsidRPr="00387620">
        <w:rPr>
          <w:rFonts w:ascii="Arial" w:hAnsi="Arial" w:cs="Arial"/>
          <w:bCs/>
        </w:rPr>
        <w:t xml:space="preserve">1. </w:t>
      </w:r>
      <w:r w:rsidRPr="00387620">
        <w:rPr>
          <w:rFonts w:ascii="Arial" w:hAnsi="Arial" w:cs="Arial"/>
        </w:rPr>
        <w:t xml:space="preserve">Составление проекта бюджета поселения основывается </w:t>
      </w:r>
      <w:proofErr w:type="gramStart"/>
      <w:r w:rsidRPr="00387620">
        <w:rPr>
          <w:rFonts w:ascii="Arial" w:hAnsi="Arial" w:cs="Arial"/>
        </w:rPr>
        <w:t>на</w:t>
      </w:r>
      <w:proofErr w:type="gramEnd"/>
      <w:r w:rsidRPr="00387620">
        <w:rPr>
          <w:rFonts w:ascii="Arial" w:hAnsi="Arial" w:cs="Arial"/>
        </w:rPr>
        <w:t>:</w:t>
      </w:r>
    </w:p>
    <w:p w:rsidR="005E16D1" w:rsidRPr="00387620" w:rsidRDefault="005E16D1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положениях послания Президента Российской Федерации Федеральному Собранию Российской Федерации, определяющих бюджетную политику (требования </w:t>
      </w:r>
      <w:proofErr w:type="gramStart"/>
      <w:r w:rsidRPr="00387620">
        <w:rPr>
          <w:rFonts w:ascii="Arial" w:hAnsi="Arial" w:cs="Arial"/>
        </w:rPr>
        <w:t>к</w:t>
      </w:r>
      <w:proofErr w:type="gramEnd"/>
      <w:r w:rsidRPr="00387620">
        <w:rPr>
          <w:rFonts w:ascii="Arial" w:hAnsi="Arial" w:cs="Arial"/>
        </w:rPr>
        <w:t xml:space="preserve"> бюджетной политике) в Российской Федерации;</w:t>
      </w:r>
    </w:p>
    <w:p w:rsidR="005E16D1" w:rsidRPr="00387620" w:rsidRDefault="005E16D1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87620">
        <w:rPr>
          <w:rFonts w:ascii="Arial" w:hAnsi="Arial" w:cs="Arial"/>
        </w:rPr>
        <w:t>документах</w:t>
      </w:r>
      <w:proofErr w:type="gramEnd"/>
      <w:r w:rsidRPr="00387620">
        <w:rPr>
          <w:rFonts w:ascii="Arial" w:hAnsi="Arial" w:cs="Arial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5E16D1" w:rsidRPr="00387620" w:rsidRDefault="005E16D1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основных направлениях бюджетной и налоговой политики </w:t>
      </w:r>
      <w:r w:rsidR="002275EB" w:rsidRPr="00387620">
        <w:rPr>
          <w:rFonts w:ascii="Arial" w:hAnsi="Arial" w:cs="Arial"/>
        </w:rPr>
        <w:t xml:space="preserve">Гниловского </w:t>
      </w:r>
      <w:proofErr w:type="gramStart"/>
      <w:r w:rsidR="002275EB" w:rsidRPr="00387620">
        <w:rPr>
          <w:rFonts w:ascii="Arial" w:hAnsi="Arial" w:cs="Arial"/>
        </w:rPr>
        <w:t>сельского</w:t>
      </w:r>
      <w:proofErr w:type="gramEnd"/>
      <w:r w:rsidR="002275EB" w:rsidRPr="00387620">
        <w:rPr>
          <w:rFonts w:ascii="Arial" w:hAnsi="Arial" w:cs="Arial"/>
        </w:rPr>
        <w:t xml:space="preserve"> поселения</w:t>
      </w:r>
      <w:r w:rsidRPr="00387620">
        <w:rPr>
          <w:rFonts w:ascii="Arial" w:hAnsi="Arial" w:cs="Arial"/>
        </w:rPr>
        <w:t>;</w:t>
      </w:r>
    </w:p>
    <w:p w:rsidR="005E16D1" w:rsidRPr="00387620" w:rsidRDefault="005E16D1" w:rsidP="00387620">
      <w:pPr>
        <w:ind w:firstLine="709"/>
        <w:jc w:val="both"/>
        <w:rPr>
          <w:rFonts w:ascii="Arial" w:hAnsi="Arial" w:cs="Arial"/>
        </w:rPr>
      </w:pPr>
      <w:proofErr w:type="gramStart"/>
      <w:r w:rsidRPr="00387620">
        <w:rPr>
          <w:rFonts w:ascii="Arial" w:hAnsi="Arial" w:cs="Arial"/>
        </w:rPr>
        <w:t>прогнозе</w:t>
      </w:r>
      <w:proofErr w:type="gramEnd"/>
      <w:r w:rsidRPr="00387620">
        <w:rPr>
          <w:rFonts w:ascii="Arial" w:hAnsi="Arial" w:cs="Arial"/>
        </w:rPr>
        <w:t xml:space="preserve"> социально-экономического развития</w:t>
      </w:r>
      <w:r w:rsidR="002275EB" w:rsidRPr="00387620">
        <w:rPr>
          <w:rFonts w:ascii="Arial" w:hAnsi="Arial" w:cs="Arial"/>
        </w:rPr>
        <w:t xml:space="preserve"> Гниловского сельского поселения</w:t>
      </w:r>
      <w:r w:rsidRPr="00387620">
        <w:rPr>
          <w:rFonts w:ascii="Arial" w:hAnsi="Arial" w:cs="Arial"/>
        </w:rPr>
        <w:t>;</w:t>
      </w:r>
    </w:p>
    <w:p w:rsidR="005E16D1" w:rsidRPr="00387620" w:rsidRDefault="005E16D1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бюджетном </w:t>
      </w:r>
      <w:proofErr w:type="gramStart"/>
      <w:r w:rsidRPr="00387620">
        <w:rPr>
          <w:rFonts w:ascii="Arial" w:hAnsi="Arial" w:cs="Arial"/>
        </w:rPr>
        <w:t>прогнозе</w:t>
      </w:r>
      <w:proofErr w:type="gramEnd"/>
      <w:r w:rsidRPr="00387620">
        <w:rPr>
          <w:rFonts w:ascii="Arial" w:hAnsi="Arial" w:cs="Arial"/>
        </w:rPr>
        <w:t xml:space="preserve"> (проекте бюджетного прогноза, проекте изменений бюджетного прогноза) на долгосрочный период;</w:t>
      </w:r>
    </w:p>
    <w:p w:rsidR="005E16D1" w:rsidRPr="00387620" w:rsidRDefault="005E16D1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муниципальных </w:t>
      </w:r>
      <w:proofErr w:type="gramStart"/>
      <w:r w:rsidRPr="00387620">
        <w:rPr>
          <w:rFonts w:ascii="Arial" w:hAnsi="Arial" w:cs="Arial"/>
        </w:rPr>
        <w:t>программах</w:t>
      </w:r>
      <w:proofErr w:type="gramEnd"/>
      <w:r w:rsidRPr="00387620">
        <w:rPr>
          <w:rFonts w:ascii="Arial" w:hAnsi="Arial" w:cs="Arial"/>
        </w:rPr>
        <w:t xml:space="preserve"> (проектах муниципальных программ, проектах изменений указанных программ).</w:t>
      </w:r>
      <w:r w:rsidR="002275EB" w:rsidRPr="00387620">
        <w:rPr>
          <w:rFonts w:ascii="Arial" w:hAnsi="Arial" w:cs="Arial"/>
        </w:rPr>
        <w:t>».</w:t>
      </w:r>
    </w:p>
    <w:p w:rsidR="002275EB" w:rsidRPr="00387620" w:rsidRDefault="00F52E4C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Style w:val="blk"/>
          <w:rFonts w:ascii="Arial" w:hAnsi="Arial" w:cs="Arial"/>
        </w:rPr>
        <w:t>1.2</w:t>
      </w:r>
      <w:r w:rsidR="002234E7" w:rsidRPr="00387620">
        <w:rPr>
          <w:rStyle w:val="blk"/>
          <w:rFonts w:ascii="Arial" w:hAnsi="Arial" w:cs="Arial"/>
        </w:rPr>
        <w:t>.</w:t>
      </w:r>
      <w:r w:rsidRPr="00387620">
        <w:rPr>
          <w:rStyle w:val="blk"/>
          <w:rFonts w:ascii="Arial" w:hAnsi="Arial" w:cs="Arial"/>
        </w:rPr>
        <w:t xml:space="preserve"> </w:t>
      </w:r>
      <w:r w:rsidR="00CF3D70" w:rsidRPr="00387620">
        <w:rPr>
          <w:rFonts w:ascii="Arial" w:hAnsi="Arial" w:cs="Arial"/>
        </w:rPr>
        <w:t>Статью 66</w:t>
      </w:r>
      <w:r w:rsidR="002275EB" w:rsidRPr="00387620">
        <w:rPr>
          <w:rFonts w:ascii="Arial" w:hAnsi="Arial" w:cs="Arial"/>
        </w:rPr>
        <w:t xml:space="preserve"> Положения</w:t>
      </w:r>
      <w:r w:rsidR="002275EB" w:rsidRPr="00387620">
        <w:rPr>
          <w:rFonts w:ascii="Arial" w:hAnsi="Arial" w:cs="Arial"/>
          <w:shd w:val="clear" w:color="auto" w:fill="FFFFFF"/>
        </w:rPr>
        <w:t xml:space="preserve"> </w:t>
      </w:r>
      <w:r w:rsidR="002275EB" w:rsidRPr="00387620">
        <w:rPr>
          <w:rFonts w:ascii="Arial" w:hAnsi="Arial" w:cs="Arial"/>
        </w:rPr>
        <w:t xml:space="preserve">изложить </w:t>
      </w:r>
      <w:proofErr w:type="gramStart"/>
      <w:r w:rsidR="002275EB" w:rsidRPr="00387620">
        <w:rPr>
          <w:rFonts w:ascii="Arial" w:hAnsi="Arial" w:cs="Arial"/>
        </w:rPr>
        <w:t>в</w:t>
      </w:r>
      <w:proofErr w:type="gramEnd"/>
      <w:r w:rsidR="002275EB" w:rsidRPr="00387620">
        <w:rPr>
          <w:rFonts w:ascii="Arial" w:hAnsi="Arial" w:cs="Arial"/>
        </w:rPr>
        <w:t xml:space="preserve"> следующей редакции:</w:t>
      </w:r>
    </w:p>
    <w:p w:rsidR="00CF3D70" w:rsidRPr="00387620" w:rsidRDefault="00F52E4C" w:rsidP="0038762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87620">
        <w:rPr>
          <w:rFonts w:ascii="Arial" w:hAnsi="Arial" w:cs="Arial"/>
        </w:rPr>
        <w:lastRenderedPageBreak/>
        <w:t>«</w:t>
      </w:r>
      <w:r w:rsidR="00CF3D70" w:rsidRPr="00387620">
        <w:rPr>
          <w:rFonts w:ascii="Arial" w:hAnsi="Arial" w:cs="Arial"/>
        </w:rPr>
        <w:t>Статья 66. Бюджетные полномочия главного администратора (администратора) доходов бюджета поселения</w:t>
      </w:r>
    </w:p>
    <w:p w:rsidR="00CF3D70" w:rsidRPr="00387620" w:rsidRDefault="00CF3D70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1. Главный администратор доходов бюджета обладает следующими бюджетными полномочиями:</w:t>
      </w:r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формирует перечень подведомственных ему администраторов доходов бюджета;</w:t>
      </w:r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CF3D70" w:rsidRPr="00387620" w:rsidRDefault="00CF3D70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представляет сведения для составления и ведения кассового плана;</w:t>
      </w:r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proofErr w:type="gramStart"/>
      <w:r w:rsidRPr="00387620">
        <w:rPr>
          <w:rFonts w:ascii="Arial" w:hAnsi="Arial" w:cs="Arial"/>
        </w:rPr>
        <w:t>формирует и представляет</w:t>
      </w:r>
      <w:proofErr w:type="gramEnd"/>
      <w:r w:rsidRPr="00387620">
        <w:rPr>
          <w:rFonts w:ascii="Arial" w:hAnsi="Arial" w:cs="Arial"/>
        </w:rPr>
        <w:t xml:space="preserve"> бюджетную отчетность главного администратора доходов бюджета;</w:t>
      </w:r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CF3D70" w:rsidRPr="00387620" w:rsidRDefault="005111D7" w:rsidP="00387620">
      <w:pPr>
        <w:ind w:firstLine="709"/>
        <w:jc w:val="both"/>
        <w:rPr>
          <w:rFonts w:ascii="Arial" w:hAnsi="Arial" w:cs="Arial"/>
        </w:rPr>
      </w:pPr>
      <w:proofErr w:type="gramStart"/>
      <w:r w:rsidRPr="00387620">
        <w:rPr>
          <w:rFonts w:ascii="Arial" w:hAnsi="Arial" w:cs="Arial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Гниловского сельского поселения, регулирующими бюджетные правоотношения.</w:t>
      </w:r>
      <w:proofErr w:type="gramEnd"/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2. Администратор доходов бюджета обладает следующими бюджетными полномочиями:</w:t>
      </w:r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осуществляет начисление, учет и </w:t>
      </w:r>
      <w:proofErr w:type="gramStart"/>
      <w:r w:rsidRPr="00387620">
        <w:rPr>
          <w:rFonts w:ascii="Arial" w:hAnsi="Arial" w:cs="Arial"/>
        </w:rPr>
        <w:t>контроль за</w:t>
      </w:r>
      <w:proofErr w:type="gramEnd"/>
      <w:r w:rsidRPr="00387620"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осуществляет взыскание задолженности по платежам в бюджет, пеней и штрафов;</w:t>
      </w:r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в случае и порядке, установленных главным администратором доходов бюджета </w:t>
      </w:r>
      <w:proofErr w:type="gramStart"/>
      <w:r w:rsidRPr="00387620">
        <w:rPr>
          <w:rFonts w:ascii="Arial" w:hAnsi="Arial" w:cs="Arial"/>
        </w:rPr>
        <w:t>формирует и представляет</w:t>
      </w:r>
      <w:proofErr w:type="gramEnd"/>
      <w:r w:rsidRPr="00387620">
        <w:rPr>
          <w:rFonts w:ascii="Arial" w:hAnsi="Arial" w:cs="Arial"/>
        </w:rPr>
        <w:t xml:space="preserve">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proofErr w:type="gramStart"/>
      <w:r w:rsidRPr="00387620">
        <w:rPr>
          <w:rFonts w:ascii="Arial" w:hAnsi="Arial" w:cs="Arial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</w:t>
      </w:r>
      <w:r w:rsidR="002B055F" w:rsidRPr="00387620">
        <w:rPr>
          <w:rFonts w:ascii="Arial" w:hAnsi="Arial" w:cs="Arial"/>
        </w:rPr>
        <w:t>№</w:t>
      </w:r>
      <w:r w:rsidRPr="00387620">
        <w:rPr>
          <w:rFonts w:ascii="Arial" w:hAnsi="Arial" w:cs="Arial"/>
        </w:rPr>
        <w:t xml:space="preserve"> 210-ФЗ "Об организации предоставления государственных и муниципальных услуг", за исключением</w:t>
      </w:r>
      <w:proofErr w:type="gramEnd"/>
      <w:r w:rsidRPr="00387620">
        <w:rPr>
          <w:rFonts w:ascii="Arial" w:hAnsi="Arial" w:cs="Arial"/>
        </w:rPr>
        <w:t xml:space="preserve"> случаев, предусмотренных законодательством Российской Федерации;</w:t>
      </w:r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lastRenderedPageBreak/>
        <w:t>принимает решение о признании безнадежной к взысканию задолженности по платежам в бюджет;</w:t>
      </w:r>
    </w:p>
    <w:p w:rsidR="00CF3D70" w:rsidRPr="00387620" w:rsidRDefault="005111D7" w:rsidP="00387620">
      <w:pPr>
        <w:ind w:firstLine="709"/>
        <w:jc w:val="both"/>
        <w:rPr>
          <w:rFonts w:ascii="Arial" w:hAnsi="Arial" w:cs="Arial"/>
        </w:rPr>
      </w:pPr>
      <w:proofErr w:type="gramStart"/>
      <w:r w:rsidRPr="00387620">
        <w:rPr>
          <w:rFonts w:ascii="Arial" w:hAnsi="Arial" w:cs="Arial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Гниловского сельского поселения, регулирующими бюджетные правоотношения.</w:t>
      </w:r>
      <w:proofErr w:type="gramEnd"/>
    </w:p>
    <w:p w:rsidR="005111D7" w:rsidRPr="00387620" w:rsidRDefault="005111D7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3. Бюджетные полномочия администраторов доходов бюджета поселения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 поселения, в ведении которых они находятся, правовыми актами, наделяющих их полномочиями администратора доходов бюджета поселения.</w:t>
      </w:r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3.1. Закрепление за орг</w:t>
      </w:r>
      <w:r w:rsidR="002B055F" w:rsidRPr="00387620">
        <w:rPr>
          <w:rFonts w:ascii="Arial" w:hAnsi="Arial" w:cs="Arial"/>
        </w:rPr>
        <w:t>анами местного самоуправления</w:t>
      </w:r>
      <w:r w:rsidRPr="00387620">
        <w:rPr>
          <w:rFonts w:ascii="Arial" w:hAnsi="Arial" w:cs="Arial"/>
        </w:rPr>
        <w:t xml:space="preserve">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требованиями, установленными Правительством Российской Федерации.</w:t>
      </w:r>
    </w:p>
    <w:p w:rsidR="00CF3D70" w:rsidRPr="00387620" w:rsidRDefault="00CF3D70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3.2. Перечень главных администраторов доходов бюджета </w:t>
      </w:r>
      <w:r w:rsidR="005111D7" w:rsidRPr="00387620">
        <w:rPr>
          <w:rFonts w:ascii="Arial" w:hAnsi="Arial" w:cs="Arial"/>
        </w:rPr>
        <w:t xml:space="preserve">Гниловского сельского поселения </w:t>
      </w:r>
      <w:r w:rsidRPr="00387620">
        <w:rPr>
          <w:rFonts w:ascii="Arial" w:hAnsi="Arial" w:cs="Arial"/>
        </w:rPr>
        <w:t>утверждается администрацией</w:t>
      </w:r>
      <w:r w:rsidR="005111D7" w:rsidRPr="00387620">
        <w:rPr>
          <w:rFonts w:ascii="Arial" w:hAnsi="Arial" w:cs="Arial"/>
        </w:rPr>
        <w:t xml:space="preserve"> Гниловского сельского поселения</w:t>
      </w:r>
      <w:r w:rsidRPr="00387620">
        <w:rPr>
          <w:rFonts w:ascii="Arial" w:hAnsi="Arial" w:cs="Arial"/>
        </w:rPr>
        <w:t xml:space="preserve"> в соответствии с общими требованиями, установленными Правительством Российской Федерации.</w:t>
      </w:r>
    </w:p>
    <w:p w:rsidR="00CF3D70" w:rsidRPr="00387620" w:rsidRDefault="00CF3D70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</w:p>
    <w:p w:rsidR="002B055F" w:rsidRPr="00387620" w:rsidRDefault="002B055F" w:rsidP="003876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4. Бюджетные полномочия главных администраторов доходов бюджета поселения, являющихся органами местного самоуправления Гниловского сельского поселения и (или) находящимися в их ведении бюджетными учреждениями, осуществляются в порядке, установленном администрацией Гниловского сельского поселения</w:t>
      </w:r>
      <w:proofErr w:type="gramStart"/>
      <w:r w:rsidRPr="00387620">
        <w:rPr>
          <w:rFonts w:ascii="Arial" w:hAnsi="Arial" w:cs="Arial"/>
        </w:rPr>
        <w:t>.</w:t>
      </w:r>
      <w:r w:rsidR="005111D7" w:rsidRPr="00387620">
        <w:rPr>
          <w:rFonts w:ascii="Arial" w:hAnsi="Arial" w:cs="Arial"/>
        </w:rPr>
        <w:t>».</w:t>
      </w:r>
      <w:proofErr w:type="gramEnd"/>
    </w:p>
    <w:p w:rsidR="005111D7" w:rsidRPr="00387620" w:rsidRDefault="005111D7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Style w:val="blk"/>
          <w:rFonts w:ascii="Arial" w:hAnsi="Arial" w:cs="Arial"/>
        </w:rPr>
        <w:t>1.</w:t>
      </w:r>
      <w:r w:rsidR="000C578A" w:rsidRPr="00387620">
        <w:rPr>
          <w:rStyle w:val="blk"/>
          <w:rFonts w:ascii="Arial" w:hAnsi="Arial" w:cs="Arial"/>
        </w:rPr>
        <w:t>3</w:t>
      </w:r>
      <w:r w:rsidRPr="00387620">
        <w:rPr>
          <w:rStyle w:val="blk"/>
          <w:rFonts w:ascii="Arial" w:hAnsi="Arial" w:cs="Arial"/>
        </w:rPr>
        <w:t xml:space="preserve">. </w:t>
      </w:r>
      <w:r w:rsidRPr="00387620">
        <w:rPr>
          <w:rFonts w:ascii="Arial" w:hAnsi="Arial" w:cs="Arial"/>
        </w:rPr>
        <w:t>Статью 67 Положения</w:t>
      </w:r>
      <w:r w:rsidRPr="00387620">
        <w:rPr>
          <w:rFonts w:ascii="Arial" w:hAnsi="Arial" w:cs="Arial"/>
          <w:shd w:val="clear" w:color="auto" w:fill="FFFFFF"/>
        </w:rPr>
        <w:t xml:space="preserve"> </w:t>
      </w:r>
      <w:r w:rsidRPr="00387620">
        <w:rPr>
          <w:rFonts w:ascii="Arial" w:hAnsi="Arial" w:cs="Arial"/>
        </w:rPr>
        <w:t xml:space="preserve">изложить </w:t>
      </w:r>
      <w:proofErr w:type="gramStart"/>
      <w:r w:rsidRPr="00387620">
        <w:rPr>
          <w:rFonts w:ascii="Arial" w:hAnsi="Arial" w:cs="Arial"/>
        </w:rPr>
        <w:t>в</w:t>
      </w:r>
      <w:proofErr w:type="gramEnd"/>
      <w:r w:rsidRPr="00387620">
        <w:rPr>
          <w:rFonts w:ascii="Arial" w:hAnsi="Arial" w:cs="Arial"/>
        </w:rPr>
        <w:t xml:space="preserve"> следующей редакции:</w:t>
      </w:r>
    </w:p>
    <w:p w:rsidR="005111D7" w:rsidRPr="00387620" w:rsidRDefault="000C578A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«</w:t>
      </w:r>
      <w:r w:rsidRPr="00387620">
        <w:rPr>
          <w:rFonts w:ascii="Arial" w:hAnsi="Arial" w:cs="Arial"/>
        </w:rPr>
        <w:t>Статья 67. Бюджетные полномочия главного администратора (администратора) источников финансирования дефицита бюджета поселения</w:t>
      </w:r>
    </w:p>
    <w:p w:rsidR="005111D7" w:rsidRPr="00387620" w:rsidRDefault="005111D7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1. Главный администратор источников финансирования дефицита бюджета обладает следующими бюджетными полномочиями:</w:t>
      </w:r>
    </w:p>
    <w:p w:rsidR="005111D7" w:rsidRPr="00387620" w:rsidRDefault="005111D7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формирует перечни подведомственных ему администраторов источников финансирования дефицита бюджета;</w:t>
      </w:r>
    </w:p>
    <w:p w:rsidR="005111D7" w:rsidRPr="00387620" w:rsidRDefault="005111D7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5111D7" w:rsidRPr="00387620" w:rsidRDefault="005111D7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5111D7" w:rsidRPr="00387620" w:rsidRDefault="005111D7" w:rsidP="00387620">
      <w:pPr>
        <w:ind w:firstLine="709"/>
        <w:jc w:val="both"/>
        <w:rPr>
          <w:rFonts w:ascii="Arial" w:hAnsi="Arial" w:cs="Arial"/>
        </w:rPr>
      </w:pPr>
      <w:proofErr w:type="gramStart"/>
      <w:r w:rsidRPr="00387620">
        <w:rPr>
          <w:rFonts w:ascii="Arial" w:hAnsi="Arial" w:cs="Arial"/>
        </w:rPr>
        <w:t>распределяет бюджетные ассигнования по подведомственным администраторам источников финансирования дефицита бюджета и исполняет</w:t>
      </w:r>
      <w:proofErr w:type="gramEnd"/>
      <w:r w:rsidRPr="00387620">
        <w:rPr>
          <w:rFonts w:ascii="Arial" w:hAnsi="Arial" w:cs="Arial"/>
        </w:rPr>
        <w:t xml:space="preserve"> соответствующую часть бюджета;</w:t>
      </w:r>
    </w:p>
    <w:p w:rsidR="005111D7" w:rsidRPr="00387620" w:rsidRDefault="005111D7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формирует бюджетную отчетность главного </w:t>
      </w:r>
      <w:proofErr w:type="gramStart"/>
      <w:r w:rsidRPr="00387620">
        <w:rPr>
          <w:rFonts w:ascii="Arial" w:hAnsi="Arial" w:cs="Arial"/>
        </w:rPr>
        <w:t>администратора источников финансирования дефицита бюджета</w:t>
      </w:r>
      <w:proofErr w:type="gramEnd"/>
      <w:r w:rsidRPr="00387620">
        <w:rPr>
          <w:rFonts w:ascii="Arial" w:hAnsi="Arial" w:cs="Arial"/>
        </w:rPr>
        <w:t>;</w:t>
      </w:r>
    </w:p>
    <w:p w:rsidR="005111D7" w:rsidRPr="00387620" w:rsidRDefault="005111D7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5111D7" w:rsidRPr="00387620" w:rsidRDefault="005111D7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lastRenderedPageBreak/>
        <w:t>составляет обоснования бюджетных ассигнований.</w:t>
      </w:r>
    </w:p>
    <w:p w:rsidR="005111D7" w:rsidRPr="00387620" w:rsidRDefault="005111D7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2. Администратор источников финансирования дефицита бюджета обладает следующими бюджетными полномочиями:</w:t>
      </w:r>
    </w:p>
    <w:p w:rsidR="005111D7" w:rsidRPr="00387620" w:rsidRDefault="005111D7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5111D7" w:rsidRPr="00387620" w:rsidRDefault="005111D7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осуществляет </w:t>
      </w:r>
      <w:proofErr w:type="gramStart"/>
      <w:r w:rsidRPr="00387620">
        <w:rPr>
          <w:rFonts w:ascii="Arial" w:hAnsi="Arial" w:cs="Arial"/>
        </w:rPr>
        <w:t>контроль за</w:t>
      </w:r>
      <w:proofErr w:type="gramEnd"/>
      <w:r w:rsidRPr="00387620">
        <w:rPr>
          <w:rFonts w:ascii="Arial" w:hAnsi="Arial" w:cs="Arial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5111D7" w:rsidRPr="00387620" w:rsidRDefault="005111D7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обеспечивает поступления в бюджет и выплаты из бюджета по источникам финансирования дефицита бюджета;</w:t>
      </w:r>
    </w:p>
    <w:p w:rsidR="005111D7" w:rsidRPr="00387620" w:rsidRDefault="005111D7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87620">
        <w:rPr>
          <w:rFonts w:ascii="Arial" w:hAnsi="Arial" w:cs="Arial"/>
        </w:rPr>
        <w:t>формирует и представляет</w:t>
      </w:r>
      <w:proofErr w:type="gramEnd"/>
      <w:r w:rsidRPr="00387620">
        <w:rPr>
          <w:rFonts w:ascii="Arial" w:hAnsi="Arial" w:cs="Arial"/>
        </w:rPr>
        <w:t xml:space="preserve"> бюджетную отчетность;</w:t>
      </w:r>
    </w:p>
    <w:p w:rsidR="005111D7" w:rsidRPr="00387620" w:rsidRDefault="005111D7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5111D7" w:rsidRPr="00387620" w:rsidRDefault="005111D7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87620">
        <w:rPr>
          <w:rFonts w:ascii="Arial" w:hAnsi="Arial" w:cs="Arial"/>
        </w:rPr>
        <w:t xml:space="preserve">осуществляет иные бюджетные полномочия, установленные </w:t>
      </w:r>
      <w:r w:rsidR="000C578A" w:rsidRPr="00387620">
        <w:rPr>
          <w:rFonts w:ascii="Arial" w:hAnsi="Arial" w:cs="Arial"/>
        </w:rPr>
        <w:t xml:space="preserve">Бюджетным </w:t>
      </w:r>
      <w:r w:rsidRPr="00387620">
        <w:rPr>
          <w:rFonts w:ascii="Arial" w:hAnsi="Arial" w:cs="Arial"/>
        </w:rPr>
        <w:t>Кодексом</w:t>
      </w:r>
      <w:r w:rsidR="000C578A" w:rsidRPr="00387620">
        <w:rPr>
          <w:rFonts w:ascii="Arial" w:hAnsi="Arial" w:cs="Arial"/>
        </w:rPr>
        <w:t xml:space="preserve"> Российской Федерации</w:t>
      </w:r>
      <w:r w:rsidRPr="00387620">
        <w:rPr>
          <w:rFonts w:ascii="Arial" w:hAnsi="Arial" w:cs="Arial"/>
        </w:rPr>
        <w:t xml:space="preserve"> и принимаемыми в соответствии с ним муниципальными правовыми актами</w:t>
      </w:r>
      <w:r w:rsidR="000C578A" w:rsidRPr="00387620">
        <w:rPr>
          <w:rFonts w:ascii="Arial" w:hAnsi="Arial" w:cs="Arial"/>
        </w:rPr>
        <w:t xml:space="preserve"> Гниловского сельского поселения</w:t>
      </w:r>
      <w:r w:rsidRPr="00387620">
        <w:rPr>
          <w:rFonts w:ascii="Arial" w:hAnsi="Arial" w:cs="Arial"/>
        </w:rPr>
        <w:t>, регулирующими бюджетные правоотношения.</w:t>
      </w:r>
      <w:proofErr w:type="gramEnd"/>
    </w:p>
    <w:p w:rsidR="005111D7" w:rsidRPr="00387620" w:rsidRDefault="005111D7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3. Закрепление за органами местного самоуправления</w:t>
      </w:r>
      <w:r w:rsidR="000C578A" w:rsidRPr="00387620">
        <w:rPr>
          <w:rFonts w:ascii="Arial" w:hAnsi="Arial" w:cs="Arial"/>
        </w:rPr>
        <w:t xml:space="preserve"> Гниловского сельского поселения</w:t>
      </w:r>
      <w:r w:rsidRPr="00387620">
        <w:rPr>
          <w:rFonts w:ascii="Arial" w:hAnsi="Arial" w:cs="Arial"/>
        </w:rPr>
        <w:t xml:space="preserve"> бюджетных полномочий главного </w:t>
      </w:r>
      <w:proofErr w:type="gramStart"/>
      <w:r w:rsidRPr="00387620">
        <w:rPr>
          <w:rFonts w:ascii="Arial" w:hAnsi="Arial" w:cs="Arial"/>
        </w:rPr>
        <w:t>администратора источников финансирования дефицита бюджета</w:t>
      </w:r>
      <w:proofErr w:type="gramEnd"/>
      <w:r w:rsidRPr="00387620">
        <w:rPr>
          <w:rFonts w:ascii="Arial" w:hAnsi="Arial" w:cs="Arial"/>
        </w:rPr>
        <w:t xml:space="preserve">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</w:t>
      </w:r>
    </w:p>
    <w:p w:rsidR="005111D7" w:rsidRPr="00387620" w:rsidRDefault="005111D7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4. Перечень главных </w:t>
      </w:r>
      <w:proofErr w:type="gramStart"/>
      <w:r w:rsidRPr="00387620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387620">
        <w:rPr>
          <w:rFonts w:ascii="Arial" w:hAnsi="Arial" w:cs="Arial"/>
        </w:rPr>
        <w:t xml:space="preserve"> </w:t>
      </w:r>
      <w:r w:rsidR="000C578A" w:rsidRPr="00387620">
        <w:rPr>
          <w:rFonts w:ascii="Arial" w:hAnsi="Arial" w:cs="Arial"/>
        </w:rPr>
        <w:t xml:space="preserve">Гниловского сельского поселения </w:t>
      </w:r>
      <w:r w:rsidRPr="00387620">
        <w:rPr>
          <w:rFonts w:ascii="Arial" w:hAnsi="Arial" w:cs="Arial"/>
        </w:rPr>
        <w:t>утверждается администрацией</w:t>
      </w:r>
      <w:r w:rsidR="000C578A" w:rsidRPr="00387620">
        <w:rPr>
          <w:rFonts w:ascii="Arial" w:hAnsi="Arial" w:cs="Arial"/>
        </w:rPr>
        <w:t xml:space="preserve"> Гниловского сельского поселения </w:t>
      </w:r>
      <w:r w:rsidRPr="00387620">
        <w:rPr>
          <w:rFonts w:ascii="Arial" w:hAnsi="Arial" w:cs="Arial"/>
        </w:rPr>
        <w:t>в соответствии с общими требованиями, установленными Правительством Российской Федерации.</w:t>
      </w:r>
    </w:p>
    <w:p w:rsidR="005111D7" w:rsidRPr="00387620" w:rsidRDefault="005111D7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Перечень главных </w:t>
      </w:r>
      <w:proofErr w:type="gramStart"/>
      <w:r w:rsidRPr="00387620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387620">
        <w:rPr>
          <w:rFonts w:ascii="Arial" w:hAnsi="Arial" w:cs="Arial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</w:t>
      </w:r>
      <w:r w:rsidR="00387620">
        <w:rPr>
          <w:rFonts w:ascii="Arial" w:hAnsi="Arial" w:cs="Arial"/>
        </w:rPr>
        <w:t>».</w:t>
      </w:r>
    </w:p>
    <w:p w:rsidR="005111D7" w:rsidRPr="00387620" w:rsidRDefault="000C578A" w:rsidP="0038762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1.4. </w:t>
      </w:r>
      <w:r w:rsidR="00387620" w:rsidRPr="00387620">
        <w:rPr>
          <w:rFonts w:ascii="Arial" w:hAnsi="Arial" w:cs="Arial"/>
        </w:rPr>
        <w:t xml:space="preserve">Статью 101 Положения изложить </w:t>
      </w:r>
      <w:proofErr w:type="gramStart"/>
      <w:r w:rsidR="00387620" w:rsidRPr="00387620">
        <w:rPr>
          <w:rFonts w:ascii="Arial" w:hAnsi="Arial" w:cs="Arial"/>
        </w:rPr>
        <w:t>в</w:t>
      </w:r>
      <w:proofErr w:type="gramEnd"/>
      <w:r w:rsidR="00387620" w:rsidRPr="00387620">
        <w:rPr>
          <w:rFonts w:ascii="Arial" w:hAnsi="Arial" w:cs="Arial"/>
        </w:rPr>
        <w:t xml:space="preserve"> следующей редакции:</w:t>
      </w:r>
    </w:p>
    <w:p w:rsidR="00387620" w:rsidRPr="00387620" w:rsidRDefault="00387620" w:rsidP="003876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87620">
        <w:rPr>
          <w:rFonts w:ascii="Arial" w:hAnsi="Arial" w:cs="Arial"/>
        </w:rPr>
        <w:t>Статья 101. Иммунитет бюджета поселения</w:t>
      </w:r>
    </w:p>
    <w:p w:rsidR="00387620" w:rsidRPr="00387620" w:rsidRDefault="00387620" w:rsidP="003876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1. </w:t>
      </w:r>
      <w:proofErr w:type="gramStart"/>
      <w:r w:rsidRPr="00387620">
        <w:rPr>
          <w:rFonts w:ascii="Arial" w:hAnsi="Arial" w:cs="Arial"/>
        </w:rPr>
        <w:t>Иммунитет бюджета поселения представляет собой правовой режим, при котором обращение взыскания на средства бюджета поселения</w:t>
      </w:r>
      <w:r w:rsidRPr="00387620">
        <w:rPr>
          <w:rFonts w:ascii="Arial" w:hAnsi="Arial" w:cs="Arial"/>
        </w:rPr>
        <w:t>,</w:t>
      </w:r>
      <w:r w:rsidRPr="00387620">
        <w:rPr>
          <w:rFonts w:ascii="Arial" w:hAnsi="Arial" w:cs="Arial"/>
        </w:rPr>
        <w:t xml:space="preserve"> на подлежащие казначейскому сопровождению в соответствии с Бюджетным Кодексом Российской Федерации средства участников казначейского сопровождения осуществляется только на основании судебного акта, за исключением случаев, установленных </w:t>
      </w:r>
      <w:r w:rsidRPr="00387620">
        <w:rPr>
          <w:rFonts w:ascii="Arial" w:hAnsi="Arial" w:cs="Arial"/>
        </w:rPr>
        <w:t>статьями 93.3</w:t>
      </w:r>
      <w:r w:rsidRPr="00387620">
        <w:rPr>
          <w:rFonts w:ascii="Arial" w:hAnsi="Arial" w:cs="Arial"/>
        </w:rPr>
        <w:t xml:space="preserve">, </w:t>
      </w:r>
      <w:r w:rsidRPr="00387620">
        <w:rPr>
          <w:rFonts w:ascii="Arial" w:hAnsi="Arial" w:cs="Arial"/>
        </w:rPr>
        <w:t>93.4</w:t>
      </w:r>
      <w:r w:rsidRPr="00387620">
        <w:rPr>
          <w:rFonts w:ascii="Arial" w:hAnsi="Arial" w:cs="Arial"/>
        </w:rPr>
        <w:t xml:space="preserve">, </w:t>
      </w:r>
      <w:r w:rsidRPr="00387620">
        <w:rPr>
          <w:rFonts w:ascii="Arial" w:hAnsi="Arial" w:cs="Arial"/>
        </w:rPr>
        <w:t>93.6</w:t>
      </w:r>
      <w:r w:rsidRPr="00387620">
        <w:rPr>
          <w:rFonts w:ascii="Arial" w:hAnsi="Arial" w:cs="Arial"/>
        </w:rPr>
        <w:t xml:space="preserve">, </w:t>
      </w:r>
      <w:r w:rsidRPr="00387620">
        <w:rPr>
          <w:rFonts w:ascii="Arial" w:hAnsi="Arial" w:cs="Arial"/>
        </w:rPr>
        <w:t>142.2</w:t>
      </w:r>
      <w:r w:rsidRPr="00387620">
        <w:rPr>
          <w:rFonts w:ascii="Arial" w:hAnsi="Arial" w:cs="Arial"/>
        </w:rPr>
        <w:t xml:space="preserve">, </w:t>
      </w:r>
      <w:r w:rsidRPr="00387620">
        <w:rPr>
          <w:rFonts w:ascii="Arial" w:hAnsi="Arial" w:cs="Arial"/>
        </w:rPr>
        <w:t>142.3</w:t>
      </w:r>
      <w:r w:rsidRPr="00387620">
        <w:rPr>
          <w:rFonts w:ascii="Arial" w:hAnsi="Arial" w:cs="Arial"/>
        </w:rPr>
        <w:t xml:space="preserve">, </w:t>
      </w:r>
      <w:r w:rsidRPr="00387620">
        <w:rPr>
          <w:rFonts w:ascii="Arial" w:hAnsi="Arial" w:cs="Arial"/>
        </w:rPr>
        <w:t>166.1</w:t>
      </w:r>
      <w:r w:rsidRPr="00387620">
        <w:rPr>
          <w:rFonts w:ascii="Arial" w:hAnsi="Arial" w:cs="Arial"/>
        </w:rPr>
        <w:t xml:space="preserve">, </w:t>
      </w:r>
      <w:r w:rsidRPr="00387620">
        <w:rPr>
          <w:rFonts w:ascii="Arial" w:hAnsi="Arial" w:cs="Arial"/>
        </w:rPr>
        <w:t>218</w:t>
      </w:r>
      <w:r w:rsidRPr="00387620">
        <w:rPr>
          <w:rFonts w:ascii="Arial" w:hAnsi="Arial" w:cs="Arial"/>
        </w:rPr>
        <w:t xml:space="preserve">, </w:t>
      </w:r>
      <w:r w:rsidRPr="00387620">
        <w:rPr>
          <w:rFonts w:ascii="Arial" w:hAnsi="Arial" w:cs="Arial"/>
        </w:rPr>
        <w:t>242</w:t>
      </w:r>
      <w:r w:rsidRPr="00387620">
        <w:rPr>
          <w:rFonts w:ascii="Arial" w:hAnsi="Arial" w:cs="Arial"/>
        </w:rPr>
        <w:t xml:space="preserve"> и </w:t>
      </w:r>
      <w:r w:rsidRPr="00387620">
        <w:rPr>
          <w:rFonts w:ascii="Arial" w:hAnsi="Arial" w:cs="Arial"/>
        </w:rPr>
        <w:t>242.6</w:t>
      </w:r>
      <w:r w:rsidRPr="00387620">
        <w:rPr>
          <w:rFonts w:ascii="Arial" w:hAnsi="Arial" w:cs="Arial"/>
        </w:rPr>
        <w:t xml:space="preserve"> Бюджетного кодекса Российской Федерации.</w:t>
      </w:r>
      <w:proofErr w:type="gramEnd"/>
    </w:p>
    <w:p w:rsidR="005111D7" w:rsidRPr="00387620" w:rsidRDefault="005111D7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 xml:space="preserve">2. </w:t>
      </w:r>
      <w:r w:rsidR="00387620" w:rsidRPr="00387620">
        <w:rPr>
          <w:rFonts w:ascii="Arial" w:hAnsi="Arial" w:cs="Arial"/>
          <w:bCs/>
        </w:rPr>
        <w:t>Обращение взыскания на средства бюджета поселения</w:t>
      </w:r>
      <w:r w:rsidRPr="00387620">
        <w:rPr>
          <w:rFonts w:ascii="Arial" w:hAnsi="Arial" w:cs="Arial"/>
        </w:rPr>
        <w:t xml:space="preserve">, на подлежащие казначейскому сопровождению в соответствии с </w:t>
      </w:r>
      <w:r w:rsidR="00387620" w:rsidRPr="00387620">
        <w:rPr>
          <w:rFonts w:ascii="Arial" w:hAnsi="Arial" w:cs="Arial"/>
        </w:rPr>
        <w:t>Бюджетным Кодексом Российской Федерации</w:t>
      </w:r>
      <w:r w:rsidRPr="00387620">
        <w:rPr>
          <w:rFonts w:ascii="Arial" w:hAnsi="Arial" w:cs="Arial"/>
        </w:rPr>
        <w:t xml:space="preserve"> средства участников казначейского сопровождения службой судебных приставов не производится, за исключением случаев, установленных </w:t>
      </w:r>
      <w:r w:rsidR="00387620" w:rsidRPr="00387620">
        <w:rPr>
          <w:rFonts w:ascii="Arial" w:hAnsi="Arial" w:cs="Arial"/>
        </w:rPr>
        <w:t>Бюджетным Кодексом Российской Федерации</w:t>
      </w:r>
      <w:r w:rsidRPr="00387620">
        <w:rPr>
          <w:rFonts w:ascii="Arial" w:hAnsi="Arial" w:cs="Arial"/>
        </w:rPr>
        <w:t>.</w:t>
      </w:r>
    </w:p>
    <w:p w:rsidR="005111D7" w:rsidRPr="00387620" w:rsidRDefault="005111D7" w:rsidP="00387620">
      <w:pPr>
        <w:ind w:firstLine="709"/>
        <w:jc w:val="both"/>
        <w:rPr>
          <w:rFonts w:ascii="Arial" w:hAnsi="Arial" w:cs="Arial"/>
        </w:rPr>
      </w:pPr>
      <w:r w:rsidRPr="00387620">
        <w:rPr>
          <w:rFonts w:ascii="Arial" w:hAnsi="Arial" w:cs="Arial"/>
        </w:rPr>
        <w:t>3. Обращение взыскания на средства бюджет</w:t>
      </w:r>
      <w:r w:rsidR="00387620" w:rsidRPr="00387620">
        <w:rPr>
          <w:rFonts w:ascii="Arial" w:hAnsi="Arial" w:cs="Arial"/>
        </w:rPr>
        <w:t>а</w:t>
      </w:r>
      <w:r w:rsidRPr="00387620">
        <w:rPr>
          <w:rFonts w:ascii="Arial" w:hAnsi="Arial" w:cs="Arial"/>
        </w:rPr>
        <w:t xml:space="preserve"> </w:t>
      </w:r>
      <w:r w:rsidR="00387620" w:rsidRPr="00387620">
        <w:rPr>
          <w:rFonts w:ascii="Arial" w:hAnsi="Arial" w:cs="Arial"/>
        </w:rPr>
        <w:t>поселения</w:t>
      </w:r>
      <w:r w:rsidRPr="00387620">
        <w:rPr>
          <w:rFonts w:ascii="Arial" w:hAnsi="Arial" w:cs="Arial"/>
        </w:rPr>
        <w:t xml:space="preserve">, на подлежащие казначейскому сопровождению в соответствии с </w:t>
      </w:r>
      <w:r w:rsidR="00387620" w:rsidRPr="00387620">
        <w:rPr>
          <w:rFonts w:ascii="Arial" w:hAnsi="Arial" w:cs="Arial"/>
        </w:rPr>
        <w:t xml:space="preserve">Бюджетным Кодексом Российской </w:t>
      </w:r>
      <w:r w:rsidR="00387620" w:rsidRPr="00387620">
        <w:rPr>
          <w:rFonts w:ascii="Arial" w:hAnsi="Arial" w:cs="Arial"/>
        </w:rPr>
        <w:lastRenderedPageBreak/>
        <w:t>Федерации</w:t>
      </w:r>
      <w:r w:rsidRPr="00387620">
        <w:rPr>
          <w:rFonts w:ascii="Arial" w:hAnsi="Arial" w:cs="Arial"/>
        </w:rPr>
        <w:t xml:space="preserve"> средства участников казначейского сопровождения на основании судебных актов производится в соответствии с главой 24.1 </w:t>
      </w:r>
      <w:r w:rsidR="00387620" w:rsidRPr="00387620">
        <w:rPr>
          <w:rFonts w:ascii="Arial" w:hAnsi="Arial" w:cs="Arial"/>
        </w:rPr>
        <w:t>Бюджетн</w:t>
      </w:r>
      <w:r w:rsidR="00387620" w:rsidRPr="00387620">
        <w:rPr>
          <w:rFonts w:ascii="Arial" w:hAnsi="Arial" w:cs="Arial"/>
        </w:rPr>
        <w:t>ого</w:t>
      </w:r>
      <w:r w:rsidR="00387620" w:rsidRPr="00387620">
        <w:rPr>
          <w:rFonts w:ascii="Arial" w:hAnsi="Arial" w:cs="Arial"/>
        </w:rPr>
        <w:t xml:space="preserve"> Кодекс</w:t>
      </w:r>
      <w:r w:rsidR="00387620" w:rsidRPr="00387620">
        <w:rPr>
          <w:rFonts w:ascii="Arial" w:hAnsi="Arial" w:cs="Arial"/>
        </w:rPr>
        <w:t xml:space="preserve">а </w:t>
      </w:r>
      <w:r w:rsidR="00387620" w:rsidRPr="00387620">
        <w:rPr>
          <w:rFonts w:ascii="Arial" w:hAnsi="Arial" w:cs="Arial"/>
        </w:rPr>
        <w:t>Российской Федерации</w:t>
      </w:r>
      <w:proofErr w:type="gramStart"/>
      <w:r w:rsidRPr="00387620">
        <w:rPr>
          <w:rFonts w:ascii="Arial" w:hAnsi="Arial" w:cs="Arial"/>
        </w:rPr>
        <w:t>.</w:t>
      </w:r>
      <w:r w:rsidR="00387620" w:rsidRPr="00387620">
        <w:rPr>
          <w:rFonts w:ascii="Arial" w:hAnsi="Arial" w:cs="Arial"/>
        </w:rPr>
        <w:t>».</w:t>
      </w:r>
      <w:proofErr w:type="gramEnd"/>
    </w:p>
    <w:p w:rsidR="00D129FE" w:rsidRPr="00387620" w:rsidRDefault="00D129FE" w:rsidP="00387620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 w:rsidRPr="00387620">
        <w:rPr>
          <w:rFonts w:ascii="Arial" w:hAnsi="Arial" w:cs="Arial"/>
          <w:b w:val="0"/>
        </w:rPr>
        <w:t xml:space="preserve">2. </w:t>
      </w:r>
      <w:r w:rsidR="002C0E48" w:rsidRPr="00387620">
        <w:rPr>
          <w:rFonts w:ascii="Arial" w:hAnsi="Arial" w:cs="Arial"/>
          <w:b w:val="0"/>
        </w:rPr>
        <w:t xml:space="preserve">Настоящее решение подлежит </w:t>
      </w:r>
      <w:r w:rsidR="00D47E52" w:rsidRPr="00387620">
        <w:rPr>
          <w:rFonts w:ascii="Arial" w:hAnsi="Arial" w:cs="Arial"/>
          <w:b w:val="0"/>
        </w:rPr>
        <w:t>обнародованию.</w:t>
      </w:r>
    </w:p>
    <w:p w:rsidR="00D129FE" w:rsidRPr="00D834E2" w:rsidRDefault="00D129FE" w:rsidP="00D834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1647" w:rsidRDefault="00D129FE" w:rsidP="00D47E52">
      <w:pPr>
        <w:pStyle w:val="ConsPlusTitle"/>
        <w:widowControl/>
        <w:tabs>
          <w:tab w:val="left" w:pos="567"/>
        </w:tabs>
        <w:jc w:val="both"/>
      </w:pPr>
      <w:r w:rsidRPr="00426F01">
        <w:rPr>
          <w:rFonts w:ascii="Arial" w:hAnsi="Arial" w:cs="Arial"/>
          <w:b w:val="0"/>
        </w:rPr>
        <w:t>Глава Гниловского сельского поселения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426F01">
        <w:rPr>
          <w:rFonts w:ascii="Arial" w:hAnsi="Arial" w:cs="Arial"/>
          <w:b w:val="0"/>
        </w:rPr>
        <w:t>А.И. Журавлев</w:t>
      </w:r>
    </w:p>
    <w:sectPr w:rsidR="00551647" w:rsidSect="00D47E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211BB"/>
    <w:rsid w:val="000806A8"/>
    <w:rsid w:val="000843CD"/>
    <w:rsid w:val="00085451"/>
    <w:rsid w:val="00090FC3"/>
    <w:rsid w:val="000B6EA3"/>
    <w:rsid w:val="000C061F"/>
    <w:rsid w:val="000C578A"/>
    <w:rsid w:val="001449C2"/>
    <w:rsid w:val="001E51BA"/>
    <w:rsid w:val="002234E7"/>
    <w:rsid w:val="002275EB"/>
    <w:rsid w:val="00242164"/>
    <w:rsid w:val="00254319"/>
    <w:rsid w:val="00262F4B"/>
    <w:rsid w:val="002B055F"/>
    <w:rsid w:val="002C0E48"/>
    <w:rsid w:val="00336630"/>
    <w:rsid w:val="00387620"/>
    <w:rsid w:val="003D1301"/>
    <w:rsid w:val="0044028C"/>
    <w:rsid w:val="005111D7"/>
    <w:rsid w:val="00551647"/>
    <w:rsid w:val="005B47D8"/>
    <w:rsid w:val="005B7EB6"/>
    <w:rsid w:val="005E16D1"/>
    <w:rsid w:val="00615E63"/>
    <w:rsid w:val="0065306A"/>
    <w:rsid w:val="006705B5"/>
    <w:rsid w:val="006D78DC"/>
    <w:rsid w:val="00747D89"/>
    <w:rsid w:val="00751925"/>
    <w:rsid w:val="007A2D18"/>
    <w:rsid w:val="007B1686"/>
    <w:rsid w:val="00825AEC"/>
    <w:rsid w:val="00871861"/>
    <w:rsid w:val="00915840"/>
    <w:rsid w:val="009A35AD"/>
    <w:rsid w:val="00A226A8"/>
    <w:rsid w:val="00A56680"/>
    <w:rsid w:val="00AA1135"/>
    <w:rsid w:val="00AA7343"/>
    <w:rsid w:val="00C44F01"/>
    <w:rsid w:val="00C90987"/>
    <w:rsid w:val="00CF3D70"/>
    <w:rsid w:val="00D129FE"/>
    <w:rsid w:val="00D476F4"/>
    <w:rsid w:val="00D47E52"/>
    <w:rsid w:val="00D834E2"/>
    <w:rsid w:val="00D85A0A"/>
    <w:rsid w:val="00D97965"/>
    <w:rsid w:val="00E037B4"/>
    <w:rsid w:val="00E12C38"/>
    <w:rsid w:val="00E40974"/>
    <w:rsid w:val="00E651FD"/>
    <w:rsid w:val="00E909A2"/>
    <w:rsid w:val="00EC1AC4"/>
    <w:rsid w:val="00ED77DD"/>
    <w:rsid w:val="00F52E4C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  <w:style w:type="character" w:customStyle="1" w:styleId="11">
    <w:name w:val="Гиперссылка1"/>
    <w:basedOn w:val="a0"/>
    <w:rsid w:val="00E40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  <w:style w:type="character" w:customStyle="1" w:styleId="11">
    <w:name w:val="Гиперссылка1"/>
    <w:basedOn w:val="a0"/>
    <w:rsid w:val="00E4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2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5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8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0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19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cp:lastPrinted>2019-03-15T10:18:00Z</cp:lastPrinted>
  <dcterms:created xsi:type="dcterms:W3CDTF">2022-03-01T12:54:00Z</dcterms:created>
  <dcterms:modified xsi:type="dcterms:W3CDTF">2022-03-02T07:52:00Z</dcterms:modified>
</cp:coreProperties>
</file>