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05" w:rsidRPr="000F32EA" w:rsidRDefault="00760E1C" w:rsidP="000F32EA">
      <w:pPr>
        <w:pStyle w:val="ae"/>
        <w:jc w:val="center"/>
        <w:rPr>
          <w:sz w:val="28"/>
          <w:szCs w:val="28"/>
        </w:rPr>
      </w:pPr>
      <w:r w:rsidRPr="00760E1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7" o:title=""/>
          </v:shape>
        </w:pict>
      </w:r>
    </w:p>
    <w:p w:rsidR="00D52D05" w:rsidRPr="000F32EA" w:rsidRDefault="00D52D05" w:rsidP="000F32EA">
      <w:pPr>
        <w:pStyle w:val="ae"/>
        <w:jc w:val="center"/>
        <w:rPr>
          <w:b/>
          <w:bCs/>
          <w:color w:val="000000"/>
          <w:sz w:val="28"/>
          <w:szCs w:val="28"/>
        </w:rPr>
      </w:pPr>
      <w:r w:rsidRPr="000F32EA">
        <w:rPr>
          <w:b/>
          <w:bCs/>
          <w:color w:val="000000"/>
          <w:sz w:val="28"/>
          <w:szCs w:val="28"/>
        </w:rPr>
        <w:t xml:space="preserve">АДМИНИСТРАЦИЯ  </w:t>
      </w:r>
      <w:r>
        <w:rPr>
          <w:b/>
          <w:bCs/>
          <w:color w:val="000000"/>
          <w:sz w:val="28"/>
          <w:szCs w:val="28"/>
        </w:rPr>
        <w:t>КРАСНОПОЛЯНСКОГО</w:t>
      </w:r>
      <w:r w:rsidRPr="000F32EA">
        <w:rPr>
          <w:b/>
          <w:bCs/>
          <w:color w:val="000000"/>
          <w:sz w:val="28"/>
          <w:szCs w:val="28"/>
        </w:rPr>
        <w:t xml:space="preserve"> СЕЛЬСКОГО ПОСЕЛЕНИЯ</w:t>
      </w:r>
    </w:p>
    <w:p w:rsidR="00D52D05" w:rsidRPr="000F32EA" w:rsidRDefault="00D52D05" w:rsidP="000F32EA">
      <w:pPr>
        <w:pStyle w:val="ae"/>
        <w:jc w:val="center"/>
        <w:rPr>
          <w:b/>
          <w:bCs/>
          <w:sz w:val="28"/>
          <w:szCs w:val="28"/>
        </w:rPr>
      </w:pPr>
      <w:r w:rsidRPr="000F32EA">
        <w:rPr>
          <w:b/>
          <w:bCs/>
          <w:color w:val="000000"/>
          <w:sz w:val="28"/>
          <w:szCs w:val="28"/>
        </w:rPr>
        <w:t>КУЩЕВСКОГО  РАЙОНА</w:t>
      </w:r>
    </w:p>
    <w:p w:rsidR="00D52D05" w:rsidRPr="000F32EA" w:rsidRDefault="00D52D05" w:rsidP="000F32EA">
      <w:pPr>
        <w:pStyle w:val="ae"/>
        <w:jc w:val="center"/>
        <w:rPr>
          <w:b/>
          <w:bCs/>
          <w:color w:val="000000"/>
          <w:spacing w:val="-4"/>
          <w:w w:val="183"/>
          <w:sz w:val="28"/>
          <w:szCs w:val="28"/>
        </w:rPr>
      </w:pPr>
      <w:r w:rsidRPr="000F32EA">
        <w:rPr>
          <w:b/>
          <w:bCs/>
          <w:color w:val="000000"/>
          <w:spacing w:val="-4"/>
          <w:w w:val="183"/>
          <w:sz w:val="28"/>
          <w:szCs w:val="28"/>
        </w:rPr>
        <w:t>ПОСТАНОВЛЕНИЕ</w:t>
      </w:r>
    </w:p>
    <w:p w:rsidR="00D52D05" w:rsidRPr="000F32EA" w:rsidRDefault="00D52D05" w:rsidP="000F32EA">
      <w:pPr>
        <w:pStyle w:val="ae"/>
        <w:jc w:val="center"/>
        <w:rPr>
          <w:b/>
          <w:bCs/>
          <w:color w:val="000000"/>
          <w:sz w:val="28"/>
          <w:szCs w:val="28"/>
        </w:rPr>
      </w:pPr>
    </w:p>
    <w:p w:rsidR="00D52D05" w:rsidRDefault="00D52D05" w:rsidP="000F32EA">
      <w:pPr>
        <w:pStyle w:val="ae"/>
        <w:jc w:val="center"/>
        <w:rPr>
          <w:color w:val="000000"/>
          <w:sz w:val="28"/>
          <w:szCs w:val="28"/>
        </w:rPr>
      </w:pPr>
      <w:r>
        <w:rPr>
          <w:color w:val="000000"/>
          <w:sz w:val="28"/>
          <w:szCs w:val="28"/>
        </w:rPr>
        <w:t>о</w:t>
      </w:r>
      <w:r w:rsidRPr="000F32EA">
        <w:rPr>
          <w:color w:val="000000"/>
          <w:sz w:val="28"/>
          <w:szCs w:val="28"/>
        </w:rPr>
        <w:t>т</w:t>
      </w:r>
      <w:r>
        <w:rPr>
          <w:color w:val="000000"/>
          <w:sz w:val="28"/>
          <w:szCs w:val="28"/>
        </w:rPr>
        <w:t xml:space="preserve"> </w:t>
      </w:r>
      <w:r w:rsidR="00DE6193">
        <w:rPr>
          <w:color w:val="000000"/>
          <w:sz w:val="28"/>
          <w:szCs w:val="28"/>
        </w:rPr>
        <w:t>15.02.</w:t>
      </w:r>
      <w:r w:rsidRPr="000F32EA">
        <w:rPr>
          <w:color w:val="000000"/>
          <w:sz w:val="28"/>
          <w:szCs w:val="28"/>
        </w:rPr>
        <w:t>201</w:t>
      </w:r>
      <w:r>
        <w:rPr>
          <w:color w:val="000000"/>
          <w:sz w:val="28"/>
          <w:szCs w:val="28"/>
        </w:rPr>
        <w:t>6</w:t>
      </w:r>
      <w:r w:rsidRPr="000F32EA">
        <w:rPr>
          <w:color w:val="000000"/>
          <w:sz w:val="28"/>
          <w:szCs w:val="28"/>
        </w:rPr>
        <w:t xml:space="preserve"> г.</w:t>
      </w:r>
      <w:r w:rsidRPr="000F32EA">
        <w:rPr>
          <w:color w:val="000000"/>
          <w:sz w:val="28"/>
          <w:szCs w:val="28"/>
        </w:rPr>
        <w:tab/>
      </w:r>
      <w:r w:rsidRPr="000F32EA">
        <w:rPr>
          <w:color w:val="000000"/>
          <w:sz w:val="28"/>
          <w:szCs w:val="28"/>
        </w:rPr>
        <w:tab/>
      </w:r>
      <w:r w:rsidRPr="000F32EA">
        <w:rPr>
          <w:color w:val="000000"/>
          <w:sz w:val="28"/>
          <w:szCs w:val="28"/>
        </w:rPr>
        <w:tab/>
      </w:r>
      <w:r w:rsidRPr="000F32EA">
        <w:rPr>
          <w:color w:val="000000"/>
          <w:sz w:val="28"/>
          <w:szCs w:val="28"/>
        </w:rPr>
        <w:tab/>
      </w:r>
      <w:r w:rsidRPr="000F32EA">
        <w:rPr>
          <w:color w:val="000000"/>
          <w:sz w:val="28"/>
          <w:szCs w:val="28"/>
        </w:rPr>
        <w:tab/>
      </w:r>
      <w:r w:rsidRPr="000F32EA">
        <w:rPr>
          <w:color w:val="000000"/>
          <w:sz w:val="28"/>
          <w:szCs w:val="28"/>
        </w:rPr>
        <w:tab/>
        <w:t xml:space="preserve">                                            № </w:t>
      </w:r>
      <w:r w:rsidR="00EE7D01">
        <w:rPr>
          <w:color w:val="000000"/>
          <w:sz w:val="28"/>
          <w:szCs w:val="28"/>
        </w:rPr>
        <w:t>23</w:t>
      </w:r>
    </w:p>
    <w:p w:rsidR="00D52D05" w:rsidRPr="000F32EA" w:rsidRDefault="00D52D05" w:rsidP="000F32EA">
      <w:pPr>
        <w:pStyle w:val="ae"/>
        <w:jc w:val="center"/>
        <w:rPr>
          <w:sz w:val="28"/>
          <w:szCs w:val="28"/>
        </w:rPr>
      </w:pPr>
      <w:r>
        <w:rPr>
          <w:sz w:val="28"/>
          <w:szCs w:val="28"/>
        </w:rPr>
        <w:t>хутор Красная Поляна</w:t>
      </w:r>
    </w:p>
    <w:p w:rsidR="00D52D05" w:rsidRDefault="00D52D05" w:rsidP="00584C2F">
      <w:pPr>
        <w:pStyle w:val="ae"/>
        <w:ind w:firstLine="709"/>
        <w:jc w:val="center"/>
        <w:rPr>
          <w:b/>
          <w:bCs/>
          <w:sz w:val="28"/>
          <w:szCs w:val="28"/>
        </w:rPr>
      </w:pPr>
    </w:p>
    <w:p w:rsidR="00D52D05" w:rsidRPr="00584C2F" w:rsidRDefault="00D52D05" w:rsidP="00584C2F">
      <w:pPr>
        <w:pStyle w:val="ae"/>
        <w:ind w:firstLine="709"/>
        <w:jc w:val="center"/>
        <w:rPr>
          <w:b/>
          <w:bCs/>
          <w:sz w:val="28"/>
          <w:szCs w:val="28"/>
        </w:rPr>
      </w:pPr>
      <w:r w:rsidRPr="00584C2F">
        <w:rPr>
          <w:b/>
          <w:bCs/>
          <w:sz w:val="28"/>
          <w:szCs w:val="28"/>
        </w:rPr>
        <w:t>Об утверждении Административного регламента</w:t>
      </w:r>
    </w:p>
    <w:p w:rsidR="00D52D05" w:rsidRPr="000B7481" w:rsidRDefault="00D52D05" w:rsidP="000B7481">
      <w:pPr>
        <w:pStyle w:val="afe"/>
        <w:jc w:val="center"/>
        <w:rPr>
          <w:rFonts w:ascii="Times New Roman" w:hAnsi="Times New Roman" w:cs="Times New Roman"/>
          <w:b/>
          <w:bCs/>
          <w:sz w:val="28"/>
          <w:szCs w:val="28"/>
        </w:rPr>
      </w:pPr>
      <w:r w:rsidRPr="000B7481">
        <w:rPr>
          <w:rFonts w:ascii="Times New Roman" w:hAnsi="Times New Roman" w:cs="Times New Roman"/>
          <w:b/>
          <w:bCs/>
          <w:sz w:val="28"/>
          <w:szCs w:val="28"/>
        </w:rPr>
        <w:t>предоставления муниципальной услуги «Регистрация и учет заявлений граждан, нуждающихся в получении садовых, огородных или дачных земельных участков»</w:t>
      </w:r>
    </w:p>
    <w:p w:rsidR="00D52D05" w:rsidRPr="00584C2F" w:rsidRDefault="00D52D05" w:rsidP="00584C2F">
      <w:pPr>
        <w:pStyle w:val="ae"/>
        <w:ind w:firstLine="709"/>
        <w:jc w:val="both"/>
        <w:rPr>
          <w:b/>
          <w:bCs/>
          <w:sz w:val="28"/>
          <w:szCs w:val="28"/>
        </w:rPr>
      </w:pPr>
      <w:r w:rsidRPr="00584C2F">
        <w:rPr>
          <w:b/>
          <w:bCs/>
          <w:sz w:val="28"/>
          <w:szCs w:val="28"/>
        </w:rPr>
        <w:t xml:space="preserve">                        </w:t>
      </w:r>
    </w:p>
    <w:p w:rsidR="00D52D05" w:rsidRPr="00584C2F" w:rsidRDefault="00D52D05" w:rsidP="00584C2F">
      <w:pPr>
        <w:pStyle w:val="ae"/>
        <w:ind w:firstLine="709"/>
        <w:jc w:val="both"/>
        <w:rPr>
          <w:sz w:val="28"/>
          <w:szCs w:val="28"/>
        </w:rPr>
      </w:pPr>
      <w:r w:rsidRPr="00584C2F">
        <w:rPr>
          <w:sz w:val="28"/>
          <w:szCs w:val="28"/>
        </w:rPr>
        <w:t xml:space="preserve">В целях приведения в соответствие с действующим законодательством нормативно – правовых актов </w:t>
      </w:r>
      <w:r>
        <w:rPr>
          <w:sz w:val="28"/>
          <w:szCs w:val="28"/>
        </w:rPr>
        <w:t>Краснополянского</w:t>
      </w:r>
      <w:r w:rsidRPr="00584C2F">
        <w:rPr>
          <w:sz w:val="28"/>
          <w:szCs w:val="28"/>
        </w:rPr>
        <w:t xml:space="preserve"> сельского поселения, в соответствии с Федеральным законом от 27 июля 2010 г. N 210-ФЗ "Об организации предоставления государственных и муниципальных услуг", постановляю:</w:t>
      </w:r>
    </w:p>
    <w:p w:rsidR="00D52D05" w:rsidRPr="000B7481" w:rsidRDefault="00D52D05" w:rsidP="000B7481">
      <w:pPr>
        <w:pStyle w:val="afe"/>
        <w:ind w:firstLine="709"/>
        <w:jc w:val="both"/>
        <w:rPr>
          <w:rFonts w:ascii="Times New Roman" w:hAnsi="Times New Roman" w:cs="Times New Roman"/>
          <w:sz w:val="28"/>
          <w:szCs w:val="28"/>
        </w:rPr>
      </w:pPr>
      <w:r w:rsidRPr="000B7481">
        <w:rPr>
          <w:rFonts w:ascii="Times New Roman" w:hAnsi="Times New Roman" w:cs="Times New Roman"/>
          <w:sz w:val="28"/>
          <w:szCs w:val="28"/>
        </w:rPr>
        <w:t xml:space="preserve">1.Утвердить административный регламент предоставления муниципальной услуги – </w:t>
      </w:r>
      <w:r>
        <w:rPr>
          <w:rFonts w:ascii="Times New Roman" w:hAnsi="Times New Roman" w:cs="Times New Roman"/>
          <w:sz w:val="28"/>
          <w:szCs w:val="28"/>
        </w:rPr>
        <w:t>«</w:t>
      </w:r>
      <w:r w:rsidRPr="000B7481">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Pr>
          <w:rFonts w:ascii="Times New Roman" w:hAnsi="Times New Roman" w:cs="Times New Roman"/>
          <w:sz w:val="28"/>
          <w:szCs w:val="28"/>
        </w:rPr>
        <w:t>»</w:t>
      </w:r>
      <w:r w:rsidRPr="00584C2F">
        <w:rPr>
          <w:sz w:val="28"/>
          <w:szCs w:val="28"/>
        </w:rPr>
        <w:t xml:space="preserve"> </w:t>
      </w:r>
      <w:r w:rsidRPr="000B7481">
        <w:rPr>
          <w:rFonts w:ascii="Times New Roman" w:hAnsi="Times New Roman" w:cs="Times New Roman"/>
          <w:sz w:val="28"/>
          <w:szCs w:val="28"/>
        </w:rPr>
        <w:t>(Приложение).</w:t>
      </w:r>
    </w:p>
    <w:p w:rsidR="00D52D05" w:rsidRPr="00584C2F" w:rsidRDefault="00D52D05" w:rsidP="00584C2F">
      <w:pPr>
        <w:pStyle w:val="ae"/>
        <w:ind w:firstLine="709"/>
        <w:jc w:val="both"/>
        <w:rPr>
          <w:sz w:val="28"/>
          <w:szCs w:val="28"/>
        </w:rPr>
      </w:pPr>
      <w:r w:rsidRPr="00584C2F">
        <w:rPr>
          <w:sz w:val="28"/>
          <w:szCs w:val="28"/>
        </w:rPr>
        <w:t xml:space="preserve">2. </w:t>
      </w:r>
      <w:r w:rsidR="0074318C">
        <w:rPr>
          <w:sz w:val="28"/>
          <w:szCs w:val="28"/>
        </w:rPr>
        <w:t xml:space="preserve">Ведущему специалисту </w:t>
      </w:r>
      <w:r w:rsidRPr="00584C2F">
        <w:rPr>
          <w:sz w:val="28"/>
          <w:szCs w:val="28"/>
        </w:rPr>
        <w:t xml:space="preserve">администрации </w:t>
      </w:r>
      <w:r>
        <w:rPr>
          <w:sz w:val="28"/>
          <w:szCs w:val="28"/>
        </w:rPr>
        <w:t>Краснополянского</w:t>
      </w:r>
      <w:r w:rsidRPr="00584C2F">
        <w:rPr>
          <w:sz w:val="28"/>
          <w:szCs w:val="28"/>
        </w:rPr>
        <w:t xml:space="preserve"> сельского поселения </w:t>
      </w:r>
      <w:r w:rsidR="0074318C">
        <w:rPr>
          <w:sz w:val="28"/>
          <w:szCs w:val="28"/>
        </w:rPr>
        <w:t>Шимко</w:t>
      </w:r>
      <w:r w:rsidRPr="00584C2F">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Pr>
          <w:sz w:val="28"/>
          <w:szCs w:val="28"/>
        </w:rPr>
        <w:t>Краснополянского</w:t>
      </w:r>
      <w:r w:rsidRPr="00584C2F">
        <w:rPr>
          <w:sz w:val="28"/>
          <w:szCs w:val="28"/>
        </w:rPr>
        <w:t xml:space="preserve"> сельского поселения</w:t>
      </w:r>
      <w:r>
        <w:rPr>
          <w:sz w:val="28"/>
          <w:szCs w:val="28"/>
        </w:rPr>
        <w:t xml:space="preserve"> Кущевского района</w:t>
      </w:r>
      <w:r w:rsidRPr="00584C2F">
        <w:rPr>
          <w:sz w:val="28"/>
          <w:szCs w:val="28"/>
        </w:rPr>
        <w:t>.</w:t>
      </w:r>
    </w:p>
    <w:p w:rsidR="00D52D05" w:rsidRPr="00584C2F" w:rsidRDefault="00D52D05" w:rsidP="00584C2F">
      <w:pPr>
        <w:pStyle w:val="ae"/>
        <w:ind w:firstLine="709"/>
        <w:jc w:val="both"/>
        <w:rPr>
          <w:sz w:val="28"/>
          <w:szCs w:val="28"/>
        </w:rPr>
      </w:pPr>
      <w:r w:rsidRPr="00584C2F">
        <w:rPr>
          <w:sz w:val="28"/>
          <w:szCs w:val="28"/>
        </w:rPr>
        <w:t>4. Контроль за выполнением настоящего постановления оставляю за собой.</w:t>
      </w:r>
    </w:p>
    <w:p w:rsidR="00D52D05" w:rsidRPr="00584C2F" w:rsidRDefault="00D52D05" w:rsidP="00584C2F">
      <w:pPr>
        <w:pStyle w:val="ae"/>
        <w:ind w:firstLine="709"/>
        <w:jc w:val="both"/>
        <w:rPr>
          <w:sz w:val="28"/>
          <w:szCs w:val="28"/>
        </w:rPr>
      </w:pPr>
      <w:r w:rsidRPr="00584C2F">
        <w:rPr>
          <w:sz w:val="28"/>
          <w:szCs w:val="28"/>
        </w:rPr>
        <w:t>5. Настоящее постановление вступает в силу со дня его обнародования.</w:t>
      </w:r>
    </w:p>
    <w:p w:rsidR="00D52D05" w:rsidRPr="00584C2F" w:rsidRDefault="00D52D05" w:rsidP="00584C2F">
      <w:pPr>
        <w:pStyle w:val="ae"/>
        <w:ind w:firstLine="709"/>
        <w:jc w:val="both"/>
        <w:rPr>
          <w:sz w:val="28"/>
          <w:szCs w:val="28"/>
        </w:rPr>
      </w:pPr>
    </w:p>
    <w:p w:rsidR="00D52D05" w:rsidRPr="00584C2F" w:rsidRDefault="00D52D05" w:rsidP="00584C2F">
      <w:pPr>
        <w:pStyle w:val="ae"/>
        <w:jc w:val="both"/>
        <w:rPr>
          <w:sz w:val="28"/>
          <w:szCs w:val="28"/>
        </w:rPr>
      </w:pPr>
      <w:r w:rsidRPr="00584C2F">
        <w:rPr>
          <w:sz w:val="28"/>
          <w:szCs w:val="28"/>
        </w:rPr>
        <w:t xml:space="preserve">Глава </w:t>
      </w:r>
      <w:r>
        <w:rPr>
          <w:sz w:val="28"/>
          <w:szCs w:val="28"/>
        </w:rPr>
        <w:t>Краснополянского</w:t>
      </w:r>
      <w:r w:rsidRPr="00584C2F">
        <w:rPr>
          <w:sz w:val="28"/>
          <w:szCs w:val="28"/>
        </w:rPr>
        <w:t xml:space="preserve"> сельского поселения</w:t>
      </w:r>
    </w:p>
    <w:p w:rsidR="00D52D05" w:rsidRPr="00584C2F" w:rsidRDefault="00D52D05" w:rsidP="00584C2F">
      <w:pPr>
        <w:pStyle w:val="ae"/>
        <w:jc w:val="both"/>
        <w:rPr>
          <w:sz w:val="28"/>
          <w:szCs w:val="28"/>
          <w:u w:val="single"/>
        </w:rPr>
      </w:pPr>
      <w:r w:rsidRPr="00584C2F">
        <w:rPr>
          <w:sz w:val="28"/>
          <w:szCs w:val="28"/>
          <w:u w:val="single"/>
        </w:rPr>
        <w:t xml:space="preserve">Кущевского района                                                                     </w:t>
      </w:r>
      <w:r>
        <w:rPr>
          <w:sz w:val="28"/>
          <w:szCs w:val="28"/>
          <w:u w:val="single"/>
        </w:rPr>
        <w:t>В.А.Воронина</w:t>
      </w:r>
      <w:r w:rsidRPr="00584C2F">
        <w:rPr>
          <w:sz w:val="28"/>
          <w:szCs w:val="28"/>
          <w:u w:val="single"/>
        </w:rPr>
        <w:t xml:space="preserve">          </w:t>
      </w:r>
    </w:p>
    <w:p w:rsidR="00D52D05" w:rsidRPr="00584C2F" w:rsidRDefault="00D52D05" w:rsidP="00584C2F">
      <w:pPr>
        <w:pStyle w:val="ae"/>
        <w:jc w:val="both"/>
        <w:rPr>
          <w:sz w:val="28"/>
          <w:szCs w:val="28"/>
        </w:rPr>
      </w:pPr>
      <w:r w:rsidRPr="00584C2F">
        <w:rPr>
          <w:sz w:val="28"/>
          <w:szCs w:val="28"/>
        </w:rPr>
        <w:t>Проект внесен и составлен:</w:t>
      </w:r>
    </w:p>
    <w:p w:rsidR="00D52D05" w:rsidRPr="00584C2F" w:rsidRDefault="00D52D05" w:rsidP="00584C2F">
      <w:pPr>
        <w:pStyle w:val="ae"/>
        <w:jc w:val="both"/>
        <w:rPr>
          <w:sz w:val="28"/>
          <w:szCs w:val="28"/>
        </w:rPr>
      </w:pPr>
      <w:r>
        <w:rPr>
          <w:sz w:val="28"/>
          <w:szCs w:val="28"/>
        </w:rPr>
        <w:t>Ведущий специалист</w:t>
      </w:r>
      <w:r w:rsidRPr="00584C2F">
        <w:rPr>
          <w:sz w:val="28"/>
          <w:szCs w:val="28"/>
        </w:rPr>
        <w:t xml:space="preserve">                                                          </w:t>
      </w:r>
      <w:r>
        <w:rPr>
          <w:sz w:val="28"/>
          <w:szCs w:val="28"/>
        </w:rPr>
        <w:t xml:space="preserve">          Т.И.Шимко</w:t>
      </w:r>
    </w:p>
    <w:p w:rsidR="00D52D05" w:rsidRDefault="00D52D05" w:rsidP="00C57495">
      <w:pPr>
        <w:pStyle w:val="af"/>
        <w:spacing w:before="0" w:after="0"/>
        <w:jc w:val="center"/>
        <w:rPr>
          <w:rFonts w:ascii="Times New Roman" w:hAnsi="Times New Roman" w:cs="Times New Roman"/>
        </w:rPr>
      </w:pPr>
    </w:p>
    <w:p w:rsidR="00D52D05" w:rsidRDefault="00D52D05" w:rsidP="00584C2F">
      <w:pPr>
        <w:pStyle w:val="af0"/>
        <w:rPr>
          <w:lang w:eastAsia="ar-SA"/>
        </w:rPr>
      </w:pPr>
    </w:p>
    <w:p w:rsidR="00D52D05" w:rsidRDefault="00D52D05" w:rsidP="00584C2F">
      <w:pPr>
        <w:pStyle w:val="af0"/>
        <w:rPr>
          <w:lang w:eastAsia="ar-SA"/>
        </w:rPr>
      </w:pPr>
    </w:p>
    <w:p w:rsidR="00D52D05" w:rsidRDefault="00D52D05" w:rsidP="00584C2F">
      <w:pPr>
        <w:pStyle w:val="af0"/>
        <w:rPr>
          <w:lang w:eastAsia="ar-SA"/>
        </w:rPr>
      </w:pPr>
    </w:p>
    <w:p w:rsidR="00D52D05" w:rsidRDefault="00D52D05" w:rsidP="00584C2F">
      <w:pPr>
        <w:pStyle w:val="af0"/>
        <w:rPr>
          <w:lang w:eastAsia="ar-SA"/>
        </w:rPr>
      </w:pPr>
    </w:p>
    <w:p w:rsidR="00D52D05" w:rsidRDefault="00D52D05" w:rsidP="00584C2F">
      <w:pPr>
        <w:pStyle w:val="af0"/>
        <w:rPr>
          <w:lang w:eastAsia="ar-SA"/>
        </w:rPr>
      </w:pPr>
    </w:p>
    <w:p w:rsidR="00D52D05" w:rsidRDefault="00D52D05" w:rsidP="00584C2F">
      <w:pPr>
        <w:pStyle w:val="af0"/>
        <w:rPr>
          <w:lang w:eastAsia="ar-SA"/>
        </w:rPr>
      </w:pPr>
    </w:p>
    <w:p w:rsidR="00D52D05" w:rsidRPr="00584C2F" w:rsidRDefault="00D52D05" w:rsidP="00584C2F">
      <w:pPr>
        <w:pStyle w:val="ae"/>
        <w:ind w:left="5103"/>
        <w:rPr>
          <w:sz w:val="28"/>
          <w:szCs w:val="28"/>
        </w:rPr>
      </w:pPr>
      <w:r w:rsidRPr="00584C2F">
        <w:rPr>
          <w:sz w:val="28"/>
          <w:szCs w:val="28"/>
        </w:rPr>
        <w:t>ПРИЛОЖЕНИЕ</w:t>
      </w:r>
    </w:p>
    <w:p w:rsidR="00D52D05" w:rsidRPr="00584C2F" w:rsidRDefault="00D52D05" w:rsidP="00584C2F">
      <w:pPr>
        <w:pStyle w:val="ae"/>
        <w:ind w:left="5103"/>
        <w:rPr>
          <w:sz w:val="28"/>
          <w:szCs w:val="28"/>
        </w:rPr>
      </w:pPr>
      <w:r w:rsidRPr="00584C2F">
        <w:rPr>
          <w:sz w:val="28"/>
          <w:szCs w:val="28"/>
        </w:rPr>
        <w:t>УТВЕРЖДЕНО</w:t>
      </w:r>
    </w:p>
    <w:p w:rsidR="00D52D05" w:rsidRPr="00584C2F" w:rsidRDefault="00D52D05" w:rsidP="00584C2F">
      <w:pPr>
        <w:pStyle w:val="ae"/>
        <w:ind w:left="5103"/>
        <w:rPr>
          <w:sz w:val="28"/>
          <w:szCs w:val="28"/>
        </w:rPr>
      </w:pPr>
      <w:r w:rsidRPr="00584C2F">
        <w:rPr>
          <w:sz w:val="28"/>
          <w:szCs w:val="28"/>
        </w:rPr>
        <w:t>постановлением администрации</w:t>
      </w:r>
    </w:p>
    <w:p w:rsidR="00D52D05" w:rsidRPr="00584C2F" w:rsidRDefault="00D52D05" w:rsidP="00584C2F">
      <w:pPr>
        <w:pStyle w:val="ae"/>
        <w:ind w:left="5103"/>
        <w:rPr>
          <w:sz w:val="28"/>
          <w:szCs w:val="28"/>
        </w:rPr>
      </w:pPr>
      <w:r>
        <w:rPr>
          <w:sz w:val="28"/>
          <w:szCs w:val="28"/>
        </w:rPr>
        <w:t>Краснополянского</w:t>
      </w:r>
      <w:r w:rsidRPr="00584C2F">
        <w:rPr>
          <w:sz w:val="28"/>
          <w:szCs w:val="28"/>
        </w:rPr>
        <w:t xml:space="preserve"> сельского поселения</w:t>
      </w:r>
    </w:p>
    <w:p w:rsidR="00D52D05" w:rsidRPr="00584C2F" w:rsidRDefault="00D52D05" w:rsidP="00584C2F">
      <w:pPr>
        <w:pStyle w:val="ae"/>
        <w:ind w:left="5103"/>
        <w:rPr>
          <w:sz w:val="28"/>
          <w:szCs w:val="28"/>
        </w:rPr>
      </w:pPr>
      <w:r w:rsidRPr="00584C2F">
        <w:rPr>
          <w:sz w:val="28"/>
          <w:szCs w:val="28"/>
        </w:rPr>
        <w:t>Кущевского района</w:t>
      </w:r>
    </w:p>
    <w:p w:rsidR="00D52D05" w:rsidRPr="00584C2F" w:rsidRDefault="00D52D05" w:rsidP="00584C2F">
      <w:pPr>
        <w:pStyle w:val="ae"/>
        <w:ind w:left="5103"/>
        <w:rPr>
          <w:sz w:val="28"/>
          <w:szCs w:val="28"/>
        </w:rPr>
      </w:pPr>
      <w:r w:rsidRPr="00584C2F">
        <w:rPr>
          <w:sz w:val="28"/>
          <w:szCs w:val="28"/>
        </w:rPr>
        <w:t>От</w:t>
      </w:r>
      <w:r>
        <w:rPr>
          <w:sz w:val="28"/>
          <w:szCs w:val="28"/>
        </w:rPr>
        <w:t xml:space="preserve"> </w:t>
      </w:r>
      <w:r w:rsidR="00DE6193">
        <w:rPr>
          <w:sz w:val="28"/>
          <w:szCs w:val="28"/>
        </w:rPr>
        <w:t xml:space="preserve"> 15.02.</w:t>
      </w:r>
      <w:r w:rsidRPr="00584C2F">
        <w:rPr>
          <w:sz w:val="28"/>
          <w:szCs w:val="28"/>
        </w:rPr>
        <w:t>201</w:t>
      </w:r>
      <w:r>
        <w:rPr>
          <w:sz w:val="28"/>
          <w:szCs w:val="28"/>
        </w:rPr>
        <w:t>6</w:t>
      </w:r>
      <w:r w:rsidRPr="00584C2F">
        <w:rPr>
          <w:sz w:val="28"/>
          <w:szCs w:val="28"/>
        </w:rPr>
        <w:t xml:space="preserve"> года </w:t>
      </w:r>
      <w:r w:rsidR="00DE6193">
        <w:rPr>
          <w:sz w:val="28"/>
          <w:szCs w:val="28"/>
        </w:rPr>
        <w:t xml:space="preserve"> </w:t>
      </w:r>
      <w:r w:rsidRPr="00584C2F">
        <w:rPr>
          <w:sz w:val="28"/>
          <w:szCs w:val="28"/>
        </w:rPr>
        <w:t>№</w:t>
      </w:r>
      <w:r w:rsidR="00DE6193">
        <w:rPr>
          <w:sz w:val="28"/>
          <w:szCs w:val="28"/>
        </w:rPr>
        <w:t xml:space="preserve"> 23</w:t>
      </w:r>
      <w:r w:rsidRPr="00584C2F">
        <w:rPr>
          <w:sz w:val="28"/>
          <w:szCs w:val="28"/>
        </w:rPr>
        <w:t xml:space="preserve"> </w:t>
      </w:r>
    </w:p>
    <w:p w:rsidR="00D52D05" w:rsidRPr="00584C2F" w:rsidRDefault="00D52D05" w:rsidP="00C57495">
      <w:pPr>
        <w:pStyle w:val="af"/>
        <w:spacing w:before="0" w:after="0"/>
        <w:jc w:val="center"/>
        <w:rPr>
          <w:rFonts w:ascii="Times New Roman" w:hAnsi="Times New Roman" w:cs="Times New Roman"/>
        </w:rPr>
      </w:pPr>
    </w:p>
    <w:p w:rsidR="00D52D05" w:rsidRPr="00AC41AF" w:rsidRDefault="00D52D05" w:rsidP="000B7481">
      <w:pPr>
        <w:pStyle w:val="afe"/>
        <w:jc w:val="center"/>
        <w:rPr>
          <w:rFonts w:ascii="Times New Roman" w:hAnsi="Times New Roman" w:cs="Times New Roman"/>
          <w:b/>
          <w:bCs/>
        </w:rPr>
      </w:pPr>
      <w:r w:rsidRPr="000B7481">
        <w:rPr>
          <w:rFonts w:ascii="Times New Roman" w:hAnsi="Times New Roman" w:cs="Times New Roman"/>
          <w:b/>
          <w:bCs/>
          <w:sz w:val="28"/>
          <w:szCs w:val="28"/>
        </w:rPr>
        <w:t>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r w:rsidRPr="00AC41AF">
        <w:rPr>
          <w:rFonts w:ascii="Times New Roman" w:hAnsi="Times New Roman" w:cs="Times New Roman"/>
          <w:b/>
          <w:bCs/>
        </w:rPr>
        <w:t>»</w:t>
      </w:r>
    </w:p>
    <w:p w:rsidR="00D52D05" w:rsidRPr="00AC41AF" w:rsidRDefault="00D52D05" w:rsidP="00C57495">
      <w:pPr>
        <w:spacing w:after="0" w:line="240" w:lineRule="auto"/>
        <w:jc w:val="center"/>
        <w:rPr>
          <w:rFonts w:ascii="Times New Roman" w:hAnsi="Times New Roman" w:cs="Times New Roman"/>
          <w:sz w:val="28"/>
          <w:szCs w:val="28"/>
        </w:rPr>
      </w:pPr>
    </w:p>
    <w:p w:rsidR="00D52D05" w:rsidRPr="00AC41AF" w:rsidRDefault="00D52D05" w:rsidP="00C57495">
      <w:pPr>
        <w:spacing w:after="0" w:line="240" w:lineRule="auto"/>
        <w:jc w:val="center"/>
        <w:rPr>
          <w:rFonts w:ascii="Times New Roman" w:hAnsi="Times New Roman" w:cs="Times New Roman"/>
          <w:b/>
          <w:bCs/>
          <w:sz w:val="28"/>
          <w:szCs w:val="28"/>
        </w:rPr>
      </w:pPr>
      <w:r w:rsidRPr="00AC41AF">
        <w:rPr>
          <w:rFonts w:ascii="Times New Roman" w:hAnsi="Times New Roman" w:cs="Times New Roman"/>
          <w:b/>
          <w:bCs/>
          <w:sz w:val="28"/>
          <w:szCs w:val="28"/>
          <w:lang w:val="en-US"/>
        </w:rPr>
        <w:t>I</w:t>
      </w:r>
      <w:r w:rsidRPr="00AC41AF">
        <w:rPr>
          <w:rFonts w:ascii="Times New Roman" w:hAnsi="Times New Roman" w:cs="Times New Roman"/>
          <w:b/>
          <w:bCs/>
          <w:sz w:val="28"/>
          <w:szCs w:val="28"/>
        </w:rPr>
        <w:t>. Общие положения</w:t>
      </w:r>
    </w:p>
    <w:p w:rsidR="00D52D05" w:rsidRPr="00AC41AF" w:rsidRDefault="00D52D05" w:rsidP="00C57495">
      <w:pPr>
        <w:spacing w:after="0" w:line="240" w:lineRule="auto"/>
        <w:jc w:val="center"/>
        <w:rPr>
          <w:rFonts w:ascii="Times New Roman" w:hAnsi="Times New Roman" w:cs="Times New Roman"/>
          <w:sz w:val="28"/>
          <w:szCs w:val="28"/>
        </w:rPr>
      </w:pPr>
      <w:r w:rsidRPr="00AC41AF">
        <w:rPr>
          <w:rFonts w:ascii="Times New Roman" w:hAnsi="Times New Roman" w:cs="Times New Roman"/>
          <w:sz w:val="28"/>
          <w:szCs w:val="28"/>
        </w:rPr>
        <w:t> </w:t>
      </w:r>
    </w:p>
    <w:p w:rsidR="00D52D05" w:rsidRPr="00E83C90" w:rsidRDefault="00D52D05" w:rsidP="00CB642E">
      <w:pPr>
        <w:pStyle w:val="ae"/>
        <w:ind w:firstLine="709"/>
        <w:jc w:val="both"/>
        <w:rPr>
          <w:sz w:val="28"/>
          <w:szCs w:val="28"/>
        </w:rPr>
      </w:pPr>
      <w:r w:rsidRPr="00AC41AF">
        <w:t>1.1.</w:t>
      </w:r>
      <w:r>
        <w:t xml:space="preserve"> </w:t>
      </w:r>
      <w:r w:rsidRPr="00E83C90">
        <w:rPr>
          <w:sz w:val="28"/>
          <w:szCs w:val="28"/>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 </w:t>
      </w:r>
    </w:p>
    <w:p w:rsidR="00D52D05" w:rsidRPr="00CB642E" w:rsidRDefault="00D52D05" w:rsidP="00CB642E">
      <w:pPr>
        <w:spacing w:after="0" w:line="240" w:lineRule="auto"/>
        <w:ind w:firstLine="709"/>
        <w:jc w:val="both"/>
        <w:rPr>
          <w:rFonts w:ascii="Arial" w:hAnsi="Arial" w:cs="Arial"/>
          <w:sz w:val="24"/>
          <w:szCs w:val="24"/>
          <w:lang w:eastAsia="en-US"/>
        </w:rPr>
      </w:pPr>
      <w:r w:rsidRPr="00AC41AF">
        <w:rPr>
          <w:rFonts w:ascii="Times New Roman" w:hAnsi="Times New Roman" w:cs="Times New Roman"/>
          <w:sz w:val="28"/>
          <w:szCs w:val="28"/>
        </w:rPr>
        <w:t>1.2.</w:t>
      </w:r>
      <w:r w:rsidRPr="008C4AF8">
        <w:rPr>
          <w:sz w:val="28"/>
          <w:szCs w:val="28"/>
        </w:rPr>
        <w:t xml:space="preserve"> </w:t>
      </w:r>
      <w:r w:rsidRPr="008C4AF8">
        <w:rPr>
          <w:rFonts w:ascii="Times New Roman" w:hAnsi="Times New Roman" w:cs="Times New Roman"/>
          <w:sz w:val="28"/>
          <w:szCs w:val="28"/>
        </w:rPr>
        <w:t>Заявителями, имеющими право на получение муниципальной услуги, являются</w:t>
      </w:r>
      <w:r>
        <w:rPr>
          <w:rFonts w:ascii="Times New Roman" w:hAnsi="Times New Roman" w:cs="Times New Roman"/>
          <w:sz w:val="28"/>
          <w:szCs w:val="28"/>
        </w:rPr>
        <w:t xml:space="preserve"> </w:t>
      </w:r>
      <w:r w:rsidRPr="00CB642E">
        <w:rPr>
          <w:rFonts w:ascii="Times New Roman" w:hAnsi="Times New Roman" w:cs="Times New Roman"/>
          <w:sz w:val="28"/>
          <w:szCs w:val="28"/>
          <w:lang w:eastAsia="en-US"/>
        </w:rPr>
        <w:t>граждане Российской Федерации, достигшие возраста восемнадцати лет</w:t>
      </w:r>
      <w:r>
        <w:rPr>
          <w:rFonts w:ascii="Arial" w:hAnsi="Arial" w:cs="Arial"/>
          <w:sz w:val="24"/>
          <w:szCs w:val="24"/>
          <w:lang w:eastAsia="en-US"/>
        </w:rPr>
        <w:t>.</w:t>
      </w:r>
    </w:p>
    <w:p w:rsidR="00D52D05" w:rsidRPr="008C4AF8" w:rsidRDefault="00D52D05" w:rsidP="00CB642E">
      <w:pPr>
        <w:pStyle w:val="ae"/>
        <w:ind w:firstLine="709"/>
        <w:jc w:val="both"/>
        <w:rPr>
          <w:sz w:val="28"/>
          <w:szCs w:val="28"/>
        </w:rPr>
      </w:pPr>
      <w:r w:rsidRPr="008C4AF8">
        <w:rPr>
          <w:sz w:val="28"/>
          <w:szCs w:val="28"/>
        </w:rPr>
        <w:t>1.3. Порядок информирования о порядке пред</w:t>
      </w:r>
      <w:r>
        <w:rPr>
          <w:sz w:val="28"/>
          <w:szCs w:val="28"/>
        </w:rPr>
        <w:t>оставления муниципальной услуги</w:t>
      </w:r>
      <w:r w:rsidRPr="008C4AF8">
        <w:rPr>
          <w:sz w:val="28"/>
          <w:szCs w:val="28"/>
        </w:rPr>
        <w:t>:</w:t>
      </w:r>
    </w:p>
    <w:p w:rsidR="00D52D05" w:rsidRPr="00B106E7" w:rsidRDefault="00D52D05" w:rsidP="00CB642E">
      <w:pPr>
        <w:pStyle w:val="ae"/>
        <w:ind w:firstLine="709"/>
        <w:jc w:val="both"/>
        <w:rPr>
          <w:sz w:val="28"/>
          <w:szCs w:val="28"/>
        </w:rPr>
      </w:pPr>
      <w:r w:rsidRPr="00B106E7">
        <w:rPr>
          <w:sz w:val="28"/>
          <w:szCs w:val="28"/>
        </w:rPr>
        <w:t>1.3.1. Информация о порядке предоставления муниципальной услуги выдается:</w:t>
      </w:r>
    </w:p>
    <w:p w:rsidR="00D52D05" w:rsidRPr="00B106E7" w:rsidRDefault="00D52D05" w:rsidP="00CB642E">
      <w:pPr>
        <w:pStyle w:val="ae"/>
        <w:ind w:firstLine="709"/>
        <w:jc w:val="both"/>
        <w:rPr>
          <w:sz w:val="28"/>
          <w:szCs w:val="28"/>
        </w:rPr>
      </w:pPr>
      <w:r w:rsidRPr="00B106E7">
        <w:rPr>
          <w:sz w:val="28"/>
          <w:szCs w:val="28"/>
        </w:rPr>
        <w:t xml:space="preserve">- непосредственно в администрации </w:t>
      </w:r>
      <w:r>
        <w:rPr>
          <w:sz w:val="28"/>
          <w:szCs w:val="28"/>
        </w:rPr>
        <w:t>Краснополянского</w:t>
      </w:r>
      <w:r w:rsidRPr="00B106E7">
        <w:rPr>
          <w:sz w:val="28"/>
          <w:szCs w:val="28"/>
        </w:rPr>
        <w:t xml:space="preserve"> сельского поселения Кущевского района;</w:t>
      </w:r>
    </w:p>
    <w:p w:rsidR="00D52D05" w:rsidRPr="00B106E7" w:rsidRDefault="00D52D05" w:rsidP="00CB642E">
      <w:pPr>
        <w:pStyle w:val="ae"/>
        <w:ind w:firstLine="709"/>
        <w:jc w:val="both"/>
        <w:rPr>
          <w:sz w:val="28"/>
          <w:szCs w:val="28"/>
        </w:rPr>
      </w:pPr>
      <w:r w:rsidRPr="00B106E7">
        <w:rPr>
          <w:sz w:val="28"/>
          <w:szCs w:val="28"/>
        </w:rPr>
        <w:t>- в МУ «МФЦ Кущевского района».</w:t>
      </w:r>
    </w:p>
    <w:p w:rsidR="00D52D05" w:rsidRPr="00B106E7" w:rsidRDefault="00D52D05" w:rsidP="00CB642E">
      <w:pPr>
        <w:pStyle w:val="ae"/>
        <w:ind w:firstLine="709"/>
        <w:jc w:val="both"/>
        <w:rPr>
          <w:sz w:val="28"/>
          <w:szCs w:val="28"/>
        </w:rPr>
      </w:pPr>
      <w:r w:rsidRPr="00B106E7">
        <w:rPr>
          <w:sz w:val="28"/>
          <w:szCs w:val="28"/>
        </w:rPr>
        <w:t xml:space="preserve">Сведения о местонахождении, контактных телефонах (телефонах для справок), адресах электронной почты администрации </w:t>
      </w:r>
      <w:r>
        <w:rPr>
          <w:sz w:val="28"/>
          <w:szCs w:val="28"/>
        </w:rPr>
        <w:t>Краснополянского</w:t>
      </w:r>
      <w:r w:rsidRPr="00B106E7">
        <w:rPr>
          <w:sz w:val="28"/>
          <w:szCs w:val="28"/>
        </w:rPr>
        <w:t xml:space="preserve">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Pr>
          <w:sz w:val="28"/>
          <w:szCs w:val="28"/>
        </w:rPr>
        <w:t>Краснополянского</w:t>
      </w:r>
      <w:r w:rsidRPr="00B106E7">
        <w:rPr>
          <w:sz w:val="28"/>
          <w:szCs w:val="28"/>
        </w:rPr>
        <w:t xml:space="preserve"> сельского поселения Кущевского района.</w:t>
      </w:r>
    </w:p>
    <w:p w:rsidR="00D52D05" w:rsidRPr="00B106E7" w:rsidRDefault="00D52D05" w:rsidP="00CB642E">
      <w:pPr>
        <w:pStyle w:val="ae"/>
        <w:ind w:firstLine="709"/>
        <w:jc w:val="both"/>
        <w:rPr>
          <w:sz w:val="28"/>
          <w:szCs w:val="28"/>
        </w:rPr>
      </w:pPr>
      <w:r w:rsidRPr="00B106E7">
        <w:rPr>
          <w:sz w:val="28"/>
          <w:szCs w:val="28"/>
        </w:rPr>
        <w:t xml:space="preserve"> Информация о процедуре предоставления муниципальной услуги сообщается по номерам телефонов для справок (консультаций).</w:t>
      </w:r>
    </w:p>
    <w:p w:rsidR="00D52D05" w:rsidRPr="00B106E7" w:rsidRDefault="00D52D05" w:rsidP="00CB642E">
      <w:pPr>
        <w:pStyle w:val="ae"/>
        <w:ind w:firstLine="709"/>
        <w:jc w:val="both"/>
        <w:rPr>
          <w:sz w:val="28"/>
          <w:szCs w:val="28"/>
        </w:rPr>
      </w:pPr>
      <w:r w:rsidRPr="00B106E7">
        <w:rPr>
          <w:sz w:val="28"/>
          <w:szCs w:val="28"/>
        </w:rPr>
        <w:t>Заявители, представившие документы, в обязательном порядке информируются специалистами:</w:t>
      </w:r>
    </w:p>
    <w:p w:rsidR="00D52D05" w:rsidRPr="00B106E7" w:rsidRDefault="00D52D05" w:rsidP="00CB642E">
      <w:pPr>
        <w:pStyle w:val="ae"/>
        <w:ind w:firstLine="709"/>
        <w:jc w:val="both"/>
        <w:rPr>
          <w:sz w:val="28"/>
          <w:szCs w:val="28"/>
        </w:rPr>
      </w:pPr>
      <w:r w:rsidRPr="00B106E7">
        <w:rPr>
          <w:sz w:val="28"/>
          <w:szCs w:val="28"/>
        </w:rPr>
        <w:t>- о приостановлении предоставления муниципальной услуги;</w:t>
      </w:r>
    </w:p>
    <w:p w:rsidR="00D52D05" w:rsidRPr="00B106E7" w:rsidRDefault="00D52D05" w:rsidP="00CB642E">
      <w:pPr>
        <w:pStyle w:val="ae"/>
        <w:ind w:firstLine="709"/>
        <w:jc w:val="both"/>
        <w:rPr>
          <w:sz w:val="28"/>
          <w:szCs w:val="28"/>
        </w:rPr>
      </w:pPr>
      <w:r w:rsidRPr="00B106E7">
        <w:rPr>
          <w:sz w:val="28"/>
          <w:szCs w:val="28"/>
        </w:rPr>
        <w:t>- об отказе в предоставлении муниципальной услуги;</w:t>
      </w:r>
    </w:p>
    <w:p w:rsidR="00D52D05" w:rsidRPr="00B106E7" w:rsidRDefault="00D52D05" w:rsidP="00CB642E">
      <w:pPr>
        <w:pStyle w:val="ae"/>
        <w:ind w:firstLine="709"/>
        <w:jc w:val="both"/>
        <w:rPr>
          <w:sz w:val="28"/>
          <w:szCs w:val="28"/>
        </w:rPr>
      </w:pPr>
      <w:r w:rsidRPr="00B106E7">
        <w:rPr>
          <w:sz w:val="28"/>
          <w:szCs w:val="28"/>
        </w:rPr>
        <w:lastRenderedPageBreak/>
        <w:t>- о сроке завершения оформления документов и возможности их получе</w:t>
      </w:r>
      <w:r w:rsidRPr="00B106E7">
        <w:rPr>
          <w:sz w:val="28"/>
          <w:szCs w:val="28"/>
        </w:rPr>
        <w:softHyphen/>
        <w:t>ния.</w:t>
      </w:r>
    </w:p>
    <w:p w:rsidR="00D52D05" w:rsidRPr="00B106E7" w:rsidRDefault="00D52D05" w:rsidP="00CB642E">
      <w:pPr>
        <w:pStyle w:val="ae"/>
        <w:ind w:firstLine="709"/>
        <w:jc w:val="both"/>
        <w:rPr>
          <w:sz w:val="28"/>
          <w:szCs w:val="28"/>
        </w:rPr>
      </w:pPr>
      <w:r w:rsidRPr="00B106E7">
        <w:rPr>
          <w:sz w:val="28"/>
          <w:szCs w:val="28"/>
        </w:rPr>
        <w:t>Основными требованиями к информированию заявителей являются:</w:t>
      </w:r>
    </w:p>
    <w:p w:rsidR="00D52D05" w:rsidRPr="00B106E7" w:rsidRDefault="00D52D05" w:rsidP="00CB642E">
      <w:pPr>
        <w:pStyle w:val="ae"/>
        <w:ind w:firstLine="709"/>
        <w:jc w:val="both"/>
        <w:rPr>
          <w:sz w:val="28"/>
          <w:szCs w:val="28"/>
        </w:rPr>
      </w:pPr>
      <w:r w:rsidRPr="00B106E7">
        <w:rPr>
          <w:sz w:val="28"/>
          <w:szCs w:val="28"/>
        </w:rPr>
        <w:t>- достоверность и полнота информирования о процедуре;</w:t>
      </w:r>
    </w:p>
    <w:p w:rsidR="00D52D05" w:rsidRPr="00B106E7" w:rsidRDefault="00D52D05" w:rsidP="00CB642E">
      <w:pPr>
        <w:pStyle w:val="ae"/>
        <w:ind w:firstLine="709"/>
        <w:jc w:val="both"/>
        <w:rPr>
          <w:sz w:val="28"/>
          <w:szCs w:val="28"/>
        </w:rPr>
      </w:pPr>
      <w:r w:rsidRPr="00B106E7">
        <w:rPr>
          <w:sz w:val="28"/>
          <w:szCs w:val="28"/>
        </w:rPr>
        <w:t xml:space="preserve">- четкость в изложении информации о процедуре; </w:t>
      </w:r>
    </w:p>
    <w:p w:rsidR="00D52D05" w:rsidRPr="00B106E7" w:rsidRDefault="00D52D05" w:rsidP="00CB642E">
      <w:pPr>
        <w:pStyle w:val="ae"/>
        <w:ind w:firstLine="709"/>
        <w:jc w:val="both"/>
        <w:rPr>
          <w:sz w:val="28"/>
          <w:szCs w:val="28"/>
        </w:rPr>
      </w:pPr>
      <w:r w:rsidRPr="00B106E7">
        <w:rPr>
          <w:sz w:val="28"/>
          <w:szCs w:val="28"/>
        </w:rPr>
        <w:t>- удобство и доступность получения информации о процедуре;</w:t>
      </w:r>
    </w:p>
    <w:p w:rsidR="00D52D05" w:rsidRPr="00B106E7" w:rsidRDefault="00D52D05" w:rsidP="00CB642E">
      <w:pPr>
        <w:pStyle w:val="ae"/>
        <w:ind w:firstLine="709"/>
        <w:jc w:val="both"/>
        <w:rPr>
          <w:sz w:val="28"/>
          <w:szCs w:val="28"/>
        </w:rPr>
      </w:pPr>
      <w:r w:rsidRPr="00B106E7">
        <w:rPr>
          <w:sz w:val="28"/>
          <w:szCs w:val="28"/>
        </w:rPr>
        <w:t>- оперативность предоставления информации о процедуре.</w:t>
      </w:r>
    </w:p>
    <w:p w:rsidR="00D52D05" w:rsidRPr="00B106E7" w:rsidRDefault="00D52D05" w:rsidP="00CB642E">
      <w:pPr>
        <w:pStyle w:val="ae"/>
        <w:ind w:firstLine="709"/>
        <w:jc w:val="both"/>
        <w:rPr>
          <w:sz w:val="28"/>
          <w:szCs w:val="28"/>
        </w:rPr>
      </w:pPr>
      <w:r w:rsidRPr="00B106E7">
        <w:rPr>
          <w:sz w:val="28"/>
          <w:szCs w:val="28"/>
        </w:rPr>
        <w:t>1.3.2. Индивидуальное устное информирование.</w:t>
      </w:r>
    </w:p>
    <w:p w:rsidR="00D52D05" w:rsidRPr="00B106E7" w:rsidRDefault="00D52D05" w:rsidP="00CB642E">
      <w:pPr>
        <w:pStyle w:val="ae"/>
        <w:ind w:firstLine="709"/>
        <w:jc w:val="both"/>
        <w:rPr>
          <w:sz w:val="28"/>
          <w:szCs w:val="28"/>
        </w:rPr>
      </w:pPr>
      <w:r w:rsidRPr="00B106E7">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D52D05" w:rsidRPr="00B106E7" w:rsidRDefault="00D52D05" w:rsidP="00CB642E">
      <w:pPr>
        <w:pStyle w:val="ae"/>
        <w:ind w:firstLine="709"/>
        <w:jc w:val="both"/>
        <w:rPr>
          <w:sz w:val="28"/>
          <w:szCs w:val="28"/>
        </w:rPr>
      </w:pPr>
      <w:r w:rsidRPr="00B106E7">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B106E7">
        <w:rPr>
          <w:b/>
          <w:bCs/>
          <w:sz w:val="28"/>
          <w:szCs w:val="28"/>
        </w:rPr>
        <w:t xml:space="preserve"> </w:t>
      </w:r>
      <w:r w:rsidRPr="00B106E7">
        <w:rPr>
          <w:sz w:val="28"/>
          <w:szCs w:val="28"/>
        </w:rPr>
        <w:t>15 минут.</w:t>
      </w:r>
      <w:r w:rsidRPr="00B106E7">
        <w:rPr>
          <w:b/>
          <w:bCs/>
          <w:sz w:val="28"/>
          <w:szCs w:val="28"/>
        </w:rPr>
        <w:t xml:space="preserve"> </w:t>
      </w:r>
      <w:r w:rsidRPr="00B106E7">
        <w:rPr>
          <w:sz w:val="28"/>
          <w:szCs w:val="28"/>
        </w:rPr>
        <w:t xml:space="preserve">Индивидуальное устное информирование осуществляется не более 15 минут. </w:t>
      </w:r>
    </w:p>
    <w:p w:rsidR="00D52D05" w:rsidRPr="00B106E7" w:rsidRDefault="00D52D05" w:rsidP="00CB642E">
      <w:pPr>
        <w:pStyle w:val="ae"/>
        <w:ind w:firstLine="709"/>
        <w:jc w:val="both"/>
        <w:rPr>
          <w:sz w:val="28"/>
          <w:szCs w:val="28"/>
        </w:rPr>
      </w:pPr>
      <w:r w:rsidRPr="00B106E7">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D52D05" w:rsidRPr="00B106E7" w:rsidRDefault="00D52D05" w:rsidP="00CB642E">
      <w:pPr>
        <w:pStyle w:val="ae"/>
        <w:ind w:firstLine="709"/>
        <w:jc w:val="both"/>
        <w:rPr>
          <w:sz w:val="28"/>
          <w:szCs w:val="28"/>
        </w:rPr>
      </w:pPr>
      <w:r w:rsidRPr="00B106E7">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D52D05" w:rsidRPr="00B106E7" w:rsidRDefault="00D52D05" w:rsidP="00CB642E">
      <w:pPr>
        <w:pStyle w:val="ae"/>
        <w:ind w:firstLine="709"/>
        <w:jc w:val="both"/>
        <w:rPr>
          <w:sz w:val="28"/>
          <w:szCs w:val="28"/>
        </w:rPr>
      </w:pPr>
      <w:r w:rsidRPr="00B106E7">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D52D05" w:rsidRPr="00B106E7" w:rsidRDefault="00D52D05" w:rsidP="00CB642E">
      <w:pPr>
        <w:pStyle w:val="ae"/>
        <w:ind w:firstLine="709"/>
        <w:jc w:val="both"/>
        <w:rPr>
          <w:sz w:val="28"/>
          <w:szCs w:val="28"/>
        </w:rPr>
      </w:pPr>
      <w:r w:rsidRPr="00B106E7">
        <w:rPr>
          <w:sz w:val="28"/>
          <w:szCs w:val="28"/>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w:t>
      </w:r>
      <w:r w:rsidRPr="00B106E7">
        <w:rPr>
          <w:sz w:val="28"/>
          <w:szCs w:val="28"/>
        </w:rPr>
        <w:lastRenderedPageBreak/>
        <w:t>именно, когда и что должен сделать). Разговор не должен продолжаться более 15 минут.</w:t>
      </w:r>
    </w:p>
    <w:p w:rsidR="00D52D05" w:rsidRPr="00B106E7" w:rsidRDefault="00D52D05" w:rsidP="00CB642E">
      <w:pPr>
        <w:pStyle w:val="ae"/>
        <w:ind w:firstLine="709"/>
        <w:jc w:val="both"/>
        <w:rPr>
          <w:sz w:val="28"/>
          <w:szCs w:val="28"/>
        </w:rPr>
      </w:pPr>
      <w:r w:rsidRPr="00B106E7">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D52D05" w:rsidRPr="00B106E7" w:rsidRDefault="00D52D05" w:rsidP="00CB642E">
      <w:pPr>
        <w:pStyle w:val="ae"/>
        <w:ind w:firstLine="709"/>
        <w:jc w:val="both"/>
        <w:rPr>
          <w:sz w:val="28"/>
          <w:szCs w:val="28"/>
        </w:rPr>
      </w:pPr>
      <w:r w:rsidRPr="00B106E7">
        <w:rPr>
          <w:sz w:val="28"/>
          <w:szCs w:val="28"/>
        </w:rPr>
        <w:t>1.3.3. Индивидуальное письменное информирование.</w:t>
      </w:r>
    </w:p>
    <w:p w:rsidR="00D52D05" w:rsidRPr="00B106E7" w:rsidRDefault="00D52D05" w:rsidP="00CB642E">
      <w:pPr>
        <w:pStyle w:val="ae"/>
        <w:ind w:firstLine="709"/>
        <w:jc w:val="both"/>
        <w:rPr>
          <w:sz w:val="28"/>
          <w:szCs w:val="28"/>
        </w:rPr>
      </w:pPr>
      <w:r w:rsidRPr="00B106E7">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D52D05" w:rsidRPr="00B106E7" w:rsidRDefault="00D52D05" w:rsidP="00CB642E">
      <w:pPr>
        <w:pStyle w:val="ae"/>
        <w:ind w:firstLine="709"/>
        <w:jc w:val="both"/>
        <w:rPr>
          <w:sz w:val="28"/>
          <w:szCs w:val="28"/>
        </w:rPr>
      </w:pPr>
      <w:r w:rsidRPr="00B106E7">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D52D05" w:rsidRPr="00B106E7" w:rsidRDefault="00D52D05" w:rsidP="00CB642E">
      <w:pPr>
        <w:pStyle w:val="ae"/>
        <w:ind w:firstLine="709"/>
        <w:jc w:val="both"/>
        <w:rPr>
          <w:sz w:val="28"/>
          <w:szCs w:val="28"/>
        </w:rPr>
      </w:pPr>
      <w:r w:rsidRPr="00B106E7">
        <w:rPr>
          <w:sz w:val="28"/>
          <w:szCs w:val="28"/>
        </w:rPr>
        <w:t>1.3.4. Публичное устное информирование </w:t>
      </w:r>
    </w:p>
    <w:p w:rsidR="00D52D05" w:rsidRPr="00B106E7" w:rsidRDefault="00D52D05" w:rsidP="00CB642E">
      <w:pPr>
        <w:pStyle w:val="ae"/>
        <w:ind w:firstLine="709"/>
        <w:jc w:val="both"/>
        <w:rPr>
          <w:sz w:val="28"/>
          <w:szCs w:val="28"/>
        </w:rPr>
      </w:pPr>
      <w:r w:rsidRPr="00B106E7">
        <w:rPr>
          <w:sz w:val="28"/>
          <w:szCs w:val="28"/>
        </w:rPr>
        <w:t>Публичное устное информирование осуществляется с привлечением средств массовой информации.</w:t>
      </w:r>
    </w:p>
    <w:p w:rsidR="00D52D05" w:rsidRPr="00B106E7" w:rsidRDefault="00D52D05" w:rsidP="00CB642E">
      <w:pPr>
        <w:pStyle w:val="ae"/>
        <w:ind w:firstLine="709"/>
        <w:jc w:val="both"/>
        <w:rPr>
          <w:rStyle w:val="15"/>
          <w:sz w:val="28"/>
          <w:szCs w:val="28"/>
        </w:rPr>
      </w:pPr>
      <w:r w:rsidRPr="00B106E7">
        <w:rPr>
          <w:sz w:val="28"/>
          <w:szCs w:val="28"/>
        </w:rPr>
        <w:t xml:space="preserve">1.3.5. </w:t>
      </w:r>
      <w:r w:rsidRPr="00B106E7">
        <w:rPr>
          <w:rStyle w:val="15"/>
          <w:sz w:val="28"/>
          <w:szCs w:val="28"/>
        </w:rPr>
        <w:t>Порядок получения информации заявителями по вопросам пре</w:t>
      </w:r>
      <w:r w:rsidRPr="00B106E7">
        <w:rPr>
          <w:rStyle w:val="15"/>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52D05" w:rsidRPr="00B106E7" w:rsidRDefault="00D52D05" w:rsidP="00CB642E">
      <w:pPr>
        <w:pStyle w:val="ae"/>
        <w:ind w:firstLine="709"/>
        <w:jc w:val="both"/>
        <w:rPr>
          <w:sz w:val="28"/>
          <w:szCs w:val="28"/>
        </w:rPr>
      </w:pPr>
      <w:r w:rsidRPr="00B106E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52D05" w:rsidRPr="00CD0604" w:rsidRDefault="00D52D05" w:rsidP="00CB642E">
      <w:pPr>
        <w:pStyle w:val="ae"/>
        <w:ind w:firstLine="709"/>
        <w:jc w:val="both"/>
        <w:rPr>
          <w:sz w:val="28"/>
          <w:szCs w:val="28"/>
        </w:rPr>
      </w:pPr>
      <w:r w:rsidRPr="00B106E7">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Pr>
          <w:sz w:val="28"/>
          <w:szCs w:val="28"/>
        </w:rPr>
        <w:t>Краснополянского</w:t>
      </w:r>
      <w:r w:rsidRPr="00B106E7">
        <w:rPr>
          <w:sz w:val="28"/>
          <w:szCs w:val="28"/>
        </w:rPr>
        <w:t xml:space="preserve"> сельского поселения Кущёвского района </w:t>
      </w:r>
      <w:hyperlink r:id="rId8" w:history="1">
        <w:r w:rsidRPr="00CD0604">
          <w:rPr>
            <w:sz w:val="28"/>
            <w:szCs w:val="28"/>
          </w:rPr>
          <w:t>www.kraspolyansp.ru</w:t>
        </w:r>
      </w:hyperlink>
      <w:r w:rsidRPr="00CD0604">
        <w:rPr>
          <w:sz w:val="28"/>
          <w:szCs w:val="28"/>
        </w:rPr>
        <w:t>.</w:t>
      </w:r>
    </w:p>
    <w:p w:rsidR="00D52D05" w:rsidRPr="00B106E7" w:rsidRDefault="00D52D05" w:rsidP="00CB642E">
      <w:pPr>
        <w:pStyle w:val="ae"/>
        <w:ind w:firstLine="709"/>
        <w:jc w:val="both"/>
        <w:rPr>
          <w:sz w:val="28"/>
          <w:szCs w:val="28"/>
        </w:rPr>
      </w:pPr>
    </w:p>
    <w:p w:rsidR="00D52D05" w:rsidRPr="00AC41AF" w:rsidRDefault="00D52D05" w:rsidP="00C57495">
      <w:pPr>
        <w:spacing w:after="0" w:line="240" w:lineRule="auto"/>
        <w:ind w:firstLine="851"/>
        <w:jc w:val="both"/>
        <w:rPr>
          <w:rFonts w:ascii="Times New Roman" w:hAnsi="Times New Roman" w:cs="Times New Roman"/>
          <w:b/>
          <w:bCs/>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b/>
          <w:bCs/>
          <w:sz w:val="28"/>
          <w:szCs w:val="28"/>
          <w:lang w:val="en-US"/>
        </w:rPr>
        <w:t>II</w:t>
      </w:r>
      <w:r w:rsidRPr="00AC41AF">
        <w:rPr>
          <w:rFonts w:ascii="Times New Roman" w:hAnsi="Times New Roman" w:cs="Times New Roman"/>
          <w:b/>
          <w:bCs/>
          <w:sz w:val="28"/>
          <w:szCs w:val="28"/>
        </w:rPr>
        <w:t>. Стандарт предоставления муниципальной услуги</w:t>
      </w:r>
    </w:p>
    <w:p w:rsidR="00D52D05" w:rsidRPr="00AC41AF" w:rsidRDefault="00D52D05" w:rsidP="00264364">
      <w:pPr>
        <w:spacing w:after="0" w:line="240" w:lineRule="auto"/>
        <w:ind w:firstLine="708"/>
        <w:jc w:val="both"/>
        <w:rPr>
          <w:rFonts w:ascii="Times New Roman" w:hAnsi="Times New Roman" w:cs="Times New Roman"/>
          <w:sz w:val="28"/>
          <w:szCs w:val="28"/>
        </w:rPr>
      </w:pPr>
      <w:r w:rsidRPr="00AC41AF">
        <w:rPr>
          <w:rFonts w:ascii="Times New Roman" w:hAnsi="Times New Roman" w:cs="Times New Roman"/>
          <w:sz w:val="28"/>
          <w:szCs w:val="28"/>
        </w:rPr>
        <w:t>2.1.</w:t>
      </w:r>
      <w:r>
        <w:rPr>
          <w:rFonts w:ascii="Times New Roman" w:hAnsi="Times New Roman" w:cs="Times New Roman"/>
          <w:sz w:val="28"/>
          <w:szCs w:val="28"/>
        </w:rPr>
        <w:t xml:space="preserve"> </w:t>
      </w:r>
      <w:r w:rsidRPr="00AC41AF">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w:t>
      </w:r>
    </w:p>
    <w:p w:rsidR="00D52D05" w:rsidRPr="00AC41AF" w:rsidRDefault="00D52D05" w:rsidP="000B7481">
      <w:pPr>
        <w:pStyle w:val="afe"/>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705C83">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Pr>
          <w:rFonts w:ascii="Times New Roman" w:hAnsi="Times New Roman" w:cs="Times New Roman"/>
          <w:sz w:val="28"/>
          <w:szCs w:val="28"/>
          <w:shd w:val="clear" w:color="auto" w:fill="FFFFFF"/>
        </w:rPr>
        <w:t>».</w:t>
      </w:r>
    </w:p>
    <w:p w:rsidR="00D52D05" w:rsidRPr="009E6591" w:rsidRDefault="00D52D05" w:rsidP="009E6591">
      <w:pPr>
        <w:pStyle w:val="ae"/>
        <w:ind w:firstLine="709"/>
        <w:rPr>
          <w:sz w:val="28"/>
          <w:szCs w:val="28"/>
        </w:rPr>
      </w:pPr>
      <w:r w:rsidRPr="009E6591">
        <w:rPr>
          <w:sz w:val="28"/>
          <w:szCs w:val="28"/>
        </w:rPr>
        <w:t>2</w:t>
      </w:r>
      <w:r>
        <w:rPr>
          <w:sz w:val="28"/>
          <w:szCs w:val="28"/>
        </w:rPr>
        <w:t>.2.</w:t>
      </w:r>
      <w:r w:rsidRPr="009E6591">
        <w:rPr>
          <w:sz w:val="28"/>
          <w:szCs w:val="28"/>
        </w:rPr>
        <w:t xml:space="preserve"> Муниципальная услуга оказывается:</w:t>
      </w:r>
    </w:p>
    <w:p w:rsidR="00D52D05" w:rsidRPr="00AC41AF" w:rsidRDefault="00D52D05" w:rsidP="00C57495">
      <w:pPr>
        <w:spacing w:after="0" w:line="240" w:lineRule="auto"/>
        <w:ind w:firstLine="709"/>
        <w:jc w:val="both"/>
        <w:rPr>
          <w:rFonts w:ascii="Times New Roman" w:hAnsi="Times New Roman" w:cs="Times New Roman"/>
          <w:sz w:val="28"/>
          <w:szCs w:val="28"/>
        </w:rPr>
      </w:pPr>
      <w:r w:rsidRPr="00AC41AF">
        <w:rPr>
          <w:rFonts w:ascii="Times New Roman" w:hAnsi="Times New Roman" w:cs="Times New Roman"/>
          <w:sz w:val="28"/>
          <w:szCs w:val="28"/>
        </w:rPr>
        <w:t>Муниципальная услуга предоставляется Администрацией.</w:t>
      </w:r>
    </w:p>
    <w:p w:rsidR="00D52D05" w:rsidRPr="00AC41AF" w:rsidRDefault="00D52D05" w:rsidP="00C57495">
      <w:pPr>
        <w:spacing w:after="0" w:line="240" w:lineRule="auto"/>
        <w:ind w:firstLine="709"/>
        <w:jc w:val="both"/>
        <w:rPr>
          <w:rFonts w:ascii="Times New Roman" w:hAnsi="Times New Roman" w:cs="Times New Roman"/>
          <w:sz w:val="28"/>
          <w:szCs w:val="28"/>
        </w:rPr>
      </w:pPr>
      <w:r w:rsidRPr="00AC41AF">
        <w:rPr>
          <w:rFonts w:ascii="Times New Roman" w:hAnsi="Times New Roman" w:cs="Times New Roman"/>
          <w:sz w:val="28"/>
          <w:szCs w:val="28"/>
        </w:rPr>
        <w:lastRenderedPageBreak/>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D52D05" w:rsidRDefault="00D52D05" w:rsidP="00C57495">
      <w:pPr>
        <w:spacing w:after="0" w:line="240" w:lineRule="auto"/>
        <w:ind w:firstLine="709"/>
        <w:jc w:val="both"/>
        <w:rPr>
          <w:rFonts w:ascii="Times New Roman" w:hAnsi="Times New Roman" w:cs="Times New Roman"/>
          <w:sz w:val="28"/>
          <w:szCs w:val="28"/>
        </w:rPr>
      </w:pPr>
      <w:r w:rsidRPr="009E6591">
        <w:rPr>
          <w:rFonts w:ascii="Times New Roman" w:hAnsi="Times New Roman" w:cs="Times New Roman"/>
          <w:sz w:val="28"/>
          <w:szCs w:val="28"/>
        </w:rPr>
        <w:t>Организации, учас</w:t>
      </w:r>
      <w:r>
        <w:rPr>
          <w:rFonts w:ascii="Times New Roman" w:hAnsi="Times New Roman" w:cs="Times New Roman"/>
          <w:sz w:val="28"/>
          <w:szCs w:val="28"/>
        </w:rPr>
        <w:t>твующие в предоставлении услуги отсутствуют.</w:t>
      </w:r>
    </w:p>
    <w:p w:rsidR="00D52D05" w:rsidRPr="00567D25" w:rsidRDefault="00D52D05" w:rsidP="00567D25">
      <w:pPr>
        <w:pStyle w:val="ae"/>
        <w:ind w:firstLine="709"/>
        <w:jc w:val="both"/>
        <w:rPr>
          <w:sz w:val="28"/>
          <w:szCs w:val="28"/>
        </w:rPr>
      </w:pPr>
      <w:r w:rsidRPr="00567D25">
        <w:rPr>
          <w:sz w:val="28"/>
          <w:szCs w:val="28"/>
        </w:rPr>
        <w:t>2.3. Конечным результатом предоставления муниципальной услуги является:</w:t>
      </w:r>
    </w:p>
    <w:p w:rsidR="00D52D05" w:rsidRPr="00567D25" w:rsidRDefault="00D52D05" w:rsidP="00567D25">
      <w:pPr>
        <w:pStyle w:val="ae"/>
        <w:ind w:firstLine="709"/>
        <w:jc w:val="both"/>
        <w:rPr>
          <w:sz w:val="28"/>
          <w:szCs w:val="28"/>
        </w:rPr>
      </w:pPr>
      <w:r w:rsidRPr="00567D25">
        <w:rPr>
          <w:sz w:val="28"/>
          <w:szCs w:val="28"/>
        </w:rPr>
        <w:t xml:space="preserve">- уведомление </w:t>
      </w:r>
      <w:r>
        <w:rPr>
          <w:sz w:val="28"/>
          <w:szCs w:val="28"/>
        </w:rPr>
        <w:t xml:space="preserve">о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567D25">
        <w:rPr>
          <w:sz w:val="28"/>
          <w:szCs w:val="28"/>
          <w:shd w:val="clear" w:color="auto" w:fill="FFFFFF"/>
        </w:rPr>
        <w:t>;</w:t>
      </w:r>
    </w:p>
    <w:p w:rsidR="00D52D05" w:rsidRPr="00567D25" w:rsidRDefault="00D52D05" w:rsidP="00567D25">
      <w:pPr>
        <w:pStyle w:val="ae"/>
        <w:ind w:firstLine="709"/>
        <w:jc w:val="both"/>
        <w:rPr>
          <w:sz w:val="28"/>
          <w:szCs w:val="28"/>
          <w:lang w:eastAsia="en-US"/>
        </w:rPr>
      </w:pPr>
      <w:r w:rsidRPr="00567D25">
        <w:rPr>
          <w:sz w:val="28"/>
          <w:szCs w:val="28"/>
        </w:rPr>
        <w:t xml:space="preserve">- уведомление об отказе в </w:t>
      </w:r>
      <w:r>
        <w:rPr>
          <w:sz w:val="28"/>
          <w:szCs w:val="28"/>
        </w:rPr>
        <w:t>р</w:t>
      </w:r>
      <w:r>
        <w:rPr>
          <w:sz w:val="28"/>
          <w:szCs w:val="28"/>
          <w:lang w:eastAsia="en-US"/>
        </w:rPr>
        <w:t>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567D25">
        <w:rPr>
          <w:sz w:val="28"/>
          <w:szCs w:val="28"/>
        </w:rPr>
        <w:t>.</w:t>
      </w:r>
    </w:p>
    <w:p w:rsidR="00D52D05" w:rsidRPr="00DA26D9" w:rsidRDefault="00D52D05" w:rsidP="00DA26D9">
      <w:pPr>
        <w:pStyle w:val="ae"/>
        <w:ind w:firstLine="709"/>
        <w:jc w:val="both"/>
        <w:rPr>
          <w:sz w:val="28"/>
          <w:szCs w:val="28"/>
        </w:rPr>
      </w:pPr>
      <w:r w:rsidRPr="00DA26D9">
        <w:rPr>
          <w:sz w:val="28"/>
          <w:szCs w:val="28"/>
        </w:rPr>
        <w:t xml:space="preserve">2.4. </w:t>
      </w:r>
      <w:r w:rsidRPr="00DA26D9">
        <w:rPr>
          <w:color w:val="000000"/>
          <w:sz w:val="28"/>
          <w:szCs w:val="28"/>
        </w:rPr>
        <w:t xml:space="preserve">Муниципальная услуга предоставляется </w:t>
      </w:r>
      <w:r w:rsidRPr="00DA26D9">
        <w:rPr>
          <w:sz w:val="28"/>
          <w:szCs w:val="28"/>
        </w:rPr>
        <w:t xml:space="preserve">не позднее 30 календарных дней со дня регистрации заявления о </w:t>
      </w:r>
      <w:r w:rsidRPr="00567D25">
        <w:rPr>
          <w:sz w:val="28"/>
          <w:szCs w:val="28"/>
          <w:lang w:eastAsia="en-US"/>
        </w:rPr>
        <w:t>получении садовых, огородных или дачных земельных участков</w:t>
      </w:r>
      <w:r>
        <w:rPr>
          <w:sz w:val="28"/>
          <w:szCs w:val="28"/>
        </w:rPr>
        <w:t>.</w:t>
      </w:r>
    </w:p>
    <w:p w:rsidR="00D52D05" w:rsidRDefault="00D52D05" w:rsidP="00545C0D">
      <w:pPr>
        <w:pStyle w:val="ae"/>
        <w:ind w:firstLine="709"/>
        <w:jc w:val="both"/>
        <w:rPr>
          <w:sz w:val="28"/>
          <w:szCs w:val="28"/>
        </w:rPr>
      </w:pPr>
      <w:r w:rsidRPr="00545C0D">
        <w:rPr>
          <w:sz w:val="28"/>
          <w:szCs w:val="28"/>
        </w:rPr>
        <w:t>2.5. Предоставление услуги осуществляется в соответствии со следующими правовыми актами:</w:t>
      </w:r>
    </w:p>
    <w:p w:rsidR="00D52D05" w:rsidRPr="00964F67" w:rsidRDefault="00D52D05" w:rsidP="00294251">
      <w:pPr>
        <w:pStyle w:val="af8"/>
        <w:adjustRightInd w:val="0"/>
        <w:ind w:left="0" w:right="-1" w:firstLine="709"/>
        <w:jc w:val="both"/>
        <w:rPr>
          <w:sz w:val="28"/>
          <w:szCs w:val="28"/>
        </w:rPr>
      </w:pPr>
      <w:r>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Pr="003A6477">
        <w:rPr>
          <w:sz w:val="28"/>
          <w:szCs w:val="28"/>
        </w:rPr>
        <w:t>опубликован в "Российской газете" от 8 октября 2003 г. N 202</w:t>
      </w:r>
      <w:r>
        <w:rPr>
          <w:sz w:val="28"/>
          <w:szCs w:val="28"/>
        </w:rPr>
        <w:t>;</w:t>
      </w:r>
    </w:p>
    <w:p w:rsidR="00D52D05" w:rsidRDefault="00D52D05" w:rsidP="00294251">
      <w:pPr>
        <w:pStyle w:val="af8"/>
        <w:adjustRightInd w:val="0"/>
        <w:ind w:left="0" w:right="-1" w:firstLine="709"/>
        <w:jc w:val="both"/>
        <w:rPr>
          <w:sz w:val="28"/>
          <w:szCs w:val="28"/>
        </w:rPr>
      </w:pPr>
      <w:r>
        <w:rPr>
          <w:sz w:val="28"/>
          <w:szCs w:val="28"/>
        </w:rPr>
        <w:t xml:space="preserve">- Федеральным законом от 27.07.2010 г. № 210-ФЗ «Об организации предоставления государственных и муниципальных услуг», </w:t>
      </w:r>
      <w:r w:rsidRPr="003A6477">
        <w:rPr>
          <w:sz w:val="28"/>
          <w:szCs w:val="28"/>
        </w:rPr>
        <w:t>опубликован в "Российской газете" от 30 июля 2010 г. N 168</w:t>
      </w:r>
      <w:r>
        <w:rPr>
          <w:sz w:val="28"/>
          <w:szCs w:val="28"/>
        </w:rPr>
        <w:t>;</w:t>
      </w:r>
    </w:p>
    <w:p w:rsidR="00D52D05" w:rsidRPr="00294251" w:rsidRDefault="00D52D05" w:rsidP="00294251">
      <w:pPr>
        <w:pStyle w:val="ae"/>
        <w:ind w:firstLine="709"/>
        <w:jc w:val="both"/>
        <w:rPr>
          <w:sz w:val="28"/>
          <w:szCs w:val="28"/>
        </w:rPr>
      </w:pPr>
      <w:r w:rsidRPr="00294251">
        <w:rPr>
          <w:sz w:val="28"/>
          <w:szCs w:val="28"/>
        </w:rPr>
        <w:t>- Федеральный закон от 15 апреля 1998 г. N 66-ФЗ</w:t>
      </w:r>
      <w:r>
        <w:rPr>
          <w:sz w:val="28"/>
          <w:szCs w:val="28"/>
        </w:rPr>
        <w:t xml:space="preserve"> </w:t>
      </w:r>
      <w:r w:rsidRPr="00294251">
        <w:rPr>
          <w:sz w:val="28"/>
          <w:szCs w:val="28"/>
        </w:rPr>
        <w:t>"О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w:t>
      </w:r>
      <w:r>
        <w:rPr>
          <w:sz w:val="28"/>
          <w:szCs w:val="28"/>
        </w:rPr>
        <w:t>;</w:t>
      </w:r>
    </w:p>
    <w:p w:rsidR="00D52D05" w:rsidRPr="00545C0D" w:rsidRDefault="00D52D05" w:rsidP="00294251">
      <w:pPr>
        <w:pStyle w:val="ae"/>
        <w:ind w:firstLine="709"/>
        <w:jc w:val="both"/>
        <w:rPr>
          <w:sz w:val="28"/>
          <w:szCs w:val="28"/>
        </w:rPr>
      </w:pPr>
      <w:r w:rsidRPr="00294251">
        <w:rPr>
          <w:sz w:val="28"/>
          <w:szCs w:val="28"/>
          <w:lang w:eastAsia="en-US"/>
        </w:rPr>
        <w:t xml:space="preserve">- </w:t>
      </w:r>
      <w:r w:rsidRPr="00294251">
        <w:rPr>
          <w:sz w:val="28"/>
          <w:szCs w:val="28"/>
        </w:rPr>
        <w:t>Закон Краснодарского края</w:t>
      </w:r>
      <w:r>
        <w:rPr>
          <w:sz w:val="28"/>
          <w:szCs w:val="28"/>
        </w:rPr>
        <w:t xml:space="preserve"> </w:t>
      </w:r>
      <w:r w:rsidRPr="00294251">
        <w:rPr>
          <w:sz w:val="28"/>
          <w:szCs w:val="28"/>
        </w:rPr>
        <w:t>от 28 ноября 2014 г. N 3063-КЗ</w:t>
      </w:r>
      <w:r>
        <w:rPr>
          <w:sz w:val="28"/>
          <w:szCs w:val="28"/>
        </w:rPr>
        <w:t xml:space="preserve"> </w:t>
      </w:r>
      <w:r w:rsidRPr="00294251">
        <w:rPr>
          <w:sz w:val="28"/>
          <w:szCs w:val="28"/>
        </w:rPr>
        <w:t>"Об использовании земель членами садоводческих, огороднических, дачных некоммерческих объединений граждан", опубликован на официальном сайте администрации Краснодарского края (http://admkrai.krasnodar.ru/ndocs/) 28 ноября 2014 г., в Информационном бюллетене Законодательного Собрания Краснодарского края от 1 декабря 2014 г. N 24 (213)</w:t>
      </w:r>
      <w:r>
        <w:rPr>
          <w:sz w:val="28"/>
          <w:szCs w:val="28"/>
        </w:rPr>
        <w:t>.</w:t>
      </w:r>
    </w:p>
    <w:p w:rsidR="00D52D05" w:rsidRDefault="00D52D05" w:rsidP="009E6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F603E2">
        <w:rPr>
          <w:rFonts w:ascii="Times New Roman" w:hAnsi="Times New Roman" w:cs="Times New Roman"/>
          <w:sz w:val="28"/>
          <w:szCs w:val="28"/>
          <w:lang w:eastAsia="en-US"/>
        </w:rPr>
        <w:t>Для получения муниципальной услуги необходимо предоставить</w:t>
      </w:r>
      <w:r>
        <w:rPr>
          <w:rFonts w:cs="Times New Roman"/>
          <w:sz w:val="28"/>
          <w:szCs w:val="28"/>
          <w:lang w:eastAsia="en-US"/>
        </w:rPr>
        <w:t>:</w:t>
      </w:r>
    </w:p>
    <w:p w:rsidR="00D52D05" w:rsidRDefault="00D52D05" w:rsidP="00F603E2">
      <w:pPr>
        <w:tabs>
          <w:tab w:val="left" w:pos="980"/>
        </w:tabs>
        <w:spacing w:after="0" w:line="240" w:lineRule="auto"/>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Pr>
          <w:rFonts w:ascii="Times New Roman" w:hAnsi="Times New Roman" w:cs="Times New Roman"/>
          <w:sz w:val="28"/>
          <w:szCs w:val="28"/>
        </w:rPr>
        <w:t>-</w:t>
      </w:r>
      <w:r w:rsidRPr="00AC41AF">
        <w:rPr>
          <w:rFonts w:ascii="Times New Roman" w:hAnsi="Times New Roman" w:cs="Times New Roman"/>
          <w:sz w:val="28"/>
          <w:szCs w:val="28"/>
        </w:rPr>
        <w:t xml:space="preserve"> заявление (приложение № 2 к настоящему Административному регламенту</w:t>
      </w:r>
      <w:r>
        <w:rPr>
          <w:rFonts w:ascii="Times New Roman" w:hAnsi="Times New Roman" w:cs="Times New Roman"/>
          <w:sz w:val="28"/>
          <w:szCs w:val="28"/>
        </w:rPr>
        <w:t>);</w:t>
      </w:r>
    </w:p>
    <w:p w:rsidR="00D52D05" w:rsidRPr="00294251" w:rsidRDefault="00D52D05" w:rsidP="00294251">
      <w:pPr>
        <w:pStyle w:val="ae"/>
        <w:ind w:firstLine="709"/>
        <w:jc w:val="both"/>
        <w:rPr>
          <w:sz w:val="28"/>
          <w:szCs w:val="28"/>
        </w:rPr>
      </w:pPr>
      <w:r>
        <w:rPr>
          <w:sz w:val="28"/>
          <w:szCs w:val="28"/>
        </w:rPr>
        <w:t>- д</w:t>
      </w:r>
      <w:r w:rsidRPr="00294251">
        <w:rPr>
          <w:sz w:val="28"/>
          <w:szCs w:val="28"/>
        </w:rPr>
        <w:t>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
    <w:p w:rsidR="00D52D05" w:rsidRDefault="00D52D05" w:rsidP="00294251">
      <w:pPr>
        <w:pStyle w:val="ae"/>
        <w:ind w:firstLine="709"/>
        <w:jc w:val="both"/>
        <w:rPr>
          <w:sz w:val="28"/>
          <w:szCs w:val="28"/>
        </w:rPr>
      </w:pPr>
      <w:r>
        <w:rPr>
          <w:sz w:val="28"/>
          <w:szCs w:val="28"/>
        </w:rPr>
        <w:lastRenderedPageBreak/>
        <w:t>- д</w:t>
      </w:r>
      <w:r w:rsidRPr="00294251">
        <w:rPr>
          <w:sz w:val="28"/>
          <w:szCs w:val="28"/>
        </w:rPr>
        <w:t>окумент, удостоверяющего права (полномочия) представителя физического лица, если с заявлением обращается представитель заявителя (заявителей);</w:t>
      </w:r>
    </w:p>
    <w:p w:rsidR="00D52D05" w:rsidRPr="00294251" w:rsidRDefault="00D52D05" w:rsidP="00294251">
      <w:pPr>
        <w:pStyle w:val="ae"/>
        <w:ind w:firstLine="709"/>
        <w:jc w:val="both"/>
        <w:rPr>
          <w:sz w:val="28"/>
          <w:szCs w:val="28"/>
          <w:lang w:eastAsia="en-US"/>
        </w:rPr>
      </w:pPr>
      <w:r>
        <w:rPr>
          <w:sz w:val="28"/>
          <w:szCs w:val="28"/>
          <w:lang w:eastAsia="en-US"/>
        </w:rPr>
        <w:t xml:space="preserve">- </w:t>
      </w:r>
      <w:r w:rsidRPr="00294251">
        <w:rPr>
          <w:sz w:val="28"/>
          <w:szCs w:val="28"/>
          <w:lang w:eastAsia="en-US"/>
        </w:rPr>
        <w:t>копию документа, подтверждающего преимущество при вступлении в садоводческие, огороднические и дачные некоммерческие объединения граждан (при наличии): 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p w:rsidR="00D52D05" w:rsidRPr="004665E0" w:rsidRDefault="00D52D05" w:rsidP="004665E0">
      <w:pPr>
        <w:pStyle w:val="ae"/>
        <w:ind w:firstLine="709"/>
        <w:jc w:val="both"/>
        <w:rPr>
          <w:sz w:val="28"/>
          <w:szCs w:val="28"/>
        </w:rPr>
      </w:pPr>
      <w:r w:rsidRPr="004665E0">
        <w:rPr>
          <w:sz w:val="28"/>
          <w:szCs w:val="28"/>
        </w:rPr>
        <w:t>2.6.</w:t>
      </w:r>
      <w:r>
        <w:rPr>
          <w:sz w:val="28"/>
          <w:szCs w:val="28"/>
        </w:rPr>
        <w:t>1</w:t>
      </w:r>
      <w:r w:rsidRPr="004665E0">
        <w:rPr>
          <w:sz w:val="28"/>
          <w:szCs w:val="28"/>
        </w:rPr>
        <w:t>. Запрещается требовать от заявителя:</w:t>
      </w:r>
    </w:p>
    <w:p w:rsidR="00D52D05" w:rsidRPr="004665E0" w:rsidRDefault="00D52D05" w:rsidP="004665E0">
      <w:pPr>
        <w:pStyle w:val="ae"/>
        <w:ind w:firstLine="709"/>
        <w:jc w:val="both"/>
        <w:rPr>
          <w:sz w:val="28"/>
          <w:szCs w:val="28"/>
        </w:rPr>
      </w:pPr>
      <w:r w:rsidRPr="004665E0">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D05" w:rsidRPr="004665E0" w:rsidRDefault="00D52D05" w:rsidP="004665E0">
      <w:pPr>
        <w:pStyle w:val="ae"/>
        <w:ind w:firstLine="709"/>
        <w:jc w:val="both"/>
        <w:rPr>
          <w:sz w:val="28"/>
          <w:szCs w:val="28"/>
        </w:rPr>
      </w:pPr>
      <w:r w:rsidRPr="004665E0">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D05" w:rsidRPr="004665E0" w:rsidRDefault="00D52D05" w:rsidP="004665E0">
      <w:pPr>
        <w:pStyle w:val="ae"/>
        <w:ind w:firstLine="709"/>
        <w:jc w:val="both"/>
        <w:rPr>
          <w:sz w:val="28"/>
          <w:szCs w:val="28"/>
        </w:rPr>
      </w:pPr>
      <w:r w:rsidRPr="004665E0">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w:t>
      </w:r>
    </w:p>
    <w:p w:rsidR="00D52D05" w:rsidRPr="001420E8" w:rsidRDefault="00D52D05" w:rsidP="001420E8">
      <w:pPr>
        <w:pStyle w:val="ae"/>
        <w:ind w:firstLine="709"/>
        <w:jc w:val="both"/>
        <w:rPr>
          <w:sz w:val="28"/>
          <w:szCs w:val="28"/>
        </w:rPr>
      </w:pPr>
      <w:r>
        <w:rPr>
          <w:sz w:val="28"/>
          <w:szCs w:val="28"/>
        </w:rPr>
        <w:t xml:space="preserve">2.7. </w:t>
      </w:r>
      <w:r w:rsidRPr="001420E8">
        <w:rPr>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 всех документов, указанных в пункте 2.6.  Раздела 2 настоящего регламента, необходимых для предоставления услуги либо обращение за предоставлением услуги не надлежащего лица.</w:t>
      </w:r>
    </w:p>
    <w:p w:rsidR="00D52D05" w:rsidRPr="001420E8" w:rsidRDefault="00D52D05" w:rsidP="001420E8">
      <w:pPr>
        <w:pStyle w:val="ae"/>
        <w:ind w:firstLine="709"/>
        <w:jc w:val="both"/>
        <w:rPr>
          <w:sz w:val="28"/>
          <w:szCs w:val="28"/>
        </w:rPr>
      </w:pPr>
      <w:r w:rsidRPr="001420E8">
        <w:rPr>
          <w:sz w:val="28"/>
          <w:szCs w:val="28"/>
        </w:rPr>
        <w:t>2.8. Основания для приостановления предоставления муниципальной услуги отсутствуют.</w:t>
      </w:r>
    </w:p>
    <w:p w:rsidR="00D52D05" w:rsidRDefault="00D52D05" w:rsidP="001420E8">
      <w:pPr>
        <w:pStyle w:val="ae"/>
        <w:ind w:firstLine="709"/>
        <w:jc w:val="both"/>
        <w:rPr>
          <w:sz w:val="28"/>
          <w:szCs w:val="28"/>
        </w:rPr>
      </w:pPr>
      <w:r w:rsidRPr="001420E8">
        <w:rPr>
          <w:sz w:val="28"/>
          <w:szCs w:val="28"/>
        </w:rPr>
        <w:t>2.9. Основанием для отказа в предоставлении муниципальной услуги является:</w:t>
      </w:r>
    </w:p>
    <w:p w:rsidR="00D52D05" w:rsidRPr="001420E8" w:rsidRDefault="00D52D05" w:rsidP="001420E8">
      <w:pPr>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0" w:name="sub_41"/>
      <w:r w:rsidRPr="001420E8">
        <w:rPr>
          <w:rFonts w:ascii="Times New Roman" w:hAnsi="Times New Roman" w:cs="Times New Roman"/>
          <w:sz w:val="28"/>
          <w:szCs w:val="28"/>
          <w:lang w:eastAsia="en-US"/>
        </w:rPr>
        <w:t>1) представление неполного пакета документов;</w:t>
      </w:r>
    </w:p>
    <w:p w:rsidR="00D52D05" w:rsidRPr="001420E8" w:rsidRDefault="00D52D05" w:rsidP="001420E8">
      <w:pPr>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 w:name="sub_42"/>
      <w:bookmarkEnd w:id="0"/>
      <w:r w:rsidRPr="001420E8">
        <w:rPr>
          <w:rFonts w:ascii="Times New Roman" w:hAnsi="Times New Roman" w:cs="Times New Roman"/>
          <w:sz w:val="28"/>
          <w:szCs w:val="28"/>
          <w:lang w:eastAsia="en-US"/>
        </w:rPr>
        <w:t>2) несоответствие данных в копиях</w:t>
      </w:r>
      <w:r>
        <w:rPr>
          <w:rFonts w:ascii="Times New Roman" w:hAnsi="Times New Roman" w:cs="Times New Roman"/>
          <w:sz w:val="28"/>
          <w:szCs w:val="28"/>
          <w:lang w:eastAsia="en-US"/>
        </w:rPr>
        <w:t>.</w:t>
      </w:r>
    </w:p>
    <w:p w:rsidR="00D52D05" w:rsidRPr="00245234" w:rsidRDefault="00D52D05" w:rsidP="00245234">
      <w:pPr>
        <w:pStyle w:val="ae"/>
        <w:ind w:firstLine="709"/>
        <w:jc w:val="both"/>
        <w:rPr>
          <w:sz w:val="28"/>
          <w:szCs w:val="28"/>
          <w:lang w:eastAsia="en-US"/>
        </w:rPr>
      </w:pPr>
      <w:bookmarkStart w:id="2" w:name="sub_43"/>
      <w:bookmarkEnd w:id="1"/>
      <w:r w:rsidRPr="00245234">
        <w:rPr>
          <w:sz w:val="28"/>
          <w:szCs w:val="28"/>
          <w:lang w:eastAsia="en-US"/>
        </w:rPr>
        <w:t xml:space="preserve">2.10. </w:t>
      </w:r>
      <w:r w:rsidRPr="00245234">
        <w:rPr>
          <w:sz w:val="28"/>
          <w:szCs w:val="28"/>
        </w:rPr>
        <w:t>Услуги необходимые и обязательные при предоставлении муниципальной услуги отсутствуют.</w:t>
      </w:r>
    </w:p>
    <w:bookmarkEnd w:id="2"/>
    <w:p w:rsidR="00D52D05" w:rsidRPr="00AE6C92" w:rsidRDefault="00D52D05" w:rsidP="00C57495">
      <w:pPr>
        <w:spacing w:after="0" w:line="240" w:lineRule="auto"/>
        <w:ind w:firstLine="709"/>
        <w:jc w:val="both"/>
        <w:rPr>
          <w:rFonts w:ascii="Times New Roman" w:hAnsi="Times New Roman" w:cs="Times New Roman"/>
          <w:sz w:val="28"/>
          <w:szCs w:val="28"/>
        </w:rPr>
      </w:pPr>
      <w:r w:rsidRPr="00AE6C92">
        <w:rPr>
          <w:rFonts w:ascii="Times New Roman" w:hAnsi="Times New Roman" w:cs="Times New Roman"/>
          <w:sz w:val="28"/>
          <w:szCs w:val="28"/>
        </w:rPr>
        <w:t>2.1</w:t>
      </w:r>
      <w:r>
        <w:rPr>
          <w:rFonts w:ascii="Times New Roman" w:hAnsi="Times New Roman" w:cs="Times New Roman"/>
          <w:sz w:val="28"/>
          <w:szCs w:val="28"/>
        </w:rPr>
        <w:t>1</w:t>
      </w:r>
      <w:r w:rsidRPr="00AE6C92">
        <w:rPr>
          <w:rFonts w:ascii="Times New Roman" w:hAnsi="Times New Roman" w:cs="Times New Roman"/>
          <w:sz w:val="28"/>
          <w:szCs w:val="28"/>
        </w:rPr>
        <w:t>. Пошлина и иная плата за предоставление муниципальной услуги не взимается.</w:t>
      </w:r>
    </w:p>
    <w:p w:rsidR="00D52D05" w:rsidRDefault="00D52D05" w:rsidP="00460843">
      <w:pPr>
        <w:pStyle w:val="afa"/>
        <w:ind w:firstLine="709"/>
        <w:jc w:val="both"/>
      </w:pPr>
      <w:r>
        <w:t>2.12. Муниципальная услуга предоставляется заявителю бесплатно.</w:t>
      </w:r>
    </w:p>
    <w:p w:rsidR="00D52D05" w:rsidRPr="00245234" w:rsidRDefault="00D52D05" w:rsidP="00245234">
      <w:pPr>
        <w:pStyle w:val="ae"/>
        <w:ind w:firstLine="709"/>
        <w:jc w:val="both"/>
        <w:rPr>
          <w:sz w:val="28"/>
          <w:szCs w:val="28"/>
        </w:rPr>
      </w:pPr>
      <w:r w:rsidRPr="00245234">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D52D05" w:rsidRPr="00245234" w:rsidRDefault="00D52D05" w:rsidP="00245234">
      <w:pPr>
        <w:pStyle w:val="ae"/>
        <w:ind w:firstLine="709"/>
        <w:jc w:val="both"/>
        <w:rPr>
          <w:sz w:val="28"/>
          <w:szCs w:val="28"/>
        </w:rPr>
      </w:pPr>
      <w:r w:rsidRPr="00245234">
        <w:rPr>
          <w:sz w:val="28"/>
          <w:szCs w:val="28"/>
        </w:rPr>
        <w:lastRenderedPageBreak/>
        <w:t xml:space="preserve">2.14. Регистрация заявления заявителя о предоставлении муниципальной услуги осуществляется специалистами МУ «МФЦ Кущевского района» или специалистом администрации </w:t>
      </w:r>
      <w:r>
        <w:rPr>
          <w:sz w:val="28"/>
          <w:szCs w:val="28"/>
        </w:rPr>
        <w:t>Краснополянского</w:t>
      </w:r>
      <w:r w:rsidRPr="00245234">
        <w:rPr>
          <w:sz w:val="28"/>
          <w:szCs w:val="28"/>
        </w:rPr>
        <w:t xml:space="preserve"> сельского поселения, в соответствии с Порядком работы с обращениями граждан в администрации </w:t>
      </w:r>
      <w:r>
        <w:rPr>
          <w:sz w:val="28"/>
          <w:szCs w:val="28"/>
        </w:rPr>
        <w:t>Краснополянского</w:t>
      </w:r>
      <w:r w:rsidRPr="00245234">
        <w:rPr>
          <w:sz w:val="28"/>
          <w:szCs w:val="28"/>
        </w:rPr>
        <w:t xml:space="preserve"> сельского поселения Кущевского района. </w:t>
      </w:r>
    </w:p>
    <w:p w:rsidR="00D52D05" w:rsidRPr="00C61B26" w:rsidRDefault="00D52D05" w:rsidP="00C61B26">
      <w:pPr>
        <w:pStyle w:val="ae"/>
        <w:ind w:firstLine="709"/>
        <w:jc w:val="both"/>
        <w:rPr>
          <w:sz w:val="28"/>
          <w:szCs w:val="28"/>
        </w:rPr>
      </w:pPr>
      <w:r w:rsidRPr="00C61B26">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D52D05" w:rsidRPr="00C61B26" w:rsidRDefault="00D52D05" w:rsidP="00C61B26">
      <w:pPr>
        <w:pStyle w:val="ae"/>
        <w:ind w:firstLine="709"/>
        <w:jc w:val="both"/>
        <w:rPr>
          <w:sz w:val="28"/>
          <w:szCs w:val="28"/>
        </w:rPr>
      </w:pPr>
      <w:r w:rsidRPr="00C61B26">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D52D05" w:rsidRPr="00C61B26" w:rsidRDefault="00D52D05" w:rsidP="00C61B26">
      <w:pPr>
        <w:pStyle w:val="ae"/>
        <w:ind w:firstLine="709"/>
        <w:jc w:val="both"/>
        <w:rPr>
          <w:sz w:val="28"/>
          <w:szCs w:val="28"/>
        </w:rPr>
      </w:pPr>
      <w:r w:rsidRPr="00C61B26">
        <w:rPr>
          <w:sz w:val="28"/>
          <w:szCs w:val="28"/>
        </w:rPr>
        <w:t>Доступ заявителей к парковочным местам является бесплатным.</w:t>
      </w:r>
    </w:p>
    <w:p w:rsidR="00D52D05" w:rsidRPr="00C61B26" w:rsidRDefault="00D52D05" w:rsidP="00C61B26">
      <w:pPr>
        <w:pStyle w:val="ae"/>
        <w:ind w:firstLine="709"/>
        <w:jc w:val="both"/>
        <w:rPr>
          <w:sz w:val="28"/>
          <w:szCs w:val="28"/>
        </w:rPr>
      </w:pPr>
      <w:r w:rsidRPr="00C61B26">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D52D05" w:rsidRPr="00C61B26" w:rsidRDefault="00D52D05" w:rsidP="00C61B26">
      <w:pPr>
        <w:pStyle w:val="ae"/>
        <w:ind w:firstLine="709"/>
        <w:jc w:val="both"/>
        <w:rPr>
          <w:sz w:val="28"/>
          <w:szCs w:val="28"/>
        </w:rPr>
      </w:pPr>
      <w:r w:rsidRPr="00C61B26">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D52D05" w:rsidRPr="00C61B26" w:rsidRDefault="00D52D05" w:rsidP="00C61B26">
      <w:pPr>
        <w:pStyle w:val="ae"/>
        <w:ind w:firstLine="709"/>
        <w:jc w:val="both"/>
        <w:rPr>
          <w:sz w:val="28"/>
          <w:szCs w:val="28"/>
        </w:rPr>
      </w:pPr>
      <w:r w:rsidRPr="00C61B26">
        <w:rPr>
          <w:sz w:val="28"/>
          <w:szCs w:val="28"/>
        </w:rPr>
        <w:t>наименование;</w:t>
      </w:r>
    </w:p>
    <w:p w:rsidR="00D52D05" w:rsidRPr="00C61B26" w:rsidRDefault="00D52D05" w:rsidP="00C61B26">
      <w:pPr>
        <w:pStyle w:val="ae"/>
        <w:ind w:firstLine="709"/>
        <w:jc w:val="both"/>
        <w:rPr>
          <w:sz w:val="28"/>
          <w:szCs w:val="28"/>
        </w:rPr>
      </w:pPr>
      <w:r w:rsidRPr="00C61B26">
        <w:rPr>
          <w:sz w:val="28"/>
          <w:szCs w:val="28"/>
        </w:rPr>
        <w:t>место нахождения;</w:t>
      </w:r>
    </w:p>
    <w:p w:rsidR="00D52D05" w:rsidRPr="00C61B26" w:rsidRDefault="00D52D05" w:rsidP="00C61B26">
      <w:pPr>
        <w:pStyle w:val="ae"/>
        <w:ind w:firstLine="709"/>
        <w:jc w:val="both"/>
        <w:rPr>
          <w:sz w:val="28"/>
          <w:szCs w:val="28"/>
        </w:rPr>
      </w:pPr>
      <w:r w:rsidRPr="00C61B26">
        <w:rPr>
          <w:sz w:val="28"/>
          <w:szCs w:val="28"/>
        </w:rPr>
        <w:t>режим работы;</w:t>
      </w:r>
    </w:p>
    <w:p w:rsidR="00D52D05" w:rsidRPr="00C61B26" w:rsidRDefault="00D52D05" w:rsidP="00C61B26">
      <w:pPr>
        <w:pStyle w:val="ae"/>
        <w:ind w:firstLine="709"/>
        <w:jc w:val="both"/>
        <w:rPr>
          <w:sz w:val="28"/>
          <w:szCs w:val="28"/>
        </w:rPr>
      </w:pPr>
      <w:r w:rsidRPr="00C61B26">
        <w:rPr>
          <w:sz w:val="28"/>
          <w:szCs w:val="28"/>
        </w:rPr>
        <w:t>адрес официального Интернет-сайта;</w:t>
      </w:r>
    </w:p>
    <w:p w:rsidR="00D52D05" w:rsidRPr="00C61B26" w:rsidRDefault="00D52D05" w:rsidP="00C61B26">
      <w:pPr>
        <w:pStyle w:val="ae"/>
        <w:ind w:firstLine="709"/>
        <w:jc w:val="both"/>
        <w:rPr>
          <w:sz w:val="28"/>
          <w:szCs w:val="28"/>
        </w:rPr>
      </w:pPr>
      <w:r w:rsidRPr="00C61B26">
        <w:rPr>
          <w:sz w:val="28"/>
          <w:szCs w:val="28"/>
        </w:rPr>
        <w:t xml:space="preserve">телефонные номера и адрес электронной почты справочной службы. </w:t>
      </w:r>
    </w:p>
    <w:p w:rsidR="00D52D05" w:rsidRPr="00C61B26" w:rsidRDefault="00D52D05" w:rsidP="00C61B26">
      <w:pPr>
        <w:pStyle w:val="ae"/>
        <w:ind w:firstLine="709"/>
        <w:jc w:val="both"/>
        <w:rPr>
          <w:sz w:val="28"/>
          <w:szCs w:val="28"/>
        </w:rPr>
      </w:pPr>
      <w:r w:rsidRPr="00C61B26">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D52D05" w:rsidRPr="00C61B26" w:rsidRDefault="00D52D05" w:rsidP="00C61B26">
      <w:pPr>
        <w:pStyle w:val="ae"/>
        <w:ind w:firstLine="709"/>
        <w:jc w:val="both"/>
        <w:rPr>
          <w:sz w:val="28"/>
          <w:szCs w:val="28"/>
        </w:rPr>
      </w:pPr>
      <w:r w:rsidRPr="00C61B26">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D52D05" w:rsidRPr="00C61B26" w:rsidRDefault="00D52D05" w:rsidP="00C61B26">
      <w:pPr>
        <w:pStyle w:val="ae"/>
        <w:ind w:firstLine="709"/>
        <w:jc w:val="both"/>
        <w:rPr>
          <w:sz w:val="28"/>
          <w:szCs w:val="28"/>
        </w:rPr>
      </w:pPr>
      <w:r w:rsidRPr="00C61B26">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D52D05" w:rsidRPr="00C61B26" w:rsidRDefault="00D52D05" w:rsidP="00C61B26">
      <w:pPr>
        <w:pStyle w:val="ae"/>
        <w:ind w:firstLine="709"/>
        <w:jc w:val="both"/>
        <w:rPr>
          <w:sz w:val="28"/>
          <w:szCs w:val="28"/>
        </w:rPr>
      </w:pPr>
      <w:r w:rsidRPr="00C61B26">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D52D05" w:rsidRPr="00C61B26" w:rsidRDefault="00D52D05" w:rsidP="00C61B26">
      <w:pPr>
        <w:pStyle w:val="ae"/>
        <w:ind w:firstLine="709"/>
        <w:jc w:val="both"/>
        <w:rPr>
          <w:sz w:val="28"/>
          <w:szCs w:val="28"/>
        </w:rPr>
      </w:pPr>
      <w:r w:rsidRPr="00C61B26">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52D05" w:rsidRPr="00C61B26" w:rsidRDefault="00D52D05" w:rsidP="00C61B26">
      <w:pPr>
        <w:pStyle w:val="ae"/>
        <w:ind w:firstLine="709"/>
        <w:jc w:val="both"/>
        <w:rPr>
          <w:sz w:val="28"/>
          <w:szCs w:val="28"/>
        </w:rPr>
      </w:pPr>
      <w:r w:rsidRPr="00C61B26">
        <w:rPr>
          <w:sz w:val="28"/>
          <w:szCs w:val="28"/>
        </w:rPr>
        <w:t>- блок-схема (приложение к Административному регламенту № 2) и краткое описание порядка предоставления услуги;</w:t>
      </w:r>
    </w:p>
    <w:p w:rsidR="00D52D05" w:rsidRPr="00C61B26" w:rsidRDefault="00D52D05" w:rsidP="00C61B26">
      <w:pPr>
        <w:pStyle w:val="ae"/>
        <w:ind w:firstLine="709"/>
        <w:jc w:val="both"/>
        <w:rPr>
          <w:sz w:val="28"/>
          <w:szCs w:val="28"/>
        </w:rPr>
      </w:pPr>
      <w:r w:rsidRPr="00C61B26">
        <w:rPr>
          <w:sz w:val="28"/>
          <w:szCs w:val="28"/>
        </w:rPr>
        <w:t>- перечни документов, необходимых для предоставления муниципаль</w:t>
      </w:r>
      <w:r w:rsidRPr="00C61B26">
        <w:rPr>
          <w:sz w:val="28"/>
          <w:szCs w:val="28"/>
        </w:rPr>
        <w:softHyphen/>
        <w:t>ной услуги, и требования, предъявляемые к этим документам;</w:t>
      </w:r>
    </w:p>
    <w:p w:rsidR="00D52D05" w:rsidRPr="00C61B26" w:rsidRDefault="00D52D05" w:rsidP="00C61B26">
      <w:pPr>
        <w:pStyle w:val="ae"/>
        <w:ind w:firstLine="709"/>
        <w:jc w:val="both"/>
        <w:rPr>
          <w:sz w:val="28"/>
          <w:szCs w:val="28"/>
        </w:rPr>
      </w:pPr>
      <w:r w:rsidRPr="00C61B26">
        <w:rPr>
          <w:sz w:val="28"/>
          <w:szCs w:val="28"/>
        </w:rPr>
        <w:lastRenderedPageBreak/>
        <w:t>- образцы оформления документов, необходимых для предоставления муниципальной услуги;</w:t>
      </w:r>
    </w:p>
    <w:p w:rsidR="00D52D05" w:rsidRPr="00C61B26" w:rsidRDefault="00D52D05" w:rsidP="00C61B26">
      <w:pPr>
        <w:pStyle w:val="ae"/>
        <w:ind w:firstLine="709"/>
        <w:jc w:val="both"/>
        <w:rPr>
          <w:sz w:val="28"/>
          <w:szCs w:val="28"/>
        </w:rPr>
      </w:pPr>
      <w:r w:rsidRPr="00C61B26">
        <w:rPr>
          <w:sz w:val="28"/>
          <w:szCs w:val="28"/>
        </w:rPr>
        <w:t>- месторасположение, график (режим) работы, номера телефонов, адреса электронной почты органов, в которых заявители могут по</w:t>
      </w:r>
      <w:r w:rsidRPr="00C61B26">
        <w:rPr>
          <w:sz w:val="28"/>
          <w:szCs w:val="28"/>
        </w:rPr>
        <w:softHyphen/>
        <w:t>лучить документы, необходимые для муниципальной услуги;</w:t>
      </w:r>
    </w:p>
    <w:p w:rsidR="00D52D05" w:rsidRPr="00C61B26" w:rsidRDefault="00D52D05" w:rsidP="00C61B26">
      <w:pPr>
        <w:pStyle w:val="ae"/>
        <w:ind w:firstLine="709"/>
        <w:jc w:val="both"/>
        <w:rPr>
          <w:sz w:val="28"/>
          <w:szCs w:val="28"/>
        </w:rPr>
      </w:pPr>
      <w:r w:rsidRPr="00C61B26">
        <w:rPr>
          <w:sz w:val="28"/>
          <w:szCs w:val="28"/>
        </w:rPr>
        <w:t>- основания отказа в предоставлении муниципальной услуги.</w:t>
      </w:r>
    </w:p>
    <w:p w:rsidR="00D52D05" w:rsidRPr="00C61B26" w:rsidRDefault="00D52D05" w:rsidP="00C61B26">
      <w:pPr>
        <w:pStyle w:val="ae"/>
        <w:ind w:firstLine="709"/>
        <w:jc w:val="both"/>
        <w:rPr>
          <w:sz w:val="28"/>
          <w:szCs w:val="28"/>
        </w:rPr>
      </w:pPr>
      <w:r w:rsidRPr="00C61B26">
        <w:rPr>
          <w:sz w:val="28"/>
          <w:szCs w:val="28"/>
        </w:rPr>
        <w:t>2.20. Показатели доступности и качества муниципальных услуг:</w:t>
      </w:r>
    </w:p>
    <w:p w:rsidR="00D52D05" w:rsidRPr="00C61B26" w:rsidRDefault="00D52D05" w:rsidP="00C61B26">
      <w:pPr>
        <w:pStyle w:val="ae"/>
        <w:ind w:firstLine="709"/>
        <w:jc w:val="both"/>
        <w:rPr>
          <w:sz w:val="28"/>
          <w:szCs w:val="28"/>
        </w:rPr>
      </w:pPr>
      <w:r w:rsidRPr="00C61B26">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D52D05" w:rsidRPr="00C61B26" w:rsidRDefault="00D52D05" w:rsidP="00C61B26">
      <w:pPr>
        <w:pStyle w:val="ae"/>
        <w:ind w:firstLine="709"/>
        <w:jc w:val="both"/>
        <w:rPr>
          <w:sz w:val="28"/>
          <w:szCs w:val="28"/>
        </w:rPr>
      </w:pPr>
      <w:r w:rsidRPr="00C61B26">
        <w:rPr>
          <w:sz w:val="28"/>
          <w:szCs w:val="28"/>
        </w:rPr>
        <w:t>оперативность предоставления информации;</w:t>
      </w:r>
    </w:p>
    <w:p w:rsidR="00D52D05" w:rsidRPr="00C61B26" w:rsidRDefault="00D52D05" w:rsidP="00C61B26">
      <w:pPr>
        <w:pStyle w:val="ae"/>
        <w:ind w:firstLine="709"/>
        <w:jc w:val="both"/>
        <w:rPr>
          <w:sz w:val="28"/>
          <w:szCs w:val="28"/>
        </w:rPr>
      </w:pPr>
      <w:r w:rsidRPr="00C61B26">
        <w:rPr>
          <w:sz w:val="28"/>
          <w:szCs w:val="28"/>
        </w:rPr>
        <w:t>достоверность предоставленной информации.</w:t>
      </w:r>
    </w:p>
    <w:p w:rsidR="00D52D05" w:rsidRPr="00C61B26" w:rsidRDefault="00D52D05" w:rsidP="00C61B26">
      <w:pPr>
        <w:pStyle w:val="ae"/>
        <w:ind w:firstLine="709"/>
        <w:jc w:val="both"/>
        <w:rPr>
          <w:sz w:val="28"/>
          <w:szCs w:val="28"/>
        </w:rPr>
      </w:pPr>
      <w:r w:rsidRPr="00C61B26">
        <w:rPr>
          <w:sz w:val="28"/>
          <w:szCs w:val="28"/>
        </w:rPr>
        <w:t>2.21. Особенности предоставления муниципальной услуги МУ «МФЦ Кущевского района»:</w:t>
      </w:r>
    </w:p>
    <w:p w:rsidR="00D52D05" w:rsidRPr="00C61B26" w:rsidRDefault="00D52D05" w:rsidP="00C61B26">
      <w:pPr>
        <w:pStyle w:val="ae"/>
        <w:ind w:firstLine="709"/>
        <w:jc w:val="both"/>
        <w:rPr>
          <w:sz w:val="28"/>
          <w:szCs w:val="28"/>
        </w:rPr>
      </w:pPr>
      <w:r w:rsidRPr="00C61B26">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D52D05" w:rsidRPr="00C61B26" w:rsidRDefault="00D52D05" w:rsidP="00C61B26">
      <w:pPr>
        <w:pStyle w:val="ae"/>
        <w:ind w:firstLine="709"/>
        <w:jc w:val="both"/>
        <w:rPr>
          <w:sz w:val="28"/>
          <w:szCs w:val="28"/>
        </w:rPr>
      </w:pPr>
      <w:r w:rsidRPr="00C61B26">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D52D05" w:rsidRPr="00C61B26" w:rsidRDefault="00D52D05" w:rsidP="00C61B26">
      <w:pPr>
        <w:pStyle w:val="ae"/>
        <w:ind w:firstLine="709"/>
        <w:jc w:val="both"/>
        <w:rPr>
          <w:sz w:val="28"/>
          <w:szCs w:val="28"/>
        </w:rPr>
      </w:pPr>
      <w:r w:rsidRPr="00C61B26">
        <w:rPr>
          <w:sz w:val="28"/>
          <w:szCs w:val="28"/>
        </w:rPr>
        <w:t>2.22.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D52D05" w:rsidRPr="00C61B26" w:rsidRDefault="00D52D05" w:rsidP="00C61B26">
      <w:pPr>
        <w:pStyle w:val="ae"/>
        <w:ind w:firstLine="709"/>
        <w:jc w:val="both"/>
        <w:rPr>
          <w:sz w:val="28"/>
          <w:szCs w:val="28"/>
        </w:rPr>
      </w:pPr>
      <w:r w:rsidRPr="00C61B26">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D52D05" w:rsidRPr="00C61B26" w:rsidRDefault="00D52D05" w:rsidP="00C61B26">
      <w:pPr>
        <w:pStyle w:val="ae"/>
        <w:ind w:firstLine="709"/>
        <w:jc w:val="both"/>
        <w:rPr>
          <w:sz w:val="28"/>
          <w:szCs w:val="28"/>
        </w:rPr>
      </w:pPr>
      <w:r w:rsidRPr="00C61B26">
        <w:rPr>
          <w:sz w:val="28"/>
          <w:szCs w:val="28"/>
        </w:rPr>
        <w:t>Заявление может быть подано:</w:t>
      </w:r>
    </w:p>
    <w:p w:rsidR="00D52D05" w:rsidRPr="00C61B26" w:rsidRDefault="00D52D05" w:rsidP="00C61B26">
      <w:pPr>
        <w:pStyle w:val="ae"/>
        <w:ind w:firstLine="709"/>
        <w:jc w:val="both"/>
        <w:rPr>
          <w:sz w:val="28"/>
          <w:szCs w:val="28"/>
        </w:rPr>
      </w:pPr>
      <w:r w:rsidRPr="00C61B26">
        <w:rPr>
          <w:sz w:val="28"/>
          <w:szCs w:val="28"/>
        </w:rPr>
        <w:t>при личном обращении заявителя (представителя заявителя) в МФЦ, или в администрацию;</w:t>
      </w:r>
    </w:p>
    <w:p w:rsidR="00D52D05" w:rsidRPr="00C61B26" w:rsidRDefault="00D52D05" w:rsidP="00C61B26">
      <w:pPr>
        <w:pStyle w:val="ae"/>
        <w:ind w:firstLine="709"/>
        <w:jc w:val="both"/>
        <w:rPr>
          <w:sz w:val="28"/>
          <w:szCs w:val="28"/>
        </w:rPr>
      </w:pPr>
      <w:r w:rsidRPr="00C61B26">
        <w:rPr>
          <w:sz w:val="28"/>
          <w:szCs w:val="28"/>
        </w:rPr>
        <w:t>в виде почтового отправления с описью вложения;</w:t>
      </w:r>
    </w:p>
    <w:p w:rsidR="00D52D05" w:rsidRPr="00C61B26" w:rsidRDefault="00D52D05" w:rsidP="00C61B26">
      <w:pPr>
        <w:pStyle w:val="ae"/>
        <w:ind w:firstLine="709"/>
        <w:jc w:val="both"/>
        <w:rPr>
          <w:sz w:val="28"/>
          <w:szCs w:val="28"/>
        </w:rPr>
      </w:pPr>
      <w:r w:rsidRPr="00C61B26">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D52D05" w:rsidRPr="00C61B26" w:rsidRDefault="00D52D05" w:rsidP="00C61B26">
      <w:pPr>
        <w:pStyle w:val="ae"/>
        <w:ind w:firstLine="709"/>
        <w:jc w:val="both"/>
        <w:rPr>
          <w:sz w:val="28"/>
          <w:szCs w:val="28"/>
        </w:rPr>
      </w:pPr>
      <w:r w:rsidRPr="00C61B26">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D52D05" w:rsidRPr="00C61B26" w:rsidRDefault="00D52D05" w:rsidP="00C61B26">
      <w:pPr>
        <w:pStyle w:val="ae"/>
        <w:ind w:firstLine="709"/>
        <w:jc w:val="both"/>
        <w:rPr>
          <w:sz w:val="28"/>
          <w:szCs w:val="28"/>
        </w:rPr>
      </w:pPr>
      <w:r w:rsidRPr="00C61B26">
        <w:rPr>
          <w:sz w:val="28"/>
          <w:szCs w:val="28"/>
        </w:rPr>
        <w:t xml:space="preserve">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w:t>
      </w:r>
      <w:r w:rsidRPr="00C61B26">
        <w:rPr>
          <w:sz w:val="28"/>
          <w:szCs w:val="28"/>
        </w:rPr>
        <w:lastRenderedPageBreak/>
        <w:t>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D52D05" w:rsidRPr="00C61B26" w:rsidRDefault="00D52D05" w:rsidP="00C61B26">
      <w:pPr>
        <w:pStyle w:val="ae"/>
        <w:ind w:firstLine="709"/>
        <w:jc w:val="both"/>
        <w:rPr>
          <w:sz w:val="28"/>
          <w:szCs w:val="28"/>
        </w:rPr>
      </w:pPr>
      <w:r w:rsidRPr="00C61B26">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D52D05" w:rsidRPr="00C61B26" w:rsidRDefault="00D52D05" w:rsidP="00C61B26">
      <w:pPr>
        <w:pStyle w:val="ae"/>
        <w:ind w:firstLine="709"/>
        <w:jc w:val="both"/>
        <w:rPr>
          <w:sz w:val="28"/>
          <w:szCs w:val="28"/>
        </w:rPr>
      </w:pPr>
      <w:r w:rsidRPr="00C61B26">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D52D05" w:rsidRPr="00C61B26" w:rsidRDefault="00D52D05" w:rsidP="00C61B26">
      <w:pPr>
        <w:pStyle w:val="ae"/>
        <w:ind w:firstLine="709"/>
        <w:jc w:val="both"/>
        <w:rPr>
          <w:sz w:val="28"/>
          <w:szCs w:val="28"/>
        </w:rPr>
      </w:pPr>
      <w:r w:rsidRPr="00C61B26">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2D05" w:rsidRPr="00C61B26" w:rsidRDefault="00D52D05" w:rsidP="00C61B26">
      <w:pPr>
        <w:pStyle w:val="ae"/>
        <w:ind w:firstLine="709"/>
        <w:jc w:val="both"/>
        <w:rPr>
          <w:sz w:val="28"/>
          <w:szCs w:val="28"/>
        </w:rPr>
      </w:pPr>
      <w:r w:rsidRPr="00C61B26">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D52D05" w:rsidRPr="00AC41AF" w:rsidRDefault="00D52D05" w:rsidP="00C57495">
      <w:pPr>
        <w:autoSpaceDE w:val="0"/>
        <w:autoSpaceDN w:val="0"/>
        <w:adjustRightInd w:val="0"/>
        <w:spacing w:after="0" w:line="240" w:lineRule="auto"/>
        <w:ind w:firstLine="708"/>
        <w:jc w:val="both"/>
        <w:rPr>
          <w:rFonts w:ascii="Times New Roman" w:hAnsi="Times New Roman" w:cs="Times New Roman"/>
          <w:kern w:val="1"/>
          <w:sz w:val="28"/>
          <w:szCs w:val="28"/>
        </w:rPr>
      </w:pPr>
    </w:p>
    <w:p w:rsidR="00D52D05" w:rsidRPr="00AC41AF" w:rsidRDefault="00D52D05" w:rsidP="00AE6C92">
      <w:pPr>
        <w:autoSpaceDE w:val="0"/>
        <w:autoSpaceDN w:val="0"/>
        <w:adjustRightInd w:val="0"/>
        <w:spacing w:after="0" w:line="240" w:lineRule="auto"/>
        <w:ind w:firstLine="851"/>
        <w:jc w:val="center"/>
        <w:rPr>
          <w:rFonts w:ascii="Times New Roman" w:hAnsi="Times New Roman" w:cs="Times New Roman"/>
          <w:b/>
          <w:bCs/>
          <w:sz w:val="28"/>
          <w:szCs w:val="28"/>
        </w:rPr>
      </w:pPr>
      <w:r w:rsidRPr="00AC41AF">
        <w:rPr>
          <w:rFonts w:ascii="Times New Roman" w:hAnsi="Times New Roman" w:cs="Times New Roman"/>
          <w:b/>
          <w:bCs/>
          <w:sz w:val="28"/>
          <w:szCs w:val="28"/>
        </w:rPr>
        <w:t xml:space="preserve">III. </w:t>
      </w:r>
      <w:r w:rsidRPr="00AE6C92">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2D05" w:rsidRPr="00AC41AF" w:rsidRDefault="00D52D05" w:rsidP="00C57495">
      <w:pPr>
        <w:autoSpaceDE w:val="0"/>
        <w:autoSpaceDN w:val="0"/>
        <w:adjustRightInd w:val="0"/>
        <w:spacing w:after="0" w:line="240" w:lineRule="auto"/>
        <w:ind w:firstLine="851"/>
        <w:rPr>
          <w:rFonts w:ascii="Times New Roman" w:hAnsi="Times New Roman" w:cs="Times New Roman"/>
          <w:sz w:val="28"/>
          <w:szCs w:val="28"/>
        </w:rPr>
      </w:pPr>
    </w:p>
    <w:p w:rsidR="00D52D05" w:rsidRPr="00AC41AF" w:rsidRDefault="00D52D05" w:rsidP="00C57495">
      <w:pPr>
        <w:autoSpaceDE w:val="0"/>
        <w:autoSpaceDN w:val="0"/>
        <w:adjustRightInd w:val="0"/>
        <w:spacing w:after="0" w:line="240" w:lineRule="auto"/>
        <w:ind w:firstLine="851"/>
        <w:jc w:val="both"/>
        <w:rPr>
          <w:rFonts w:ascii="Times New Roman" w:hAnsi="Times New Roman" w:cs="Times New Roman"/>
          <w:sz w:val="28"/>
          <w:szCs w:val="28"/>
        </w:rPr>
      </w:pPr>
      <w:r w:rsidRPr="00AC41A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52D05" w:rsidRDefault="00D52D05" w:rsidP="00422F8E">
      <w:pPr>
        <w:pStyle w:val="12"/>
        <w:spacing w:before="0" w:after="0"/>
        <w:ind w:firstLine="709"/>
        <w:rPr>
          <w:sz w:val="28"/>
          <w:szCs w:val="28"/>
        </w:rPr>
      </w:pPr>
      <w:r>
        <w:rPr>
          <w:sz w:val="28"/>
          <w:szCs w:val="28"/>
        </w:rPr>
        <w:t>1) прием и регистрация документов;</w:t>
      </w:r>
    </w:p>
    <w:p w:rsidR="00D52D05" w:rsidRPr="00422F8E" w:rsidRDefault="00D52D05" w:rsidP="00422F8E">
      <w:pPr>
        <w:pStyle w:val="12"/>
        <w:spacing w:before="0" w:after="0"/>
        <w:ind w:firstLine="709"/>
        <w:rPr>
          <w:sz w:val="28"/>
          <w:szCs w:val="28"/>
        </w:rPr>
      </w:pPr>
      <w:r w:rsidRPr="00422F8E">
        <w:rPr>
          <w:sz w:val="28"/>
          <w:szCs w:val="28"/>
        </w:rPr>
        <w:t>2) рассмотрение заявления;</w:t>
      </w:r>
    </w:p>
    <w:p w:rsidR="00D52D05" w:rsidRPr="00422F8E" w:rsidRDefault="00D52D05" w:rsidP="00422F8E">
      <w:pPr>
        <w:pStyle w:val="ae"/>
        <w:ind w:firstLine="851"/>
        <w:jc w:val="both"/>
        <w:rPr>
          <w:sz w:val="28"/>
          <w:szCs w:val="28"/>
        </w:rPr>
      </w:pPr>
      <w:r w:rsidRPr="00422F8E">
        <w:rPr>
          <w:sz w:val="28"/>
          <w:szCs w:val="28"/>
        </w:rPr>
        <w:t>3) выдача заявителю документов, являющихся результатом предоставления муниципальной услуги.</w:t>
      </w:r>
    </w:p>
    <w:p w:rsidR="00D52D05" w:rsidRDefault="00D52D05" w:rsidP="00C57495">
      <w:pPr>
        <w:pStyle w:val="aa"/>
        <w:spacing w:before="0" w:beforeAutospacing="0" w:after="0" w:afterAutospacing="0"/>
        <w:ind w:firstLine="709"/>
        <w:jc w:val="both"/>
        <w:rPr>
          <w:sz w:val="28"/>
          <w:szCs w:val="28"/>
        </w:rPr>
      </w:pPr>
      <w:r w:rsidRPr="00AC41AF">
        <w:rPr>
          <w:sz w:val="28"/>
          <w:szCs w:val="28"/>
        </w:rPr>
        <w:t>3.2.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D52D05" w:rsidRPr="00942363" w:rsidRDefault="00D52D05" w:rsidP="00942363">
      <w:pPr>
        <w:pStyle w:val="ae"/>
        <w:ind w:firstLine="709"/>
        <w:jc w:val="both"/>
        <w:rPr>
          <w:sz w:val="28"/>
          <w:szCs w:val="28"/>
        </w:rPr>
      </w:pPr>
      <w:r w:rsidRPr="00942363">
        <w:rPr>
          <w:sz w:val="28"/>
          <w:szCs w:val="28"/>
        </w:rPr>
        <w:t>3.3. При предоставлении муниципальной услуги в электронной форме осуществляется:</w:t>
      </w:r>
    </w:p>
    <w:p w:rsidR="00D52D05" w:rsidRPr="00942363" w:rsidRDefault="00D52D05" w:rsidP="00942363">
      <w:pPr>
        <w:pStyle w:val="ae"/>
        <w:ind w:firstLine="709"/>
        <w:jc w:val="both"/>
        <w:rPr>
          <w:sz w:val="28"/>
          <w:szCs w:val="28"/>
        </w:rPr>
      </w:pPr>
      <w:r w:rsidRPr="00942363">
        <w:rPr>
          <w:sz w:val="28"/>
          <w:szCs w:val="28"/>
        </w:rPr>
        <w:t>обеспечение доступа заявителей к сведениям о предоставляемой муниципальной услуге на официальном сайте администрации сельского поселения, МУ «МФЦ Кущевского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D52D05" w:rsidRPr="00942363" w:rsidRDefault="00D52D05" w:rsidP="00942363">
      <w:pPr>
        <w:pStyle w:val="ae"/>
        <w:ind w:firstLine="709"/>
        <w:jc w:val="both"/>
        <w:rPr>
          <w:sz w:val="28"/>
          <w:szCs w:val="28"/>
        </w:rPr>
      </w:pPr>
      <w:r w:rsidRPr="00942363">
        <w:rPr>
          <w:sz w:val="28"/>
          <w:szCs w:val="28"/>
        </w:rPr>
        <w:lastRenderedPageBreak/>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D52D05" w:rsidRPr="00942363" w:rsidRDefault="00D52D05" w:rsidP="00942363">
      <w:pPr>
        <w:pStyle w:val="ae"/>
        <w:ind w:firstLine="709"/>
        <w:jc w:val="both"/>
        <w:rPr>
          <w:sz w:val="28"/>
          <w:szCs w:val="28"/>
        </w:rPr>
      </w:pPr>
      <w:r w:rsidRPr="00942363">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D52D05" w:rsidRPr="00942363" w:rsidRDefault="00D52D05" w:rsidP="00942363">
      <w:pPr>
        <w:pStyle w:val="ae"/>
        <w:ind w:firstLine="709"/>
        <w:jc w:val="both"/>
        <w:rPr>
          <w:sz w:val="28"/>
          <w:szCs w:val="28"/>
        </w:rPr>
      </w:pPr>
      <w:r w:rsidRPr="00942363">
        <w:rPr>
          <w:sz w:val="28"/>
          <w:szCs w:val="28"/>
        </w:rPr>
        <w:t>обеспечение возможности получения заявителем сведений о ходе предоставления муниципальной услуги;</w:t>
      </w:r>
    </w:p>
    <w:p w:rsidR="00D52D05" w:rsidRPr="00942363" w:rsidRDefault="00D52D05" w:rsidP="00942363">
      <w:pPr>
        <w:pStyle w:val="ae"/>
        <w:ind w:firstLine="709"/>
        <w:jc w:val="both"/>
        <w:rPr>
          <w:sz w:val="28"/>
          <w:szCs w:val="28"/>
        </w:rPr>
      </w:pPr>
      <w:r w:rsidRPr="00942363">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D52D05" w:rsidRPr="00942363" w:rsidRDefault="00D52D05" w:rsidP="00942363">
      <w:pPr>
        <w:pStyle w:val="ae"/>
        <w:ind w:firstLine="709"/>
        <w:jc w:val="both"/>
        <w:rPr>
          <w:color w:val="000000"/>
          <w:sz w:val="28"/>
          <w:szCs w:val="28"/>
        </w:rPr>
      </w:pPr>
      <w:r w:rsidRPr="00942363">
        <w:rPr>
          <w:sz w:val="28"/>
          <w:szCs w:val="28"/>
        </w:rPr>
        <w:t xml:space="preserve">3.4. </w:t>
      </w:r>
      <w:r w:rsidRPr="00942363">
        <w:rPr>
          <w:color w:val="000000"/>
          <w:sz w:val="28"/>
          <w:szCs w:val="28"/>
        </w:rPr>
        <w:t>Прием и регистрация документов.</w:t>
      </w:r>
    </w:p>
    <w:p w:rsidR="00D52D05" w:rsidRPr="00942363" w:rsidRDefault="00D52D05" w:rsidP="00942363">
      <w:pPr>
        <w:pStyle w:val="ae"/>
        <w:ind w:firstLine="709"/>
        <w:jc w:val="both"/>
        <w:rPr>
          <w:sz w:val="28"/>
          <w:szCs w:val="28"/>
        </w:rPr>
      </w:pPr>
      <w:r w:rsidRPr="00942363">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D52D05" w:rsidRPr="00942363" w:rsidRDefault="00D52D05" w:rsidP="00942363">
      <w:pPr>
        <w:pStyle w:val="ae"/>
        <w:ind w:firstLine="709"/>
        <w:jc w:val="both"/>
        <w:rPr>
          <w:sz w:val="28"/>
          <w:szCs w:val="28"/>
        </w:rPr>
      </w:pPr>
      <w:r w:rsidRPr="00942363">
        <w:rPr>
          <w:sz w:val="28"/>
          <w:szCs w:val="28"/>
        </w:rPr>
        <w:t>- в Уполномоченный орган либо МУ «МФЦ Кущевского района»;</w:t>
      </w:r>
    </w:p>
    <w:p w:rsidR="00D52D05" w:rsidRPr="00942363" w:rsidRDefault="00D52D05" w:rsidP="00942363">
      <w:pPr>
        <w:pStyle w:val="ae"/>
        <w:ind w:firstLine="709"/>
        <w:jc w:val="both"/>
        <w:rPr>
          <w:sz w:val="28"/>
          <w:szCs w:val="28"/>
        </w:rPr>
      </w:pPr>
      <w:r w:rsidRPr="00942363">
        <w:rPr>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D05" w:rsidRPr="00942363" w:rsidRDefault="00D52D05" w:rsidP="00942363">
      <w:pPr>
        <w:pStyle w:val="ae"/>
        <w:ind w:firstLine="709"/>
        <w:jc w:val="both"/>
        <w:rPr>
          <w:sz w:val="28"/>
          <w:szCs w:val="28"/>
        </w:rPr>
      </w:pPr>
      <w:r w:rsidRPr="00942363">
        <w:rPr>
          <w:sz w:val="28"/>
          <w:szCs w:val="28"/>
        </w:rPr>
        <w:t xml:space="preserve">Сотрудник МУ «МФЦ Кущевского района» либо администрации </w:t>
      </w:r>
      <w:r>
        <w:rPr>
          <w:sz w:val="28"/>
          <w:szCs w:val="28"/>
        </w:rPr>
        <w:t>Краснополянского</w:t>
      </w:r>
      <w:r w:rsidRPr="00942363">
        <w:rPr>
          <w:sz w:val="28"/>
          <w:szCs w:val="28"/>
        </w:rPr>
        <w:t xml:space="preserve"> сельского поселения Кущевского района принимает заявление.</w:t>
      </w:r>
    </w:p>
    <w:p w:rsidR="00D52D05" w:rsidRPr="00BB7E46" w:rsidRDefault="00D52D05" w:rsidP="00942363">
      <w:pPr>
        <w:pStyle w:val="ae"/>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D52D05" w:rsidRPr="00BB7E46" w:rsidRDefault="00D52D05" w:rsidP="00942363">
      <w:pPr>
        <w:pStyle w:val="ae"/>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D05" w:rsidRPr="00BB7E46" w:rsidRDefault="00D52D05" w:rsidP="00942363">
      <w:pPr>
        <w:pStyle w:val="ae"/>
        <w:ind w:firstLine="709"/>
        <w:jc w:val="both"/>
        <w:rPr>
          <w:sz w:val="28"/>
          <w:szCs w:val="28"/>
        </w:rPr>
      </w:pPr>
      <w:bookmarkStart w:id="3" w:name="sub_102713"/>
      <w:r w:rsidRPr="00BB7E46">
        <w:rPr>
          <w:sz w:val="28"/>
          <w:szCs w:val="28"/>
        </w:rPr>
        <w:t>2) проверяет соответствие представленных документов установленным требованиям, удостоверяясь, что:</w:t>
      </w:r>
    </w:p>
    <w:bookmarkEnd w:id="3"/>
    <w:p w:rsidR="00D52D05" w:rsidRPr="00BB7E46" w:rsidRDefault="00D52D05" w:rsidP="00942363">
      <w:pPr>
        <w:pStyle w:val="ae"/>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2D05" w:rsidRPr="00BB7E46" w:rsidRDefault="00D52D05" w:rsidP="00942363">
      <w:pPr>
        <w:pStyle w:val="ae"/>
        <w:ind w:firstLine="709"/>
        <w:jc w:val="both"/>
        <w:rPr>
          <w:sz w:val="28"/>
          <w:szCs w:val="28"/>
        </w:rPr>
      </w:pPr>
      <w:r w:rsidRPr="00BB7E46">
        <w:rPr>
          <w:sz w:val="28"/>
          <w:szCs w:val="28"/>
        </w:rPr>
        <w:t>тексты документов написаны разборчиво;</w:t>
      </w:r>
    </w:p>
    <w:p w:rsidR="00D52D05" w:rsidRPr="00BB7E46" w:rsidRDefault="00D52D05" w:rsidP="00942363">
      <w:pPr>
        <w:pStyle w:val="ae"/>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D52D05" w:rsidRPr="00BB7E46" w:rsidRDefault="00D52D05" w:rsidP="00942363">
      <w:pPr>
        <w:pStyle w:val="ae"/>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D52D05" w:rsidRPr="00BB7E46" w:rsidRDefault="00D52D05" w:rsidP="00942363">
      <w:pPr>
        <w:pStyle w:val="ae"/>
        <w:ind w:firstLine="709"/>
        <w:jc w:val="both"/>
        <w:rPr>
          <w:sz w:val="28"/>
          <w:szCs w:val="28"/>
        </w:rPr>
      </w:pPr>
      <w:r w:rsidRPr="00BB7E46">
        <w:rPr>
          <w:sz w:val="28"/>
          <w:szCs w:val="28"/>
        </w:rPr>
        <w:t>документы не исполнены карандашом;</w:t>
      </w:r>
    </w:p>
    <w:p w:rsidR="00D52D05" w:rsidRPr="00BB7E46" w:rsidRDefault="00D52D05" w:rsidP="00942363">
      <w:pPr>
        <w:pStyle w:val="ae"/>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D52D05" w:rsidRPr="00BB7E46" w:rsidRDefault="00D52D05" w:rsidP="00942363">
      <w:pPr>
        <w:pStyle w:val="ae"/>
        <w:ind w:firstLine="709"/>
        <w:jc w:val="both"/>
        <w:rPr>
          <w:sz w:val="28"/>
          <w:szCs w:val="28"/>
        </w:rPr>
      </w:pPr>
      <w:r w:rsidRPr="00BB7E46">
        <w:rPr>
          <w:sz w:val="28"/>
          <w:szCs w:val="28"/>
        </w:rPr>
        <w:t>срок действия документов не истёк;</w:t>
      </w:r>
    </w:p>
    <w:p w:rsidR="00D52D05" w:rsidRPr="00BB7E46" w:rsidRDefault="00D52D05" w:rsidP="00942363">
      <w:pPr>
        <w:pStyle w:val="ae"/>
        <w:ind w:firstLine="709"/>
        <w:jc w:val="both"/>
        <w:rPr>
          <w:sz w:val="28"/>
          <w:szCs w:val="28"/>
        </w:rPr>
      </w:pPr>
      <w:bookmarkStart w:id="4" w:name="sub_102714"/>
      <w:r>
        <w:rPr>
          <w:sz w:val="28"/>
          <w:szCs w:val="28"/>
        </w:rPr>
        <w:lastRenderedPageBreak/>
        <w:t>3</w:t>
      </w:r>
      <w:r w:rsidRPr="00BB7E46">
        <w:rPr>
          <w:sz w:val="28"/>
          <w:szCs w:val="28"/>
        </w:rPr>
        <w:t xml:space="preserve">) в случае представления документов, предусмотренных </w:t>
      </w:r>
      <w:hyperlink r:id="rId9"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52D05" w:rsidRPr="00BB7E46" w:rsidRDefault="00D52D05" w:rsidP="00942363">
      <w:pPr>
        <w:pStyle w:val="ae"/>
        <w:ind w:firstLine="709"/>
        <w:jc w:val="both"/>
        <w:rPr>
          <w:sz w:val="28"/>
          <w:szCs w:val="28"/>
        </w:rPr>
      </w:pPr>
      <w:bookmarkStart w:id="5" w:name="sub_1027142"/>
      <w:bookmarkEnd w:id="4"/>
      <w:r w:rsidRPr="00BB7E46">
        <w:rPr>
          <w:sz w:val="28"/>
          <w:szCs w:val="28"/>
        </w:rPr>
        <w:t xml:space="preserve">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w:t>
      </w:r>
      <w:r>
        <w:rPr>
          <w:sz w:val="28"/>
          <w:szCs w:val="28"/>
        </w:rPr>
        <w:t xml:space="preserve">МУ «МФЦ </w:t>
      </w:r>
      <w:r w:rsidRPr="00954A37">
        <w:rPr>
          <w:sz w:val="28"/>
          <w:szCs w:val="28"/>
        </w:rPr>
        <w:t>Кущевского района</w:t>
      </w:r>
      <w:r>
        <w:rPr>
          <w:sz w:val="28"/>
          <w:szCs w:val="28"/>
        </w:rPr>
        <w:t>»</w:t>
      </w:r>
      <w:r w:rsidRPr="00BB7E46">
        <w:rPr>
          <w:sz w:val="28"/>
          <w:szCs w:val="28"/>
        </w:rPr>
        <w:t xml:space="preserve"> выдаёт расписку об отказе в приёме документов.</w:t>
      </w:r>
    </w:p>
    <w:bookmarkEnd w:id="5"/>
    <w:p w:rsidR="00D52D05" w:rsidRPr="00BB7E46" w:rsidRDefault="00D52D05" w:rsidP="00942363">
      <w:pPr>
        <w:pStyle w:val="ae"/>
        <w:ind w:firstLine="709"/>
        <w:jc w:val="both"/>
        <w:rPr>
          <w:sz w:val="28"/>
          <w:szCs w:val="28"/>
        </w:rPr>
      </w:pPr>
      <w:r w:rsidRPr="00BB7E46">
        <w:rPr>
          <w:sz w:val="28"/>
          <w:szCs w:val="28"/>
        </w:rPr>
        <w:t xml:space="preserve">При отсутствии оснований для отказа в приёме документов специалист администрации принимает документы, работник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D52D05" w:rsidRPr="00BB7E46" w:rsidRDefault="00D52D05" w:rsidP="00942363">
      <w:pPr>
        <w:pStyle w:val="ae"/>
        <w:ind w:firstLine="709"/>
        <w:jc w:val="both"/>
        <w:rPr>
          <w:sz w:val="28"/>
          <w:szCs w:val="28"/>
        </w:rPr>
      </w:pPr>
      <w:r w:rsidRPr="00BB7E46">
        <w:rPr>
          <w:sz w:val="28"/>
          <w:szCs w:val="28"/>
        </w:rPr>
        <w:t>дата регистрации заявления;</w:t>
      </w:r>
    </w:p>
    <w:p w:rsidR="00D52D05" w:rsidRPr="00BB7E46" w:rsidRDefault="00D52D05" w:rsidP="00942363">
      <w:pPr>
        <w:pStyle w:val="ae"/>
        <w:ind w:firstLine="709"/>
        <w:jc w:val="both"/>
        <w:rPr>
          <w:sz w:val="28"/>
          <w:szCs w:val="28"/>
        </w:rPr>
      </w:pPr>
      <w:r w:rsidRPr="00BB7E46">
        <w:rPr>
          <w:sz w:val="28"/>
          <w:szCs w:val="28"/>
        </w:rPr>
        <w:t>дата исполнения муниципальной услуги;</w:t>
      </w:r>
    </w:p>
    <w:p w:rsidR="00D52D05" w:rsidRPr="00BB7E46" w:rsidRDefault="00D52D05" w:rsidP="00942363">
      <w:pPr>
        <w:pStyle w:val="ae"/>
        <w:ind w:firstLine="709"/>
        <w:jc w:val="both"/>
        <w:rPr>
          <w:sz w:val="28"/>
          <w:szCs w:val="28"/>
        </w:rPr>
      </w:pPr>
      <w:r w:rsidRPr="00BB7E46">
        <w:rPr>
          <w:sz w:val="28"/>
          <w:szCs w:val="28"/>
        </w:rPr>
        <w:t>ФИО заявителя или наименование юридического лица (лиц по доверенности);</w:t>
      </w:r>
    </w:p>
    <w:p w:rsidR="00D52D05" w:rsidRPr="00BB7E46" w:rsidRDefault="00D52D05" w:rsidP="00942363">
      <w:pPr>
        <w:pStyle w:val="ae"/>
        <w:ind w:firstLine="709"/>
        <w:jc w:val="both"/>
        <w:rPr>
          <w:sz w:val="28"/>
          <w:szCs w:val="28"/>
        </w:rPr>
      </w:pPr>
      <w:r w:rsidRPr="00BB7E46">
        <w:rPr>
          <w:sz w:val="28"/>
          <w:szCs w:val="28"/>
        </w:rPr>
        <w:t>контактный телефон или электронный адрес заявителя;</w:t>
      </w:r>
    </w:p>
    <w:p w:rsidR="00D52D05" w:rsidRPr="00BB7E46" w:rsidRDefault="00D52D05" w:rsidP="00942363">
      <w:pPr>
        <w:pStyle w:val="ae"/>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D52D05" w:rsidRPr="00BB7E46" w:rsidRDefault="00D52D05" w:rsidP="00942363">
      <w:pPr>
        <w:pStyle w:val="ae"/>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D52D05" w:rsidRPr="00BB7E46" w:rsidRDefault="00D52D05" w:rsidP="00942363">
      <w:pPr>
        <w:pStyle w:val="ae"/>
        <w:ind w:firstLine="709"/>
        <w:jc w:val="both"/>
        <w:rPr>
          <w:sz w:val="28"/>
          <w:szCs w:val="28"/>
        </w:rPr>
      </w:pPr>
      <w:r w:rsidRPr="00BB7E46">
        <w:rPr>
          <w:sz w:val="28"/>
          <w:szCs w:val="28"/>
        </w:rPr>
        <w:t xml:space="preserve">фамилия, инициалы и подпись работника </w:t>
      </w:r>
      <w:r>
        <w:rPr>
          <w:sz w:val="28"/>
          <w:szCs w:val="28"/>
        </w:rPr>
        <w:t xml:space="preserve">МУ «МФЦ </w:t>
      </w:r>
      <w:r w:rsidRPr="00954A37">
        <w:rPr>
          <w:sz w:val="28"/>
          <w:szCs w:val="28"/>
        </w:rPr>
        <w:t>Кущевского района</w:t>
      </w:r>
      <w:r>
        <w:rPr>
          <w:sz w:val="28"/>
          <w:szCs w:val="28"/>
        </w:rPr>
        <w:t>»</w:t>
      </w:r>
      <w:r w:rsidRPr="00BB7E46">
        <w:rPr>
          <w:sz w:val="28"/>
          <w:szCs w:val="28"/>
        </w:rPr>
        <w:t>, принявшего документы;</w:t>
      </w:r>
    </w:p>
    <w:p w:rsidR="00D52D05" w:rsidRPr="00BB7E46" w:rsidRDefault="00D52D05" w:rsidP="00942363">
      <w:pPr>
        <w:pStyle w:val="ae"/>
        <w:ind w:firstLine="709"/>
        <w:jc w:val="both"/>
        <w:rPr>
          <w:sz w:val="28"/>
          <w:szCs w:val="28"/>
        </w:rPr>
      </w:pPr>
      <w:r w:rsidRPr="00BB7E46">
        <w:rPr>
          <w:sz w:val="28"/>
          <w:szCs w:val="28"/>
        </w:rPr>
        <w:t>иные данные.</w:t>
      </w:r>
    </w:p>
    <w:p w:rsidR="00D52D05" w:rsidRPr="00BB7E46" w:rsidRDefault="00D52D05" w:rsidP="00942363">
      <w:pPr>
        <w:pStyle w:val="ae"/>
        <w:ind w:firstLine="709"/>
        <w:jc w:val="both"/>
        <w:rPr>
          <w:sz w:val="28"/>
          <w:szCs w:val="28"/>
        </w:rPr>
      </w:pPr>
      <w:r w:rsidRPr="00BB7E46">
        <w:rPr>
          <w:sz w:val="28"/>
          <w:szCs w:val="28"/>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D52D05" w:rsidRPr="00BB7E46" w:rsidRDefault="00D52D05" w:rsidP="00942363">
      <w:pPr>
        <w:pStyle w:val="ae"/>
        <w:ind w:firstLine="709"/>
        <w:jc w:val="both"/>
        <w:rPr>
          <w:sz w:val="28"/>
          <w:szCs w:val="28"/>
        </w:rPr>
      </w:pPr>
      <w:r w:rsidRPr="00BB7E46">
        <w:rPr>
          <w:sz w:val="28"/>
          <w:szCs w:val="28"/>
        </w:rPr>
        <w:t>Заявитель в обязательном порядке устно информируется:</w:t>
      </w:r>
    </w:p>
    <w:p w:rsidR="00D52D05" w:rsidRPr="00BB7E46" w:rsidRDefault="00D52D05" w:rsidP="00942363">
      <w:pPr>
        <w:pStyle w:val="ae"/>
        <w:ind w:firstLine="709"/>
        <w:jc w:val="both"/>
        <w:rPr>
          <w:sz w:val="28"/>
          <w:szCs w:val="28"/>
        </w:rPr>
      </w:pPr>
      <w:r w:rsidRPr="00BB7E46">
        <w:rPr>
          <w:sz w:val="28"/>
          <w:szCs w:val="28"/>
        </w:rPr>
        <w:t>о сроке предоставления муниципальной услуги;</w:t>
      </w:r>
    </w:p>
    <w:p w:rsidR="00D52D05" w:rsidRPr="00BB7E46" w:rsidRDefault="00D52D05" w:rsidP="00942363">
      <w:pPr>
        <w:pStyle w:val="ae"/>
        <w:ind w:firstLine="709"/>
        <w:jc w:val="both"/>
        <w:rPr>
          <w:sz w:val="28"/>
          <w:szCs w:val="28"/>
        </w:rPr>
      </w:pPr>
      <w:r w:rsidRPr="00BB7E46">
        <w:rPr>
          <w:sz w:val="28"/>
          <w:szCs w:val="28"/>
        </w:rPr>
        <w:t>о возможности отказа в предоставлении муниципальной услуги.</w:t>
      </w:r>
    </w:p>
    <w:p w:rsidR="00D52D05" w:rsidRPr="00BB7E46" w:rsidRDefault="00D52D05" w:rsidP="00942363">
      <w:pPr>
        <w:pStyle w:val="ae"/>
        <w:ind w:firstLine="709"/>
        <w:jc w:val="both"/>
        <w:rPr>
          <w:sz w:val="28"/>
          <w:szCs w:val="28"/>
        </w:rPr>
      </w:pPr>
      <w:r>
        <w:rPr>
          <w:sz w:val="28"/>
          <w:szCs w:val="28"/>
        </w:rPr>
        <w:t xml:space="preserve">Передача документов из МУ «МФЦ </w:t>
      </w:r>
      <w:r w:rsidRPr="00954A37">
        <w:rPr>
          <w:sz w:val="28"/>
          <w:szCs w:val="28"/>
        </w:rPr>
        <w:t>Кущевского района</w:t>
      </w:r>
      <w:r>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D52D05" w:rsidRDefault="00D52D05" w:rsidP="00942363">
      <w:pPr>
        <w:pStyle w:val="ae"/>
        <w:ind w:firstLine="709"/>
        <w:jc w:val="both"/>
        <w:rPr>
          <w:sz w:val="28"/>
          <w:szCs w:val="28"/>
        </w:rPr>
      </w:pPr>
      <w:r w:rsidRPr="00BB7E46">
        <w:rPr>
          <w:sz w:val="28"/>
          <w:szCs w:val="28"/>
        </w:rPr>
        <w:t xml:space="preserve">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w:t>
      </w:r>
      <w:r w:rsidRPr="00BB7E46">
        <w:rPr>
          <w:sz w:val="28"/>
          <w:szCs w:val="28"/>
        </w:rPr>
        <w:lastRenderedPageBreak/>
        <w:t>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D52D05" w:rsidRPr="00942363" w:rsidRDefault="00D52D05" w:rsidP="00942363">
      <w:pPr>
        <w:pStyle w:val="ae"/>
        <w:ind w:firstLine="709"/>
        <w:jc w:val="both"/>
        <w:rPr>
          <w:sz w:val="28"/>
          <w:szCs w:val="28"/>
        </w:rPr>
      </w:pPr>
      <w:r w:rsidRPr="00942363">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D52D05" w:rsidRPr="00942363" w:rsidRDefault="00D52D05" w:rsidP="00942363">
      <w:pPr>
        <w:pStyle w:val="ae"/>
        <w:ind w:firstLine="709"/>
        <w:jc w:val="both"/>
        <w:rPr>
          <w:sz w:val="28"/>
          <w:szCs w:val="28"/>
        </w:rPr>
      </w:pPr>
      <w:r w:rsidRPr="00942363">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942363">
        <w:rPr>
          <w:color w:val="106BBE"/>
          <w:sz w:val="28"/>
          <w:szCs w:val="28"/>
        </w:rPr>
        <w:t xml:space="preserve"> </w:t>
      </w:r>
      <w:r w:rsidRPr="00942363">
        <w:rPr>
          <w:sz w:val="28"/>
          <w:szCs w:val="28"/>
        </w:rPr>
        <w:t>2 настоящего Административного регламента, для сверки.</w:t>
      </w:r>
    </w:p>
    <w:p w:rsidR="00D52D05" w:rsidRPr="00942363" w:rsidRDefault="00D52D05" w:rsidP="00942363">
      <w:pPr>
        <w:pStyle w:val="ae"/>
        <w:ind w:firstLine="709"/>
        <w:jc w:val="both"/>
        <w:rPr>
          <w:sz w:val="28"/>
          <w:szCs w:val="28"/>
        </w:rPr>
      </w:pPr>
      <w:r w:rsidRPr="00942363">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p>
    <w:p w:rsidR="00D52D05" w:rsidRPr="00BB7E46" w:rsidRDefault="00D52D05" w:rsidP="00942363">
      <w:pPr>
        <w:pStyle w:val="ae"/>
        <w:ind w:firstLine="709"/>
        <w:jc w:val="both"/>
        <w:rPr>
          <w:sz w:val="28"/>
          <w:szCs w:val="28"/>
        </w:rPr>
      </w:pPr>
      <w:r>
        <w:rPr>
          <w:sz w:val="28"/>
          <w:szCs w:val="28"/>
        </w:rPr>
        <w:t xml:space="preserve">Срок исполнения административной процедуры – </w:t>
      </w:r>
      <w:r w:rsidRPr="00AC41AF">
        <w:rPr>
          <w:sz w:val="28"/>
          <w:szCs w:val="28"/>
        </w:rPr>
        <w:t>приём и первичн</w:t>
      </w:r>
      <w:r>
        <w:rPr>
          <w:sz w:val="28"/>
          <w:szCs w:val="28"/>
        </w:rPr>
        <w:t xml:space="preserve">ая </w:t>
      </w:r>
      <w:r w:rsidRPr="00AC41AF">
        <w:rPr>
          <w:sz w:val="28"/>
          <w:szCs w:val="28"/>
        </w:rPr>
        <w:t>проверки заявления и приложенных к нему документов не должна превышать 15 минут</w:t>
      </w:r>
      <w:r>
        <w:rPr>
          <w:sz w:val="28"/>
          <w:szCs w:val="28"/>
        </w:rPr>
        <w:t xml:space="preserve">, 3 дня на передачу заявления из МУ «МФЦ </w:t>
      </w:r>
      <w:r w:rsidRPr="00954A37">
        <w:rPr>
          <w:sz w:val="28"/>
          <w:szCs w:val="28"/>
        </w:rPr>
        <w:t>Кущевского района</w:t>
      </w:r>
      <w:r>
        <w:rPr>
          <w:sz w:val="28"/>
          <w:szCs w:val="28"/>
        </w:rPr>
        <w:t>» в администрацию сельского поселения.</w:t>
      </w:r>
    </w:p>
    <w:p w:rsidR="00D52D05" w:rsidRPr="00BB7E46" w:rsidRDefault="00D52D05" w:rsidP="00942363">
      <w:pPr>
        <w:pStyle w:val="ae"/>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D52D05" w:rsidRDefault="00D52D05" w:rsidP="00942363">
      <w:pPr>
        <w:pStyle w:val="ae"/>
        <w:ind w:firstLine="709"/>
        <w:jc w:val="both"/>
        <w:rPr>
          <w:sz w:val="28"/>
          <w:szCs w:val="28"/>
        </w:rPr>
      </w:pPr>
      <w:r>
        <w:rPr>
          <w:sz w:val="28"/>
          <w:szCs w:val="28"/>
        </w:rPr>
        <w:t xml:space="preserve">3.5. </w:t>
      </w:r>
      <w:r w:rsidRPr="00422F8E">
        <w:rPr>
          <w:sz w:val="28"/>
          <w:szCs w:val="28"/>
        </w:rPr>
        <w:t>рассмотрение заявления</w:t>
      </w:r>
      <w:r>
        <w:rPr>
          <w:sz w:val="28"/>
          <w:szCs w:val="28"/>
        </w:rPr>
        <w:t>.</w:t>
      </w:r>
    </w:p>
    <w:p w:rsidR="00D52D05" w:rsidRPr="00BB7E46" w:rsidRDefault="00D52D05" w:rsidP="00942363">
      <w:pPr>
        <w:pStyle w:val="ae"/>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D52D05" w:rsidRDefault="00D52D05" w:rsidP="00942363">
      <w:pPr>
        <w:pStyle w:val="ae"/>
        <w:ind w:firstLine="709"/>
        <w:jc w:val="both"/>
        <w:rPr>
          <w:sz w:val="28"/>
          <w:szCs w:val="28"/>
        </w:rPr>
      </w:pPr>
      <w:bookmarkStart w:id="6" w:name="sub_102727"/>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bookmarkEnd w:id="6"/>
    </w:p>
    <w:p w:rsidR="00D52D05" w:rsidRPr="00BB7E46" w:rsidRDefault="00D52D05" w:rsidP="00942363">
      <w:pPr>
        <w:pStyle w:val="ae"/>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D52D05" w:rsidRPr="00BB7E46" w:rsidRDefault="00D52D05" w:rsidP="00942363">
      <w:pPr>
        <w:pStyle w:val="ae"/>
        <w:ind w:firstLine="709"/>
        <w:jc w:val="both"/>
        <w:rPr>
          <w:sz w:val="28"/>
          <w:szCs w:val="28"/>
        </w:rPr>
      </w:pPr>
      <w:r w:rsidRPr="00BB7E46">
        <w:rPr>
          <w:sz w:val="28"/>
          <w:szCs w:val="28"/>
        </w:rPr>
        <w:t xml:space="preserve">При принятии такого решения </w:t>
      </w:r>
      <w:r>
        <w:rPr>
          <w:sz w:val="28"/>
          <w:szCs w:val="28"/>
        </w:rPr>
        <w:t xml:space="preserve">готовится уведомление </w:t>
      </w:r>
      <w:r w:rsidRPr="00AC41AF">
        <w:rPr>
          <w:sz w:val="28"/>
          <w:szCs w:val="28"/>
        </w:rPr>
        <w:t xml:space="preserve">об отказе в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w:t>
      </w:r>
      <w:r w:rsidRPr="00567D25">
        <w:rPr>
          <w:sz w:val="28"/>
          <w:szCs w:val="28"/>
          <w:lang w:eastAsia="en-US"/>
        </w:rPr>
        <w:lastRenderedPageBreak/>
        <w:t>огородных или дачных земельных участков</w:t>
      </w:r>
      <w:r>
        <w:rPr>
          <w:sz w:val="28"/>
          <w:szCs w:val="28"/>
        </w:rPr>
        <w:t xml:space="preserve"> и направляется</w:t>
      </w:r>
      <w:r w:rsidRPr="00BB7E46">
        <w:rPr>
          <w:sz w:val="28"/>
          <w:szCs w:val="28"/>
        </w:rPr>
        <w:t xml:space="preserve"> в адрес заявителя соответствующее письмо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У "МФЦ"), 1 экземпляр хранится в архиве органа, предоставляющего муниципальную услугу.</w:t>
      </w:r>
    </w:p>
    <w:p w:rsidR="00D52D05" w:rsidRDefault="00D52D05" w:rsidP="00942363">
      <w:pPr>
        <w:pStyle w:val="ae"/>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w:t>
      </w:r>
      <w:r w:rsidRPr="00AC41AF">
        <w:rPr>
          <w:sz w:val="28"/>
          <w:szCs w:val="28"/>
        </w:rPr>
        <w:t xml:space="preserve">готовит проект </w:t>
      </w:r>
      <w:r>
        <w:rPr>
          <w:sz w:val="28"/>
          <w:szCs w:val="28"/>
        </w:rPr>
        <w:t xml:space="preserve">уведомления о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AC41AF">
        <w:rPr>
          <w:sz w:val="28"/>
          <w:szCs w:val="28"/>
          <w:shd w:val="clear" w:color="auto" w:fill="FFFFFF"/>
        </w:rPr>
        <w:t>, с указанием времени и даты постановки на учет</w:t>
      </w:r>
      <w:r>
        <w:rPr>
          <w:sz w:val="28"/>
          <w:szCs w:val="28"/>
          <w:shd w:val="clear" w:color="auto" w:fill="FFFFFF"/>
        </w:rPr>
        <w:t xml:space="preserve"> </w:t>
      </w:r>
      <w:r w:rsidRPr="00BB7E46">
        <w:rPr>
          <w:sz w:val="28"/>
          <w:szCs w:val="28"/>
        </w:rPr>
        <w:t xml:space="preserve">и передаёт его на </w:t>
      </w:r>
      <w:r>
        <w:rPr>
          <w:sz w:val="28"/>
          <w:szCs w:val="28"/>
        </w:rPr>
        <w:t>подпись</w:t>
      </w:r>
      <w:r w:rsidRPr="00BB7E46">
        <w:rPr>
          <w:sz w:val="28"/>
          <w:szCs w:val="28"/>
        </w:rPr>
        <w:t xml:space="preserve"> </w:t>
      </w:r>
      <w:r>
        <w:rPr>
          <w:sz w:val="28"/>
          <w:szCs w:val="28"/>
        </w:rPr>
        <w:t>главе сельского поселения</w:t>
      </w:r>
      <w:r w:rsidRPr="00BB7E46">
        <w:rPr>
          <w:sz w:val="28"/>
          <w:szCs w:val="28"/>
        </w:rPr>
        <w:t>.</w:t>
      </w:r>
    </w:p>
    <w:p w:rsidR="00D52D05" w:rsidRPr="00BB5101" w:rsidRDefault="00D52D05" w:rsidP="00BB5101">
      <w:pPr>
        <w:pStyle w:val="ae"/>
        <w:ind w:firstLine="709"/>
        <w:jc w:val="both"/>
        <w:rPr>
          <w:sz w:val="28"/>
          <w:szCs w:val="28"/>
          <w:lang w:eastAsia="en-US"/>
        </w:rPr>
      </w:pPr>
      <w:r w:rsidRPr="00BB5101">
        <w:rPr>
          <w:sz w:val="28"/>
          <w:szCs w:val="28"/>
          <w:lang w:eastAsia="en-US"/>
        </w:rPr>
        <w:t>Участник</w:t>
      </w:r>
      <w:r>
        <w:rPr>
          <w:sz w:val="28"/>
          <w:szCs w:val="28"/>
          <w:lang w:eastAsia="en-US"/>
        </w:rPr>
        <w:t>и</w:t>
      </w:r>
      <w:r w:rsidRPr="00BB5101">
        <w:rPr>
          <w:sz w:val="28"/>
          <w:szCs w:val="28"/>
          <w:lang w:eastAsia="en-US"/>
        </w:rPr>
        <w:t xml:space="preserve"> Великой Отечественной войны из числа лиц, указанных в </w:t>
      </w:r>
      <w:hyperlink w:anchor="sub_1211" w:history="1">
        <w:r w:rsidRPr="00BB5101">
          <w:rPr>
            <w:sz w:val="28"/>
            <w:szCs w:val="28"/>
            <w:lang w:eastAsia="en-US"/>
          </w:rPr>
          <w:t>подпунктах "а" - "ж"</w:t>
        </w:r>
      </w:hyperlink>
      <w:r w:rsidRPr="00BB5101">
        <w:rPr>
          <w:sz w:val="28"/>
          <w:szCs w:val="28"/>
          <w:lang w:eastAsia="en-US"/>
        </w:rPr>
        <w:t xml:space="preserve"> и </w:t>
      </w:r>
      <w:hyperlink w:anchor="sub_2219" w:history="1">
        <w:r w:rsidRPr="00BB5101">
          <w:rPr>
            <w:sz w:val="28"/>
            <w:szCs w:val="28"/>
            <w:lang w:eastAsia="en-US"/>
          </w:rPr>
          <w:t>"и" подпункта 1 пункта 1 статьи 2</w:t>
        </w:r>
      </w:hyperlink>
      <w:r w:rsidRPr="00BB5101">
        <w:rPr>
          <w:sz w:val="28"/>
          <w:szCs w:val="28"/>
        </w:rPr>
        <w:t>Федеральн</w:t>
      </w:r>
      <w:r>
        <w:rPr>
          <w:sz w:val="28"/>
          <w:szCs w:val="28"/>
        </w:rPr>
        <w:t>ого</w:t>
      </w:r>
      <w:r w:rsidRPr="00BB5101">
        <w:rPr>
          <w:sz w:val="28"/>
          <w:szCs w:val="28"/>
        </w:rPr>
        <w:t xml:space="preserve"> закон</w:t>
      </w:r>
      <w:r>
        <w:rPr>
          <w:sz w:val="28"/>
          <w:szCs w:val="28"/>
        </w:rPr>
        <w:t>а</w:t>
      </w:r>
      <w:r w:rsidRPr="00BB5101">
        <w:rPr>
          <w:sz w:val="28"/>
          <w:szCs w:val="28"/>
        </w:rPr>
        <w:t xml:space="preserve"> от 12 января 1995 г. N 5-ФЗ</w:t>
      </w:r>
      <w:r>
        <w:rPr>
          <w:sz w:val="28"/>
          <w:szCs w:val="28"/>
        </w:rPr>
        <w:t xml:space="preserve"> </w:t>
      </w:r>
      <w:r w:rsidRPr="00BB5101">
        <w:rPr>
          <w:sz w:val="28"/>
          <w:szCs w:val="28"/>
        </w:rPr>
        <w:t>"О ветеранах"</w:t>
      </w:r>
      <w:r>
        <w:rPr>
          <w:sz w:val="28"/>
          <w:szCs w:val="28"/>
        </w:rPr>
        <w:t xml:space="preserve"> имеют </w:t>
      </w:r>
      <w:r w:rsidRPr="00BB5101">
        <w:rPr>
          <w:sz w:val="28"/>
          <w:szCs w:val="28"/>
          <w:lang w:eastAsia="en-US"/>
        </w:rPr>
        <w:t>преимущественное право на получение садовых, огородных или дачных земельных участков</w:t>
      </w:r>
      <w:r>
        <w:rPr>
          <w:sz w:val="28"/>
          <w:szCs w:val="28"/>
          <w:lang w:eastAsia="en-US"/>
        </w:rPr>
        <w:t xml:space="preserve"> и</w:t>
      </w:r>
      <w:r w:rsidRPr="00BB5101">
        <w:rPr>
          <w:sz w:val="28"/>
          <w:szCs w:val="28"/>
          <w:lang w:eastAsia="en-US"/>
        </w:rPr>
        <w:t xml:space="preserve"> включаются в отдельный список.</w:t>
      </w:r>
    </w:p>
    <w:p w:rsidR="00D52D05" w:rsidRPr="00BB5101" w:rsidRDefault="00D52D05" w:rsidP="00BB5101">
      <w:pPr>
        <w:pStyle w:val="ae"/>
        <w:ind w:firstLine="709"/>
        <w:jc w:val="both"/>
        <w:rPr>
          <w:sz w:val="28"/>
          <w:szCs w:val="28"/>
          <w:lang w:eastAsia="en-US"/>
        </w:rPr>
      </w:pPr>
      <w:bookmarkStart w:id="7" w:name="sub_3103"/>
      <w:r w:rsidRPr="00BB5101">
        <w:rPr>
          <w:sz w:val="28"/>
          <w:szCs w:val="28"/>
          <w:lang w:eastAsia="en-US"/>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bookmarkEnd w:id="7"/>
    <w:p w:rsidR="00D52D05" w:rsidRPr="00D7147F" w:rsidRDefault="00D52D05" w:rsidP="00942363">
      <w:pPr>
        <w:pStyle w:val="ae"/>
        <w:ind w:firstLine="709"/>
        <w:jc w:val="both"/>
        <w:rPr>
          <w:sz w:val="28"/>
          <w:szCs w:val="28"/>
        </w:rPr>
      </w:pPr>
      <w:r>
        <w:rPr>
          <w:sz w:val="28"/>
          <w:szCs w:val="28"/>
        </w:rPr>
        <w:t>Срок административной процедуры – 3 дня.</w:t>
      </w:r>
    </w:p>
    <w:p w:rsidR="00D52D05" w:rsidRPr="00AC41AF" w:rsidRDefault="00D52D05" w:rsidP="008315E1">
      <w:pPr>
        <w:pStyle w:val="ae"/>
        <w:ind w:firstLine="709"/>
        <w:jc w:val="both"/>
        <w:rPr>
          <w:sz w:val="28"/>
          <w:szCs w:val="28"/>
        </w:rPr>
      </w:pPr>
      <w:r w:rsidRPr="00942363">
        <w:rPr>
          <w:sz w:val="28"/>
          <w:szCs w:val="28"/>
        </w:rPr>
        <w:t>Результатом административной процедуры является</w:t>
      </w:r>
      <w:r>
        <w:rPr>
          <w:sz w:val="28"/>
          <w:szCs w:val="28"/>
        </w:rPr>
        <w:t xml:space="preserve"> уведомление о</w:t>
      </w:r>
      <w:r w:rsidRPr="00942363">
        <w:rPr>
          <w:sz w:val="28"/>
          <w:szCs w:val="28"/>
        </w:rPr>
        <w:t xml:space="preserve">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AC41AF">
        <w:rPr>
          <w:sz w:val="28"/>
          <w:szCs w:val="28"/>
        </w:rPr>
        <w:t xml:space="preserve"> или </w:t>
      </w:r>
      <w:r>
        <w:rPr>
          <w:sz w:val="28"/>
          <w:szCs w:val="28"/>
        </w:rPr>
        <w:t xml:space="preserve">уведомление об отказе в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Pr>
          <w:sz w:val="28"/>
          <w:szCs w:val="28"/>
        </w:rPr>
        <w:t>.</w:t>
      </w:r>
    </w:p>
    <w:p w:rsidR="00D52D05" w:rsidRPr="008315E1" w:rsidRDefault="00D52D05" w:rsidP="008315E1">
      <w:pPr>
        <w:pStyle w:val="ae"/>
        <w:ind w:firstLine="709"/>
        <w:jc w:val="both"/>
        <w:rPr>
          <w:sz w:val="28"/>
          <w:szCs w:val="28"/>
        </w:rPr>
      </w:pPr>
      <w:r w:rsidRPr="008315E1">
        <w:rPr>
          <w:sz w:val="28"/>
          <w:szCs w:val="28"/>
        </w:rPr>
        <w:t>3.6. Выдача информации.</w:t>
      </w:r>
    </w:p>
    <w:p w:rsidR="00D52D05" w:rsidRPr="008315E1" w:rsidRDefault="00D52D05" w:rsidP="008315E1">
      <w:pPr>
        <w:pStyle w:val="ae"/>
        <w:ind w:firstLine="709"/>
        <w:jc w:val="both"/>
        <w:rPr>
          <w:sz w:val="28"/>
          <w:szCs w:val="28"/>
        </w:rPr>
      </w:pPr>
      <w:r w:rsidRPr="008315E1">
        <w:rPr>
          <w:sz w:val="28"/>
          <w:szCs w:val="28"/>
        </w:rPr>
        <w:t xml:space="preserve">Основанием для начала административной процедуры </w:t>
      </w:r>
      <w:r w:rsidRPr="00AC41AF">
        <w:rPr>
          <w:sz w:val="28"/>
          <w:szCs w:val="28"/>
        </w:rPr>
        <w:t>являются подготовленные документы, являющиеся результатом предоставления муниципальной услуги</w:t>
      </w:r>
      <w:r w:rsidRPr="008315E1">
        <w:rPr>
          <w:sz w:val="28"/>
          <w:szCs w:val="28"/>
        </w:rPr>
        <w:t>.</w:t>
      </w:r>
    </w:p>
    <w:p w:rsidR="00D52D05" w:rsidRPr="008315E1" w:rsidRDefault="00D52D05" w:rsidP="008315E1">
      <w:pPr>
        <w:pStyle w:val="ae"/>
        <w:ind w:firstLine="709"/>
        <w:jc w:val="both"/>
        <w:rPr>
          <w:sz w:val="28"/>
          <w:szCs w:val="28"/>
        </w:rPr>
      </w:pPr>
      <w:r w:rsidRPr="008315E1">
        <w:rPr>
          <w:sz w:val="28"/>
          <w:szCs w:val="28"/>
        </w:rPr>
        <w:t>Специалист администрации, ответственный за предоставление муниципальной услуги</w:t>
      </w:r>
      <w:r>
        <w:rPr>
          <w:sz w:val="28"/>
          <w:szCs w:val="28"/>
        </w:rPr>
        <w:t>,</w:t>
      </w:r>
      <w:r w:rsidRPr="008315E1">
        <w:rPr>
          <w:sz w:val="28"/>
          <w:szCs w:val="28"/>
        </w:rPr>
        <w:t xml:space="preserve"> выдает </w:t>
      </w:r>
      <w:r>
        <w:rPr>
          <w:sz w:val="28"/>
          <w:szCs w:val="28"/>
        </w:rPr>
        <w:t>уведомление о</w:t>
      </w:r>
      <w:r w:rsidRPr="00942363">
        <w:rPr>
          <w:sz w:val="28"/>
          <w:szCs w:val="28"/>
        </w:rPr>
        <w:t xml:space="preserve">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AC41AF">
        <w:rPr>
          <w:sz w:val="28"/>
          <w:szCs w:val="28"/>
        </w:rPr>
        <w:t xml:space="preserve"> или </w:t>
      </w:r>
      <w:r>
        <w:rPr>
          <w:sz w:val="28"/>
          <w:szCs w:val="28"/>
        </w:rPr>
        <w:t xml:space="preserve">уведомление об отказе в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8315E1">
        <w:rPr>
          <w:sz w:val="28"/>
          <w:szCs w:val="28"/>
        </w:rPr>
        <w:t xml:space="preserve">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МУ «МФЦ Кущевского района», при обращении заявителя в МУ «МФЦ Кущевского района». </w:t>
      </w:r>
    </w:p>
    <w:p w:rsidR="00D52D05" w:rsidRPr="008315E1" w:rsidRDefault="00D52D05" w:rsidP="008315E1">
      <w:pPr>
        <w:pStyle w:val="ae"/>
        <w:ind w:firstLine="709"/>
        <w:jc w:val="both"/>
        <w:rPr>
          <w:sz w:val="28"/>
          <w:szCs w:val="28"/>
        </w:rPr>
      </w:pPr>
      <w:r w:rsidRPr="008315E1">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D52D05" w:rsidRPr="008315E1" w:rsidRDefault="00D52D05" w:rsidP="008315E1">
      <w:pPr>
        <w:pStyle w:val="ae"/>
        <w:ind w:firstLine="709"/>
        <w:jc w:val="both"/>
        <w:rPr>
          <w:sz w:val="28"/>
          <w:szCs w:val="28"/>
        </w:rPr>
      </w:pPr>
      <w:r w:rsidRPr="008315E1">
        <w:rPr>
          <w:sz w:val="28"/>
          <w:szCs w:val="28"/>
        </w:rPr>
        <w:t xml:space="preserve">При передаче пакета документов работник МУ «МФЦ Кущевского района», принимающий их, проверяет в присутствии курьера соответствие и </w:t>
      </w:r>
      <w:r w:rsidRPr="008315E1">
        <w:rPr>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«МФЦ Кущевского района», второй подлежит возврату курьеру.</w:t>
      </w:r>
    </w:p>
    <w:p w:rsidR="00D52D05" w:rsidRPr="008315E1" w:rsidRDefault="00D52D05" w:rsidP="008315E1">
      <w:pPr>
        <w:pStyle w:val="ae"/>
        <w:ind w:firstLine="709"/>
        <w:jc w:val="both"/>
        <w:rPr>
          <w:sz w:val="28"/>
          <w:szCs w:val="28"/>
        </w:rPr>
      </w:pPr>
      <w:r w:rsidRPr="008315E1">
        <w:rPr>
          <w:sz w:val="28"/>
          <w:szCs w:val="28"/>
        </w:rPr>
        <w:t>Работник МУ «МФЦ Кущевского района»,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МУ «МФЦ Кущевского района».</w:t>
      </w:r>
    </w:p>
    <w:p w:rsidR="00D52D05" w:rsidRPr="008315E1" w:rsidRDefault="00D52D05" w:rsidP="008315E1">
      <w:pPr>
        <w:pStyle w:val="ae"/>
        <w:ind w:firstLine="709"/>
        <w:jc w:val="both"/>
        <w:rPr>
          <w:sz w:val="28"/>
          <w:szCs w:val="28"/>
        </w:rPr>
      </w:pPr>
      <w:r w:rsidRPr="008315E1">
        <w:rPr>
          <w:sz w:val="28"/>
          <w:szCs w:val="28"/>
        </w:rPr>
        <w:t xml:space="preserve">Для получения </w:t>
      </w:r>
      <w:r>
        <w:rPr>
          <w:sz w:val="28"/>
          <w:szCs w:val="28"/>
        </w:rPr>
        <w:t>уведомление о</w:t>
      </w:r>
      <w:r w:rsidRPr="00942363">
        <w:rPr>
          <w:sz w:val="28"/>
          <w:szCs w:val="28"/>
        </w:rPr>
        <w:t xml:space="preserve">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sidRPr="00AC41AF">
        <w:rPr>
          <w:sz w:val="28"/>
          <w:szCs w:val="28"/>
        </w:rPr>
        <w:t xml:space="preserve"> или </w:t>
      </w:r>
      <w:r>
        <w:rPr>
          <w:sz w:val="28"/>
          <w:szCs w:val="28"/>
        </w:rPr>
        <w:t xml:space="preserve">уведомление об отказе в </w:t>
      </w:r>
      <w:r>
        <w:rPr>
          <w:sz w:val="28"/>
          <w:szCs w:val="28"/>
          <w:lang w:eastAsia="en-US"/>
        </w:rPr>
        <w:t>регистрации</w:t>
      </w:r>
      <w:r w:rsidRPr="00567D25">
        <w:rPr>
          <w:sz w:val="28"/>
          <w:szCs w:val="28"/>
          <w:lang w:eastAsia="en-US"/>
        </w:rPr>
        <w:t xml:space="preserve"> и учет</w:t>
      </w:r>
      <w:r>
        <w:rPr>
          <w:sz w:val="28"/>
          <w:szCs w:val="28"/>
          <w:lang w:eastAsia="en-US"/>
        </w:rPr>
        <w:t>е</w:t>
      </w:r>
      <w:r w:rsidRPr="00567D25">
        <w:rPr>
          <w:sz w:val="28"/>
          <w:szCs w:val="28"/>
          <w:lang w:eastAsia="en-US"/>
        </w:rPr>
        <w:t xml:space="preserve"> заявлений граждан, нуждающихся в получении садовых, огородных или дачных земельных участков</w:t>
      </w:r>
      <w:r>
        <w:rPr>
          <w:sz w:val="28"/>
          <w:szCs w:val="28"/>
        </w:rPr>
        <w:t>,</w:t>
      </w:r>
      <w:r w:rsidRPr="008315E1">
        <w:rPr>
          <w:sz w:val="28"/>
          <w:szCs w:val="28"/>
        </w:rPr>
        <w:t xml:space="preserve"> заявитель прибывает в МУ «МФЦ Кущевского района» лично с документом, удостоверяющим личность.</w:t>
      </w:r>
    </w:p>
    <w:p w:rsidR="00D52D05" w:rsidRPr="008315E1" w:rsidRDefault="00D52D05" w:rsidP="008315E1">
      <w:pPr>
        <w:pStyle w:val="ae"/>
        <w:ind w:firstLine="709"/>
        <w:jc w:val="both"/>
        <w:rPr>
          <w:sz w:val="28"/>
          <w:szCs w:val="28"/>
        </w:rPr>
      </w:pPr>
      <w:r w:rsidRPr="008315E1">
        <w:rPr>
          <w:sz w:val="28"/>
          <w:szCs w:val="28"/>
        </w:rPr>
        <w:t>При выдаче документов работник МУ «МФЦ Кущевского района»:</w:t>
      </w:r>
    </w:p>
    <w:p w:rsidR="00D52D05" w:rsidRPr="008315E1" w:rsidRDefault="00D52D05" w:rsidP="008315E1">
      <w:pPr>
        <w:pStyle w:val="ae"/>
        <w:ind w:firstLine="709"/>
        <w:jc w:val="both"/>
        <w:rPr>
          <w:sz w:val="28"/>
          <w:szCs w:val="28"/>
        </w:rPr>
      </w:pPr>
      <w:r w:rsidRPr="008315E1">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МУ «МФЦ Кущевского района»,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D52D05" w:rsidRPr="008315E1" w:rsidRDefault="00D52D05" w:rsidP="008315E1">
      <w:pPr>
        <w:pStyle w:val="ae"/>
        <w:ind w:firstLine="709"/>
        <w:jc w:val="both"/>
        <w:rPr>
          <w:sz w:val="28"/>
          <w:szCs w:val="28"/>
        </w:rPr>
      </w:pPr>
      <w:r w:rsidRPr="008315E1">
        <w:rPr>
          <w:sz w:val="28"/>
          <w:szCs w:val="28"/>
        </w:rPr>
        <w:t>знакомит с содержанием документов и выдаёт их.</w:t>
      </w:r>
    </w:p>
    <w:p w:rsidR="00D52D05" w:rsidRPr="008315E1" w:rsidRDefault="00D52D05" w:rsidP="008315E1">
      <w:pPr>
        <w:pStyle w:val="ae"/>
        <w:ind w:firstLine="709"/>
        <w:jc w:val="both"/>
        <w:rPr>
          <w:sz w:val="28"/>
          <w:szCs w:val="28"/>
        </w:rPr>
      </w:pPr>
      <w:r w:rsidRPr="008315E1">
        <w:rPr>
          <w:sz w:val="28"/>
          <w:szCs w:val="28"/>
        </w:rPr>
        <w:t>Заявитель подтверждает получение документов личной подписью с расшифровкой в соответствующей графе расписки, которая хранится в МУ «МФЦ Кущевского района».</w:t>
      </w:r>
    </w:p>
    <w:p w:rsidR="00D52D05" w:rsidRPr="008315E1" w:rsidRDefault="00D52D05" w:rsidP="008315E1">
      <w:pPr>
        <w:pStyle w:val="ae"/>
        <w:ind w:firstLine="709"/>
        <w:jc w:val="both"/>
        <w:rPr>
          <w:sz w:val="28"/>
          <w:szCs w:val="28"/>
        </w:rPr>
      </w:pPr>
      <w:r w:rsidRPr="008315E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D52D05" w:rsidRPr="008315E1" w:rsidRDefault="00D52D05" w:rsidP="008315E1">
      <w:pPr>
        <w:pStyle w:val="ae"/>
        <w:ind w:firstLine="709"/>
        <w:jc w:val="both"/>
        <w:rPr>
          <w:sz w:val="28"/>
          <w:szCs w:val="28"/>
        </w:rPr>
      </w:pPr>
      <w:r w:rsidRPr="008315E1">
        <w:rPr>
          <w:sz w:val="28"/>
          <w:szCs w:val="28"/>
        </w:rPr>
        <w:t>Срок административной процедуры – 3 дня.</w:t>
      </w:r>
    </w:p>
    <w:p w:rsidR="00D52D05" w:rsidRPr="008315E1" w:rsidRDefault="00D52D05" w:rsidP="008315E1">
      <w:pPr>
        <w:pStyle w:val="ae"/>
        <w:ind w:firstLine="709"/>
        <w:jc w:val="both"/>
        <w:rPr>
          <w:sz w:val="28"/>
          <w:szCs w:val="28"/>
        </w:rPr>
      </w:pPr>
      <w:r w:rsidRPr="008315E1">
        <w:rPr>
          <w:sz w:val="28"/>
          <w:szCs w:val="28"/>
        </w:rPr>
        <w:t>Результатом административной процедуры является получение заявителем копии правого акта либо уведомления об отказе в предоставлении муниципальной услуги и прилагаемого пакета документов.</w:t>
      </w:r>
    </w:p>
    <w:p w:rsidR="00D52D05" w:rsidRPr="008315E1" w:rsidRDefault="00D52D05" w:rsidP="008315E1">
      <w:pPr>
        <w:pStyle w:val="ae"/>
        <w:ind w:firstLine="709"/>
        <w:jc w:val="both"/>
        <w:rPr>
          <w:sz w:val="28"/>
          <w:szCs w:val="28"/>
        </w:rPr>
      </w:pPr>
      <w:r w:rsidRPr="008315E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3.7. Особенности выполнения административных процедур (действий) в электронной форме</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w:t>
      </w:r>
      <w:r w:rsidRPr="004A6866">
        <w:rPr>
          <w:rFonts w:ascii="Times New Roman" w:hAnsi="Times New Roman" w:cs="Times New Roman"/>
          <w:sz w:val="28"/>
          <w:szCs w:val="28"/>
          <w:lang w:eastAsia="ru-RU"/>
        </w:rPr>
        <w:lastRenderedPageBreak/>
        <w:t>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D52D05" w:rsidRPr="004A6866" w:rsidRDefault="00D52D05" w:rsidP="007D434E">
      <w:pPr>
        <w:pStyle w:val="16"/>
        <w:ind w:firstLine="709"/>
        <w:jc w:val="both"/>
        <w:rPr>
          <w:rFonts w:ascii="Times New Roman" w:hAnsi="Times New Roman" w:cs="Times New Roman"/>
          <w:sz w:val="28"/>
          <w:szCs w:val="28"/>
          <w:lang w:eastAsia="ru-RU"/>
        </w:rPr>
      </w:pPr>
      <w:r w:rsidRPr="004A6866">
        <w:rPr>
          <w:rFonts w:ascii="Times New Roman" w:hAnsi="Times New Roman" w:cs="Times New Roman"/>
          <w:sz w:val="28"/>
          <w:szCs w:val="28"/>
          <w:lang w:eastAsia="ru-RU"/>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D52D05" w:rsidRDefault="00D52D05" w:rsidP="00C57495">
      <w:pPr>
        <w:autoSpaceDE w:val="0"/>
        <w:autoSpaceDN w:val="0"/>
        <w:adjustRightInd w:val="0"/>
        <w:spacing w:after="0" w:line="240" w:lineRule="auto"/>
        <w:jc w:val="center"/>
        <w:outlineLvl w:val="2"/>
        <w:rPr>
          <w:rFonts w:ascii="Times New Roman" w:hAnsi="Times New Roman" w:cs="Times New Roman"/>
          <w:b/>
          <w:bCs/>
          <w:sz w:val="28"/>
          <w:szCs w:val="28"/>
        </w:rPr>
      </w:pPr>
    </w:p>
    <w:p w:rsidR="00D52D05" w:rsidRPr="00AC41AF" w:rsidRDefault="00D52D05" w:rsidP="00C57495">
      <w:pPr>
        <w:autoSpaceDE w:val="0"/>
        <w:autoSpaceDN w:val="0"/>
        <w:adjustRightInd w:val="0"/>
        <w:spacing w:after="0" w:line="240" w:lineRule="auto"/>
        <w:jc w:val="center"/>
        <w:outlineLvl w:val="2"/>
        <w:rPr>
          <w:rFonts w:ascii="Times New Roman" w:hAnsi="Times New Roman" w:cs="Times New Roman"/>
          <w:b/>
          <w:bCs/>
          <w:sz w:val="28"/>
          <w:szCs w:val="28"/>
        </w:rPr>
      </w:pPr>
      <w:r w:rsidRPr="00AC41AF">
        <w:rPr>
          <w:rFonts w:ascii="Times New Roman" w:hAnsi="Times New Roman" w:cs="Times New Roman"/>
          <w:b/>
          <w:bCs/>
          <w:sz w:val="28"/>
          <w:szCs w:val="28"/>
        </w:rPr>
        <w:t>IV. Формы контроля за предоставлением</w:t>
      </w:r>
    </w:p>
    <w:p w:rsidR="00D52D05" w:rsidRPr="00AC41AF" w:rsidRDefault="00D52D05" w:rsidP="00C57495">
      <w:pPr>
        <w:autoSpaceDE w:val="0"/>
        <w:autoSpaceDN w:val="0"/>
        <w:adjustRightInd w:val="0"/>
        <w:spacing w:after="0" w:line="240" w:lineRule="auto"/>
        <w:jc w:val="center"/>
        <w:outlineLvl w:val="2"/>
        <w:rPr>
          <w:rFonts w:ascii="Times New Roman" w:hAnsi="Times New Roman" w:cs="Times New Roman"/>
          <w:b/>
          <w:bCs/>
          <w:sz w:val="28"/>
          <w:szCs w:val="28"/>
        </w:rPr>
      </w:pPr>
      <w:r w:rsidRPr="00AC41AF">
        <w:rPr>
          <w:rFonts w:ascii="Times New Roman" w:hAnsi="Times New Roman" w:cs="Times New Roman"/>
          <w:b/>
          <w:bCs/>
          <w:sz w:val="28"/>
          <w:szCs w:val="28"/>
        </w:rPr>
        <w:t>муниципальной  услуги</w:t>
      </w:r>
    </w:p>
    <w:p w:rsidR="00D52D05" w:rsidRPr="00D94E1A" w:rsidRDefault="00D52D05" w:rsidP="008315E1">
      <w:pPr>
        <w:pStyle w:val="ae"/>
        <w:ind w:firstLine="709"/>
        <w:jc w:val="both"/>
        <w:rPr>
          <w:sz w:val="28"/>
          <w:szCs w:val="28"/>
        </w:rPr>
      </w:pPr>
      <w:r>
        <w:rPr>
          <w:sz w:val="28"/>
          <w:szCs w:val="28"/>
        </w:rPr>
        <w:t>4.1</w:t>
      </w:r>
      <w:r w:rsidRPr="00D94E1A">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D52D05" w:rsidRPr="00D94E1A" w:rsidRDefault="00D52D05" w:rsidP="008315E1">
      <w:pPr>
        <w:pStyle w:val="ae"/>
        <w:ind w:firstLine="709"/>
        <w:jc w:val="both"/>
        <w:rPr>
          <w:sz w:val="28"/>
          <w:szCs w:val="28"/>
        </w:rPr>
      </w:pPr>
      <w:r>
        <w:rPr>
          <w:sz w:val="28"/>
          <w:szCs w:val="28"/>
        </w:rPr>
        <w:lastRenderedPageBreak/>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D05" w:rsidRPr="00D94E1A" w:rsidRDefault="00D52D05" w:rsidP="008315E1">
      <w:pPr>
        <w:pStyle w:val="ae"/>
        <w:ind w:firstLine="709"/>
        <w:jc w:val="both"/>
        <w:rPr>
          <w:sz w:val="28"/>
          <w:szCs w:val="28"/>
        </w:rPr>
      </w:pPr>
      <w:r w:rsidRPr="00D94E1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2D05" w:rsidRPr="00D94E1A" w:rsidRDefault="00D52D05" w:rsidP="008315E1">
      <w:pPr>
        <w:pStyle w:val="ae"/>
        <w:ind w:firstLine="709"/>
        <w:jc w:val="both"/>
        <w:rPr>
          <w:sz w:val="28"/>
          <w:szCs w:val="28"/>
        </w:rPr>
      </w:pPr>
      <w:bookmarkStart w:id="8"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8"/>
    <w:p w:rsidR="00D52D05" w:rsidRPr="00D94E1A" w:rsidRDefault="00D52D05" w:rsidP="008315E1">
      <w:pPr>
        <w:pStyle w:val="ae"/>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2D05" w:rsidRPr="00D94E1A" w:rsidRDefault="00D52D05" w:rsidP="008315E1">
      <w:pPr>
        <w:pStyle w:val="ae"/>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52D05" w:rsidRPr="00D94E1A" w:rsidRDefault="00D52D05" w:rsidP="008315E1">
      <w:pPr>
        <w:pStyle w:val="ae"/>
        <w:ind w:firstLine="709"/>
        <w:jc w:val="both"/>
        <w:rPr>
          <w:sz w:val="28"/>
          <w:szCs w:val="28"/>
        </w:rPr>
      </w:pPr>
      <w:r w:rsidRPr="00D94E1A">
        <w:rPr>
          <w:sz w:val="28"/>
          <w:szCs w:val="28"/>
        </w:rPr>
        <w:t>В ходе плановых и внеплановых проверок:</w:t>
      </w:r>
    </w:p>
    <w:p w:rsidR="00D52D05" w:rsidRPr="00D94E1A" w:rsidRDefault="00D52D05" w:rsidP="008315E1">
      <w:pPr>
        <w:pStyle w:val="ae"/>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2D05" w:rsidRPr="00D94E1A" w:rsidRDefault="00D52D05" w:rsidP="008315E1">
      <w:pPr>
        <w:pStyle w:val="ae"/>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D52D05" w:rsidRPr="00D94E1A" w:rsidRDefault="00D52D05" w:rsidP="008315E1">
      <w:pPr>
        <w:pStyle w:val="ae"/>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D52D05" w:rsidRPr="00D94E1A" w:rsidRDefault="00D52D05" w:rsidP="008315E1">
      <w:pPr>
        <w:pStyle w:val="ae"/>
        <w:ind w:firstLine="709"/>
        <w:jc w:val="both"/>
        <w:rPr>
          <w:sz w:val="28"/>
          <w:szCs w:val="28"/>
        </w:rPr>
      </w:pPr>
      <w:bookmarkStart w:id="9"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0"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D52D05" w:rsidRPr="00D94E1A" w:rsidRDefault="00D52D05" w:rsidP="008315E1">
      <w:pPr>
        <w:pStyle w:val="ae"/>
        <w:ind w:firstLine="709"/>
        <w:jc w:val="both"/>
        <w:rPr>
          <w:sz w:val="28"/>
          <w:szCs w:val="28"/>
        </w:rPr>
      </w:pPr>
      <w:bookmarkStart w:id="10" w:name="sub_1031"/>
      <w:bookmarkEnd w:id="9"/>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0"/>
    <w:p w:rsidR="00D52D05" w:rsidRPr="00D94E1A" w:rsidRDefault="00D52D05" w:rsidP="008315E1">
      <w:pPr>
        <w:pStyle w:val="ae"/>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2D05" w:rsidRPr="00D94E1A" w:rsidRDefault="00760E1C" w:rsidP="008315E1">
      <w:pPr>
        <w:pStyle w:val="ae"/>
        <w:ind w:firstLine="709"/>
        <w:jc w:val="both"/>
        <w:rPr>
          <w:sz w:val="28"/>
          <w:szCs w:val="28"/>
        </w:rPr>
      </w:pPr>
      <w:hyperlink r:id="rId11" w:history="1">
        <w:r w:rsidR="00D52D05" w:rsidRPr="00D94E1A">
          <w:rPr>
            <w:sz w:val="28"/>
            <w:szCs w:val="28"/>
          </w:rPr>
          <w:t>Персональная ответственность</w:t>
        </w:r>
      </w:hyperlink>
      <w:r w:rsidR="00D52D05"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D52D05" w:rsidRPr="00D94E1A" w:rsidRDefault="00D52D05" w:rsidP="008315E1">
      <w:pPr>
        <w:pStyle w:val="ae"/>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D05" w:rsidRPr="00D94E1A" w:rsidRDefault="00D52D05" w:rsidP="008315E1">
      <w:pPr>
        <w:pStyle w:val="ae"/>
        <w:ind w:firstLine="709"/>
        <w:jc w:val="both"/>
        <w:rPr>
          <w:sz w:val="28"/>
          <w:szCs w:val="28"/>
        </w:rPr>
      </w:pPr>
      <w:r w:rsidRPr="00D94E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2D05" w:rsidRPr="00D94E1A" w:rsidRDefault="00D52D05" w:rsidP="008315E1">
      <w:pPr>
        <w:pStyle w:val="ae"/>
        <w:ind w:firstLine="709"/>
        <w:jc w:val="both"/>
        <w:rPr>
          <w:sz w:val="28"/>
          <w:szCs w:val="28"/>
        </w:rPr>
      </w:pPr>
      <w:r w:rsidRPr="00D94E1A">
        <w:rPr>
          <w:sz w:val="28"/>
          <w:szCs w:val="28"/>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52D05" w:rsidRDefault="00D52D05" w:rsidP="00C57495">
      <w:pPr>
        <w:pStyle w:val="ConsPlusTitle"/>
        <w:jc w:val="center"/>
        <w:outlineLvl w:val="0"/>
      </w:pPr>
    </w:p>
    <w:p w:rsidR="00D52D05" w:rsidRPr="00AC41AF" w:rsidRDefault="00D52D0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D52D05" w:rsidRPr="00AC41AF" w:rsidRDefault="00D52D05" w:rsidP="00C57495">
      <w:pPr>
        <w:pStyle w:val="ConsPlusTitle"/>
        <w:jc w:val="center"/>
        <w:outlineLvl w:val="0"/>
      </w:pPr>
      <w:r w:rsidRPr="00AC41AF">
        <w:t xml:space="preserve">решений и действий (бездействия) органа, предоставляющего </w:t>
      </w:r>
    </w:p>
    <w:p w:rsidR="00D52D05" w:rsidRPr="00AC41AF" w:rsidRDefault="00D52D05" w:rsidP="00C57495">
      <w:pPr>
        <w:pStyle w:val="ConsPlusTitle"/>
        <w:jc w:val="center"/>
        <w:outlineLvl w:val="0"/>
      </w:pPr>
      <w:r w:rsidRPr="00AC41AF">
        <w:t xml:space="preserve">муниципальную услугу,  должностного лица органа, </w:t>
      </w:r>
    </w:p>
    <w:p w:rsidR="00D52D05" w:rsidRPr="00AC41AF" w:rsidRDefault="00D52D05" w:rsidP="00C57495">
      <w:pPr>
        <w:pStyle w:val="ConsPlusTitle"/>
        <w:jc w:val="center"/>
        <w:outlineLvl w:val="0"/>
      </w:pPr>
      <w:r w:rsidRPr="00AC41AF">
        <w:t xml:space="preserve">предоставляющего муниципальную услугу, </w:t>
      </w:r>
    </w:p>
    <w:p w:rsidR="00D52D05" w:rsidRPr="00AC41AF" w:rsidRDefault="00D52D05" w:rsidP="00C57495">
      <w:pPr>
        <w:pStyle w:val="ConsPlusTitle"/>
        <w:jc w:val="center"/>
        <w:outlineLvl w:val="0"/>
      </w:pPr>
      <w:r w:rsidRPr="00AC41AF">
        <w:t>либо муниципального  служащего</w:t>
      </w:r>
    </w:p>
    <w:p w:rsidR="00D52D05" w:rsidRPr="00AC41AF" w:rsidRDefault="00D52D05" w:rsidP="008315E1">
      <w:pPr>
        <w:pStyle w:val="ae"/>
        <w:ind w:firstLine="709"/>
        <w:jc w:val="both"/>
      </w:pP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5.2.2. Нарушение срока предоставления муниципальной услуги;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lastRenderedPageBreak/>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5.3.1. Ответ на жалобу не даётся в случае:</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5.4. Основания для приостановления рассмотрения жалобы отсутствуют.</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D52D05" w:rsidRPr="008204E7" w:rsidRDefault="00D52D05" w:rsidP="00C61B26">
      <w:pPr>
        <w:pStyle w:val="aa"/>
        <w:tabs>
          <w:tab w:val="left" w:pos="0"/>
        </w:tabs>
        <w:spacing w:before="0" w:beforeAutospacing="0" w:after="0" w:afterAutospacing="0"/>
        <w:ind w:firstLine="709"/>
        <w:jc w:val="both"/>
        <w:rPr>
          <w:sz w:val="28"/>
          <w:szCs w:val="28"/>
        </w:rPr>
      </w:pPr>
      <w:bookmarkStart w:id="11" w:name="sub_11021"/>
      <w:r w:rsidRPr="008204E7">
        <w:rPr>
          <w:sz w:val="28"/>
          <w:szCs w:val="28"/>
        </w:rPr>
        <w:lastRenderedPageBreak/>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2" w:name="sub_11022"/>
      <w:bookmarkEnd w:id="11"/>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D52D05" w:rsidRPr="00C61B26" w:rsidRDefault="00D52D05" w:rsidP="00C61B26">
      <w:pPr>
        <w:pStyle w:val="ae"/>
        <w:ind w:firstLine="709"/>
        <w:jc w:val="both"/>
        <w:rPr>
          <w:sz w:val="28"/>
          <w:szCs w:val="28"/>
        </w:rPr>
      </w:pPr>
      <w:r w:rsidRPr="00C61B26">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2"/>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5.6. Жалоба должна содержать:</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Форма жалобы является приложением к настоящему регламенту.</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2D05" w:rsidRPr="00C61B26" w:rsidRDefault="00D52D05" w:rsidP="00C61B26">
      <w:pPr>
        <w:pStyle w:val="ae"/>
        <w:ind w:firstLine="709"/>
        <w:jc w:val="both"/>
        <w:rPr>
          <w:sz w:val="28"/>
          <w:szCs w:val="28"/>
        </w:rPr>
      </w:pPr>
      <w:r w:rsidRPr="00C61B26">
        <w:rPr>
          <w:sz w:val="28"/>
          <w:szCs w:val="28"/>
        </w:rPr>
        <w:t>5.8. Заявитель в досудебном (внесудебном) порядке может обжаловать действия (бездействие):</w:t>
      </w:r>
    </w:p>
    <w:p w:rsidR="00D52D05" w:rsidRPr="00C61B26" w:rsidRDefault="00D52D05" w:rsidP="00C61B26">
      <w:pPr>
        <w:pStyle w:val="ae"/>
        <w:ind w:firstLine="709"/>
        <w:jc w:val="both"/>
        <w:rPr>
          <w:sz w:val="28"/>
          <w:szCs w:val="28"/>
        </w:rPr>
      </w:pPr>
      <w:r w:rsidRPr="00C61B26">
        <w:rPr>
          <w:sz w:val="28"/>
          <w:szCs w:val="28"/>
        </w:rPr>
        <w:t>- специалистов МФЦ - руководителю МФЦ;</w:t>
      </w:r>
    </w:p>
    <w:p w:rsidR="00D52D05" w:rsidRPr="00C61B26" w:rsidRDefault="00D52D05" w:rsidP="00C61B26">
      <w:pPr>
        <w:pStyle w:val="ae"/>
        <w:ind w:firstLine="709"/>
        <w:jc w:val="both"/>
        <w:rPr>
          <w:sz w:val="28"/>
          <w:szCs w:val="28"/>
        </w:rPr>
      </w:pPr>
      <w:r w:rsidRPr="00C61B26">
        <w:rPr>
          <w:sz w:val="28"/>
          <w:szCs w:val="28"/>
        </w:rPr>
        <w:t>- специалистов администрации - главе сельского поселения.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lastRenderedPageBreak/>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52D05" w:rsidRPr="008204E7" w:rsidRDefault="00D52D05" w:rsidP="00C61B26">
      <w:pPr>
        <w:pStyle w:val="aa"/>
        <w:tabs>
          <w:tab w:val="left" w:pos="0"/>
        </w:tabs>
        <w:spacing w:before="0" w:beforeAutospacing="0" w:after="0" w:afterAutospacing="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D52D05" w:rsidRDefault="00D52D05" w:rsidP="008315E1">
      <w:pPr>
        <w:ind w:firstLine="851"/>
        <w:jc w:val="both"/>
        <w:rPr>
          <w:rFonts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Pr="00FB322E" w:rsidRDefault="00D52D05" w:rsidP="00FB322E">
      <w:pPr>
        <w:pStyle w:val="ae"/>
        <w:jc w:val="both"/>
        <w:rPr>
          <w:sz w:val="28"/>
          <w:szCs w:val="28"/>
        </w:rPr>
      </w:pPr>
      <w:r w:rsidRPr="00FB322E">
        <w:rPr>
          <w:sz w:val="28"/>
          <w:szCs w:val="28"/>
        </w:rPr>
        <w:t xml:space="preserve">Глава </w:t>
      </w:r>
      <w:r>
        <w:rPr>
          <w:sz w:val="28"/>
          <w:szCs w:val="28"/>
        </w:rPr>
        <w:t>Краснополянского</w:t>
      </w:r>
      <w:r w:rsidRPr="00FB322E">
        <w:rPr>
          <w:sz w:val="28"/>
          <w:szCs w:val="28"/>
        </w:rPr>
        <w:t xml:space="preserve"> сельского поселения </w:t>
      </w:r>
    </w:p>
    <w:p w:rsidR="00D52D05" w:rsidRPr="00FB322E" w:rsidRDefault="00D52D05" w:rsidP="00FB322E">
      <w:pPr>
        <w:pStyle w:val="ae"/>
        <w:jc w:val="both"/>
        <w:rPr>
          <w:sz w:val="28"/>
          <w:szCs w:val="28"/>
        </w:rPr>
      </w:pPr>
      <w:r w:rsidRPr="00FB322E">
        <w:rPr>
          <w:sz w:val="28"/>
          <w:szCs w:val="28"/>
        </w:rPr>
        <w:t xml:space="preserve">Кущевского района                                                                            </w:t>
      </w:r>
      <w:r>
        <w:rPr>
          <w:sz w:val="28"/>
          <w:szCs w:val="28"/>
        </w:rPr>
        <w:t>В.А.Воронина</w:t>
      </w: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Default="00D52D05" w:rsidP="00C57495">
      <w:pPr>
        <w:spacing w:after="0" w:line="240" w:lineRule="auto"/>
        <w:jc w:val="center"/>
        <w:rPr>
          <w:rFonts w:ascii="Times New Roman" w:hAnsi="Times New Roman" w:cs="Times New Roman"/>
          <w:sz w:val="28"/>
          <w:szCs w:val="28"/>
        </w:rPr>
      </w:pPr>
    </w:p>
    <w:p w:rsidR="00D52D05" w:rsidRPr="000B7481" w:rsidRDefault="00D52D05" w:rsidP="007D434E">
      <w:pPr>
        <w:pStyle w:val="ConsPlusNormal"/>
        <w:widowControl/>
        <w:tabs>
          <w:tab w:val="left" w:pos="4820"/>
        </w:tabs>
        <w:ind w:firstLine="0"/>
        <w:outlineLvl w:val="1"/>
        <w:rPr>
          <w:rFonts w:ascii="Times New Roman" w:hAnsi="Times New Roman"/>
          <w:sz w:val="28"/>
          <w:szCs w:val="28"/>
        </w:rPr>
      </w:pPr>
      <w:r>
        <w:rPr>
          <w:rFonts w:ascii="Times New Roman" w:hAnsi="Times New Roman"/>
          <w:sz w:val="28"/>
          <w:szCs w:val="28"/>
        </w:rPr>
        <w:t xml:space="preserve">                                                                </w:t>
      </w:r>
      <w:r w:rsidRPr="000B7481">
        <w:rPr>
          <w:rFonts w:ascii="Times New Roman" w:hAnsi="Times New Roman"/>
          <w:sz w:val="28"/>
          <w:szCs w:val="28"/>
        </w:rPr>
        <w:t>Приложение N 1</w:t>
      </w:r>
    </w:p>
    <w:p w:rsidR="00D52D05" w:rsidRPr="00052950" w:rsidRDefault="00D52D05" w:rsidP="000B7481">
      <w:pPr>
        <w:pStyle w:val="afe"/>
        <w:ind w:left="4536"/>
        <w:rPr>
          <w:rFonts w:ascii="Times New Roman" w:hAnsi="Times New Roman" w:cs="Times New Roman"/>
        </w:rPr>
      </w:pPr>
      <w:r w:rsidRPr="000B7481">
        <w:rPr>
          <w:rFonts w:ascii="Times New Roman" w:hAnsi="Times New Roman" w:cs="Times New Roman"/>
          <w:sz w:val="28"/>
          <w:szCs w:val="28"/>
        </w:rPr>
        <w:t>к административному регламенту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r w:rsidRPr="00052950">
        <w:rPr>
          <w:rFonts w:ascii="Times New Roman" w:hAnsi="Times New Roman" w:cs="Times New Roman"/>
        </w:rPr>
        <w:t>»</w:t>
      </w:r>
    </w:p>
    <w:p w:rsidR="00D52D05" w:rsidRPr="00052950" w:rsidRDefault="00D52D05" w:rsidP="00C57495">
      <w:pPr>
        <w:pStyle w:val="af"/>
        <w:tabs>
          <w:tab w:val="left" w:pos="4536"/>
          <w:tab w:val="left" w:pos="5103"/>
        </w:tabs>
        <w:spacing w:before="0" w:after="0"/>
        <w:ind w:left="5103"/>
        <w:rPr>
          <w:rFonts w:ascii="Times New Roman" w:hAnsi="Times New Roman" w:cs="Times New Roman"/>
        </w:rPr>
      </w:pPr>
    </w:p>
    <w:p w:rsidR="00D52D05" w:rsidRPr="00052950" w:rsidRDefault="00D52D05" w:rsidP="00C57495">
      <w:pPr>
        <w:pStyle w:val="12"/>
        <w:tabs>
          <w:tab w:val="clear" w:pos="360"/>
        </w:tabs>
        <w:spacing w:before="0" w:after="0"/>
        <w:jc w:val="center"/>
        <w:rPr>
          <w:b/>
          <w:bCs/>
          <w:sz w:val="28"/>
          <w:szCs w:val="28"/>
        </w:rPr>
      </w:pPr>
      <w:r w:rsidRPr="00052950">
        <w:rPr>
          <w:b/>
          <w:bCs/>
          <w:sz w:val="28"/>
          <w:szCs w:val="28"/>
        </w:rPr>
        <w:t>БЛОК - СХЕМА</w:t>
      </w:r>
    </w:p>
    <w:p w:rsidR="00D52D05" w:rsidRPr="007D434E" w:rsidRDefault="00D52D05" w:rsidP="007D434E">
      <w:pPr>
        <w:pStyle w:val="afe"/>
        <w:jc w:val="center"/>
        <w:rPr>
          <w:rFonts w:ascii="Times New Roman" w:hAnsi="Times New Roman" w:cs="Times New Roman"/>
          <w:b/>
          <w:bCs/>
          <w:sz w:val="28"/>
          <w:szCs w:val="28"/>
        </w:rPr>
      </w:pPr>
      <w:r w:rsidRPr="007D434E">
        <w:rPr>
          <w:rFonts w:ascii="Times New Roman" w:hAnsi="Times New Roman" w:cs="Times New Roman"/>
          <w:b/>
          <w:bCs/>
          <w:sz w:val="28"/>
          <w:szCs w:val="28"/>
        </w:rPr>
        <w:t>предоставления администрацией Краснополянского сельского поселения Кущевского района муниципальной услуги «Регистрация и учет заявлений граждан, нуждающихся в получении садовых, огородных или дачных земельных участков»</w:t>
      </w:r>
    </w:p>
    <w:p w:rsidR="00D52D05" w:rsidRPr="008315E1" w:rsidRDefault="00D52D05" w:rsidP="00214645">
      <w:pPr>
        <w:pStyle w:val="af"/>
        <w:spacing w:before="0" w:after="0"/>
        <w:jc w:val="center"/>
        <w:rPr>
          <w:rFonts w:ascii="Times New Roman" w:hAnsi="Times New Roman" w:cs="Times New Roman"/>
          <w:b/>
          <w:bCs/>
        </w:rPr>
      </w:pPr>
      <w:r w:rsidRPr="008315E1">
        <w:rPr>
          <w:rFonts w:ascii="Times New Roman" w:hAnsi="Times New Roman" w:cs="Times New Roman"/>
          <w:b/>
          <w:bCs/>
        </w:rPr>
        <w:t xml:space="preserve"> </w:t>
      </w:r>
    </w:p>
    <w:p w:rsidR="00D52D05" w:rsidRPr="00D05BEA" w:rsidRDefault="00760E1C" w:rsidP="00D05BEA">
      <w:pPr>
        <w:pStyle w:val="af0"/>
        <w:rPr>
          <w:lang w:eastAsia="ar-SA"/>
        </w:rPr>
      </w:pPr>
      <w:r>
        <w:rPr>
          <w:noProof/>
        </w:rPr>
        <w:pict>
          <v:rect id="_x0000_s1026" style="position:absolute;margin-left:-17.6pt;margin-top:7.1pt;width:506pt;height:31.3pt;z-index:14">
            <v:textbox style="mso-next-textbox:#_x0000_s1026">
              <w:txbxContent>
                <w:p w:rsidR="00D52D05" w:rsidRPr="00BB5101" w:rsidRDefault="00D52D05" w:rsidP="00BB5101">
                  <w:pPr>
                    <w:pStyle w:val="aff"/>
                    <w:jc w:val="center"/>
                    <w:rPr>
                      <w:rFonts w:ascii="Times New Roman" w:hAnsi="Times New Roman" w:cs="Times New Roman"/>
                      <w:sz w:val="22"/>
                      <w:szCs w:val="22"/>
                    </w:rPr>
                  </w:pPr>
                  <w:r w:rsidRPr="00BB5101">
                    <w:rPr>
                      <w:rFonts w:ascii="Times New Roman" w:hAnsi="Times New Roman" w:cs="Times New Roman"/>
                      <w:sz w:val="22"/>
                      <w:szCs w:val="22"/>
                    </w:rPr>
                    <w:t>Прием заявления о регистрации гражданина,</w:t>
                  </w:r>
                  <w:r>
                    <w:rPr>
                      <w:rFonts w:ascii="Times New Roman" w:hAnsi="Times New Roman" w:cs="Times New Roman"/>
                      <w:sz w:val="22"/>
                      <w:szCs w:val="22"/>
                    </w:rPr>
                    <w:t xml:space="preserve"> </w:t>
                  </w:r>
                  <w:r w:rsidRPr="00BB5101">
                    <w:rPr>
                      <w:rFonts w:ascii="Times New Roman" w:hAnsi="Times New Roman" w:cs="Times New Roman"/>
                      <w:sz w:val="22"/>
                      <w:szCs w:val="22"/>
                    </w:rPr>
                    <w:t>нуждающегося в получении садовых, огородных или дачных</w:t>
                  </w:r>
                  <w:r>
                    <w:rPr>
                      <w:rFonts w:ascii="Times New Roman" w:hAnsi="Times New Roman" w:cs="Times New Roman"/>
                      <w:sz w:val="22"/>
                      <w:szCs w:val="22"/>
                    </w:rPr>
                    <w:t xml:space="preserve"> участков</w:t>
                  </w:r>
                </w:p>
                <w:p w:rsidR="00D52D05" w:rsidRDefault="00D52D05" w:rsidP="00BB5101">
                  <w:pPr>
                    <w:pStyle w:val="aff"/>
                    <w:rPr>
                      <w:sz w:val="22"/>
                      <w:szCs w:val="22"/>
                    </w:rPr>
                  </w:pPr>
                  <w:r>
                    <w:rPr>
                      <w:sz w:val="22"/>
                      <w:szCs w:val="22"/>
                    </w:rPr>
                    <w:t xml:space="preserve">   │земельных участков</w:t>
                  </w:r>
                </w:p>
                <w:p w:rsidR="00D52D05" w:rsidRDefault="00D52D05" w:rsidP="00C57495">
                  <w:pPr>
                    <w:rPr>
                      <w:rFonts w:cs="Times New Roman"/>
                    </w:rPr>
                  </w:pPr>
                </w:p>
              </w:txbxContent>
            </v:textbox>
          </v:rect>
        </w:pict>
      </w:r>
    </w:p>
    <w:p w:rsidR="00D52D05" w:rsidRPr="00AC41AF" w:rsidRDefault="00D52D05" w:rsidP="00C57495">
      <w:pPr>
        <w:pStyle w:val="af"/>
        <w:spacing w:before="0" w:after="0"/>
        <w:jc w:val="both"/>
        <w:rPr>
          <w:rFonts w:ascii="Times New Roman" w:hAnsi="Times New Roman" w:cs="Times New Roman"/>
          <w:sz w:val="24"/>
          <w:szCs w:val="24"/>
        </w:rPr>
      </w:pP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type id="_x0000_t32" coordsize="21600,21600" o:spt="32" o:oned="t" path="m,l21600,21600e" filled="f">
            <v:path arrowok="t" fillok="f" o:connecttype="none"/>
            <o:lock v:ext="edit" shapetype="t"/>
          </v:shapetype>
          <v:shape id="_x0000_s1027" type="#_x0000_t32" style="position:absolute;margin-left:228.45pt;margin-top:4.85pt;width:.1pt;height:12.15pt;z-index:6" o:connectortype="straight"/>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type id="_x0000_t109" coordsize="21600,21600" o:spt="109" path="m,l,21600r21600,l21600,xe">
            <v:stroke joinstyle="miter"/>
            <v:path gradientshapeok="t" o:connecttype="rect"/>
          </v:shapetype>
          <v:shape id="_x0000_s1028" type="#_x0000_t109" style="position:absolute;margin-left:-17.6pt;margin-top:.95pt;width:509.2pt;height:33.4pt;z-index:13">
            <v:textbox style="mso-next-textbox:#_x0000_s1028">
              <w:txbxContent>
                <w:p w:rsidR="00D52D05" w:rsidRPr="00BB5101" w:rsidRDefault="00D52D05" w:rsidP="00BB5101">
                  <w:pPr>
                    <w:pStyle w:val="aff"/>
                    <w:jc w:val="center"/>
                    <w:rPr>
                      <w:rFonts w:ascii="Times New Roman" w:hAnsi="Times New Roman" w:cs="Times New Roman"/>
                    </w:rPr>
                  </w:pPr>
                  <w:r w:rsidRPr="00BB5101">
                    <w:rPr>
                      <w:rFonts w:ascii="Times New Roman" w:hAnsi="Times New Roman" w:cs="Times New Roman"/>
                      <w:sz w:val="22"/>
                      <w:szCs w:val="22"/>
                    </w:rPr>
                    <w:t>Передача заявления и  прилагаемых</w:t>
                  </w:r>
                  <w:r>
                    <w:rPr>
                      <w:rFonts w:ascii="Times New Roman" w:hAnsi="Times New Roman" w:cs="Times New Roman"/>
                      <w:sz w:val="22"/>
                      <w:szCs w:val="22"/>
                    </w:rPr>
                    <w:t xml:space="preserve"> </w:t>
                  </w:r>
                  <w:r w:rsidRPr="00BB5101">
                    <w:rPr>
                      <w:rFonts w:ascii="Times New Roman" w:hAnsi="Times New Roman" w:cs="Times New Roman"/>
                      <w:sz w:val="22"/>
                      <w:szCs w:val="22"/>
                    </w:rPr>
                    <w:t>к нему документов</w:t>
                  </w:r>
                  <w:r>
                    <w:rPr>
                      <w:rFonts w:ascii="Times New Roman" w:hAnsi="Times New Roman" w:cs="Times New Roman"/>
                      <w:sz w:val="22"/>
                      <w:szCs w:val="22"/>
                    </w:rPr>
                    <w:t xml:space="preserve"> </w:t>
                  </w:r>
                  <w:r w:rsidRPr="00BB5101">
                    <w:rPr>
                      <w:rFonts w:ascii="Times New Roman" w:hAnsi="Times New Roman" w:cs="Times New Roman"/>
                      <w:sz w:val="20"/>
                      <w:szCs w:val="20"/>
                    </w:rPr>
                    <w:t xml:space="preserve">Администрации </w:t>
                  </w:r>
                </w:p>
              </w:txbxContent>
            </v:textbox>
          </v:shape>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29" type="#_x0000_t32" style="position:absolute;margin-left:228.6pt;margin-top:15.25pt;width:0;height:11.8pt;z-index:7" o:connectortype="straight"/>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30" type="#_x0000_t109" style="position:absolute;margin-left:-17.6pt;margin-top:10.95pt;width:506pt;height:34.1pt;z-index:1">
            <v:textbox style="mso-next-textbox:#_x0000_s1030">
              <w:txbxContent>
                <w:p w:rsidR="00D52D05" w:rsidRDefault="00D52D05" w:rsidP="00BB5101">
                  <w:pPr>
                    <w:jc w:val="center"/>
                    <w:rPr>
                      <w:rFonts w:ascii="Times New Roman" w:hAnsi="Times New Roman" w:cs="Times New Roman"/>
                      <w:sz w:val="20"/>
                      <w:szCs w:val="20"/>
                    </w:rPr>
                  </w:pPr>
                  <w:r>
                    <w:rPr>
                      <w:rFonts w:ascii="Times New Roman" w:hAnsi="Times New Roman" w:cs="Times New Roman"/>
                      <w:sz w:val="20"/>
                      <w:szCs w:val="20"/>
                    </w:rPr>
                    <w:t>П</w:t>
                  </w:r>
                  <w:r w:rsidRPr="0025589F">
                    <w:rPr>
                      <w:rFonts w:ascii="Times New Roman" w:hAnsi="Times New Roman" w:cs="Times New Roman"/>
                      <w:sz w:val="20"/>
                      <w:szCs w:val="20"/>
                    </w:rPr>
                    <w:t xml:space="preserve">ередача заявления и прилагаемых к нему документов из </w:t>
                  </w:r>
                  <w:r>
                    <w:rPr>
                      <w:rFonts w:ascii="Times New Roman" w:hAnsi="Times New Roman" w:cs="Times New Roman"/>
                      <w:sz w:val="20"/>
                      <w:szCs w:val="20"/>
                    </w:rPr>
                    <w:t>МФЦ</w:t>
                  </w:r>
                  <w:r w:rsidRPr="0025589F">
                    <w:rPr>
                      <w:rFonts w:ascii="Times New Roman" w:hAnsi="Times New Roman" w:cs="Times New Roman"/>
                      <w:sz w:val="20"/>
                      <w:szCs w:val="20"/>
                    </w:rPr>
                    <w:t xml:space="preserve"> в Администрацию (в случае поступления заявления в МФЦ)</w:t>
                  </w:r>
                </w:p>
                <w:p w:rsidR="00D52D05" w:rsidRPr="0025589F" w:rsidRDefault="00D52D05" w:rsidP="00C57495">
                  <w:pPr>
                    <w:jc w:val="both"/>
                    <w:rPr>
                      <w:rFonts w:ascii="Times New Roman" w:hAnsi="Times New Roman" w:cs="Times New Roman"/>
                      <w:sz w:val="20"/>
                      <w:szCs w:val="20"/>
                    </w:rPr>
                  </w:pPr>
                </w:p>
              </w:txbxContent>
            </v:textbox>
          </v:shape>
        </w:pict>
      </w:r>
    </w:p>
    <w:p w:rsidR="00D52D05" w:rsidRPr="00AC41AF" w:rsidRDefault="00D52D05" w:rsidP="00C57495">
      <w:pPr>
        <w:spacing w:after="0" w:line="240" w:lineRule="auto"/>
        <w:rPr>
          <w:rFonts w:ascii="Times New Roman" w:hAnsi="Times New Roman" w:cs="Times New Roman"/>
          <w:sz w:val="28"/>
          <w:szCs w:val="28"/>
        </w:rPr>
      </w:pP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31" type="#_x0000_t32" style="position:absolute;margin-left:229.25pt;margin-top:12.85pt;width:0;height:9.4pt;z-index:8" o:connectortype="straight"/>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32" type="#_x0000_t109" style="position:absolute;margin-left:-17.6pt;margin-top:6.15pt;width:506pt;height:21.85pt;z-index:2">
            <v:textbox style="mso-next-textbox:#_x0000_s1032">
              <w:txbxContent>
                <w:p w:rsidR="00D52D05" w:rsidRPr="002C0B8A" w:rsidRDefault="00D52D05" w:rsidP="00C57495">
                  <w:pPr>
                    <w:jc w:val="center"/>
                    <w:rPr>
                      <w:rFonts w:ascii="Times New Roman" w:hAnsi="Times New Roman" w:cs="Times New Roman"/>
                      <w:sz w:val="20"/>
                      <w:szCs w:val="20"/>
                    </w:rPr>
                  </w:pPr>
                  <w:r w:rsidRPr="002C0B8A">
                    <w:rPr>
                      <w:rFonts w:ascii="Times New Roman" w:hAnsi="Times New Roman" w:cs="Times New Roman"/>
                      <w:sz w:val="20"/>
                      <w:szCs w:val="20"/>
                    </w:rPr>
                    <w:t>Рассмотрение заявления</w:t>
                  </w:r>
                </w:p>
              </w:txbxContent>
            </v:textbox>
          </v:shape>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33" type="#_x0000_t32" style="position:absolute;margin-left:371.05pt;margin-top:11.9pt;width:0;height:9.7pt;z-index:12" o:connectortype="straight"/>
        </w:pict>
      </w:r>
      <w:r w:rsidRPr="00760E1C">
        <w:rPr>
          <w:noProof/>
        </w:rPr>
        <w:pict>
          <v:shape id="_x0000_s1034" type="#_x0000_t32" style="position:absolute;margin-left:109.95pt;margin-top:11.9pt;width:.05pt;height:9.7pt;z-index:10" o:connectortype="straight"/>
        </w:pict>
      </w:r>
    </w:p>
    <w:p w:rsidR="00D52D05" w:rsidRPr="00AC41AF" w:rsidRDefault="00760E1C" w:rsidP="00C57495">
      <w:pPr>
        <w:spacing w:after="0" w:line="240" w:lineRule="auto"/>
        <w:rPr>
          <w:rFonts w:ascii="Times New Roman" w:hAnsi="Times New Roman" w:cs="Times New Roman"/>
          <w:sz w:val="28"/>
          <w:szCs w:val="28"/>
        </w:rPr>
      </w:pPr>
      <w:r w:rsidRPr="00760E1C">
        <w:rPr>
          <w:noProof/>
        </w:rPr>
        <w:pict>
          <v:shape id="_x0000_s1035" type="#_x0000_t109" style="position:absolute;margin-left:256.65pt;margin-top:5.5pt;width:234.95pt;height:36pt;z-index:4">
            <v:textbox style="mso-next-textbox:#_x0000_s1035">
              <w:txbxContent>
                <w:p w:rsidR="00D52D05" w:rsidRPr="00876CF2" w:rsidRDefault="00D52D05" w:rsidP="00C57495">
                  <w:pPr>
                    <w:jc w:val="center"/>
                    <w:rPr>
                      <w:rFonts w:cs="Times New Roman"/>
                    </w:rPr>
                  </w:pPr>
                  <w:r>
                    <w:rPr>
                      <w:rFonts w:ascii="Times New Roman" w:hAnsi="Times New Roman" w:cs="Times New Roman"/>
                      <w:sz w:val="20"/>
                      <w:szCs w:val="20"/>
                    </w:rPr>
                    <w:t>П</w:t>
                  </w:r>
                  <w:r w:rsidRPr="00876CF2">
                    <w:rPr>
                      <w:rFonts w:ascii="Times New Roman" w:hAnsi="Times New Roman" w:cs="Times New Roman"/>
                      <w:sz w:val="20"/>
                      <w:szCs w:val="20"/>
                    </w:rPr>
                    <w:t>риняти</w:t>
                  </w:r>
                  <w:r>
                    <w:rPr>
                      <w:rFonts w:ascii="Times New Roman" w:hAnsi="Times New Roman" w:cs="Times New Roman"/>
                      <w:sz w:val="20"/>
                      <w:szCs w:val="20"/>
                    </w:rPr>
                    <w:t>е</w:t>
                  </w:r>
                  <w:r w:rsidRPr="00876CF2">
                    <w:rPr>
                      <w:rFonts w:ascii="Times New Roman" w:hAnsi="Times New Roman" w:cs="Times New Roman"/>
                      <w:sz w:val="20"/>
                      <w:szCs w:val="20"/>
                    </w:rPr>
                    <w:t xml:space="preserve"> решения о</w:t>
                  </w:r>
                  <w:r>
                    <w:rPr>
                      <w:rFonts w:ascii="Times New Roman" w:hAnsi="Times New Roman" w:cs="Times New Roman"/>
                      <w:sz w:val="20"/>
                      <w:szCs w:val="20"/>
                    </w:rPr>
                    <w:t>б</w:t>
                  </w:r>
                  <w:r w:rsidRPr="00876CF2">
                    <w:rPr>
                      <w:rFonts w:ascii="Times New Roman" w:hAnsi="Times New Roman" w:cs="Times New Roman"/>
                      <w:sz w:val="20"/>
                      <w:szCs w:val="20"/>
                    </w:rPr>
                    <w:t xml:space="preserve"> отказе в </w:t>
                  </w:r>
                  <w:r>
                    <w:rPr>
                      <w:rFonts w:ascii="Times New Roman" w:hAnsi="Times New Roman" w:cs="Times New Roman"/>
                      <w:sz w:val="20"/>
                      <w:szCs w:val="20"/>
                    </w:rPr>
                    <w:t>регистрации заявления</w:t>
                  </w:r>
                </w:p>
              </w:txbxContent>
            </v:textbox>
          </v:shape>
        </w:pict>
      </w:r>
      <w:r w:rsidRPr="00760E1C">
        <w:rPr>
          <w:noProof/>
        </w:rPr>
        <w:pict>
          <v:shape id="_x0000_s1036" type="#_x0000_t109" style="position:absolute;margin-left:2.65pt;margin-top:5.5pt;width:221.1pt;height:36pt;z-index:3">
            <v:textbox style="mso-next-textbox:#_x0000_s1036">
              <w:txbxContent>
                <w:p w:rsidR="00D52D05" w:rsidRPr="00876CF2" w:rsidRDefault="00D52D05" w:rsidP="00C57495">
                  <w:pPr>
                    <w:jc w:val="center"/>
                    <w:rPr>
                      <w:rFonts w:ascii="Times New Roman" w:hAnsi="Times New Roman" w:cs="Times New Roman"/>
                      <w:sz w:val="20"/>
                      <w:szCs w:val="20"/>
                    </w:rPr>
                  </w:pPr>
                  <w:r>
                    <w:rPr>
                      <w:rFonts w:ascii="Times New Roman" w:hAnsi="Times New Roman" w:cs="Times New Roman"/>
                      <w:sz w:val="20"/>
                      <w:szCs w:val="20"/>
                    </w:rPr>
                    <w:t>П</w:t>
                  </w:r>
                  <w:r w:rsidRPr="00876CF2">
                    <w:rPr>
                      <w:rFonts w:ascii="Times New Roman" w:hAnsi="Times New Roman" w:cs="Times New Roman"/>
                      <w:sz w:val="20"/>
                      <w:szCs w:val="20"/>
                    </w:rPr>
                    <w:t>риняти</w:t>
                  </w:r>
                  <w:r>
                    <w:rPr>
                      <w:rFonts w:ascii="Times New Roman" w:hAnsi="Times New Roman" w:cs="Times New Roman"/>
                      <w:sz w:val="20"/>
                      <w:szCs w:val="20"/>
                    </w:rPr>
                    <w:t>е решения о регистрации заявлении</w:t>
                  </w:r>
                </w:p>
              </w:txbxContent>
            </v:textbox>
          </v:shape>
        </w:pict>
      </w:r>
    </w:p>
    <w:p w:rsidR="00D52D05" w:rsidRPr="00AC41AF" w:rsidRDefault="00D52D05" w:rsidP="00C57495">
      <w:pPr>
        <w:spacing w:after="0" w:line="240" w:lineRule="auto"/>
        <w:rPr>
          <w:rFonts w:ascii="Times New Roman" w:hAnsi="Times New Roman" w:cs="Times New Roman"/>
          <w:sz w:val="28"/>
          <w:szCs w:val="28"/>
        </w:rPr>
      </w:pPr>
    </w:p>
    <w:p w:rsidR="00D52D05" w:rsidRPr="00AC41AF" w:rsidRDefault="00760E1C" w:rsidP="00C57495">
      <w:pPr>
        <w:spacing w:after="0" w:line="240" w:lineRule="auto"/>
        <w:jc w:val="right"/>
        <w:rPr>
          <w:rFonts w:ascii="Times New Roman" w:hAnsi="Times New Roman" w:cs="Times New Roman"/>
          <w:sz w:val="28"/>
          <w:szCs w:val="28"/>
        </w:rPr>
      </w:pPr>
      <w:r w:rsidRPr="00760E1C">
        <w:rPr>
          <w:noProof/>
        </w:rPr>
        <w:pict>
          <v:shape id="_x0000_s1037" type="#_x0000_t32" style="position:absolute;left:0;text-align:left;margin-left:109.95pt;margin-top:9.3pt;width:.05pt;height:38.85pt;z-index:11" o:connectortype="straight"/>
        </w:pict>
      </w:r>
      <w:r w:rsidRPr="00760E1C">
        <w:rPr>
          <w:noProof/>
        </w:rPr>
        <w:pict>
          <v:shape id="_x0000_s1038" type="#_x0000_t32" style="position:absolute;left:0;text-align:left;margin-left:376.2pt;margin-top:9.3pt;width:.05pt;height:38.85pt;z-index:9" o:connectortype="straight"/>
        </w:pict>
      </w:r>
    </w:p>
    <w:p w:rsidR="00D52D05" w:rsidRPr="00AC41AF" w:rsidRDefault="00D52D05" w:rsidP="00C57495">
      <w:pPr>
        <w:spacing w:after="0" w:line="240" w:lineRule="auto"/>
        <w:jc w:val="right"/>
        <w:rPr>
          <w:rFonts w:ascii="Times New Roman" w:hAnsi="Times New Roman" w:cs="Times New Roman"/>
          <w:sz w:val="28"/>
          <w:szCs w:val="28"/>
        </w:rPr>
      </w:pPr>
    </w:p>
    <w:p w:rsidR="00D52D05" w:rsidRPr="00AC41AF" w:rsidRDefault="00D52D05" w:rsidP="00C57495">
      <w:pPr>
        <w:spacing w:after="0" w:line="240" w:lineRule="auto"/>
        <w:jc w:val="right"/>
        <w:rPr>
          <w:rFonts w:ascii="Times New Roman" w:hAnsi="Times New Roman" w:cs="Times New Roman"/>
          <w:sz w:val="28"/>
          <w:szCs w:val="28"/>
        </w:rPr>
      </w:pPr>
    </w:p>
    <w:p w:rsidR="00D52D05" w:rsidRPr="00AC41AF" w:rsidRDefault="00760E1C" w:rsidP="00C57495">
      <w:pPr>
        <w:spacing w:after="0" w:line="240" w:lineRule="auto"/>
        <w:jc w:val="right"/>
        <w:rPr>
          <w:rFonts w:ascii="Times New Roman" w:hAnsi="Times New Roman" w:cs="Times New Roman"/>
          <w:sz w:val="28"/>
          <w:szCs w:val="28"/>
        </w:rPr>
      </w:pPr>
      <w:r w:rsidRPr="00760E1C">
        <w:rPr>
          <w:noProof/>
        </w:rPr>
        <w:pict>
          <v:shape id="_x0000_s1039" type="#_x0000_t32" style="position:absolute;left:0;text-align:left;margin-left:229.25pt;margin-top:-.15pt;width:0;height:24.55pt;z-index:16" o:connectortype="straight"/>
        </w:pict>
      </w:r>
      <w:r w:rsidRPr="00760E1C">
        <w:rPr>
          <w:noProof/>
        </w:rPr>
        <w:pict>
          <v:shape id="_x0000_s1040" type="#_x0000_t32" style="position:absolute;left:0;text-align:left;margin-left:109.95pt;margin-top:-.15pt;width:266.3pt;height:0;flip:x;z-index:15" o:connectortype="straight"/>
        </w:pict>
      </w:r>
    </w:p>
    <w:p w:rsidR="00D52D05" w:rsidRPr="00AC41AF" w:rsidRDefault="00760E1C" w:rsidP="00C57495">
      <w:pPr>
        <w:spacing w:after="0" w:line="240" w:lineRule="auto"/>
        <w:jc w:val="right"/>
        <w:rPr>
          <w:rFonts w:ascii="Times New Roman" w:hAnsi="Times New Roman" w:cs="Times New Roman"/>
          <w:sz w:val="28"/>
          <w:szCs w:val="28"/>
        </w:rPr>
      </w:pPr>
      <w:r w:rsidRPr="00760E1C">
        <w:rPr>
          <w:noProof/>
        </w:rPr>
        <w:pict>
          <v:shape id="_x0000_s1041" type="#_x0000_t109" style="position:absolute;left:0;text-align:left;margin-left:2.65pt;margin-top:8.3pt;width:485.75pt;height:36pt;z-index:5">
            <v:textbox style="mso-next-textbox:#_x0000_s1041">
              <w:txbxContent>
                <w:p w:rsidR="00D52D05" w:rsidRPr="006A0A67" w:rsidRDefault="00D52D05" w:rsidP="00C57495">
                  <w:pPr>
                    <w:autoSpaceDE w:val="0"/>
                    <w:autoSpaceDN w:val="0"/>
                    <w:adjustRightInd w:val="0"/>
                    <w:spacing w:after="0" w:line="240" w:lineRule="auto"/>
                    <w:jc w:val="center"/>
                    <w:outlineLvl w:val="1"/>
                    <w:rPr>
                      <w:rFonts w:ascii="Times New Roman" w:hAnsi="Times New Roman" w:cs="Times New Roman"/>
                      <w:sz w:val="20"/>
                      <w:szCs w:val="20"/>
                    </w:rPr>
                  </w:pPr>
                  <w:r w:rsidRPr="006A0A67">
                    <w:rPr>
                      <w:rFonts w:ascii="Times New Roman" w:hAnsi="Times New Roman" w:cs="Times New Roman"/>
                      <w:sz w:val="20"/>
                      <w:szCs w:val="20"/>
                    </w:rPr>
                    <w:t>Выдача  документов, являющихся</w:t>
                  </w:r>
                </w:p>
                <w:p w:rsidR="00D52D05" w:rsidRPr="006A0A67" w:rsidRDefault="00D52D05" w:rsidP="00C57495">
                  <w:pPr>
                    <w:autoSpaceDE w:val="0"/>
                    <w:autoSpaceDN w:val="0"/>
                    <w:adjustRightInd w:val="0"/>
                    <w:spacing w:after="0" w:line="240" w:lineRule="auto"/>
                    <w:jc w:val="center"/>
                    <w:outlineLvl w:val="1"/>
                    <w:rPr>
                      <w:rFonts w:ascii="Times New Roman" w:hAnsi="Times New Roman" w:cs="Times New Roman"/>
                      <w:sz w:val="20"/>
                      <w:szCs w:val="20"/>
                    </w:rPr>
                  </w:pPr>
                  <w:r w:rsidRPr="006A0A67">
                    <w:rPr>
                      <w:rFonts w:ascii="Times New Roman" w:hAnsi="Times New Roman" w:cs="Times New Roman"/>
                      <w:sz w:val="20"/>
                      <w:szCs w:val="20"/>
                    </w:rPr>
                    <w:t>результатом предоставления муниципальной услуги</w:t>
                  </w:r>
                </w:p>
                <w:p w:rsidR="00D52D05" w:rsidRDefault="00D52D05" w:rsidP="00C57495">
                  <w:pPr>
                    <w:rPr>
                      <w:rFonts w:cs="Times New Roman"/>
                    </w:rPr>
                  </w:pPr>
                </w:p>
              </w:txbxContent>
            </v:textbox>
          </v:shape>
        </w:pict>
      </w:r>
    </w:p>
    <w:p w:rsidR="00D52D05" w:rsidRPr="00AC41AF" w:rsidRDefault="00D52D05" w:rsidP="00C57495">
      <w:pPr>
        <w:spacing w:after="0" w:line="240" w:lineRule="auto"/>
        <w:jc w:val="center"/>
        <w:rPr>
          <w:rFonts w:ascii="Times New Roman" w:hAnsi="Times New Roman" w:cs="Times New Roman"/>
          <w:sz w:val="28"/>
          <w:szCs w:val="28"/>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r w:rsidRPr="00AC41AF">
        <w:rPr>
          <w:rFonts w:ascii="Times New Roman" w:hAnsi="Times New Roman"/>
          <w:sz w:val="32"/>
          <w:szCs w:val="32"/>
        </w:rPr>
        <w:t xml:space="preserve">      </w:t>
      </w: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717A2F">
      <w:pPr>
        <w:spacing w:after="0" w:line="240" w:lineRule="auto"/>
        <w:jc w:val="center"/>
        <w:rPr>
          <w:rFonts w:ascii="Times New Roman" w:hAnsi="Times New Roman" w:cs="Times New Roman"/>
          <w:sz w:val="28"/>
          <w:szCs w:val="28"/>
        </w:rPr>
      </w:pPr>
    </w:p>
    <w:p w:rsidR="00D52D05" w:rsidRPr="00FB322E" w:rsidRDefault="00D52D05" w:rsidP="00717A2F">
      <w:pPr>
        <w:pStyle w:val="ae"/>
        <w:jc w:val="both"/>
        <w:rPr>
          <w:sz w:val="28"/>
          <w:szCs w:val="28"/>
        </w:rPr>
      </w:pPr>
      <w:r w:rsidRPr="00FB322E">
        <w:rPr>
          <w:sz w:val="28"/>
          <w:szCs w:val="28"/>
        </w:rPr>
        <w:t xml:space="preserve">Глава </w:t>
      </w:r>
      <w:r>
        <w:rPr>
          <w:sz w:val="28"/>
          <w:szCs w:val="28"/>
        </w:rPr>
        <w:t>Краснополянского</w:t>
      </w:r>
      <w:r w:rsidRPr="00FB322E">
        <w:rPr>
          <w:sz w:val="28"/>
          <w:szCs w:val="28"/>
        </w:rPr>
        <w:t xml:space="preserve"> сельского поселения </w:t>
      </w:r>
    </w:p>
    <w:p w:rsidR="00D52D05" w:rsidRPr="00FB322E" w:rsidRDefault="00D52D05" w:rsidP="00717A2F">
      <w:pPr>
        <w:pStyle w:val="ae"/>
        <w:jc w:val="both"/>
        <w:rPr>
          <w:sz w:val="28"/>
          <w:szCs w:val="28"/>
        </w:rPr>
      </w:pPr>
      <w:r w:rsidRPr="00FB322E">
        <w:rPr>
          <w:sz w:val="28"/>
          <w:szCs w:val="28"/>
        </w:rPr>
        <w:t xml:space="preserve">Кущевского района                                             </w:t>
      </w:r>
      <w:r>
        <w:rPr>
          <w:sz w:val="28"/>
          <w:szCs w:val="28"/>
        </w:rPr>
        <w:t xml:space="preserve">                          В.А.Воронина</w:t>
      </w: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Default="00D52D05" w:rsidP="00C57495">
      <w:pPr>
        <w:pStyle w:val="ConsPlusNormal"/>
        <w:widowControl/>
        <w:tabs>
          <w:tab w:val="left" w:pos="4536"/>
        </w:tabs>
        <w:ind w:left="4248" w:firstLine="5"/>
        <w:outlineLvl w:val="1"/>
        <w:rPr>
          <w:rFonts w:ascii="Times New Roman" w:hAnsi="Times New Roman"/>
          <w:sz w:val="32"/>
          <w:szCs w:val="32"/>
        </w:rPr>
      </w:pPr>
    </w:p>
    <w:p w:rsidR="00D52D05" w:rsidRPr="00FB322E" w:rsidRDefault="00D52D05" w:rsidP="000B7481">
      <w:pPr>
        <w:pStyle w:val="ConsPlusNormal"/>
        <w:widowControl/>
        <w:tabs>
          <w:tab w:val="left" w:pos="4536"/>
        </w:tabs>
        <w:ind w:left="5103" w:firstLine="5"/>
        <w:outlineLvl w:val="1"/>
        <w:rPr>
          <w:rFonts w:ascii="Times New Roman" w:hAnsi="Times New Roman"/>
          <w:sz w:val="28"/>
          <w:szCs w:val="28"/>
        </w:rPr>
      </w:pPr>
      <w:r w:rsidRPr="00FB322E">
        <w:rPr>
          <w:rFonts w:ascii="Times New Roman" w:hAnsi="Times New Roman"/>
          <w:sz w:val="28"/>
          <w:szCs w:val="28"/>
        </w:rPr>
        <w:t>Приложение N 2</w:t>
      </w:r>
    </w:p>
    <w:p w:rsidR="00D52D05" w:rsidRDefault="00D52D05" w:rsidP="000B7481">
      <w:pPr>
        <w:pStyle w:val="afe"/>
        <w:ind w:left="5103"/>
        <w:jc w:val="both"/>
        <w:rPr>
          <w:rFonts w:ascii="Times New Roman" w:hAnsi="Times New Roman" w:cs="Times New Roman"/>
          <w:sz w:val="28"/>
          <w:szCs w:val="28"/>
        </w:rPr>
      </w:pPr>
      <w:r w:rsidRPr="00FB322E">
        <w:rPr>
          <w:rFonts w:ascii="Times New Roman" w:hAnsi="Times New Roman" w:cs="Times New Roman"/>
          <w:sz w:val="28"/>
          <w:szCs w:val="28"/>
        </w:rPr>
        <w:t>к административному регламенту предоставления муниципальной услуги «</w:t>
      </w:r>
      <w:r w:rsidRPr="00705C83">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Pr="00FB322E">
        <w:rPr>
          <w:rFonts w:ascii="Times New Roman" w:hAnsi="Times New Roman" w:cs="Times New Roman"/>
          <w:sz w:val="28"/>
          <w:szCs w:val="28"/>
        </w:rPr>
        <w:t>»</w:t>
      </w:r>
    </w:p>
    <w:p w:rsidR="00D52D05" w:rsidRPr="00FB322E" w:rsidRDefault="00D52D05" w:rsidP="00FB322E">
      <w:pPr>
        <w:pStyle w:val="ConsPlusNormal"/>
        <w:ind w:left="5103" w:firstLine="0"/>
        <w:jc w:val="both"/>
        <w:rPr>
          <w:sz w:val="28"/>
          <w:szCs w:val="28"/>
        </w:rPr>
      </w:pPr>
    </w:p>
    <w:p w:rsidR="00D52D05" w:rsidRPr="00AC41AF" w:rsidRDefault="00D52D05" w:rsidP="00C57495">
      <w:pPr>
        <w:pStyle w:val="ConsPlusNonformat"/>
        <w:jc w:val="both"/>
        <w:rPr>
          <w:rFonts w:ascii="Times New Roman" w:hAnsi="Times New Roman" w:cs="Times New Roman"/>
          <w:sz w:val="28"/>
          <w:szCs w:val="28"/>
        </w:rPr>
      </w:pPr>
      <w:r w:rsidRPr="00AC41AF">
        <w:rPr>
          <w:sz w:val="22"/>
          <w:szCs w:val="22"/>
        </w:rPr>
        <w:t xml:space="preserve">                               </w:t>
      </w:r>
      <w:r w:rsidRPr="00AC41AF">
        <w:rPr>
          <w:rFonts w:ascii="Times New Roman" w:hAnsi="Times New Roman" w:cs="Times New Roman"/>
          <w:sz w:val="28"/>
          <w:szCs w:val="28"/>
        </w:rPr>
        <w:t xml:space="preserve">Главе </w:t>
      </w:r>
      <w:r>
        <w:rPr>
          <w:rFonts w:ascii="Times New Roman" w:hAnsi="Times New Roman" w:cs="Times New Roman"/>
          <w:sz w:val="28"/>
          <w:szCs w:val="28"/>
        </w:rPr>
        <w:t>Краснополянского</w:t>
      </w:r>
      <w:r w:rsidRPr="00AC41AF">
        <w:rPr>
          <w:rFonts w:ascii="Times New Roman" w:hAnsi="Times New Roman" w:cs="Times New Roman"/>
          <w:sz w:val="28"/>
          <w:szCs w:val="28"/>
        </w:rPr>
        <w:t xml:space="preserve"> сельского поселения </w:t>
      </w:r>
    </w:p>
    <w:p w:rsidR="00D52D05" w:rsidRPr="00AC41AF" w:rsidRDefault="00D52D05" w:rsidP="00C57495">
      <w:pPr>
        <w:pStyle w:val="ConsPlusNonformat"/>
        <w:ind w:left="3540" w:firstLine="708"/>
        <w:jc w:val="both"/>
        <w:rPr>
          <w:rFonts w:ascii="Times New Roman" w:hAnsi="Times New Roman" w:cs="Times New Roman"/>
          <w:sz w:val="28"/>
          <w:szCs w:val="28"/>
        </w:rPr>
      </w:pPr>
      <w:r w:rsidRPr="008A6D2A">
        <w:rPr>
          <w:rFonts w:ascii="Times New Roman" w:hAnsi="Times New Roman" w:cs="Times New Roman"/>
          <w:sz w:val="28"/>
          <w:szCs w:val="28"/>
        </w:rPr>
        <w:t>Кущевского</w:t>
      </w:r>
      <w:r w:rsidRPr="00AC41AF">
        <w:rPr>
          <w:rFonts w:ascii="Times New Roman" w:hAnsi="Times New Roman" w:cs="Times New Roman"/>
          <w:sz w:val="28"/>
          <w:szCs w:val="28"/>
        </w:rPr>
        <w:t xml:space="preserve"> района</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________________________________</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________________________________</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от_____________________________</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rPr>
        <w:t>(ФИО заявителя)</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________________________________</w:t>
      </w:r>
    </w:p>
    <w:p w:rsidR="00D52D05" w:rsidRPr="00AC41AF" w:rsidRDefault="00D52D05" w:rsidP="00C57495">
      <w:pPr>
        <w:pStyle w:val="ConsPlusNonformat"/>
        <w:jc w:val="both"/>
        <w:rPr>
          <w:rFonts w:ascii="Times New Roman" w:hAnsi="Times New Roman" w:cs="Times New Roman"/>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rPr>
        <w:t>(паспорт: серия, N, кем выдан, дата выдачи)</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sz w:val="28"/>
          <w:szCs w:val="28"/>
        </w:rPr>
        <w:tab/>
      </w:r>
      <w:r w:rsidRPr="00AC41AF">
        <w:rPr>
          <w:rFonts w:ascii="Times New Roman" w:hAnsi="Times New Roman" w:cs="Times New Roman"/>
        </w:rPr>
        <w:t>проживающего по адресу:</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________________________________</w:t>
      </w:r>
    </w:p>
    <w:p w:rsidR="00D52D05" w:rsidRPr="00AC41AF" w:rsidRDefault="00D52D05" w:rsidP="00C57495">
      <w:pPr>
        <w:pStyle w:val="ConsPlusNonformat"/>
        <w:jc w:val="both"/>
        <w:rPr>
          <w:rFonts w:ascii="Times New Roman" w:hAnsi="Times New Roman" w:cs="Times New Roman"/>
          <w:sz w:val="28"/>
          <w:szCs w:val="28"/>
        </w:rPr>
      </w:pPr>
      <w:r w:rsidRPr="00AC41AF">
        <w:rPr>
          <w:rFonts w:ascii="Times New Roman" w:hAnsi="Times New Roman" w:cs="Times New Roman"/>
          <w:sz w:val="28"/>
          <w:szCs w:val="28"/>
        </w:rPr>
        <w:t xml:space="preserve">                                           </w:t>
      </w:r>
      <w:r w:rsidRPr="00AC41AF">
        <w:rPr>
          <w:rFonts w:ascii="Times New Roman" w:hAnsi="Times New Roman" w:cs="Times New Roman"/>
          <w:sz w:val="28"/>
          <w:szCs w:val="28"/>
        </w:rPr>
        <w:tab/>
      </w:r>
      <w:r w:rsidRPr="00AC41AF">
        <w:rPr>
          <w:rFonts w:ascii="Times New Roman" w:hAnsi="Times New Roman" w:cs="Times New Roman"/>
          <w:sz w:val="28"/>
          <w:szCs w:val="28"/>
        </w:rPr>
        <w:tab/>
        <w:t>________________________________</w:t>
      </w:r>
    </w:p>
    <w:p w:rsidR="00D52D05" w:rsidRPr="00AC41AF" w:rsidRDefault="00D52D05" w:rsidP="00C57495">
      <w:pPr>
        <w:pStyle w:val="ConsPlusNonformat"/>
        <w:jc w:val="both"/>
        <w:rPr>
          <w:rFonts w:ascii="Times New Roman" w:hAnsi="Times New Roman" w:cs="Times New Roman"/>
          <w:sz w:val="28"/>
          <w:szCs w:val="28"/>
        </w:rPr>
      </w:pPr>
    </w:p>
    <w:p w:rsidR="00D52D05" w:rsidRPr="00AC41AF" w:rsidRDefault="00D52D05" w:rsidP="00C57495">
      <w:pPr>
        <w:pStyle w:val="ConsPlusNonformat"/>
        <w:jc w:val="both"/>
        <w:rPr>
          <w:rFonts w:ascii="Times New Roman" w:hAnsi="Times New Roman" w:cs="Times New Roman"/>
          <w:sz w:val="28"/>
          <w:szCs w:val="28"/>
        </w:rPr>
      </w:pPr>
      <w:bookmarkStart w:id="13" w:name="Par180"/>
      <w:bookmarkEnd w:id="13"/>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780"/>
        <w:gridCol w:w="560"/>
        <w:gridCol w:w="700"/>
        <w:gridCol w:w="420"/>
        <w:gridCol w:w="1519"/>
      </w:tblGrid>
      <w:tr w:rsidR="00D52D05">
        <w:tc>
          <w:tcPr>
            <w:tcW w:w="9639" w:type="dxa"/>
            <w:gridSpan w:val="6"/>
            <w:tcBorders>
              <w:top w:val="nil"/>
              <w:left w:val="nil"/>
              <w:bottom w:val="nil"/>
              <w:right w:val="nil"/>
            </w:tcBorders>
          </w:tcPr>
          <w:p w:rsidR="00D52D05" w:rsidRPr="000D752F" w:rsidRDefault="00D52D05" w:rsidP="000D752F">
            <w:pPr>
              <w:pStyle w:val="ae"/>
              <w:jc w:val="center"/>
              <w:rPr>
                <w:b/>
                <w:bCs/>
                <w:sz w:val="28"/>
                <w:szCs w:val="28"/>
              </w:rPr>
            </w:pPr>
            <w:r w:rsidRPr="000D752F">
              <w:rPr>
                <w:b/>
                <w:bCs/>
                <w:sz w:val="28"/>
                <w:szCs w:val="28"/>
              </w:rPr>
              <w:t>заявление</w:t>
            </w:r>
            <w:r w:rsidRPr="000D752F">
              <w:rPr>
                <w:b/>
                <w:bCs/>
                <w:sz w:val="28"/>
                <w:szCs w:val="28"/>
              </w:rPr>
              <w:br/>
              <w:t>о включении в список граждан, нуждающихся в получении садовых, огородных и дачных земельных участков.</w:t>
            </w:r>
          </w:p>
        </w:tc>
      </w:tr>
      <w:tr w:rsidR="00D52D05">
        <w:tc>
          <w:tcPr>
            <w:tcW w:w="9639" w:type="dxa"/>
            <w:gridSpan w:val="6"/>
            <w:tcBorders>
              <w:top w:val="nil"/>
              <w:left w:val="nil"/>
              <w:bottom w:val="nil"/>
              <w:right w:val="nil"/>
            </w:tcBorders>
          </w:tcPr>
          <w:p w:rsidR="00D52D05" w:rsidRPr="00D02E46" w:rsidRDefault="00D52D05">
            <w:pPr>
              <w:pStyle w:val="aff0"/>
            </w:pPr>
          </w:p>
        </w:tc>
      </w:tr>
      <w:tr w:rsidR="00D52D05">
        <w:tc>
          <w:tcPr>
            <w:tcW w:w="9639" w:type="dxa"/>
            <w:gridSpan w:val="6"/>
            <w:tcBorders>
              <w:top w:val="nil"/>
              <w:left w:val="nil"/>
              <w:bottom w:val="nil"/>
              <w:right w:val="nil"/>
            </w:tcBorders>
          </w:tcPr>
          <w:p w:rsidR="00D52D05" w:rsidRPr="00D02E46" w:rsidRDefault="00D52D05" w:rsidP="000D752F">
            <w:pPr>
              <w:pStyle w:val="aff0"/>
              <w:ind w:firstLine="743"/>
              <w:rPr>
                <w:rFonts w:ascii="Times New Roman" w:hAnsi="Times New Roman" w:cs="Times New Roman"/>
                <w:sz w:val="28"/>
                <w:szCs w:val="28"/>
              </w:rPr>
            </w:pPr>
            <w:r w:rsidRPr="00D02E46">
              <w:rPr>
                <w:rFonts w:ascii="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tc>
      </w:tr>
      <w:tr w:rsidR="00D52D05">
        <w:tc>
          <w:tcPr>
            <w:tcW w:w="9639" w:type="dxa"/>
            <w:gridSpan w:val="6"/>
            <w:tcBorders>
              <w:top w:val="nil"/>
              <w:left w:val="nil"/>
              <w:bottom w:val="nil"/>
              <w:right w:val="nil"/>
            </w:tcBorders>
          </w:tcPr>
          <w:p w:rsidR="00D52D05" w:rsidRPr="00D02E46" w:rsidRDefault="00D52D05">
            <w:pPr>
              <w:pStyle w:val="aff0"/>
              <w:rPr>
                <w:rFonts w:ascii="Times New Roman" w:hAnsi="Times New Roman" w:cs="Times New Roman"/>
                <w:sz w:val="28"/>
                <w:szCs w:val="28"/>
              </w:rPr>
            </w:pPr>
          </w:p>
        </w:tc>
      </w:tr>
      <w:tr w:rsidR="00D52D05">
        <w:tc>
          <w:tcPr>
            <w:tcW w:w="9639" w:type="dxa"/>
            <w:gridSpan w:val="6"/>
            <w:tcBorders>
              <w:top w:val="nil"/>
              <w:left w:val="nil"/>
              <w:bottom w:val="nil"/>
              <w:right w:val="nil"/>
            </w:tcBorders>
          </w:tcPr>
          <w:p w:rsidR="00D52D05" w:rsidRPr="00D02E46" w:rsidRDefault="00D52D05">
            <w:pPr>
              <w:pStyle w:val="aff0"/>
              <w:rPr>
                <w:rFonts w:ascii="Times New Roman" w:hAnsi="Times New Roman" w:cs="Times New Roman"/>
                <w:sz w:val="28"/>
                <w:szCs w:val="28"/>
              </w:rPr>
            </w:pPr>
            <w:r w:rsidRPr="00D02E46">
              <w:rPr>
                <w:rFonts w:ascii="Times New Roman" w:hAnsi="Times New Roman" w:cs="Times New Roman"/>
                <w:sz w:val="28"/>
                <w:szCs w:val="28"/>
              </w:rPr>
              <w:t>Приложение:</w:t>
            </w:r>
          </w:p>
        </w:tc>
      </w:tr>
      <w:tr w:rsidR="00D52D05">
        <w:tc>
          <w:tcPr>
            <w:tcW w:w="9639" w:type="dxa"/>
            <w:gridSpan w:val="6"/>
            <w:tcBorders>
              <w:top w:val="nil"/>
              <w:left w:val="nil"/>
              <w:bottom w:val="single" w:sz="4" w:space="0" w:color="auto"/>
              <w:right w:val="nil"/>
            </w:tcBorders>
          </w:tcPr>
          <w:p w:rsidR="00D52D05" w:rsidRPr="00D02E46" w:rsidRDefault="00D52D05">
            <w:pPr>
              <w:pStyle w:val="aff0"/>
              <w:rPr>
                <w:rFonts w:ascii="Times New Roman" w:hAnsi="Times New Roman" w:cs="Times New Roman"/>
                <w:sz w:val="28"/>
                <w:szCs w:val="28"/>
              </w:rPr>
            </w:pPr>
          </w:p>
        </w:tc>
      </w:tr>
      <w:tr w:rsidR="00D52D05" w:rsidRPr="000D752F">
        <w:tc>
          <w:tcPr>
            <w:tcW w:w="9639" w:type="dxa"/>
            <w:gridSpan w:val="6"/>
            <w:tcBorders>
              <w:top w:val="single" w:sz="4" w:space="0" w:color="auto"/>
              <w:left w:val="nil"/>
              <w:bottom w:val="nil"/>
              <w:right w:val="nil"/>
            </w:tcBorders>
          </w:tcPr>
          <w:p w:rsidR="00D52D05" w:rsidRPr="00D02E46" w:rsidRDefault="00D52D05">
            <w:pPr>
              <w:pStyle w:val="aff0"/>
              <w:jc w:val="center"/>
              <w:rPr>
                <w:rFonts w:ascii="Times New Roman" w:hAnsi="Times New Roman" w:cs="Times New Roman"/>
                <w:sz w:val="20"/>
                <w:szCs w:val="20"/>
              </w:rPr>
            </w:pPr>
            <w:r w:rsidRPr="00D02E46">
              <w:rPr>
                <w:rFonts w:ascii="Times New Roman" w:hAnsi="Times New Roman" w:cs="Times New Roman"/>
                <w:sz w:val="20"/>
                <w:szCs w:val="20"/>
              </w:rPr>
              <w:t>(наименование и реквизиты документов, подтверждающих преимущество при вступлении в садоводческие, огороднические и дачные некоммерческие объединения граждан)</w:t>
            </w:r>
          </w:p>
        </w:tc>
      </w:tr>
      <w:tr w:rsidR="00D52D05">
        <w:tc>
          <w:tcPr>
            <w:tcW w:w="9639" w:type="dxa"/>
            <w:gridSpan w:val="6"/>
            <w:tcBorders>
              <w:top w:val="nil"/>
              <w:left w:val="nil"/>
              <w:bottom w:val="nil"/>
              <w:right w:val="nil"/>
            </w:tcBorders>
          </w:tcPr>
          <w:p w:rsidR="00D52D05" w:rsidRPr="00D02E46" w:rsidRDefault="00D52D05">
            <w:pPr>
              <w:pStyle w:val="aff0"/>
              <w:rPr>
                <w:rFonts w:ascii="Times New Roman" w:hAnsi="Times New Roman" w:cs="Times New Roman"/>
                <w:sz w:val="28"/>
                <w:szCs w:val="28"/>
              </w:rPr>
            </w:pPr>
          </w:p>
        </w:tc>
      </w:tr>
      <w:tr w:rsidR="00D52D05">
        <w:tc>
          <w:tcPr>
            <w:tcW w:w="2660" w:type="dxa"/>
            <w:tcBorders>
              <w:top w:val="nil"/>
              <w:left w:val="nil"/>
              <w:bottom w:val="nil"/>
              <w:right w:val="nil"/>
            </w:tcBorders>
          </w:tcPr>
          <w:p w:rsidR="00D52D05" w:rsidRPr="00D02E46" w:rsidRDefault="00D52D05">
            <w:pPr>
              <w:pStyle w:val="aff0"/>
              <w:rPr>
                <w:rFonts w:ascii="Times New Roman" w:hAnsi="Times New Roman" w:cs="Times New Roman"/>
                <w:sz w:val="28"/>
                <w:szCs w:val="28"/>
              </w:rPr>
            </w:pPr>
            <w:r w:rsidRPr="00D02E46">
              <w:rPr>
                <w:rFonts w:ascii="Times New Roman" w:hAnsi="Times New Roman" w:cs="Times New Roman"/>
                <w:sz w:val="28"/>
                <w:szCs w:val="28"/>
              </w:rPr>
              <w:t>Заявитель</w:t>
            </w:r>
          </w:p>
        </w:tc>
        <w:tc>
          <w:tcPr>
            <w:tcW w:w="4340" w:type="dxa"/>
            <w:gridSpan w:val="2"/>
            <w:tcBorders>
              <w:top w:val="nil"/>
              <w:left w:val="nil"/>
              <w:bottom w:val="single" w:sz="4" w:space="0" w:color="auto"/>
              <w:right w:val="nil"/>
            </w:tcBorders>
          </w:tcPr>
          <w:p w:rsidR="00D52D05" w:rsidRPr="00D02E46" w:rsidRDefault="00D52D05">
            <w:pPr>
              <w:pStyle w:val="aff0"/>
              <w:rPr>
                <w:rFonts w:ascii="Times New Roman" w:hAnsi="Times New Roman" w:cs="Times New Roman"/>
                <w:sz w:val="28"/>
                <w:szCs w:val="28"/>
              </w:rPr>
            </w:pPr>
          </w:p>
        </w:tc>
        <w:tc>
          <w:tcPr>
            <w:tcW w:w="1120" w:type="dxa"/>
            <w:gridSpan w:val="2"/>
            <w:tcBorders>
              <w:top w:val="nil"/>
              <w:left w:val="nil"/>
              <w:bottom w:val="nil"/>
              <w:right w:val="nil"/>
            </w:tcBorders>
          </w:tcPr>
          <w:p w:rsidR="00D52D05" w:rsidRPr="00D02E46" w:rsidRDefault="00D52D05">
            <w:pPr>
              <w:pStyle w:val="aff0"/>
              <w:rPr>
                <w:rFonts w:ascii="Times New Roman" w:hAnsi="Times New Roman" w:cs="Times New Roman"/>
                <w:sz w:val="28"/>
                <w:szCs w:val="28"/>
              </w:rPr>
            </w:pPr>
          </w:p>
        </w:tc>
        <w:tc>
          <w:tcPr>
            <w:tcW w:w="1519" w:type="dxa"/>
            <w:tcBorders>
              <w:top w:val="nil"/>
              <w:left w:val="nil"/>
              <w:bottom w:val="single" w:sz="4" w:space="0" w:color="auto"/>
              <w:right w:val="nil"/>
            </w:tcBorders>
          </w:tcPr>
          <w:p w:rsidR="00D52D05" w:rsidRPr="00D02E46" w:rsidRDefault="00D52D05">
            <w:pPr>
              <w:pStyle w:val="aff0"/>
              <w:rPr>
                <w:rFonts w:ascii="Times New Roman" w:hAnsi="Times New Roman" w:cs="Times New Roman"/>
                <w:sz w:val="28"/>
                <w:szCs w:val="28"/>
              </w:rPr>
            </w:pPr>
          </w:p>
        </w:tc>
      </w:tr>
      <w:tr w:rsidR="00D52D05">
        <w:tc>
          <w:tcPr>
            <w:tcW w:w="2660" w:type="dxa"/>
            <w:tcBorders>
              <w:top w:val="nil"/>
              <w:left w:val="nil"/>
              <w:bottom w:val="nil"/>
              <w:right w:val="nil"/>
            </w:tcBorders>
          </w:tcPr>
          <w:p w:rsidR="00D52D05" w:rsidRPr="00D02E46" w:rsidRDefault="00D52D05">
            <w:pPr>
              <w:pStyle w:val="aff0"/>
              <w:rPr>
                <w:rFonts w:ascii="Times New Roman" w:hAnsi="Times New Roman" w:cs="Times New Roman"/>
                <w:sz w:val="28"/>
                <w:szCs w:val="28"/>
              </w:rPr>
            </w:pPr>
          </w:p>
        </w:tc>
        <w:tc>
          <w:tcPr>
            <w:tcW w:w="3780" w:type="dxa"/>
            <w:tcBorders>
              <w:top w:val="nil"/>
              <w:left w:val="nil"/>
              <w:bottom w:val="nil"/>
              <w:right w:val="nil"/>
            </w:tcBorders>
          </w:tcPr>
          <w:p w:rsidR="00D52D05" w:rsidRPr="00D02E46" w:rsidRDefault="00D52D05">
            <w:pPr>
              <w:pStyle w:val="aff0"/>
              <w:jc w:val="center"/>
              <w:rPr>
                <w:rFonts w:ascii="Times New Roman" w:hAnsi="Times New Roman" w:cs="Times New Roman"/>
                <w:sz w:val="20"/>
                <w:szCs w:val="20"/>
              </w:rPr>
            </w:pPr>
            <w:r w:rsidRPr="00D02E46">
              <w:rPr>
                <w:rFonts w:ascii="Times New Roman" w:hAnsi="Times New Roman" w:cs="Times New Roman"/>
                <w:sz w:val="20"/>
                <w:szCs w:val="20"/>
              </w:rPr>
              <w:t>(фамилия, имя, отчество)</w:t>
            </w:r>
          </w:p>
        </w:tc>
        <w:tc>
          <w:tcPr>
            <w:tcW w:w="1260" w:type="dxa"/>
            <w:gridSpan w:val="2"/>
            <w:tcBorders>
              <w:top w:val="nil"/>
              <w:left w:val="nil"/>
              <w:bottom w:val="nil"/>
              <w:right w:val="nil"/>
            </w:tcBorders>
          </w:tcPr>
          <w:p w:rsidR="00D52D05" w:rsidRPr="00D02E46" w:rsidRDefault="00D52D05">
            <w:pPr>
              <w:pStyle w:val="aff0"/>
              <w:rPr>
                <w:rFonts w:ascii="Times New Roman" w:hAnsi="Times New Roman" w:cs="Times New Roman"/>
                <w:sz w:val="28"/>
                <w:szCs w:val="28"/>
              </w:rPr>
            </w:pPr>
          </w:p>
        </w:tc>
        <w:tc>
          <w:tcPr>
            <w:tcW w:w="1939" w:type="dxa"/>
            <w:gridSpan w:val="2"/>
            <w:tcBorders>
              <w:top w:val="nil"/>
              <w:left w:val="nil"/>
              <w:bottom w:val="nil"/>
              <w:right w:val="nil"/>
            </w:tcBorders>
          </w:tcPr>
          <w:p w:rsidR="00D52D05" w:rsidRPr="00D02E46" w:rsidRDefault="00D52D05">
            <w:pPr>
              <w:pStyle w:val="aff0"/>
              <w:jc w:val="center"/>
              <w:rPr>
                <w:rFonts w:ascii="Times New Roman" w:hAnsi="Times New Roman" w:cs="Times New Roman"/>
                <w:sz w:val="20"/>
                <w:szCs w:val="20"/>
              </w:rPr>
            </w:pPr>
            <w:r w:rsidRPr="00D02E46">
              <w:rPr>
                <w:rFonts w:ascii="Times New Roman" w:hAnsi="Times New Roman" w:cs="Times New Roman"/>
                <w:sz w:val="20"/>
                <w:szCs w:val="20"/>
              </w:rPr>
              <w:t>(подпись)</w:t>
            </w:r>
          </w:p>
        </w:tc>
      </w:tr>
    </w:tbl>
    <w:p w:rsidR="00D52D05" w:rsidRPr="00AC41AF" w:rsidRDefault="00D52D05" w:rsidP="00C57495">
      <w:pPr>
        <w:pStyle w:val="ConsPlusNormal"/>
        <w:ind w:firstLine="540"/>
        <w:jc w:val="right"/>
      </w:pPr>
    </w:p>
    <w:p w:rsidR="00D52D05" w:rsidRPr="00AC41AF" w:rsidRDefault="00D52D05" w:rsidP="00C57495">
      <w:pPr>
        <w:pStyle w:val="ConsPlusNormal"/>
        <w:ind w:firstLine="540"/>
        <w:jc w:val="right"/>
      </w:pPr>
    </w:p>
    <w:p w:rsidR="00D52D05" w:rsidRPr="00FB322E" w:rsidRDefault="00D52D05" w:rsidP="00FB322E">
      <w:pPr>
        <w:pStyle w:val="ae"/>
        <w:jc w:val="both"/>
        <w:rPr>
          <w:sz w:val="28"/>
          <w:szCs w:val="28"/>
        </w:rPr>
      </w:pPr>
      <w:r w:rsidRPr="00FB322E">
        <w:rPr>
          <w:sz w:val="28"/>
          <w:szCs w:val="28"/>
        </w:rPr>
        <w:t xml:space="preserve">Глава </w:t>
      </w:r>
      <w:r>
        <w:rPr>
          <w:sz w:val="28"/>
          <w:szCs w:val="28"/>
        </w:rPr>
        <w:t>Краснополянского</w:t>
      </w:r>
      <w:r w:rsidRPr="00FB322E">
        <w:rPr>
          <w:sz w:val="28"/>
          <w:szCs w:val="28"/>
        </w:rPr>
        <w:t xml:space="preserve"> сельского поселения </w:t>
      </w:r>
    </w:p>
    <w:p w:rsidR="00D52D05" w:rsidRPr="00FB322E" w:rsidRDefault="00D52D05" w:rsidP="00FB322E">
      <w:pPr>
        <w:pStyle w:val="ae"/>
        <w:jc w:val="both"/>
        <w:rPr>
          <w:sz w:val="28"/>
          <w:szCs w:val="28"/>
        </w:rPr>
      </w:pPr>
      <w:r w:rsidRPr="00FB322E">
        <w:rPr>
          <w:sz w:val="28"/>
          <w:szCs w:val="28"/>
        </w:rPr>
        <w:t xml:space="preserve">Кущевского района                                            </w:t>
      </w:r>
      <w:r>
        <w:rPr>
          <w:sz w:val="28"/>
          <w:szCs w:val="28"/>
        </w:rPr>
        <w:t xml:space="preserve">                           В.А.Воронина</w:t>
      </w:r>
    </w:p>
    <w:p w:rsidR="00D52D05" w:rsidRPr="00AC41AF" w:rsidRDefault="00D52D05" w:rsidP="00C57495">
      <w:pPr>
        <w:pStyle w:val="ConsPlusNormal"/>
        <w:ind w:firstLine="540"/>
        <w:jc w:val="right"/>
      </w:pPr>
    </w:p>
    <w:p w:rsidR="00D52D05" w:rsidRPr="00AC41AF" w:rsidRDefault="00D52D05" w:rsidP="00C57495">
      <w:pPr>
        <w:pStyle w:val="ConsPlusNormal"/>
        <w:ind w:firstLine="540"/>
        <w:jc w:val="right"/>
      </w:pPr>
    </w:p>
    <w:p w:rsidR="00D52D05" w:rsidRDefault="00D52D05" w:rsidP="007D434E">
      <w:pPr>
        <w:pStyle w:val="ae"/>
        <w:rPr>
          <w:rFonts w:ascii="Arial" w:hAnsi="Arial" w:cs="Arial"/>
          <w:sz w:val="22"/>
          <w:szCs w:val="22"/>
        </w:rPr>
      </w:pPr>
    </w:p>
    <w:p w:rsidR="00D52D05" w:rsidRPr="000B7481" w:rsidRDefault="00D52D05" w:rsidP="007D434E">
      <w:pPr>
        <w:pStyle w:val="ae"/>
        <w:rPr>
          <w:sz w:val="28"/>
          <w:szCs w:val="28"/>
        </w:rPr>
      </w:pPr>
      <w:r>
        <w:rPr>
          <w:rFonts w:ascii="Arial" w:hAnsi="Arial" w:cs="Arial"/>
          <w:sz w:val="22"/>
          <w:szCs w:val="22"/>
        </w:rPr>
        <w:lastRenderedPageBreak/>
        <w:t xml:space="preserve">                                                                          </w:t>
      </w:r>
      <w:r w:rsidRPr="000B7481">
        <w:rPr>
          <w:sz w:val="28"/>
          <w:szCs w:val="28"/>
        </w:rPr>
        <w:t xml:space="preserve">Приложение N </w:t>
      </w:r>
      <w:r>
        <w:rPr>
          <w:sz w:val="28"/>
          <w:szCs w:val="28"/>
        </w:rPr>
        <w:t>3</w:t>
      </w:r>
    </w:p>
    <w:p w:rsidR="00D52D05" w:rsidRPr="000B7481" w:rsidRDefault="00D52D05" w:rsidP="000B7481">
      <w:pPr>
        <w:pStyle w:val="afe"/>
        <w:ind w:left="4536"/>
        <w:rPr>
          <w:rFonts w:ascii="Times New Roman" w:hAnsi="Times New Roman" w:cs="Times New Roman"/>
          <w:sz w:val="28"/>
          <w:szCs w:val="28"/>
        </w:rPr>
      </w:pPr>
      <w:r w:rsidRPr="000B7481">
        <w:rPr>
          <w:rFonts w:ascii="Times New Roman" w:hAnsi="Times New Roman" w:cs="Times New Roman"/>
          <w:sz w:val="28"/>
          <w:szCs w:val="28"/>
        </w:rPr>
        <w:t>к административному регламенту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p>
    <w:p w:rsidR="00D52D05" w:rsidRPr="000B7481" w:rsidRDefault="00D52D05" w:rsidP="000B7481">
      <w:pPr>
        <w:pStyle w:val="ConsPlusTitle"/>
        <w:ind w:left="4536"/>
        <w:jc w:val="center"/>
      </w:pPr>
    </w:p>
    <w:p w:rsidR="00D52D05" w:rsidRPr="000159FE" w:rsidRDefault="00D52D05" w:rsidP="000159FE">
      <w:pPr>
        <w:pStyle w:val="ConsPlusTitle"/>
        <w:jc w:val="center"/>
      </w:pPr>
      <w:r w:rsidRPr="000159FE">
        <w:t xml:space="preserve">Сведения </w:t>
      </w:r>
    </w:p>
    <w:p w:rsidR="00D52D05" w:rsidRPr="000159FE" w:rsidRDefault="00D52D05" w:rsidP="000159FE">
      <w:pPr>
        <w:pStyle w:val="ConsPlusTitle"/>
        <w:jc w:val="center"/>
      </w:pPr>
      <w:r w:rsidRPr="000159FE">
        <w:t>об уполномоченных органах, имеющих право на предоставление муниципальной услуги</w:t>
      </w:r>
    </w:p>
    <w:tbl>
      <w:tblPr>
        <w:tblW w:w="0" w:type="auto"/>
        <w:tblInd w:w="-106" w:type="dxa"/>
        <w:tblLayout w:type="fixed"/>
        <w:tblLook w:val="0000"/>
      </w:tblPr>
      <w:tblGrid>
        <w:gridCol w:w="601"/>
        <w:gridCol w:w="102"/>
        <w:gridCol w:w="1991"/>
        <w:gridCol w:w="34"/>
        <w:gridCol w:w="1667"/>
        <w:gridCol w:w="317"/>
        <w:gridCol w:w="1667"/>
        <w:gridCol w:w="318"/>
        <w:gridCol w:w="1134"/>
        <w:gridCol w:w="249"/>
        <w:gridCol w:w="1701"/>
        <w:gridCol w:w="10"/>
      </w:tblGrid>
      <w:tr w:rsidR="00D52D05" w:rsidRPr="00B26145">
        <w:tc>
          <w:tcPr>
            <w:tcW w:w="703"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 п/п</w:t>
            </w:r>
          </w:p>
        </w:tc>
        <w:tc>
          <w:tcPr>
            <w:tcW w:w="1991" w:type="dxa"/>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Наименование</w:t>
            </w:r>
          </w:p>
          <w:p w:rsidR="00D52D05" w:rsidRPr="00B77D27" w:rsidRDefault="00D52D05" w:rsidP="00B77D27">
            <w:pPr>
              <w:pStyle w:val="ae"/>
            </w:pPr>
            <w:r w:rsidRPr="00B77D27">
              <w:t>организации</w:t>
            </w:r>
          </w:p>
        </w:tc>
        <w:tc>
          <w:tcPr>
            <w:tcW w:w="1701"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Адрес приема граждан</w:t>
            </w:r>
          </w:p>
        </w:tc>
        <w:tc>
          <w:tcPr>
            <w:tcW w:w="1984"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График работы</w:t>
            </w:r>
          </w:p>
        </w:tc>
        <w:tc>
          <w:tcPr>
            <w:tcW w:w="1701" w:type="dxa"/>
            <w:gridSpan w:val="3"/>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Телефоны</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D52D05" w:rsidRPr="00B77D27" w:rsidRDefault="00D52D05" w:rsidP="00B77D27">
            <w:pPr>
              <w:pStyle w:val="ae"/>
            </w:pPr>
            <w:r w:rsidRPr="00B77D27">
              <w:t>Адреса</w:t>
            </w:r>
          </w:p>
          <w:p w:rsidR="00D52D05" w:rsidRPr="00B77D27" w:rsidRDefault="00D52D05" w:rsidP="00B77D27">
            <w:pPr>
              <w:pStyle w:val="ae"/>
            </w:pPr>
            <w:r w:rsidRPr="00B77D27">
              <w:t>электронной почты и сайта</w:t>
            </w:r>
          </w:p>
        </w:tc>
      </w:tr>
      <w:tr w:rsidR="00D52D05" w:rsidRPr="00B26145">
        <w:tc>
          <w:tcPr>
            <w:tcW w:w="703"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jc w:val="center"/>
            </w:pPr>
            <w:r w:rsidRPr="00B77D27">
              <w:t>1</w:t>
            </w:r>
          </w:p>
        </w:tc>
        <w:tc>
          <w:tcPr>
            <w:tcW w:w="1991" w:type="dxa"/>
            <w:tcBorders>
              <w:top w:val="single" w:sz="4" w:space="0" w:color="000000"/>
              <w:left w:val="single" w:sz="4" w:space="0" w:color="000000"/>
              <w:bottom w:val="single" w:sz="4" w:space="0" w:color="000000"/>
            </w:tcBorders>
            <w:vAlign w:val="center"/>
          </w:tcPr>
          <w:p w:rsidR="00D52D05" w:rsidRPr="00B77D27" w:rsidRDefault="00D52D05" w:rsidP="00B77D27">
            <w:pPr>
              <w:pStyle w:val="ae"/>
              <w:jc w:val="center"/>
            </w:pPr>
            <w:r w:rsidRPr="00B77D27">
              <w:t>2</w:t>
            </w:r>
          </w:p>
        </w:tc>
        <w:tc>
          <w:tcPr>
            <w:tcW w:w="1701"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jc w:val="center"/>
            </w:pPr>
            <w:r w:rsidRPr="00B77D27">
              <w:t>3</w:t>
            </w:r>
          </w:p>
        </w:tc>
        <w:tc>
          <w:tcPr>
            <w:tcW w:w="1984" w:type="dxa"/>
            <w:gridSpan w:val="2"/>
            <w:tcBorders>
              <w:top w:val="single" w:sz="4" w:space="0" w:color="000000"/>
              <w:left w:val="single" w:sz="4" w:space="0" w:color="000000"/>
              <w:bottom w:val="single" w:sz="4" w:space="0" w:color="000000"/>
            </w:tcBorders>
            <w:vAlign w:val="center"/>
          </w:tcPr>
          <w:p w:rsidR="00D52D05" w:rsidRPr="00B77D27" w:rsidRDefault="00D52D05" w:rsidP="00B77D27">
            <w:pPr>
              <w:pStyle w:val="ae"/>
              <w:jc w:val="center"/>
            </w:pPr>
            <w:r w:rsidRPr="00B77D27">
              <w:t>4</w:t>
            </w:r>
          </w:p>
        </w:tc>
        <w:tc>
          <w:tcPr>
            <w:tcW w:w="1701" w:type="dxa"/>
            <w:gridSpan w:val="3"/>
            <w:tcBorders>
              <w:top w:val="single" w:sz="4" w:space="0" w:color="000000"/>
              <w:left w:val="single" w:sz="4" w:space="0" w:color="000000"/>
              <w:bottom w:val="single" w:sz="4" w:space="0" w:color="000000"/>
            </w:tcBorders>
            <w:vAlign w:val="center"/>
          </w:tcPr>
          <w:p w:rsidR="00D52D05" w:rsidRPr="00B77D27" w:rsidRDefault="00D52D05" w:rsidP="00B77D27">
            <w:pPr>
              <w:pStyle w:val="ae"/>
            </w:pPr>
            <w:r w:rsidRPr="00B77D27">
              <w:t>5</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D52D05" w:rsidRPr="00B77D27" w:rsidRDefault="00D52D05" w:rsidP="00B77D27">
            <w:pPr>
              <w:pStyle w:val="ae"/>
              <w:jc w:val="center"/>
            </w:pPr>
            <w:r w:rsidRPr="00B77D27">
              <w:t>6</w:t>
            </w:r>
          </w:p>
        </w:tc>
      </w:tr>
      <w:tr w:rsidR="00D52D05" w:rsidRPr="00B26145">
        <w:tblPrEx>
          <w:tblLook w:val="00A0"/>
        </w:tblPrEx>
        <w:trPr>
          <w:gridAfter w:val="1"/>
          <w:wAfter w:w="10" w:type="dxa"/>
          <w:trHeight w:val="407"/>
        </w:trPr>
        <w:tc>
          <w:tcPr>
            <w:tcW w:w="9781" w:type="dxa"/>
            <w:gridSpan w:val="11"/>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Орган, непосредственно предоставляющий муниципальную услугу</w:t>
            </w:r>
          </w:p>
        </w:tc>
      </w:tr>
      <w:tr w:rsidR="00D52D05" w:rsidRPr="00B26145">
        <w:tblPrEx>
          <w:tblLook w:val="00A0"/>
        </w:tblPrEx>
        <w:trPr>
          <w:gridAfter w:val="1"/>
          <w:wAfter w:w="10" w:type="dxa"/>
          <w:trHeight w:val="407"/>
        </w:trPr>
        <w:tc>
          <w:tcPr>
            <w:tcW w:w="601" w:type="dxa"/>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1</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2</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3</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5</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D52D05" w:rsidRPr="00B26145" w:rsidRDefault="00D52D05" w:rsidP="00B77D27">
            <w:pPr>
              <w:pStyle w:val="ae"/>
            </w:pPr>
            <w:r w:rsidRPr="00B26145">
              <w:t>6</w:t>
            </w:r>
          </w:p>
        </w:tc>
      </w:tr>
      <w:tr w:rsidR="00D52D05" w:rsidRPr="00B26145">
        <w:tblPrEx>
          <w:tblLook w:val="00A0"/>
        </w:tblPrEx>
        <w:trPr>
          <w:gridAfter w:val="1"/>
          <w:wAfter w:w="10" w:type="dxa"/>
          <w:trHeight w:val="850"/>
        </w:trPr>
        <w:tc>
          <w:tcPr>
            <w:tcW w:w="601" w:type="dxa"/>
            <w:tcBorders>
              <w:top w:val="single" w:sz="4" w:space="0" w:color="000000"/>
              <w:left w:val="single" w:sz="4" w:space="0" w:color="000000"/>
              <w:bottom w:val="single" w:sz="4" w:space="0" w:color="auto"/>
              <w:right w:val="nil"/>
            </w:tcBorders>
          </w:tcPr>
          <w:p w:rsidR="00D52D05" w:rsidRPr="00B26145" w:rsidRDefault="00D52D05" w:rsidP="00B77D27">
            <w:pPr>
              <w:pStyle w:val="ae"/>
            </w:pPr>
          </w:p>
          <w:p w:rsidR="00D52D05" w:rsidRPr="00B26145" w:rsidRDefault="00D52D05" w:rsidP="00B77D27">
            <w:pPr>
              <w:pStyle w:val="ae"/>
            </w:pPr>
            <w:r w:rsidRPr="00B26145">
              <w:t>1.</w:t>
            </w:r>
          </w:p>
        </w:tc>
        <w:tc>
          <w:tcPr>
            <w:tcW w:w="2127" w:type="dxa"/>
            <w:gridSpan w:val="3"/>
            <w:tcBorders>
              <w:top w:val="single" w:sz="4" w:space="0" w:color="000000"/>
              <w:left w:val="single" w:sz="4" w:space="0" w:color="000000"/>
              <w:bottom w:val="single" w:sz="4" w:space="0" w:color="auto"/>
              <w:right w:val="nil"/>
            </w:tcBorders>
            <w:vAlign w:val="center"/>
          </w:tcPr>
          <w:p w:rsidR="00D52D05" w:rsidRPr="00B26145" w:rsidRDefault="00D52D05" w:rsidP="00B77D27">
            <w:pPr>
              <w:pStyle w:val="ae"/>
              <w:rPr>
                <w:spacing w:val="-4"/>
              </w:rPr>
            </w:pPr>
            <w:r w:rsidRPr="00B26145">
              <w:rPr>
                <w:spacing w:val="-4"/>
              </w:rPr>
              <w:t xml:space="preserve">Администрация </w:t>
            </w:r>
            <w:r>
              <w:t>Краснополянского</w:t>
            </w:r>
            <w:r w:rsidRPr="00B26145">
              <w:t xml:space="preserve"> </w:t>
            </w:r>
            <w:r w:rsidRPr="00B26145">
              <w:rPr>
                <w:spacing w:val="-4"/>
              </w:rPr>
              <w:t>сельского поселения Кущевского района</w:t>
            </w:r>
          </w:p>
          <w:p w:rsidR="00D52D05" w:rsidRPr="00B26145" w:rsidRDefault="00D52D05" w:rsidP="00B77D27">
            <w:pPr>
              <w:pStyle w:val="ae"/>
              <w:rPr>
                <w:spacing w:val="-4"/>
              </w:rPr>
            </w:pPr>
          </w:p>
        </w:tc>
        <w:tc>
          <w:tcPr>
            <w:tcW w:w="1984" w:type="dxa"/>
            <w:gridSpan w:val="2"/>
            <w:tcBorders>
              <w:top w:val="single" w:sz="4" w:space="0" w:color="000000"/>
              <w:left w:val="single" w:sz="4" w:space="0" w:color="000000"/>
              <w:bottom w:val="single" w:sz="4" w:space="0" w:color="auto"/>
              <w:right w:val="nil"/>
            </w:tcBorders>
            <w:vAlign w:val="center"/>
          </w:tcPr>
          <w:p w:rsidR="00D52D05" w:rsidRDefault="00D52D05" w:rsidP="00CD0604">
            <w:pPr>
              <w:jc w:val="center"/>
            </w:pPr>
            <w:r>
              <w:t>х..Красная Поляна ,</w:t>
            </w:r>
          </w:p>
          <w:p w:rsidR="00D52D05" w:rsidRPr="00B26145" w:rsidRDefault="00D52D05" w:rsidP="00CD0604">
            <w:pPr>
              <w:pStyle w:val="ae"/>
            </w:pPr>
            <w:r>
              <w:t>Ул.Мира ,55</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D52D05" w:rsidRPr="00B26145" w:rsidRDefault="00D52D05" w:rsidP="00B77D27">
            <w:pPr>
              <w:pStyle w:val="ae"/>
            </w:pPr>
            <w:r w:rsidRPr="00B26145">
              <w:t xml:space="preserve">понедельник – </w:t>
            </w:r>
          </w:p>
          <w:p w:rsidR="00D52D05" w:rsidRPr="00B26145" w:rsidRDefault="00D52D05" w:rsidP="00B77D27">
            <w:pPr>
              <w:pStyle w:val="ae"/>
            </w:pPr>
            <w:r w:rsidRPr="00B26145">
              <w:t>пятница</w:t>
            </w:r>
          </w:p>
          <w:p w:rsidR="00D52D05" w:rsidRPr="00B26145" w:rsidRDefault="00D52D05" w:rsidP="00B77D27">
            <w:pPr>
              <w:pStyle w:val="ae"/>
            </w:pPr>
            <w:r w:rsidRPr="00B26145">
              <w:t>с 8.00 до 16.00;</w:t>
            </w:r>
          </w:p>
          <w:p w:rsidR="00D52D05" w:rsidRPr="00B26145" w:rsidRDefault="00D52D05" w:rsidP="00B77D27">
            <w:pPr>
              <w:pStyle w:val="ae"/>
            </w:pPr>
            <w:r w:rsidRPr="00B26145">
              <w:t xml:space="preserve">перерыв на обед: </w:t>
            </w:r>
          </w:p>
          <w:p w:rsidR="00D52D05" w:rsidRPr="00B26145" w:rsidRDefault="00D52D05" w:rsidP="00B77D27">
            <w:pPr>
              <w:pStyle w:val="ae"/>
            </w:pPr>
            <w:r w:rsidRPr="00B26145">
              <w:t>с 12.00 до 13.00.</w:t>
            </w:r>
          </w:p>
          <w:p w:rsidR="00D52D05" w:rsidRPr="00B26145" w:rsidRDefault="00D52D05" w:rsidP="00B77D27">
            <w:pPr>
              <w:pStyle w:val="ae"/>
              <w:rPr>
                <w:spacing w:val="-4"/>
              </w:rPr>
            </w:pPr>
            <w:r w:rsidRPr="00B26145">
              <w:t>Выходные дни: суббота, воскресенье</w:t>
            </w:r>
          </w:p>
        </w:tc>
        <w:tc>
          <w:tcPr>
            <w:tcW w:w="1134" w:type="dxa"/>
            <w:tcBorders>
              <w:top w:val="single" w:sz="4" w:space="0" w:color="000000"/>
              <w:left w:val="single" w:sz="4" w:space="0" w:color="000000"/>
              <w:bottom w:val="single" w:sz="4" w:space="0" w:color="auto"/>
              <w:right w:val="single" w:sz="4" w:space="0" w:color="000000"/>
            </w:tcBorders>
            <w:vAlign w:val="center"/>
          </w:tcPr>
          <w:p w:rsidR="00D52D05" w:rsidRPr="00954A37" w:rsidRDefault="00D52D05" w:rsidP="00CD0604">
            <w:pPr>
              <w:spacing w:line="216" w:lineRule="auto"/>
              <w:jc w:val="center"/>
            </w:pPr>
            <w:r>
              <w:t>тел./факс:8(86168)33-3-33</w:t>
            </w:r>
            <w:r w:rsidRPr="00954A37">
              <w:t xml:space="preserve"> </w:t>
            </w:r>
          </w:p>
          <w:p w:rsidR="00D52D05" w:rsidRPr="00B26145" w:rsidRDefault="00D52D05" w:rsidP="00B77D27">
            <w:pPr>
              <w:pStyle w:val="ae"/>
              <w:rPr>
                <w:spacing w:val="-4"/>
              </w:rPr>
            </w:pPr>
          </w:p>
          <w:p w:rsidR="00D52D05" w:rsidRPr="00B26145" w:rsidRDefault="00D52D05" w:rsidP="00CD0604">
            <w:pPr>
              <w:pStyle w:val="ae"/>
            </w:pPr>
          </w:p>
          <w:p w:rsidR="00D52D05" w:rsidRPr="00B26145" w:rsidRDefault="00D52D05" w:rsidP="00B77D27">
            <w:pPr>
              <w:pStyle w:val="ae"/>
            </w:pPr>
          </w:p>
        </w:tc>
        <w:tc>
          <w:tcPr>
            <w:tcW w:w="1950" w:type="dxa"/>
            <w:gridSpan w:val="2"/>
            <w:tcBorders>
              <w:top w:val="single" w:sz="4" w:space="0" w:color="000000"/>
              <w:left w:val="single" w:sz="4" w:space="0" w:color="000000"/>
              <w:bottom w:val="single" w:sz="4" w:space="0" w:color="auto"/>
              <w:right w:val="single" w:sz="4" w:space="0" w:color="000000"/>
            </w:tcBorders>
            <w:vAlign w:val="center"/>
          </w:tcPr>
          <w:p w:rsidR="00D52D05" w:rsidRPr="00CD0604" w:rsidRDefault="00760E1C" w:rsidP="00CD0604">
            <w:pPr>
              <w:rPr>
                <w:rStyle w:val="ab"/>
              </w:rPr>
            </w:pPr>
            <w:hyperlink r:id="rId12" w:history="1">
              <w:r w:rsidR="00D52D05" w:rsidRPr="00CD0604">
                <w:rPr>
                  <w:rStyle w:val="ab"/>
                </w:rPr>
                <w:t>www.kraspolyansp.ru</w:t>
              </w:r>
            </w:hyperlink>
            <w:r w:rsidR="00D52D05" w:rsidRPr="00CD0604">
              <w:rPr>
                <w:rStyle w:val="ab"/>
              </w:rPr>
              <w:t xml:space="preserve">. </w:t>
            </w:r>
          </w:p>
          <w:p w:rsidR="00D52D05" w:rsidRPr="00CD0604" w:rsidRDefault="00D52D05" w:rsidP="00CD0604">
            <w:pPr>
              <w:rPr>
                <w:rStyle w:val="ab"/>
              </w:rPr>
            </w:pPr>
          </w:p>
          <w:p w:rsidR="00D52D05" w:rsidRPr="00CD0604" w:rsidRDefault="00760E1C" w:rsidP="00CD0604">
            <w:pPr>
              <w:rPr>
                <w:rStyle w:val="ab"/>
                <w:rFonts w:cs="Times New Roman"/>
              </w:rPr>
            </w:pPr>
            <w:hyperlink r:id="rId13" w:history="1">
              <w:r w:rsidR="00D52D05" w:rsidRPr="00CD0604">
                <w:rPr>
                  <w:rStyle w:val="ab"/>
                </w:rPr>
                <w:t xml:space="preserve"> admkaspos@mail.ru </w:t>
              </w:r>
            </w:hyperlink>
          </w:p>
          <w:p w:rsidR="00D52D05" w:rsidRPr="00CD0604" w:rsidRDefault="00D52D05" w:rsidP="00CD0604">
            <w:pPr>
              <w:rPr>
                <w:rStyle w:val="ab"/>
                <w:rFonts w:cs="Times New Roman"/>
              </w:rPr>
            </w:pPr>
          </w:p>
        </w:tc>
      </w:tr>
      <w:tr w:rsidR="00D52D05" w:rsidRPr="00B26145">
        <w:tblPrEx>
          <w:tblLook w:val="00A0"/>
        </w:tblPrEx>
        <w:trPr>
          <w:gridAfter w:val="1"/>
          <w:wAfter w:w="10" w:type="dxa"/>
          <w:trHeight w:val="850"/>
        </w:trPr>
        <w:tc>
          <w:tcPr>
            <w:tcW w:w="601" w:type="dxa"/>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r w:rsidRPr="00B26145">
              <w:t>2.</w:t>
            </w:r>
          </w:p>
        </w:tc>
        <w:tc>
          <w:tcPr>
            <w:tcW w:w="2127" w:type="dxa"/>
            <w:gridSpan w:val="3"/>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r w:rsidRPr="00B26145">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gridSpan w:val="2"/>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r w:rsidRPr="00B26145">
              <w:t>станица Кущевская,</w:t>
            </w:r>
          </w:p>
          <w:p w:rsidR="00D52D05" w:rsidRPr="00B26145" w:rsidRDefault="00D52D05" w:rsidP="00B77D27">
            <w:pPr>
              <w:pStyle w:val="ae"/>
            </w:pPr>
            <w:r w:rsidRPr="00B26145">
              <w:t>пер. Школьный, 55</w:t>
            </w: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r w:rsidRPr="00B26145">
              <w:t xml:space="preserve">понедельник, вторник, среда, четверг, пятница </w:t>
            </w:r>
          </w:p>
          <w:p w:rsidR="00D52D05" w:rsidRPr="00B26145" w:rsidRDefault="00D52D05" w:rsidP="00B77D27">
            <w:pPr>
              <w:pStyle w:val="ae"/>
            </w:pPr>
            <w:r w:rsidRPr="00B26145">
              <w:t>с 8.00 до 18.30 без перерыва на обед;</w:t>
            </w:r>
          </w:p>
          <w:p w:rsidR="00D52D05" w:rsidRPr="00B26145" w:rsidRDefault="00D52D05" w:rsidP="00B77D27">
            <w:pPr>
              <w:pStyle w:val="ae"/>
            </w:pPr>
            <w:r w:rsidRPr="00B26145">
              <w:t>суббота с 8.00 до 14.00</w:t>
            </w:r>
          </w:p>
          <w:p w:rsidR="00D52D05" w:rsidRPr="00B26145" w:rsidRDefault="00D52D05" w:rsidP="00B77D27">
            <w:pPr>
              <w:pStyle w:val="ae"/>
            </w:pPr>
            <w:r w:rsidRPr="00B26145">
              <w:t>без перерыва на обед</w:t>
            </w:r>
          </w:p>
          <w:p w:rsidR="00D52D05" w:rsidRPr="00B26145" w:rsidRDefault="00D52D05" w:rsidP="00B77D27">
            <w:pPr>
              <w:pStyle w:val="ae"/>
            </w:pPr>
            <w:r w:rsidRPr="00B26145">
              <w:t>выходной день – воскресенье</w:t>
            </w: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tc>
        <w:tc>
          <w:tcPr>
            <w:tcW w:w="1134" w:type="dxa"/>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r w:rsidRPr="00B26145">
              <w:t>(86168)</w:t>
            </w:r>
          </w:p>
          <w:p w:rsidR="00D52D05" w:rsidRPr="00B26145" w:rsidRDefault="00D52D05" w:rsidP="00B77D27">
            <w:pPr>
              <w:pStyle w:val="ae"/>
            </w:pPr>
            <w:r w:rsidRPr="00B26145">
              <w:t>40-7-63</w:t>
            </w: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tc>
        <w:tc>
          <w:tcPr>
            <w:tcW w:w="1950" w:type="dxa"/>
            <w:gridSpan w:val="2"/>
            <w:tcBorders>
              <w:top w:val="single" w:sz="4" w:space="0" w:color="auto"/>
              <w:left w:val="single" w:sz="4" w:space="0" w:color="auto"/>
              <w:bottom w:val="single" w:sz="4" w:space="0" w:color="auto"/>
              <w:right w:val="single" w:sz="4" w:space="0" w:color="auto"/>
            </w:tcBorders>
          </w:tcPr>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D52D05" w:rsidP="00B77D27">
            <w:pPr>
              <w:pStyle w:val="ae"/>
            </w:pPr>
          </w:p>
          <w:p w:rsidR="00D52D05" w:rsidRPr="00B26145" w:rsidRDefault="00760E1C" w:rsidP="00B77D27">
            <w:pPr>
              <w:pStyle w:val="ae"/>
            </w:pPr>
            <w:hyperlink r:id="rId14" w:history="1">
              <w:r w:rsidR="00D52D05" w:rsidRPr="00B26145">
                <w:rPr>
                  <w:rStyle w:val="af7"/>
                </w:rPr>
                <w:t>http://mfckush.ru</w:t>
              </w:r>
            </w:hyperlink>
          </w:p>
          <w:p w:rsidR="00D52D05" w:rsidRPr="00B26145" w:rsidRDefault="00D52D05" w:rsidP="00B77D27">
            <w:pPr>
              <w:pStyle w:val="ae"/>
            </w:pPr>
          </w:p>
          <w:p w:rsidR="00D52D05" w:rsidRPr="00B26145" w:rsidRDefault="00760E1C" w:rsidP="00B77D27">
            <w:pPr>
              <w:pStyle w:val="ae"/>
              <w:rPr>
                <w:shd w:val="clear" w:color="auto" w:fill="FFFFFF"/>
              </w:rPr>
            </w:pPr>
            <w:hyperlink r:id="rId15" w:history="1">
              <w:r w:rsidR="00D52D05" w:rsidRPr="00B26145">
                <w:rPr>
                  <w:rStyle w:val="af7"/>
                  <w:shd w:val="clear" w:color="auto" w:fill="FFFFFF"/>
                </w:rPr>
                <w:t>mfckush@mail.ru</w:t>
              </w:r>
            </w:hyperlink>
          </w:p>
          <w:p w:rsidR="00D52D05" w:rsidRPr="00B26145" w:rsidRDefault="00D52D05" w:rsidP="00B77D27">
            <w:pPr>
              <w:pStyle w:val="ae"/>
            </w:pPr>
          </w:p>
        </w:tc>
      </w:tr>
    </w:tbl>
    <w:p w:rsidR="00D52D05" w:rsidRDefault="00D52D05" w:rsidP="00FB322E">
      <w:pPr>
        <w:pStyle w:val="ae"/>
        <w:jc w:val="both"/>
        <w:rPr>
          <w:sz w:val="28"/>
          <w:szCs w:val="28"/>
        </w:rPr>
      </w:pPr>
    </w:p>
    <w:p w:rsidR="00D52D05" w:rsidRPr="00FB322E" w:rsidRDefault="00D52D05" w:rsidP="00FB322E">
      <w:pPr>
        <w:pStyle w:val="ae"/>
        <w:jc w:val="both"/>
        <w:rPr>
          <w:sz w:val="28"/>
          <w:szCs w:val="28"/>
        </w:rPr>
      </w:pPr>
      <w:r w:rsidRPr="00FB322E">
        <w:rPr>
          <w:sz w:val="28"/>
          <w:szCs w:val="28"/>
        </w:rPr>
        <w:t xml:space="preserve">Глава </w:t>
      </w:r>
      <w:r>
        <w:rPr>
          <w:sz w:val="28"/>
          <w:szCs w:val="28"/>
        </w:rPr>
        <w:t>Краснополянского</w:t>
      </w:r>
      <w:r w:rsidRPr="00FB322E">
        <w:rPr>
          <w:sz w:val="28"/>
          <w:szCs w:val="28"/>
        </w:rPr>
        <w:t xml:space="preserve"> сельского поселения </w:t>
      </w:r>
    </w:p>
    <w:p w:rsidR="00D52D05" w:rsidRDefault="00D52D05" w:rsidP="00B77D27">
      <w:pPr>
        <w:pStyle w:val="ae"/>
        <w:jc w:val="both"/>
      </w:pPr>
      <w:r w:rsidRPr="00FB322E">
        <w:rPr>
          <w:sz w:val="28"/>
          <w:szCs w:val="28"/>
        </w:rPr>
        <w:t xml:space="preserve">Кущевского района                                                                       </w:t>
      </w:r>
      <w:r>
        <w:rPr>
          <w:sz w:val="28"/>
          <w:szCs w:val="28"/>
        </w:rPr>
        <w:t>В.А.Воронина</w:t>
      </w:r>
    </w:p>
    <w:sectPr w:rsidR="00D52D05" w:rsidSect="00584C2F">
      <w:pgSz w:w="11906" w:h="16838" w:code="9"/>
      <w:pgMar w:top="1134" w:right="567"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62" w:rsidRDefault="00BB4262" w:rsidP="003321AD">
      <w:pPr>
        <w:spacing w:after="0" w:line="240" w:lineRule="auto"/>
        <w:rPr>
          <w:rFonts w:cs="Times New Roman"/>
        </w:rPr>
      </w:pPr>
      <w:r>
        <w:rPr>
          <w:rFonts w:cs="Times New Roman"/>
        </w:rPr>
        <w:separator/>
      </w:r>
    </w:p>
  </w:endnote>
  <w:endnote w:type="continuationSeparator" w:id="0">
    <w:p w:rsidR="00BB4262" w:rsidRDefault="00BB4262" w:rsidP="003321A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62" w:rsidRDefault="00BB4262" w:rsidP="003321AD">
      <w:pPr>
        <w:spacing w:after="0" w:line="240" w:lineRule="auto"/>
        <w:rPr>
          <w:rFonts w:cs="Times New Roman"/>
        </w:rPr>
      </w:pPr>
      <w:r>
        <w:rPr>
          <w:rFonts w:cs="Times New Roman"/>
        </w:rPr>
        <w:separator/>
      </w:r>
    </w:p>
  </w:footnote>
  <w:footnote w:type="continuationSeparator" w:id="0">
    <w:p w:rsidR="00BB4262" w:rsidRDefault="00BB4262" w:rsidP="003321A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A1A3A07"/>
    <w:multiLevelType w:val="hybridMultilevel"/>
    <w:tmpl w:val="D7684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FA87B4C"/>
    <w:multiLevelType w:val="hybridMultilevel"/>
    <w:tmpl w:val="C9D8FAF0"/>
    <w:lvl w:ilvl="0" w:tplc="03D081AA">
      <w:start w:val="1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95"/>
    <w:rsid w:val="000159FE"/>
    <w:rsid w:val="00040EB2"/>
    <w:rsid w:val="00052950"/>
    <w:rsid w:val="000B7481"/>
    <w:rsid w:val="000D752F"/>
    <w:rsid w:val="000F32EA"/>
    <w:rsid w:val="000F695D"/>
    <w:rsid w:val="00114875"/>
    <w:rsid w:val="001420E8"/>
    <w:rsid w:val="001C47E4"/>
    <w:rsid w:val="001F6478"/>
    <w:rsid w:val="00214645"/>
    <w:rsid w:val="00224D83"/>
    <w:rsid w:val="00245234"/>
    <w:rsid w:val="0025589F"/>
    <w:rsid w:val="00264364"/>
    <w:rsid w:val="00276517"/>
    <w:rsid w:val="00294251"/>
    <w:rsid w:val="002C0B8A"/>
    <w:rsid w:val="002C46D9"/>
    <w:rsid w:val="002C620C"/>
    <w:rsid w:val="00327042"/>
    <w:rsid w:val="003321AD"/>
    <w:rsid w:val="00337F0B"/>
    <w:rsid w:val="00367D95"/>
    <w:rsid w:val="003A6477"/>
    <w:rsid w:val="003B4615"/>
    <w:rsid w:val="003C7CAC"/>
    <w:rsid w:val="003E2C26"/>
    <w:rsid w:val="00401210"/>
    <w:rsid w:val="00422F8E"/>
    <w:rsid w:val="00460843"/>
    <w:rsid w:val="004665E0"/>
    <w:rsid w:val="00474450"/>
    <w:rsid w:val="004A6866"/>
    <w:rsid w:val="004B2D04"/>
    <w:rsid w:val="004B3674"/>
    <w:rsid w:val="004B7848"/>
    <w:rsid w:val="004D0585"/>
    <w:rsid w:val="004E2AD2"/>
    <w:rsid w:val="00521685"/>
    <w:rsid w:val="00543579"/>
    <w:rsid w:val="00545C0D"/>
    <w:rsid w:val="00550E0D"/>
    <w:rsid w:val="00567D25"/>
    <w:rsid w:val="00581404"/>
    <w:rsid w:val="00582505"/>
    <w:rsid w:val="00584C2F"/>
    <w:rsid w:val="005A2A43"/>
    <w:rsid w:val="005B1E04"/>
    <w:rsid w:val="005D3A81"/>
    <w:rsid w:val="005E0F57"/>
    <w:rsid w:val="00650552"/>
    <w:rsid w:val="00652627"/>
    <w:rsid w:val="00664A09"/>
    <w:rsid w:val="00684542"/>
    <w:rsid w:val="00697924"/>
    <w:rsid w:val="006A0A67"/>
    <w:rsid w:val="006A583A"/>
    <w:rsid w:val="006B2B33"/>
    <w:rsid w:val="006F137C"/>
    <w:rsid w:val="00705C83"/>
    <w:rsid w:val="00717A2F"/>
    <w:rsid w:val="0074116F"/>
    <w:rsid w:val="0074318C"/>
    <w:rsid w:val="00760E1C"/>
    <w:rsid w:val="00784E9C"/>
    <w:rsid w:val="007B382A"/>
    <w:rsid w:val="007C428D"/>
    <w:rsid w:val="007D434E"/>
    <w:rsid w:val="00807445"/>
    <w:rsid w:val="008204E7"/>
    <w:rsid w:val="00823BBD"/>
    <w:rsid w:val="008315E1"/>
    <w:rsid w:val="00837853"/>
    <w:rsid w:val="00876CF2"/>
    <w:rsid w:val="008A6D2A"/>
    <w:rsid w:val="008B2ED7"/>
    <w:rsid w:val="008C4AF8"/>
    <w:rsid w:val="008D65D4"/>
    <w:rsid w:val="00922BB4"/>
    <w:rsid w:val="00942363"/>
    <w:rsid w:val="00954A37"/>
    <w:rsid w:val="00956579"/>
    <w:rsid w:val="00960565"/>
    <w:rsid w:val="00964F67"/>
    <w:rsid w:val="009846B6"/>
    <w:rsid w:val="009961C2"/>
    <w:rsid w:val="009E6591"/>
    <w:rsid w:val="00A82EFE"/>
    <w:rsid w:val="00AA43FC"/>
    <w:rsid w:val="00AC41AF"/>
    <w:rsid w:val="00AE6C92"/>
    <w:rsid w:val="00B106E7"/>
    <w:rsid w:val="00B26145"/>
    <w:rsid w:val="00B344C7"/>
    <w:rsid w:val="00B44866"/>
    <w:rsid w:val="00B75906"/>
    <w:rsid w:val="00B77D27"/>
    <w:rsid w:val="00BB4262"/>
    <w:rsid w:val="00BB4F76"/>
    <w:rsid w:val="00BB5101"/>
    <w:rsid w:val="00BB7E46"/>
    <w:rsid w:val="00C57495"/>
    <w:rsid w:val="00C61B26"/>
    <w:rsid w:val="00C63960"/>
    <w:rsid w:val="00CB642E"/>
    <w:rsid w:val="00CD0604"/>
    <w:rsid w:val="00D02E46"/>
    <w:rsid w:val="00D05BEA"/>
    <w:rsid w:val="00D073C6"/>
    <w:rsid w:val="00D20BE5"/>
    <w:rsid w:val="00D52D05"/>
    <w:rsid w:val="00D531C0"/>
    <w:rsid w:val="00D6271F"/>
    <w:rsid w:val="00D62D41"/>
    <w:rsid w:val="00D7147F"/>
    <w:rsid w:val="00D803F3"/>
    <w:rsid w:val="00D81412"/>
    <w:rsid w:val="00D82D28"/>
    <w:rsid w:val="00D94E1A"/>
    <w:rsid w:val="00D97C8F"/>
    <w:rsid w:val="00DA26D9"/>
    <w:rsid w:val="00DE6193"/>
    <w:rsid w:val="00DF52B7"/>
    <w:rsid w:val="00E02760"/>
    <w:rsid w:val="00E83C90"/>
    <w:rsid w:val="00E86AB2"/>
    <w:rsid w:val="00EB7109"/>
    <w:rsid w:val="00EC29ED"/>
    <w:rsid w:val="00EE7D01"/>
    <w:rsid w:val="00F152A3"/>
    <w:rsid w:val="00F603E2"/>
    <w:rsid w:val="00F61CEA"/>
    <w:rsid w:val="00FB322E"/>
    <w:rsid w:val="00FB73E0"/>
    <w:rsid w:val="00FD7DD3"/>
    <w:rsid w:val="00FE368F"/>
    <w:rsid w:val="00FE6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0" type="connector" idref="#_x0000_s1040"/>
        <o:r id="V:Rule11" type="connector" idref="#_x0000_s1027"/>
        <o:r id="V:Rule12" type="connector" idref="#_x0000_s1031"/>
        <o:r id="V:Rule13" type="connector" idref="#_x0000_s1038"/>
        <o:r id="V:Rule14" type="connector" idref="#_x0000_s1029"/>
        <o:r id="V:Rule15" type="connector" idref="#_x0000_s1039"/>
        <o:r id="V:Rule16" type="connector" idref="#_x0000_s1034"/>
        <o:r id="V:Rule17" type="connector" idref="#_x0000_s1037"/>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495"/>
    <w:pPr>
      <w:spacing w:after="200" w:line="276" w:lineRule="auto"/>
    </w:pPr>
    <w:rPr>
      <w:rFonts w:eastAsia="Times New Roman" w:cs="Calibri"/>
      <w:sz w:val="22"/>
      <w:szCs w:val="22"/>
    </w:rPr>
  </w:style>
  <w:style w:type="paragraph" w:styleId="1">
    <w:name w:val="heading 1"/>
    <w:basedOn w:val="a"/>
    <w:next w:val="a"/>
    <w:link w:val="10"/>
    <w:uiPriority w:val="99"/>
    <w:qFormat/>
    <w:rsid w:val="00294251"/>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4251"/>
    <w:rPr>
      <w:rFonts w:ascii="Cambria" w:hAnsi="Cambria" w:cs="Cambria"/>
      <w:b/>
      <w:bCs/>
      <w:color w:val="365F91"/>
      <w:sz w:val="28"/>
      <w:szCs w:val="28"/>
      <w:lang w:eastAsia="ru-RU"/>
    </w:rPr>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cs="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style>
  <w:style w:type="paragraph" w:styleId="a6">
    <w:name w:val="Balloon Text"/>
    <w:basedOn w:val="a"/>
    <w:link w:val="a7"/>
    <w:uiPriority w:val="99"/>
    <w:semiHidden/>
    <w:rsid w:val="00C57495"/>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C57495"/>
    <w:rPr>
      <w:rFonts w:ascii="Tahoma" w:hAnsi="Tahoma" w:cs="Tahoma"/>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basedOn w:val="a"/>
    <w:uiPriority w:val="99"/>
    <w:rsid w:val="00C57495"/>
    <w:pPr>
      <w:spacing w:before="100" w:beforeAutospacing="1" w:after="100" w:afterAutospacing="1" w:line="240" w:lineRule="auto"/>
    </w:pPr>
    <w:rPr>
      <w:rFonts w:ascii="Times New Roman" w:hAnsi="Times New Roman" w:cs="Times New Roman"/>
      <w:sz w:val="24"/>
      <w:szCs w:val="24"/>
    </w:rPr>
  </w:style>
  <w:style w:type="character" w:styleId="ab">
    <w:name w:val="Strong"/>
    <w:basedOn w:val="a0"/>
    <w:uiPriority w:val="99"/>
    <w:qFormat/>
    <w:rsid w:val="00C57495"/>
    <w:rPr>
      <w:b/>
      <w:bCs/>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cs="Cambria"/>
      <w:b/>
      <w:bCs/>
      <w:kern w:val="28"/>
      <w:sz w:val="32"/>
      <w:szCs w:val="32"/>
    </w:rPr>
  </w:style>
  <w:style w:type="character" w:customStyle="1" w:styleId="ad">
    <w:name w:val="Название Знак"/>
    <w:basedOn w:val="a0"/>
    <w:link w:val="ac"/>
    <w:uiPriority w:val="99"/>
    <w:locked/>
    <w:rsid w:val="00C57495"/>
    <w:rPr>
      <w:rFonts w:ascii="Cambria" w:hAnsi="Cambria" w:cs="Cambria"/>
      <w:b/>
      <w:bCs/>
      <w:kern w:val="28"/>
      <w:sz w:val="32"/>
      <w:szCs w:val="32"/>
    </w:rPr>
  </w:style>
  <w:style w:type="paragraph" w:styleId="ae">
    <w:name w:val="No Spacing"/>
    <w:uiPriority w:val="99"/>
    <w:qFormat/>
    <w:rsid w:val="00C57495"/>
    <w:rPr>
      <w:rFonts w:ascii="Times New Roman" w:eastAsia="Times New Roman" w:hAnsi="Times New Roman"/>
      <w:sz w:val="24"/>
      <w:szCs w:val="24"/>
    </w:rPr>
  </w:style>
  <w:style w:type="paragraph" w:customStyle="1" w:styleId="ConsPlusNormal">
    <w:name w:val="ConsPlusNormal"/>
    <w:link w:val="ConsPlusNormal0"/>
    <w:uiPriority w:val="99"/>
    <w:rsid w:val="00C57495"/>
    <w:pPr>
      <w:widowControl w:val="0"/>
      <w:autoSpaceDE w:val="0"/>
      <w:autoSpaceDN w:val="0"/>
      <w:adjustRightInd w:val="0"/>
      <w:ind w:firstLine="720"/>
    </w:pPr>
    <w:rPr>
      <w:rFonts w:ascii="Arial" w:hAnsi="Arial"/>
      <w:sz w:val="22"/>
      <w:szCs w:val="22"/>
    </w:rPr>
  </w:style>
  <w:style w:type="paragraph" w:customStyle="1" w:styleId="af">
    <w:name w:val="Заголовок"/>
    <w:basedOn w:val="a"/>
    <w:next w:val="af0"/>
    <w:uiPriority w:val="99"/>
    <w:rsid w:val="00C57495"/>
    <w:pPr>
      <w:keepNext/>
      <w:suppressAutoHyphens/>
      <w:spacing w:before="240" w:after="120" w:line="240" w:lineRule="auto"/>
    </w:pPr>
    <w:rPr>
      <w:rFonts w:ascii="Arial" w:eastAsia="Arial Unicode MS" w:hAnsi="Arial" w:cs="Arial"/>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57495"/>
    <w:rPr>
      <w:rFonts w:ascii="Courier New" w:hAnsi="Courier New" w:cs="Courier New"/>
      <w:sz w:val="20"/>
      <w:szCs w:val="20"/>
    </w:rPr>
  </w:style>
  <w:style w:type="paragraph" w:styleId="af0">
    <w:name w:val="Body Text"/>
    <w:basedOn w:val="a"/>
    <w:link w:val="af1"/>
    <w:uiPriority w:val="99"/>
    <w:rsid w:val="00C57495"/>
    <w:pPr>
      <w:spacing w:after="120" w:line="240" w:lineRule="auto"/>
    </w:pPr>
    <w:rPr>
      <w:rFonts w:ascii="Times New Roman" w:hAnsi="Times New Roman" w:cs="Times New Roman"/>
      <w:sz w:val="24"/>
      <w:szCs w:val="24"/>
    </w:rPr>
  </w:style>
  <w:style w:type="character" w:customStyle="1" w:styleId="af1">
    <w:name w:val="Основной текст Знак"/>
    <w:basedOn w:val="a0"/>
    <w:link w:val="af0"/>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uiPriority w:val="99"/>
    <w:rsid w:val="00C57495"/>
    <w:pPr>
      <w:spacing w:after="0" w:line="240" w:lineRule="auto"/>
      <w:ind w:left="566" w:hanging="283"/>
    </w:pPr>
    <w:rPr>
      <w:rFonts w:ascii="Times New Roman" w:hAnsi="Times New Roman" w:cs="Times New Roman"/>
      <w:sz w:val="24"/>
      <w:szCs w:val="24"/>
    </w:rPr>
  </w:style>
  <w:style w:type="paragraph" w:styleId="20">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uiPriority w:val="99"/>
    <w:rsid w:val="00C57495"/>
    <w:pPr>
      <w:spacing w:after="160" w:line="240" w:lineRule="exact"/>
    </w:pPr>
    <w:rPr>
      <w:rFonts w:ascii="Verdana" w:hAnsi="Verdana" w:cs="Verdana"/>
      <w:sz w:val="20"/>
      <w:szCs w:val="20"/>
      <w:lang w:val="en-US" w:eastAsia="en-US"/>
    </w:rPr>
  </w:style>
  <w:style w:type="table" w:styleId="af4">
    <w:name w:val="Table Grid"/>
    <w:basedOn w:val="a1"/>
    <w:uiPriority w:val="99"/>
    <w:rsid w:val="00C57495"/>
    <w:pPr>
      <w:ind w:firstLine="851"/>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C57495"/>
    <w:pPr>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C57495"/>
    <w:rPr>
      <w:rFonts w:ascii="Times New Roman" w:hAnsi="Times New Roman" w:cs="Times New Roman"/>
      <w:sz w:val="24"/>
      <w:szCs w:val="24"/>
    </w:rPr>
  </w:style>
  <w:style w:type="paragraph" w:styleId="af5">
    <w:name w:val="Body Text Indent"/>
    <w:basedOn w:val="a"/>
    <w:link w:val="af6"/>
    <w:uiPriority w:val="99"/>
    <w:rsid w:val="00C57495"/>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locked/>
    <w:rsid w:val="00C57495"/>
    <w:rPr>
      <w:rFonts w:ascii="Times New Roman" w:hAnsi="Times New Roman" w:cs="Times New Roman"/>
      <w:sz w:val="24"/>
      <w:szCs w:val="24"/>
    </w:rPr>
  </w:style>
  <w:style w:type="character" w:styleId="af7">
    <w:name w:val="Hyperlink"/>
    <w:basedOn w:val="a0"/>
    <w:uiPriority w:val="99"/>
    <w:rsid w:val="00C57495"/>
    <w:rPr>
      <w:color w:val="0000FF"/>
      <w:u w:val="single"/>
    </w:rPr>
  </w:style>
  <w:style w:type="paragraph" w:customStyle="1" w:styleId="11">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99"/>
    <w:qFormat/>
    <w:rsid w:val="00C57495"/>
    <w:pPr>
      <w:spacing w:after="0" w:line="240" w:lineRule="auto"/>
      <w:ind w:left="720"/>
    </w:pPr>
    <w:rPr>
      <w:rFonts w:ascii="Times New Roman" w:hAnsi="Times New Roman" w:cs="Times New Roman"/>
      <w:sz w:val="24"/>
      <w:szCs w:val="24"/>
    </w:rPr>
  </w:style>
  <w:style w:type="character" w:styleId="af9">
    <w:name w:val="FollowedHyperlink"/>
    <w:basedOn w:val="a0"/>
    <w:uiPriority w:val="99"/>
    <w:semiHidden/>
    <w:rsid w:val="00C57495"/>
    <w:rPr>
      <w:color w:val="800080"/>
      <w:u w:val="single"/>
    </w:rPr>
  </w:style>
  <w:style w:type="paragraph" w:styleId="afa">
    <w:name w:val="caption"/>
    <w:basedOn w:val="a"/>
    <w:next w:val="a"/>
    <w:uiPriority w:val="99"/>
    <w:qFormat/>
    <w:rsid w:val="00C57495"/>
    <w:pPr>
      <w:spacing w:after="0" w:line="240" w:lineRule="auto"/>
      <w:jc w:val="center"/>
    </w:pPr>
    <w:rPr>
      <w:rFonts w:ascii="Times New Roman" w:hAnsi="Times New Roman" w:cs="Times New Roman"/>
      <w:sz w:val="28"/>
      <w:szCs w:val="28"/>
    </w:rPr>
  </w:style>
  <w:style w:type="paragraph" w:customStyle="1" w:styleId="12">
    <w:name w:val="марк список 1"/>
    <w:basedOn w:val="a"/>
    <w:uiPriority w:val="99"/>
    <w:rsid w:val="00C57495"/>
    <w:pPr>
      <w:tabs>
        <w:tab w:val="left" w:pos="360"/>
      </w:tabs>
      <w:spacing w:before="120" w:after="120" w:line="240" w:lineRule="auto"/>
      <w:jc w:val="both"/>
    </w:pPr>
    <w:rPr>
      <w:rFonts w:ascii="Times New Roman" w:hAnsi="Times New Roman" w:cs="Times New Roman"/>
      <w:sz w:val="24"/>
      <w:szCs w:val="24"/>
      <w:lang w:eastAsia="ar-SA"/>
    </w:rPr>
  </w:style>
  <w:style w:type="paragraph" w:styleId="afb">
    <w:name w:val="Document Map"/>
    <w:basedOn w:val="a"/>
    <w:link w:val="afc"/>
    <w:uiPriority w:val="99"/>
    <w:semiHidden/>
    <w:rsid w:val="00C57495"/>
    <w:rPr>
      <w:rFonts w:ascii="Tahoma" w:hAnsi="Tahoma" w:cs="Tahoma"/>
      <w:sz w:val="16"/>
      <w:szCs w:val="16"/>
    </w:rPr>
  </w:style>
  <w:style w:type="character" w:customStyle="1" w:styleId="afc">
    <w:name w:val="Схема документа Знак"/>
    <w:basedOn w:val="a0"/>
    <w:link w:val="afb"/>
    <w:uiPriority w:val="99"/>
    <w:semiHidden/>
    <w:locked/>
    <w:rsid w:val="00C57495"/>
    <w:rPr>
      <w:rFonts w:ascii="Tahoma" w:hAnsi="Tahoma" w:cs="Tahoma"/>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3">
    <w:name w:val="Знак1"/>
    <w:basedOn w:val="a"/>
    <w:uiPriority w:val="99"/>
    <w:rsid w:val="00C57495"/>
    <w:pPr>
      <w:spacing w:after="160" w:line="240" w:lineRule="exact"/>
    </w:pPr>
    <w:rPr>
      <w:rFonts w:ascii="Times New Roman" w:hAnsi="Times New Roman" w:cs="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cs="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Verdana"/>
      <w:sz w:val="20"/>
      <w:szCs w:val="20"/>
      <w:lang w:val="en-US" w:eastAsia="en-US"/>
    </w:rPr>
  </w:style>
  <w:style w:type="paragraph" w:customStyle="1" w:styleId="14">
    <w:name w:val="нум список 1"/>
    <w:basedOn w:val="12"/>
    <w:uiPriority w:val="99"/>
    <w:rsid w:val="00C57495"/>
  </w:style>
  <w:style w:type="character" w:customStyle="1" w:styleId="15">
    <w:name w:val="Основной шрифт абзаца1"/>
    <w:uiPriority w:val="99"/>
    <w:rsid w:val="008C4AF8"/>
  </w:style>
  <w:style w:type="character" w:customStyle="1" w:styleId="afd">
    <w:name w:val="Гипертекстовая ссылка"/>
    <w:basedOn w:val="a0"/>
    <w:uiPriority w:val="99"/>
    <w:rsid w:val="00B106E7"/>
    <w:rPr>
      <w:color w:val="106BBE"/>
    </w:rPr>
  </w:style>
  <w:style w:type="paragraph" w:customStyle="1" w:styleId="afe">
    <w:name w:val="Прижатый влево"/>
    <w:basedOn w:val="a"/>
    <w:next w:val="a"/>
    <w:uiPriority w:val="99"/>
    <w:rsid w:val="00545C0D"/>
    <w:pPr>
      <w:autoSpaceDE w:val="0"/>
      <w:autoSpaceDN w:val="0"/>
      <w:adjustRightInd w:val="0"/>
      <w:spacing w:after="0" w:line="240" w:lineRule="auto"/>
    </w:pPr>
    <w:rPr>
      <w:rFonts w:ascii="Arial" w:eastAsia="Calibri" w:hAnsi="Arial" w:cs="Arial"/>
      <w:sz w:val="24"/>
      <w:szCs w:val="24"/>
      <w:lang w:eastAsia="en-US"/>
    </w:rPr>
  </w:style>
  <w:style w:type="paragraph" w:customStyle="1" w:styleId="aff">
    <w:name w:val="Таблицы (моноширинный)"/>
    <w:basedOn w:val="a"/>
    <w:next w:val="a"/>
    <w:uiPriority w:val="99"/>
    <w:rsid w:val="00BB5101"/>
    <w:pPr>
      <w:autoSpaceDE w:val="0"/>
      <w:autoSpaceDN w:val="0"/>
      <w:adjustRightInd w:val="0"/>
      <w:spacing w:after="0" w:line="240" w:lineRule="auto"/>
    </w:pPr>
    <w:rPr>
      <w:rFonts w:ascii="Courier New" w:eastAsia="Calibri" w:hAnsi="Courier New" w:cs="Courier New"/>
      <w:sz w:val="24"/>
      <w:szCs w:val="24"/>
      <w:lang w:eastAsia="en-US"/>
    </w:rPr>
  </w:style>
  <w:style w:type="paragraph" w:customStyle="1" w:styleId="aff0">
    <w:name w:val="Нормальный (таблица)"/>
    <w:basedOn w:val="a"/>
    <w:next w:val="a"/>
    <w:uiPriority w:val="99"/>
    <w:rsid w:val="00717A2F"/>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16">
    <w:name w:val="Без интервала1"/>
    <w:uiPriority w:val="99"/>
    <w:rsid w:val="007D434E"/>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polyansp.ru" TargetMode="External"/><Relationship Id="rId13" Type="http://schemas.openxmlformats.org/officeDocument/2006/relationships/hyperlink" Target="mailto:%20admkaspos@mail.ru%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aspolyans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500" TargetMode="External"/><Relationship Id="rId5" Type="http://schemas.openxmlformats.org/officeDocument/2006/relationships/footnotes" Target="footnotes.xml"/><Relationship Id="rId15" Type="http://schemas.openxmlformats.org/officeDocument/2006/relationships/hyperlink" Target="mailto:mfckush@mail.ru" TargetMode="External"/><Relationship Id="rId10" Type="http://schemas.openxmlformats.org/officeDocument/2006/relationships/hyperlink" Target="garantF1://12025267.56303" TargetMode="External"/><Relationship Id="rId4" Type="http://schemas.openxmlformats.org/officeDocument/2006/relationships/webSettings" Target="webSettings.xml"/><Relationship Id="rId9" Type="http://schemas.openxmlformats.org/officeDocument/2006/relationships/hyperlink" Target="garantF1://12077515.706" TargetMode="External"/><Relationship Id="rId14" Type="http://schemas.openxmlformats.org/officeDocument/2006/relationships/hyperlink" Target="http://mfcku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7884</Words>
  <Characters>44945</Characters>
  <Application>Microsoft Office Word</Application>
  <DocSecurity>0</DocSecurity>
  <Lines>374</Lines>
  <Paragraphs>105</Paragraphs>
  <ScaleCrop>false</ScaleCrop>
  <Company>Microsoft</Company>
  <LinksUpToDate>false</LinksUpToDate>
  <CharactersWithSpaces>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2016-02-14T11:18:00Z</cp:lastPrinted>
  <dcterms:created xsi:type="dcterms:W3CDTF">2016-01-28T11:03:00Z</dcterms:created>
  <dcterms:modified xsi:type="dcterms:W3CDTF">2016-02-14T11:18:00Z</dcterms:modified>
</cp:coreProperties>
</file>