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F6" w:rsidRPr="00093D2C" w:rsidRDefault="00ED53F6" w:rsidP="00ED53F6">
      <w:pPr>
        <w:tabs>
          <w:tab w:val="left" w:pos="9639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093D2C">
        <w:rPr>
          <w:rFonts w:cs="Times New Roman"/>
          <w:b/>
          <w:bCs/>
          <w:sz w:val="28"/>
          <w:szCs w:val="28"/>
          <w:lang w:val="ru-RU"/>
        </w:rPr>
        <w:t>РОССИЙСКАЯ ФЕДЕРАЦИЯ</w:t>
      </w:r>
      <w:r w:rsidRPr="00093D2C">
        <w:rPr>
          <w:rFonts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ED53F6" w:rsidRPr="00093D2C" w:rsidRDefault="00ED53F6" w:rsidP="00ED53F6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93D2C">
        <w:rPr>
          <w:rFonts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DE3F74">
        <w:rPr>
          <w:rFonts w:cs="Times New Roman"/>
          <w:b/>
          <w:caps/>
          <w:sz w:val="28"/>
          <w:szCs w:val="28"/>
        </w:rPr>
        <w:fldChar w:fldCharType="begin"/>
      </w:r>
      <w:r w:rsidRPr="00093D2C">
        <w:rPr>
          <w:rFonts w:cs="Times New Roman"/>
          <w:b/>
          <w:caps/>
          <w:sz w:val="28"/>
          <w:szCs w:val="28"/>
          <w:lang w:val="ru-RU"/>
        </w:rPr>
        <w:instrText xml:space="preserve"> </w:instrText>
      </w:r>
      <w:r w:rsidRPr="00DE3F74">
        <w:rPr>
          <w:rFonts w:cs="Times New Roman"/>
          <w:b/>
          <w:caps/>
          <w:sz w:val="28"/>
          <w:szCs w:val="28"/>
        </w:rPr>
        <w:instrText>MERGEFIELD</w:instrText>
      </w:r>
      <w:r w:rsidRPr="00093D2C">
        <w:rPr>
          <w:rFonts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 w:rsidRPr="00DE3F74">
        <w:rPr>
          <w:rFonts w:cs="Times New Roman"/>
          <w:b/>
          <w:caps/>
          <w:sz w:val="28"/>
          <w:szCs w:val="28"/>
        </w:rPr>
        <w:fldChar w:fldCharType="separate"/>
      </w:r>
      <w:r w:rsidRPr="00093D2C">
        <w:rPr>
          <w:rFonts w:cs="Times New Roman"/>
          <w:b/>
          <w:caps/>
          <w:noProof/>
          <w:sz w:val="28"/>
          <w:szCs w:val="28"/>
          <w:lang w:val="ru-RU"/>
        </w:rPr>
        <w:t>Исаклинский</w:t>
      </w:r>
      <w:r w:rsidRPr="00DE3F74">
        <w:rPr>
          <w:rFonts w:cs="Times New Roman"/>
          <w:b/>
          <w:caps/>
          <w:sz w:val="28"/>
          <w:szCs w:val="28"/>
        </w:rPr>
        <w:fldChar w:fldCharType="end"/>
      </w:r>
    </w:p>
    <w:p w:rsidR="00ED53F6" w:rsidRPr="00093D2C" w:rsidRDefault="00ED53F6" w:rsidP="00ED53F6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93D2C">
        <w:rPr>
          <w:rFonts w:cs="Times New Roman"/>
          <w:b/>
          <w:bCs/>
          <w:sz w:val="28"/>
          <w:szCs w:val="28"/>
          <w:lang w:val="ru-RU"/>
        </w:rPr>
        <w:t xml:space="preserve">АДМИНИСТРАЦИЯ СЕЛЬСКОГО ПОСЕЛЕНИЯ </w:t>
      </w:r>
    </w:p>
    <w:p w:rsidR="00ED53F6" w:rsidRPr="00093D2C" w:rsidRDefault="00ED53F6" w:rsidP="00ED53F6">
      <w:pPr>
        <w:jc w:val="center"/>
        <w:rPr>
          <w:rFonts w:cs="Times New Roman"/>
          <w:b/>
          <w:caps/>
          <w:sz w:val="28"/>
          <w:szCs w:val="28"/>
          <w:lang w:val="ru-RU"/>
        </w:rPr>
      </w:pPr>
      <w:r w:rsidRPr="00DE3F74">
        <w:rPr>
          <w:rFonts w:cs="Times New Roman"/>
          <w:b/>
          <w:caps/>
          <w:sz w:val="28"/>
          <w:szCs w:val="28"/>
        </w:rPr>
        <w:fldChar w:fldCharType="begin"/>
      </w:r>
      <w:r w:rsidRPr="00093D2C">
        <w:rPr>
          <w:rFonts w:cs="Times New Roman"/>
          <w:b/>
          <w:caps/>
          <w:sz w:val="28"/>
          <w:szCs w:val="28"/>
          <w:lang w:val="ru-RU"/>
        </w:rPr>
        <w:instrText xml:space="preserve"> </w:instrText>
      </w:r>
      <w:r w:rsidRPr="00DE3F74">
        <w:rPr>
          <w:rFonts w:cs="Times New Roman"/>
          <w:b/>
          <w:caps/>
          <w:sz w:val="28"/>
          <w:szCs w:val="28"/>
        </w:rPr>
        <w:instrText>MERGEFIELD</w:instrText>
      </w:r>
      <w:r w:rsidRPr="00093D2C">
        <w:rPr>
          <w:rFonts w:cs="Times New Roman"/>
          <w:b/>
          <w:caps/>
          <w:sz w:val="28"/>
          <w:szCs w:val="28"/>
          <w:lang w:val="ru-RU"/>
        </w:rPr>
        <w:instrText xml:space="preserve"> "Название_поселения" </w:instrText>
      </w:r>
      <w:r w:rsidRPr="00DE3F74">
        <w:rPr>
          <w:rFonts w:cs="Times New Roman"/>
          <w:b/>
          <w:caps/>
          <w:sz w:val="28"/>
          <w:szCs w:val="28"/>
        </w:rPr>
        <w:fldChar w:fldCharType="separate"/>
      </w:r>
      <w:r w:rsidRPr="00093D2C">
        <w:rPr>
          <w:rFonts w:cs="Times New Roman"/>
          <w:b/>
          <w:caps/>
          <w:noProof/>
          <w:sz w:val="28"/>
          <w:szCs w:val="28"/>
          <w:lang w:val="ru-RU"/>
        </w:rPr>
        <w:t xml:space="preserve">Два Ключа </w:t>
      </w:r>
      <w:r w:rsidRPr="00DE3F74">
        <w:rPr>
          <w:rFonts w:cs="Times New Roman"/>
          <w:b/>
          <w:caps/>
          <w:sz w:val="28"/>
          <w:szCs w:val="28"/>
        </w:rPr>
        <w:fldChar w:fldCharType="end"/>
      </w:r>
    </w:p>
    <w:p w:rsidR="00ED53F6" w:rsidRPr="00093D2C" w:rsidRDefault="00ED53F6" w:rsidP="00ED53F6">
      <w:pPr>
        <w:jc w:val="center"/>
        <w:outlineLvl w:val="0"/>
        <w:rPr>
          <w:rFonts w:cs="Times New Roman"/>
          <w:b/>
          <w:sz w:val="28"/>
          <w:szCs w:val="28"/>
          <w:lang w:val="ru-RU"/>
        </w:rPr>
      </w:pPr>
      <w:r w:rsidRPr="00093D2C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ED53F6" w:rsidRDefault="00ED53F6" w:rsidP="00ED53F6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093D2C">
        <w:rPr>
          <w:rFonts w:eastAsia="Times New Roman" w:cs="Times New Roman"/>
          <w:b/>
          <w:sz w:val="28"/>
          <w:szCs w:val="28"/>
          <w:lang w:val="ru-RU" w:eastAsia="ru-RU"/>
        </w:rPr>
        <w:t xml:space="preserve">от 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12</w:t>
      </w:r>
      <w:r w:rsidRPr="00093D2C">
        <w:rPr>
          <w:rFonts w:eastAsia="Times New Roman" w:cs="Times New Roman"/>
          <w:b/>
          <w:sz w:val="28"/>
          <w:szCs w:val="28"/>
          <w:lang w:val="ru-RU" w:eastAsia="ru-RU"/>
        </w:rPr>
        <w:t xml:space="preserve"> октября 2023  года №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6</w:t>
      </w:r>
      <w:r w:rsidR="005F4DF7">
        <w:rPr>
          <w:rFonts w:eastAsia="Times New Roman" w:cs="Times New Roman"/>
          <w:b/>
          <w:sz w:val="28"/>
          <w:szCs w:val="28"/>
          <w:lang w:val="ru-RU" w:eastAsia="ru-RU"/>
        </w:rPr>
        <w:t>2</w:t>
      </w:r>
      <w:r w:rsidRPr="00093D2C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</w:p>
    <w:p w:rsidR="00ED53F6" w:rsidRPr="00093D2C" w:rsidRDefault="00ED53F6" w:rsidP="00ED53F6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192C3F" w:rsidRDefault="00BA5891" w:rsidP="00ED53F6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  <w:r w:rsidRPr="006523A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6523A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постановление Администрации </w:t>
      </w:r>
      <w:r w:rsidR="00192C3F">
        <w:rPr>
          <w:rStyle w:val="a4"/>
          <w:b w:val="0"/>
          <w:sz w:val="28"/>
          <w:szCs w:val="28"/>
        </w:rPr>
        <w:t>сельского поселения</w:t>
      </w:r>
    </w:p>
    <w:p w:rsidR="008808C3" w:rsidRPr="008808C3" w:rsidRDefault="00EB17EA" w:rsidP="00ED53F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Два Ключа</w:t>
      </w:r>
      <w:r w:rsidR="00BA5891">
        <w:rPr>
          <w:rStyle w:val="a4"/>
          <w:b w:val="0"/>
          <w:sz w:val="28"/>
          <w:szCs w:val="28"/>
        </w:rPr>
        <w:t xml:space="preserve"> от 1</w:t>
      </w:r>
      <w:r>
        <w:rPr>
          <w:rStyle w:val="a4"/>
          <w:b w:val="0"/>
          <w:sz w:val="28"/>
          <w:szCs w:val="28"/>
        </w:rPr>
        <w:t>7</w:t>
      </w:r>
      <w:r w:rsidR="00BA5891">
        <w:rPr>
          <w:rStyle w:val="a4"/>
          <w:b w:val="0"/>
          <w:sz w:val="28"/>
          <w:szCs w:val="28"/>
        </w:rPr>
        <w:t>.0</w:t>
      </w:r>
      <w:r>
        <w:rPr>
          <w:rStyle w:val="a4"/>
          <w:b w:val="0"/>
          <w:sz w:val="28"/>
          <w:szCs w:val="28"/>
        </w:rPr>
        <w:t>4</w:t>
      </w:r>
      <w:r w:rsidR="00BA5891">
        <w:rPr>
          <w:rStyle w:val="a4"/>
          <w:b w:val="0"/>
          <w:sz w:val="28"/>
          <w:szCs w:val="28"/>
        </w:rPr>
        <w:t>.20</w:t>
      </w:r>
      <w:r>
        <w:rPr>
          <w:rStyle w:val="a4"/>
          <w:b w:val="0"/>
          <w:sz w:val="28"/>
          <w:szCs w:val="28"/>
        </w:rPr>
        <w:t>20</w:t>
      </w:r>
      <w:r w:rsidR="00BA5891">
        <w:rPr>
          <w:rStyle w:val="a4"/>
          <w:b w:val="0"/>
          <w:sz w:val="28"/>
          <w:szCs w:val="28"/>
        </w:rPr>
        <w:t xml:space="preserve"> года №</w:t>
      </w:r>
      <w:r w:rsidR="00ED53F6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2</w:t>
      </w:r>
      <w:r w:rsidR="006926DE">
        <w:rPr>
          <w:rStyle w:val="a4"/>
          <w:b w:val="0"/>
          <w:sz w:val="28"/>
          <w:szCs w:val="28"/>
        </w:rPr>
        <w:t>6</w:t>
      </w:r>
      <w:r w:rsidR="00BA5891">
        <w:rPr>
          <w:rStyle w:val="a4"/>
          <w:b w:val="0"/>
          <w:sz w:val="28"/>
          <w:szCs w:val="28"/>
        </w:rPr>
        <w:t xml:space="preserve"> </w:t>
      </w:r>
      <w:r w:rsidR="00ED53F6">
        <w:rPr>
          <w:rStyle w:val="a4"/>
          <w:b w:val="0"/>
          <w:sz w:val="28"/>
          <w:szCs w:val="28"/>
        </w:rPr>
        <w:t xml:space="preserve"> </w:t>
      </w:r>
      <w:r w:rsidR="00BA5891" w:rsidRPr="008808C3">
        <w:rPr>
          <w:rStyle w:val="a4"/>
          <w:b w:val="0"/>
          <w:sz w:val="28"/>
          <w:szCs w:val="28"/>
        </w:rPr>
        <w:t xml:space="preserve">об утверждении </w:t>
      </w:r>
      <w:r w:rsidR="008808C3" w:rsidRPr="008808C3">
        <w:rPr>
          <w:sz w:val="28"/>
          <w:szCs w:val="28"/>
        </w:rPr>
        <w:t xml:space="preserve">Программы комплексного развития </w:t>
      </w:r>
      <w:r w:rsidR="006926DE">
        <w:rPr>
          <w:sz w:val="28"/>
          <w:szCs w:val="28"/>
        </w:rPr>
        <w:t>социальной</w:t>
      </w:r>
      <w:r w:rsidR="008808C3" w:rsidRPr="008808C3">
        <w:rPr>
          <w:sz w:val="28"/>
          <w:szCs w:val="28"/>
        </w:rPr>
        <w:t xml:space="preserve">  инфраструктуры сельского поселения</w:t>
      </w:r>
    </w:p>
    <w:p w:rsidR="008808C3" w:rsidRPr="008808C3" w:rsidRDefault="00EB17EA" w:rsidP="00ED53F6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Два Ключа</w:t>
      </w:r>
      <w:r w:rsidR="008808C3" w:rsidRPr="008808C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муниципального района</w:t>
      </w:r>
    </w:p>
    <w:p w:rsidR="008808C3" w:rsidRPr="008808C3" w:rsidRDefault="008808C3" w:rsidP="00ED53F6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808C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Исаклинский  Самарской области на период с  2019  по  203</w:t>
      </w:r>
      <w:r w:rsidR="00EB17E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</w:t>
      </w:r>
      <w:r w:rsidRPr="008808C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</w:t>
      </w:r>
    </w:p>
    <w:p w:rsidR="00BA5891" w:rsidRPr="00BA5891" w:rsidRDefault="00BA5891" w:rsidP="00ED53F6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BA5891" w:rsidRDefault="00BA5891" w:rsidP="00ED53F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В целях приведения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муниципального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нормативн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правов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ого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акт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а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в соответствии с требованиями действующего законодательства</w:t>
      </w:r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192C3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85B5C">
        <w:rPr>
          <w:rFonts w:ascii="Times New Roman" w:hAnsi="Times New Roman" w:cs="Times New Roman"/>
          <w:b w:val="0"/>
          <w:sz w:val="28"/>
          <w:szCs w:val="28"/>
        </w:rPr>
        <w:t>Два Ключа</w:t>
      </w:r>
      <w:r w:rsidR="00192C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>муниципального района Исаклинский</w:t>
      </w:r>
    </w:p>
    <w:p w:rsidR="00BA5891" w:rsidRPr="00D05732" w:rsidRDefault="00BA5891" w:rsidP="00ED53F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3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5891" w:rsidRPr="009F061B" w:rsidRDefault="00BA5891" w:rsidP="00ED53F6">
      <w:pPr>
        <w:spacing w:line="360" w:lineRule="auto"/>
        <w:jc w:val="both"/>
        <w:rPr>
          <w:sz w:val="28"/>
          <w:szCs w:val="28"/>
          <w:lang w:val="ru-RU"/>
        </w:rPr>
      </w:pPr>
      <w:r w:rsidRPr="00BA5891">
        <w:rPr>
          <w:sz w:val="28"/>
          <w:szCs w:val="28"/>
          <w:lang w:val="ru-RU"/>
        </w:rPr>
        <w:tab/>
      </w:r>
      <w:r w:rsidRPr="009F061B">
        <w:rPr>
          <w:sz w:val="28"/>
          <w:szCs w:val="28"/>
          <w:lang w:val="ru-RU"/>
        </w:rPr>
        <w:t xml:space="preserve">1. Внести в </w:t>
      </w:r>
      <w:r>
        <w:rPr>
          <w:sz w:val="28"/>
          <w:szCs w:val="28"/>
          <w:lang w:val="ru-RU"/>
        </w:rPr>
        <w:t xml:space="preserve">Постановление </w:t>
      </w:r>
      <w:r w:rsidRPr="009F061B">
        <w:rPr>
          <w:sz w:val="28"/>
          <w:szCs w:val="28"/>
          <w:lang w:val="ru-RU"/>
        </w:rPr>
        <w:t xml:space="preserve">Администрации </w:t>
      </w:r>
      <w:r w:rsidR="00192C3F" w:rsidRPr="00192C3F">
        <w:rPr>
          <w:sz w:val="28"/>
          <w:szCs w:val="28"/>
          <w:lang w:val="ru-RU"/>
        </w:rPr>
        <w:t xml:space="preserve">сельского поселения </w:t>
      </w:r>
      <w:r w:rsidR="00A85B5C">
        <w:rPr>
          <w:sz w:val="28"/>
          <w:szCs w:val="28"/>
          <w:lang w:val="ru-RU"/>
        </w:rPr>
        <w:t>Два Ключа</w:t>
      </w:r>
      <w:r w:rsidRPr="009F061B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1</w:t>
      </w:r>
      <w:r w:rsidR="00A85B5C">
        <w:rPr>
          <w:sz w:val="28"/>
          <w:szCs w:val="28"/>
          <w:lang w:val="ru-RU"/>
        </w:rPr>
        <w:t>7</w:t>
      </w:r>
      <w:r w:rsidRPr="009F061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="00A85B5C">
        <w:rPr>
          <w:sz w:val="28"/>
          <w:szCs w:val="28"/>
          <w:lang w:val="ru-RU"/>
        </w:rPr>
        <w:t>4</w:t>
      </w:r>
      <w:r w:rsidRPr="009F061B">
        <w:rPr>
          <w:sz w:val="28"/>
          <w:szCs w:val="28"/>
          <w:lang w:val="ru-RU"/>
        </w:rPr>
        <w:t>.20</w:t>
      </w:r>
      <w:r w:rsidR="00A85B5C">
        <w:rPr>
          <w:sz w:val="28"/>
          <w:szCs w:val="28"/>
          <w:lang w:val="ru-RU"/>
        </w:rPr>
        <w:t>20</w:t>
      </w:r>
      <w:r w:rsidRPr="009F061B">
        <w:rPr>
          <w:sz w:val="28"/>
          <w:szCs w:val="28"/>
          <w:lang w:val="ru-RU"/>
        </w:rPr>
        <w:t xml:space="preserve"> года № </w:t>
      </w:r>
      <w:r w:rsidR="00A85B5C">
        <w:rPr>
          <w:sz w:val="28"/>
          <w:szCs w:val="28"/>
          <w:lang w:val="ru-RU"/>
        </w:rPr>
        <w:t>26</w:t>
      </w:r>
      <w:r w:rsidRPr="009F06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 утверждении </w:t>
      </w:r>
      <w:r w:rsidR="008808C3" w:rsidRPr="008808C3">
        <w:rPr>
          <w:sz w:val="28"/>
          <w:szCs w:val="28"/>
          <w:lang w:val="ru-RU"/>
        </w:rPr>
        <w:t>Программ</w:t>
      </w:r>
      <w:r w:rsidR="008808C3">
        <w:rPr>
          <w:sz w:val="28"/>
          <w:szCs w:val="28"/>
          <w:lang w:val="ru-RU"/>
        </w:rPr>
        <w:t>ы</w:t>
      </w:r>
      <w:r w:rsidR="008808C3" w:rsidRPr="008808C3">
        <w:rPr>
          <w:sz w:val="28"/>
          <w:szCs w:val="28"/>
          <w:lang w:val="ru-RU"/>
        </w:rPr>
        <w:t xml:space="preserve"> комплексного развития </w:t>
      </w:r>
      <w:r w:rsidR="006926DE">
        <w:rPr>
          <w:sz w:val="28"/>
          <w:szCs w:val="28"/>
          <w:lang w:val="ru-RU"/>
        </w:rPr>
        <w:t xml:space="preserve">социальной </w:t>
      </w:r>
      <w:r w:rsidR="008808C3" w:rsidRPr="008808C3">
        <w:rPr>
          <w:sz w:val="28"/>
          <w:szCs w:val="28"/>
          <w:lang w:val="ru-RU"/>
        </w:rPr>
        <w:t xml:space="preserve"> инфраструктуры сельского поселения </w:t>
      </w:r>
      <w:r w:rsidR="00A85B5C">
        <w:rPr>
          <w:sz w:val="28"/>
          <w:szCs w:val="28"/>
          <w:lang w:val="ru-RU"/>
        </w:rPr>
        <w:t>Два Ключа</w:t>
      </w:r>
      <w:r w:rsidR="008808C3" w:rsidRPr="008808C3">
        <w:rPr>
          <w:sz w:val="28"/>
          <w:szCs w:val="28"/>
          <w:lang w:val="ru-RU"/>
        </w:rPr>
        <w:t xml:space="preserve"> муниципального района Исаклинский Самарской области на период с 2019 по  203</w:t>
      </w:r>
      <w:r w:rsidR="00A85B5C">
        <w:rPr>
          <w:sz w:val="28"/>
          <w:szCs w:val="28"/>
          <w:lang w:val="ru-RU"/>
        </w:rPr>
        <w:t>0</w:t>
      </w:r>
      <w:r w:rsidR="008808C3" w:rsidRPr="008808C3">
        <w:rPr>
          <w:sz w:val="28"/>
          <w:szCs w:val="28"/>
          <w:lang w:val="ru-RU"/>
        </w:rPr>
        <w:t xml:space="preserve"> год</w:t>
      </w:r>
      <w:r w:rsidRPr="009F061B">
        <w:rPr>
          <w:sz w:val="28"/>
          <w:szCs w:val="28"/>
          <w:lang w:val="ru-RU"/>
        </w:rPr>
        <w:t>, следующие изменения:</w:t>
      </w:r>
    </w:p>
    <w:p w:rsidR="00BA5891" w:rsidRPr="00EF4C3A" w:rsidRDefault="00BA5891" w:rsidP="00ED53F6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08C3" w:rsidRPr="008808C3">
        <w:rPr>
          <w:sz w:val="28"/>
          <w:szCs w:val="28"/>
        </w:rPr>
        <w:t>Программ</w:t>
      </w:r>
      <w:r w:rsidR="008808C3">
        <w:rPr>
          <w:sz w:val="28"/>
          <w:szCs w:val="28"/>
        </w:rPr>
        <w:t>е</w:t>
      </w:r>
      <w:r w:rsidR="008808C3" w:rsidRPr="008808C3">
        <w:rPr>
          <w:sz w:val="28"/>
          <w:szCs w:val="28"/>
        </w:rPr>
        <w:t xml:space="preserve"> комплексного развития </w:t>
      </w:r>
      <w:r w:rsidR="006926DE">
        <w:rPr>
          <w:sz w:val="28"/>
          <w:szCs w:val="28"/>
        </w:rPr>
        <w:t xml:space="preserve">социальной </w:t>
      </w:r>
      <w:r w:rsidR="008808C3" w:rsidRPr="008808C3">
        <w:rPr>
          <w:sz w:val="28"/>
          <w:szCs w:val="28"/>
        </w:rPr>
        <w:t xml:space="preserve">инфраструктуры сельского поселения </w:t>
      </w:r>
      <w:r w:rsidR="00A85B5C">
        <w:rPr>
          <w:sz w:val="28"/>
          <w:szCs w:val="28"/>
        </w:rPr>
        <w:t>Два Ключа</w:t>
      </w:r>
      <w:r w:rsidR="008808C3" w:rsidRPr="008808C3">
        <w:rPr>
          <w:sz w:val="28"/>
          <w:szCs w:val="28"/>
        </w:rPr>
        <w:t xml:space="preserve"> муниципального района Исаклинский Самарской области на период с 2019 по  203</w:t>
      </w:r>
      <w:r w:rsidR="00A85B5C">
        <w:rPr>
          <w:sz w:val="28"/>
          <w:szCs w:val="28"/>
        </w:rPr>
        <w:t>0</w:t>
      </w:r>
      <w:r w:rsidR="008808C3" w:rsidRPr="008808C3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BA5891" w:rsidRDefault="00BA5891" w:rsidP="00ED53F6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>
        <w:rPr>
          <w:rStyle w:val="a4"/>
          <w:rFonts w:cs="Times New Roman"/>
          <w:b w:val="0"/>
          <w:sz w:val="28"/>
          <w:szCs w:val="28"/>
          <w:lang w:val="ru-RU"/>
        </w:rPr>
        <w:t xml:space="preserve">- </w:t>
      </w:r>
      <w:r w:rsidR="00A85B5C">
        <w:rPr>
          <w:rStyle w:val="a4"/>
          <w:rFonts w:cs="Times New Roman"/>
          <w:b w:val="0"/>
          <w:sz w:val="28"/>
          <w:szCs w:val="28"/>
          <w:lang w:val="ru-RU"/>
        </w:rPr>
        <w:t xml:space="preserve">в </w:t>
      </w:r>
      <w:r w:rsidR="00AD5A1F">
        <w:rPr>
          <w:rStyle w:val="a4"/>
          <w:rFonts w:cs="Times New Roman"/>
          <w:b w:val="0"/>
          <w:sz w:val="28"/>
          <w:szCs w:val="28"/>
          <w:lang w:val="ru-RU"/>
        </w:rPr>
        <w:t>раздел</w:t>
      </w:r>
      <w:r w:rsidR="00A85B5C">
        <w:rPr>
          <w:rStyle w:val="a4"/>
          <w:rFonts w:cs="Times New Roman"/>
          <w:b w:val="0"/>
          <w:sz w:val="28"/>
          <w:szCs w:val="28"/>
          <w:lang w:val="ru-RU"/>
        </w:rPr>
        <w:t>е</w:t>
      </w:r>
      <w:r w:rsidR="00AD5A1F">
        <w:rPr>
          <w:rStyle w:val="a4"/>
          <w:rFonts w:cs="Times New Roman"/>
          <w:b w:val="0"/>
          <w:sz w:val="28"/>
          <w:szCs w:val="28"/>
          <w:lang w:val="ru-RU"/>
        </w:rPr>
        <w:t xml:space="preserve"> 2 </w:t>
      </w:r>
      <w:r w:rsidR="00F1090E">
        <w:rPr>
          <w:rStyle w:val="a4"/>
          <w:rFonts w:cs="Times New Roman"/>
          <w:b w:val="0"/>
          <w:sz w:val="28"/>
          <w:szCs w:val="28"/>
          <w:lang w:val="ru-RU"/>
        </w:rPr>
        <w:t xml:space="preserve"> </w:t>
      </w:r>
      <w:r w:rsidR="001C316B">
        <w:rPr>
          <w:rStyle w:val="a4"/>
          <w:rFonts w:cs="Times New Roman"/>
          <w:b w:val="0"/>
          <w:sz w:val="28"/>
          <w:szCs w:val="28"/>
          <w:lang w:val="ru-RU"/>
        </w:rPr>
        <w:t>таблиц</w:t>
      </w:r>
      <w:r w:rsidR="00A85B5C">
        <w:rPr>
          <w:rStyle w:val="a4"/>
          <w:rFonts w:cs="Times New Roman"/>
          <w:b w:val="0"/>
          <w:sz w:val="28"/>
          <w:szCs w:val="28"/>
          <w:lang w:val="ru-RU"/>
        </w:rPr>
        <w:t>у 9 изложить в следующей редакции</w:t>
      </w:r>
      <w:r w:rsidR="001C316B">
        <w:rPr>
          <w:rStyle w:val="a4"/>
          <w:rFonts w:cs="Times New Roman"/>
          <w:b w:val="0"/>
          <w:sz w:val="28"/>
          <w:szCs w:val="28"/>
          <w:lang w:val="ru-RU"/>
        </w:rPr>
        <w:t>:</w:t>
      </w:r>
    </w:p>
    <w:p w:rsidR="005F2077" w:rsidRDefault="005F2077" w:rsidP="00ED53F6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</w:p>
    <w:p w:rsidR="005F2077" w:rsidRDefault="005F2077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  <w:sectPr w:rsidR="005F20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851"/>
        <w:gridCol w:w="708"/>
        <w:gridCol w:w="709"/>
        <w:gridCol w:w="709"/>
        <w:gridCol w:w="850"/>
        <w:gridCol w:w="993"/>
        <w:gridCol w:w="2126"/>
      </w:tblGrid>
      <w:tr w:rsidR="00C67D69" w:rsidRPr="00ED53F6" w:rsidTr="00ED53F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№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Наименование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Сроки реализации в плановом периоде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Ответственный</w:t>
            </w:r>
            <w:r w:rsidRPr="00ED53F6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br/>
              <w:t>исполнитель</w:t>
            </w: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snapToGrid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snapToGrid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2024-2030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snapToGrid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shd w:val="clear" w:color="auto" w:fill="FFFFFF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spacing w:after="0"/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Реконструкция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spacing w:after="0"/>
              <w:ind w:right="283"/>
              <w:rPr>
                <w:color w:val="000000"/>
              </w:rPr>
            </w:pPr>
            <w:r w:rsidRPr="00ED53F6">
              <w:rPr>
                <w:color w:val="000000"/>
              </w:rPr>
              <w:t>сельский Дом культуры по ул. Школьная, 23 в селе Саперкино;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spacing w:after="0"/>
              <w:ind w:right="283" w:firstLine="567"/>
              <w:rPr>
                <w:color w:val="000000"/>
              </w:rPr>
            </w:pPr>
            <w:r w:rsidRPr="00ED53F6">
              <w:rPr>
                <w:color w:val="000000"/>
              </w:rPr>
              <w:t>сельский Дом культуры по ул. Новая, 5 в деревне Два Ключа;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spacing w:after="0"/>
              <w:ind w:right="283" w:firstLine="567"/>
              <w:rPr>
                <w:color w:val="000000"/>
              </w:rPr>
            </w:pPr>
            <w:r w:rsidRPr="00ED53F6">
              <w:rPr>
                <w:color w:val="000000"/>
              </w:rPr>
              <w:t>сельский Дом культуры по ул. Центральная, 23 в поселке Пригорки.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spacing w:after="0"/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Строительство</w:t>
            </w:r>
          </w:p>
          <w:p w:rsidR="00C67D69" w:rsidRPr="00ED53F6" w:rsidRDefault="00ED53F6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spacing w:after="0"/>
              <w:ind w:right="-125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67D69" w:rsidRPr="00ED53F6">
              <w:rPr>
                <w:color w:val="000000"/>
              </w:rPr>
              <w:t xml:space="preserve"> - поля для мини футбола (40 x 20 кв.м.) в деревне Два Ключа;</w:t>
            </w:r>
          </w:p>
          <w:p w:rsidR="00C67D69" w:rsidRPr="00ED53F6" w:rsidRDefault="00ED53F6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C67D69" w:rsidRPr="00ED53F6">
              <w:rPr>
                <w:color w:val="000000"/>
              </w:rPr>
              <w:t>- плоскостные спортивные сооружения (поля для мини футбола 60 x 40 кв.м.) в селе Убейкино;</w:t>
            </w:r>
          </w:p>
          <w:p w:rsidR="00C67D69" w:rsidRPr="00ED53F6" w:rsidRDefault="00ED53F6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67D69" w:rsidRPr="00ED53F6">
              <w:rPr>
                <w:color w:val="000000"/>
              </w:rPr>
              <w:t>-  открытые спортивные площадки в поселке Пригорки;</w:t>
            </w:r>
          </w:p>
          <w:p w:rsidR="00C67D69" w:rsidRPr="00ED53F6" w:rsidRDefault="00ED53F6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spacing w:after="0"/>
              <w:ind w:right="-125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67D69" w:rsidRPr="00ED53F6">
              <w:rPr>
                <w:color w:val="000000"/>
              </w:rPr>
              <w:t>- спортивный зал при Доме культуры в селе Саперкино.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spacing w:after="0"/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Реконструкция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плоскостные спортивные сооружения а деревне Два Ключа, площадью 1 га;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spacing w:after="0"/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 xml:space="preserve"> - оздоровительный центр со спортивным залом на 540 кв.м. площади пола и бассейном на 240 кв.м. зеркала воды в деревне Два Ключа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Строительство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spacing w:after="0"/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предприятие бытового обслуживания на 5 рабочих мест в селе Саперкино;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предприятие бытового обслуживания в деревне Два Ключа (10 рабочих мест);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spacing w:after="0"/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комплексное предприятие коммунально-бытового обслуживания с прачечной на 74 кг белья в смену, химчисткой на 3,7 кг вещей в смену, баней на 17 помывочных места по ул. Школьная  в деревне Два Ключа (в соответствии с СанПиН 2.2.1/2.1.1.1200-03 ориентировочный размер санитарно-защитной зоны объекта – 100 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Строительство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 xml:space="preserve">- кабель связи в деревне Два Ключа по ул. Новая, ул. Школьная, </w:t>
            </w:r>
            <w:r w:rsidRPr="00ED53F6">
              <w:rPr>
                <w:color w:val="000000"/>
              </w:rPr>
              <w:lastRenderedPageBreak/>
              <w:t>площадка № 1 – 0,5 км;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 кабель связи в деревне Два Ключа, площадка № 2  – 0,7 км;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 xml:space="preserve">- распределительный шкаф в деревне Два Ключа ШР-150 – 1 шт.; 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распределительный шкаф в деревне Два Ключа ШР-150 – 1 шт.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 кабель связи в селе Саперкино по ул. Коммунистическая, ул. Школьная, ул. Октябрьская, Площадка № 5 – 2,0 км;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 кабель связи в селе Саперкино, площадка № 5, площадка № 6  – 0,5 км;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 xml:space="preserve">-распределительный шкаф в селе Саперкино ШР-150 – 2 шт.; 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 распределительный шкаф в селе Саперкино ШР-150 – 1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Реконструкция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 xml:space="preserve">- автоматическая телефонная станция в деревне Два Ключа 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– расширение на 36 номеров,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– расширение на 71 номер);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автоматическая телефонная станция в селе Саперкино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– расширение на 91 номер,– расширение на 66 номеров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строительство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административное здание в деревне Два Ключа по ул. Новая,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 w:firstLine="34"/>
              <w:rPr>
                <w:color w:val="000000"/>
              </w:rPr>
            </w:pPr>
            <w:r w:rsidRPr="00ED53F6">
              <w:rPr>
                <w:color w:val="000000"/>
              </w:rPr>
              <w:t>Строительство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парк в поселке Зеленый на пересечении ул. Центральная и ул. Садовая, площадью 0,1 га;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сквер в селе Убейкино по ул. Прямая, площадью 0,45га;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сквер в селе Саперкино по ул.Коммунистическая, площадью 0,33 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left="34" w:right="-125"/>
              <w:rPr>
                <w:color w:val="000000"/>
              </w:rPr>
            </w:pPr>
            <w:r w:rsidRPr="00ED53F6">
              <w:rPr>
                <w:color w:val="000000"/>
              </w:rPr>
              <w:t>Реконструкция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left="34" w:right="-125"/>
              <w:rPr>
                <w:color w:val="000000"/>
              </w:rPr>
            </w:pPr>
            <w:r w:rsidRPr="00ED53F6">
              <w:rPr>
                <w:color w:val="000000"/>
              </w:rPr>
              <w:t>- парк в селе Саперкино по ул. Школьная площадью 0,46 га;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 w:firstLine="34"/>
              <w:rPr>
                <w:color w:val="000000"/>
              </w:rPr>
            </w:pPr>
            <w:r w:rsidRPr="00ED53F6">
              <w:rPr>
                <w:color w:val="000000"/>
              </w:rPr>
              <w:t>- сквер в деревне Два Ключа по ул. Новая площадью 0,21 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left="34" w:right="-125"/>
              <w:rPr>
                <w:color w:val="000000"/>
              </w:rPr>
            </w:pPr>
            <w:r w:rsidRPr="00ED53F6">
              <w:rPr>
                <w:color w:val="000000"/>
              </w:rPr>
              <w:t>- кладбище в 130 м к северу от п. Зеленый (площадь – 0,27 га)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кладбище к юго-западу от деревни Два Ключа (реконструкция);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left="34" w:right="-125"/>
              <w:rPr>
                <w:color w:val="000000"/>
              </w:rPr>
            </w:pPr>
            <w:r w:rsidRPr="00ED53F6">
              <w:rPr>
                <w:color w:val="000000"/>
              </w:rPr>
              <w:lastRenderedPageBreak/>
              <w:t>- кладбище к северо-западу от села Саперкино (реконструкция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 xml:space="preserve">Строительство 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пожарный пирс в деревне Два Ключа на реке Каменка по ул. Новая (съезд к водоему с твердым покрытием шириной 3,5 м, площадка 12x12 кв.м.);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left="34" w:right="-125"/>
              <w:rPr>
                <w:color w:val="000000"/>
              </w:rPr>
            </w:pPr>
            <w:r w:rsidRPr="00ED53F6">
              <w:rPr>
                <w:color w:val="000000"/>
              </w:rPr>
              <w:t>- пожарный пирс в селе Саперкино на дамбе в южной части села (съезд к водоему с твердым покрытием шириной 3,5 м, площадка 12x12 кв.м.).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 xml:space="preserve">Реконструкция 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пожарный пирс в поселке Пригорки (съезд к водоему с твердым покрытием шириной 3,5м, площадка 12x12 кв.м.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образовательный комплекс «дошкольное образовательное учреждение – муниципальное общеобразовательное учреждение общего образования по ул. Речная, 2 в деревни Два Ключа (реконструкция)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школа на 50 мест по ул. Школьная, 23 в селе Саперкино (реконструкция);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детский сад на 50 мест по ул. Лесная в селе Саперкино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C67D69" w:rsidRPr="00ED53F6" w:rsidTr="00ED53F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фельдшерско-акушерский пункт в деревне Два Ключа (реконструкция);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фельдшерско-акушерский пункт в поселке Зеленый (реконструкция);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фельдшерско-акушерский пункт в поселке Пригорки (реконструкция);</w:t>
            </w:r>
          </w:p>
          <w:p w:rsidR="00C67D69" w:rsidRPr="00ED53F6" w:rsidRDefault="00C67D69" w:rsidP="00ED53F6">
            <w:pPr>
              <w:pStyle w:val="1"/>
              <w:numPr>
                <w:ilvl w:val="0"/>
                <w:numId w:val="0"/>
              </w:numPr>
              <w:tabs>
                <w:tab w:val="left" w:pos="2035"/>
              </w:tabs>
              <w:ind w:right="-125"/>
              <w:rPr>
                <w:color w:val="000000"/>
              </w:rPr>
            </w:pPr>
            <w:r w:rsidRPr="00ED53F6">
              <w:rPr>
                <w:color w:val="000000"/>
              </w:rPr>
              <w:t>- фельдшерско-акушерский пункт в селе Саперкино (реконструкция) 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D53F6">
              <w:rPr>
                <w:rFonts w:eastAsia="Times New Roman" w:cs="Times New Roman"/>
                <w:lang w:val="ru-RU" w:eastAsia="ru-RU" w:bidi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69" w:rsidRPr="00ED53F6" w:rsidRDefault="00C67D69" w:rsidP="00ED53F6">
            <w:pPr>
              <w:widowControl/>
              <w:tabs>
                <w:tab w:val="left" w:pos="994"/>
              </w:tabs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</w:tr>
    </w:tbl>
    <w:p w:rsidR="00C67D69" w:rsidRPr="00ED53F6" w:rsidRDefault="00C67D69" w:rsidP="00ED53F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Style w:val="a4"/>
          <w:rFonts w:cs="Times New Roman"/>
          <w:b w:val="0"/>
          <w:lang w:val="ru-RU"/>
        </w:rPr>
        <w:sectPr w:rsidR="00C67D69" w:rsidRPr="00ED53F6" w:rsidSect="005F20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2ED1" w:rsidRDefault="00312ED1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</w:p>
    <w:p w:rsidR="001C316B" w:rsidRDefault="001C316B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</w:p>
    <w:p w:rsidR="00192C3F" w:rsidRDefault="00BA5891" w:rsidP="00192C3F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18D3">
        <w:rPr>
          <w:color w:val="000000"/>
          <w:sz w:val="28"/>
          <w:szCs w:val="28"/>
        </w:rPr>
        <w:t xml:space="preserve">. </w:t>
      </w:r>
      <w:r w:rsidR="00192C3F" w:rsidRPr="00192C3F">
        <w:rPr>
          <w:color w:val="000000"/>
          <w:sz w:val="28"/>
          <w:szCs w:val="28"/>
        </w:rPr>
        <w:t xml:space="preserve">Опубликовать настоящее постановление в газете «Официальный вестник сельского поселения </w:t>
      </w:r>
      <w:r w:rsidR="00A85B5C">
        <w:rPr>
          <w:color w:val="000000"/>
          <w:sz w:val="28"/>
          <w:szCs w:val="28"/>
        </w:rPr>
        <w:t>Два Ключа</w:t>
      </w:r>
      <w:r w:rsidR="00192C3F" w:rsidRPr="00192C3F">
        <w:rPr>
          <w:color w:val="000000"/>
          <w:sz w:val="28"/>
          <w:szCs w:val="28"/>
        </w:rPr>
        <w:t>» и разместить на сайте Администрации сельского поселения  в сети «Интернет».</w:t>
      </w:r>
    </w:p>
    <w:p w:rsidR="00BA5891" w:rsidRDefault="00BA5891" w:rsidP="00192C3F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>3. Настоящее постановление вступает в силу с</w:t>
      </w:r>
      <w:r>
        <w:rPr>
          <w:color w:val="000000"/>
          <w:sz w:val="28"/>
          <w:szCs w:val="28"/>
        </w:rPr>
        <w:t>о дня</w:t>
      </w:r>
      <w:r w:rsidRPr="006523AC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официального опубликования</w:t>
      </w:r>
      <w:r w:rsidRPr="006523AC">
        <w:rPr>
          <w:color w:val="000000"/>
          <w:sz w:val="28"/>
          <w:szCs w:val="28"/>
        </w:rPr>
        <w:t>.</w:t>
      </w:r>
    </w:p>
    <w:p w:rsidR="00192C3F" w:rsidRDefault="00192C3F" w:rsidP="00192C3F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D53F6" w:rsidRPr="00093D2C" w:rsidRDefault="00ED53F6" w:rsidP="00ED53F6">
      <w:pPr>
        <w:jc w:val="both"/>
        <w:rPr>
          <w:sz w:val="28"/>
          <w:szCs w:val="28"/>
          <w:lang w:val="ru-RU"/>
        </w:rPr>
      </w:pPr>
      <w:r w:rsidRPr="00093D2C">
        <w:rPr>
          <w:sz w:val="28"/>
          <w:szCs w:val="28"/>
          <w:lang w:val="ru-RU"/>
        </w:rPr>
        <w:t xml:space="preserve"> Глава сельского поселения                                             </w:t>
      </w:r>
    </w:p>
    <w:p w:rsidR="00ED53F6" w:rsidRPr="00093D2C" w:rsidRDefault="00ED53F6" w:rsidP="00ED53F6">
      <w:pPr>
        <w:tabs>
          <w:tab w:val="left" w:pos="3960"/>
        </w:tabs>
        <w:rPr>
          <w:sz w:val="28"/>
          <w:szCs w:val="28"/>
          <w:lang w:val="ru-RU"/>
        </w:rPr>
      </w:pPr>
      <w:r w:rsidRPr="00093D2C">
        <w:rPr>
          <w:sz w:val="28"/>
          <w:szCs w:val="28"/>
          <w:lang w:val="ru-RU"/>
        </w:rPr>
        <w:t xml:space="preserve">Два Ключа муниципального района </w:t>
      </w:r>
    </w:p>
    <w:p w:rsidR="00ED53F6" w:rsidRPr="00093D2C" w:rsidRDefault="00ED53F6" w:rsidP="00ED53F6">
      <w:pPr>
        <w:tabs>
          <w:tab w:val="left" w:pos="3960"/>
        </w:tabs>
        <w:rPr>
          <w:sz w:val="28"/>
          <w:szCs w:val="28"/>
          <w:lang w:val="ru-RU"/>
        </w:rPr>
      </w:pPr>
      <w:r w:rsidRPr="00093D2C">
        <w:rPr>
          <w:sz w:val="28"/>
          <w:szCs w:val="28"/>
          <w:lang w:val="ru-RU"/>
        </w:rPr>
        <w:t>Исаклинский Самарской области                                                   П.А  Долганов</w:t>
      </w:r>
    </w:p>
    <w:p w:rsidR="00ED53F6" w:rsidRPr="00093D2C" w:rsidRDefault="00ED53F6" w:rsidP="00ED53F6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2C3F" w:rsidRDefault="00192C3F" w:rsidP="00192C3F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192C3F" w:rsidSect="00C67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11" w:rsidRDefault="00D93411" w:rsidP="005F2077">
      <w:r>
        <w:separator/>
      </w:r>
    </w:p>
  </w:endnote>
  <w:endnote w:type="continuationSeparator" w:id="0">
    <w:p w:rsidR="00D93411" w:rsidRDefault="00D93411" w:rsidP="005F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11" w:rsidRDefault="00D93411" w:rsidP="005F2077">
      <w:r>
        <w:separator/>
      </w:r>
    </w:p>
  </w:footnote>
  <w:footnote w:type="continuationSeparator" w:id="0">
    <w:p w:rsidR="00D93411" w:rsidRDefault="00D93411" w:rsidP="005F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" w15:restartNumberingAfterBreak="0">
    <w:nsid w:val="69855078"/>
    <w:multiLevelType w:val="hybridMultilevel"/>
    <w:tmpl w:val="56789750"/>
    <w:lvl w:ilvl="0" w:tplc="0BF035A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41"/>
    <w:rsid w:val="000A17B8"/>
    <w:rsid w:val="00192C3F"/>
    <w:rsid w:val="001C316B"/>
    <w:rsid w:val="002F1633"/>
    <w:rsid w:val="00312ED1"/>
    <w:rsid w:val="00374ECF"/>
    <w:rsid w:val="00497375"/>
    <w:rsid w:val="00525041"/>
    <w:rsid w:val="005D6FD6"/>
    <w:rsid w:val="005F2077"/>
    <w:rsid w:val="005F4DF7"/>
    <w:rsid w:val="006926DE"/>
    <w:rsid w:val="008205D3"/>
    <w:rsid w:val="0082234D"/>
    <w:rsid w:val="008808C3"/>
    <w:rsid w:val="008A7B73"/>
    <w:rsid w:val="00A179E8"/>
    <w:rsid w:val="00A85B5C"/>
    <w:rsid w:val="00AC16AD"/>
    <w:rsid w:val="00AD5A1F"/>
    <w:rsid w:val="00B47EB4"/>
    <w:rsid w:val="00BA5891"/>
    <w:rsid w:val="00C67D69"/>
    <w:rsid w:val="00D93411"/>
    <w:rsid w:val="00EB17EA"/>
    <w:rsid w:val="00ED53F6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4570"/>
  <w15:docId w15:val="{95C09115-DDF1-4658-B640-4C3DCC9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8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BA58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qFormat/>
    <w:rsid w:val="00BA5891"/>
    <w:rPr>
      <w:b/>
      <w:bCs/>
    </w:rPr>
  </w:style>
  <w:style w:type="character" w:customStyle="1" w:styleId="apple-converted-space">
    <w:name w:val="apple-converted-space"/>
    <w:basedOn w:val="a0"/>
    <w:rsid w:val="00BA5891"/>
  </w:style>
  <w:style w:type="table" w:styleId="a5">
    <w:name w:val="Table Grid"/>
    <w:basedOn w:val="a1"/>
    <w:uiPriority w:val="99"/>
    <w:rsid w:val="001C31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F20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07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5F20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07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Список 1)"/>
    <w:basedOn w:val="a"/>
    <w:uiPriority w:val="99"/>
    <w:rsid w:val="00AC16AD"/>
    <w:pPr>
      <w:widowControl/>
      <w:numPr>
        <w:numId w:val="1"/>
      </w:numPr>
      <w:suppressAutoHyphens w:val="0"/>
      <w:spacing w:after="60"/>
      <w:jc w:val="both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11</cp:revision>
  <dcterms:created xsi:type="dcterms:W3CDTF">2023-10-11T05:59:00Z</dcterms:created>
  <dcterms:modified xsi:type="dcterms:W3CDTF">2023-11-10T04:27:00Z</dcterms:modified>
</cp:coreProperties>
</file>