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89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A97A09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97A09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A97A09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№ </w:t>
      </w:r>
      <w:r w:rsidR="00A97A09">
        <w:rPr>
          <w:rFonts w:ascii="Arial" w:eastAsia="Times New Roman" w:hAnsi="Arial" w:cs="Arial"/>
          <w:b/>
          <w:sz w:val="24"/>
          <w:szCs w:val="24"/>
          <w:lang w:eastAsia="ru-RU"/>
        </w:rPr>
        <w:t>56</w:t>
      </w:r>
    </w:p>
    <w:p w:rsidR="00D61F89" w:rsidRPr="00002E44" w:rsidRDefault="00D61F89" w:rsidP="00D61F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AD7570">
      <w:pPr>
        <w:tabs>
          <w:tab w:val="left" w:pos="284"/>
        </w:tabs>
        <w:spacing w:after="0" w:line="240" w:lineRule="auto"/>
        <w:ind w:right="49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8829071"/>
      <w:r w:rsidRPr="007452F4">
        <w:rPr>
          <w:rFonts w:ascii="Arial" w:hAnsi="Arial" w:cs="Arial"/>
          <w:b/>
          <w:bCs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Жутовского сельского поселения Октябрьского муниципального района Волгоградской области на 2022 год</w:t>
      </w:r>
      <w:bookmarkEnd w:id="0"/>
    </w:p>
    <w:p w:rsidR="00D61F89" w:rsidRPr="00002E44" w:rsidRDefault="00D61F89" w:rsidP="00D61F8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:rsidR="00D61F89" w:rsidRPr="00002E44" w:rsidRDefault="00F76DBE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</w:t>
      </w:r>
      <w:r w:rsidR="00AD7570">
        <w:rPr>
          <w:rFonts w:ascii="Arial" w:eastAsia="Calibri" w:hAnsi="Arial" w:cs="Arial"/>
          <w:sz w:val="24"/>
          <w:szCs w:val="24"/>
        </w:rPr>
        <w:t xml:space="preserve">от </w:t>
      </w:r>
      <w:r w:rsidRPr="005B1AD6">
        <w:rPr>
          <w:rFonts w:ascii="Arial" w:eastAsia="Calibri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 в</w:t>
      </w:r>
      <w:r w:rsidRPr="005F2E55">
        <w:rPr>
          <w:rFonts w:ascii="Arial" w:eastAsia="Calibri" w:hAnsi="Arial" w:cs="Arial"/>
          <w:sz w:val="24"/>
          <w:szCs w:val="24"/>
        </w:rPr>
        <w:t>о исполнение подпункта 1.</w:t>
      </w:r>
      <w:r>
        <w:rPr>
          <w:rFonts w:ascii="Arial" w:eastAsia="Calibri" w:hAnsi="Arial" w:cs="Arial"/>
          <w:sz w:val="24"/>
          <w:szCs w:val="24"/>
        </w:rPr>
        <w:t>2</w:t>
      </w:r>
      <w:r w:rsidRPr="005F2E55">
        <w:rPr>
          <w:rFonts w:ascii="Arial" w:eastAsia="Calibri" w:hAnsi="Arial" w:cs="Arial"/>
          <w:sz w:val="24"/>
          <w:szCs w:val="24"/>
        </w:rPr>
        <w:t xml:space="preserve"> пункта 1 протокола заседания рабочей группы </w:t>
      </w:r>
      <w:r>
        <w:rPr>
          <w:rFonts w:ascii="Arial" w:eastAsia="Calibri" w:hAnsi="Arial" w:cs="Arial"/>
          <w:sz w:val="24"/>
          <w:szCs w:val="24"/>
        </w:rPr>
        <w:t>«</w:t>
      </w:r>
      <w:r w:rsidRPr="005F2E55">
        <w:rPr>
          <w:rFonts w:ascii="Arial" w:eastAsia="Calibri" w:hAnsi="Arial" w:cs="Arial"/>
          <w:sz w:val="24"/>
          <w:szCs w:val="24"/>
        </w:rPr>
        <w:t>По снижению административного давления на бизнес</w:t>
      </w:r>
      <w:r>
        <w:rPr>
          <w:rFonts w:ascii="Arial" w:eastAsia="Calibri" w:hAnsi="Arial" w:cs="Arial"/>
          <w:sz w:val="24"/>
          <w:szCs w:val="24"/>
        </w:rPr>
        <w:t>»</w:t>
      </w:r>
      <w:r w:rsidRPr="005F2E55">
        <w:rPr>
          <w:rFonts w:ascii="Arial" w:eastAsia="Calibri" w:hAnsi="Arial" w:cs="Arial"/>
          <w:sz w:val="24"/>
          <w:szCs w:val="24"/>
        </w:rPr>
        <w:t xml:space="preserve"> от 01 апреля 2022 г.</w:t>
      </w:r>
      <w:r>
        <w:rPr>
          <w:rFonts w:ascii="Arial" w:eastAsia="Calibri" w:hAnsi="Arial" w:cs="Arial"/>
          <w:sz w:val="24"/>
          <w:szCs w:val="24"/>
        </w:rPr>
        <w:br/>
      </w:r>
      <w:r w:rsidRPr="005F2E55">
        <w:rPr>
          <w:rFonts w:ascii="Arial" w:eastAsia="Calibri" w:hAnsi="Arial" w:cs="Arial"/>
          <w:sz w:val="24"/>
          <w:szCs w:val="24"/>
        </w:rPr>
        <w:t xml:space="preserve">№ 16, </w:t>
      </w:r>
      <w:r>
        <w:rPr>
          <w:rFonts w:ascii="Arial" w:eastAsia="Calibri" w:hAnsi="Arial" w:cs="Arial"/>
          <w:sz w:val="24"/>
          <w:szCs w:val="24"/>
        </w:rPr>
        <w:t xml:space="preserve">пункта 3 протокола </w:t>
      </w:r>
      <w:r w:rsidRPr="005F2E55">
        <w:rPr>
          <w:rFonts w:ascii="Arial" w:eastAsia="Calibri" w:hAnsi="Arial" w:cs="Arial"/>
          <w:sz w:val="24"/>
          <w:szCs w:val="24"/>
        </w:rPr>
        <w:t xml:space="preserve">заседания рабочей группы </w:t>
      </w:r>
      <w:r>
        <w:rPr>
          <w:rFonts w:ascii="Arial" w:eastAsia="Calibri" w:hAnsi="Arial" w:cs="Arial"/>
          <w:sz w:val="24"/>
          <w:szCs w:val="24"/>
        </w:rPr>
        <w:t>по реализации положений Федерального закона от 31.07.2020 № 248-ФЗ «</w:t>
      </w:r>
      <w:r w:rsidRPr="00683D55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Calibri" w:hAnsi="Arial" w:cs="Arial"/>
          <w:sz w:val="24"/>
          <w:szCs w:val="24"/>
        </w:rPr>
        <w:t>» от 05 апреля 2022 г. № АСП-99,</w:t>
      </w:r>
      <w:r w:rsidR="00D61F89">
        <w:rPr>
          <w:rFonts w:ascii="Arial" w:eastAsia="Calibri" w:hAnsi="Arial" w:cs="Arial"/>
          <w:sz w:val="24"/>
          <w:szCs w:val="24"/>
        </w:rPr>
        <w:t xml:space="preserve"> </w:t>
      </w:r>
    </w:p>
    <w:p w:rsidR="00D61F89" w:rsidRPr="00002E44" w:rsidRDefault="00D61F89" w:rsidP="00D61F89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D61F89" w:rsidRPr="00002E44" w:rsidRDefault="00D61F89" w:rsidP="00D6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</w:t>
      </w:r>
      <w:r w:rsidRPr="00AC2432"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>у</w:t>
      </w:r>
      <w:r w:rsidRPr="00AC2432">
        <w:rPr>
          <w:rFonts w:ascii="Arial" w:hAnsi="Arial" w:cs="Arial"/>
          <w:color w:val="000000"/>
        </w:rPr>
        <w:t xml:space="preserve"> </w:t>
      </w:r>
      <w:r w:rsidRPr="00F62E89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</w:t>
      </w:r>
      <w:r>
        <w:rPr>
          <w:rFonts w:ascii="Arial" w:hAnsi="Arial" w:cs="Arial"/>
          <w:color w:val="000000"/>
        </w:rPr>
        <w:t>по</w:t>
      </w:r>
      <w:r w:rsidRPr="00F62E89">
        <w:rPr>
          <w:rFonts w:ascii="Arial" w:hAnsi="Arial" w:cs="Arial"/>
          <w:color w:val="000000"/>
        </w:rPr>
        <w:t xml:space="preserve"> муниципально</w:t>
      </w:r>
      <w:r>
        <w:rPr>
          <w:rFonts w:ascii="Arial" w:hAnsi="Arial" w:cs="Arial"/>
          <w:color w:val="000000"/>
        </w:rPr>
        <w:t>му</w:t>
      </w:r>
      <w:r w:rsidRPr="00F62E89">
        <w:rPr>
          <w:rFonts w:ascii="Arial" w:hAnsi="Arial" w:cs="Arial"/>
          <w:color w:val="000000"/>
        </w:rPr>
        <w:t xml:space="preserve"> жилищно</w:t>
      </w:r>
      <w:r>
        <w:rPr>
          <w:rFonts w:ascii="Arial" w:hAnsi="Arial" w:cs="Arial"/>
          <w:color w:val="000000"/>
        </w:rPr>
        <w:t>му</w:t>
      </w:r>
      <w:r w:rsidRPr="00F62E89">
        <w:rPr>
          <w:rFonts w:ascii="Arial" w:hAnsi="Arial" w:cs="Arial"/>
          <w:color w:val="000000"/>
        </w:rPr>
        <w:t xml:space="preserve"> контрол</w:t>
      </w:r>
      <w:r>
        <w:rPr>
          <w:rFonts w:ascii="Arial" w:hAnsi="Arial" w:cs="Arial"/>
          <w:color w:val="000000"/>
        </w:rPr>
        <w:t>ю</w:t>
      </w:r>
      <w:r w:rsidRPr="00F62E89">
        <w:rPr>
          <w:rFonts w:ascii="Arial" w:hAnsi="Arial" w:cs="Arial"/>
          <w:color w:val="000000"/>
        </w:rPr>
        <w:t xml:space="preserve"> на территории Жутовского сельского поселения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, согласно приложению № 1.</w:t>
      </w: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Признать утратившим силу постановление администрации</w:t>
      </w:r>
      <w:r w:rsidRPr="007452F4">
        <w:rPr>
          <w:rFonts w:ascii="Arial" w:hAnsi="Arial" w:cs="Arial"/>
          <w:color w:val="000000"/>
        </w:rPr>
        <w:t xml:space="preserve">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 xml:space="preserve"> от 26.11.2021 № 75 «</w:t>
      </w:r>
      <w:r w:rsidRPr="007452F4">
        <w:rPr>
          <w:rFonts w:ascii="Arial" w:hAnsi="Arial" w:cs="Arial"/>
          <w:color w:val="000000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Жутовского сельского поселения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».</w:t>
      </w:r>
    </w:p>
    <w:p w:rsidR="00D61F89" w:rsidRPr="007452F4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452F4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D61F89" w:rsidRDefault="005510C7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Настоящее постановление вступает в силу после его официального обнародования.</w:t>
      </w:r>
    </w:p>
    <w:p w:rsidR="00D61F89" w:rsidRDefault="00D61F89" w:rsidP="00D61F89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</w:rPr>
      </w:pPr>
    </w:p>
    <w:p w:rsidR="00D61F89" w:rsidRDefault="00D61F89" w:rsidP="00D61F89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</w:rPr>
      </w:pPr>
    </w:p>
    <w:p w:rsidR="00D61F89" w:rsidRPr="000422B5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 сельского поселения                                                   Е.И. Шатеркина</w:t>
      </w:r>
    </w:p>
    <w:p w:rsidR="00D61F89" w:rsidRDefault="00D61F89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0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7A09" w:rsidRPr="00A97A09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A97A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97A09" w:rsidRPr="00A97A09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A97A09">
        <w:rPr>
          <w:rFonts w:ascii="Arial" w:eastAsia="Times New Roman" w:hAnsi="Arial" w:cs="Arial"/>
          <w:sz w:val="24"/>
          <w:szCs w:val="24"/>
          <w:lang w:eastAsia="ru-RU"/>
        </w:rPr>
        <w:t>.2022 года №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A09">
        <w:rPr>
          <w:rFonts w:ascii="Arial" w:eastAsia="Times New Roman" w:hAnsi="Arial" w:cs="Arial"/>
          <w:sz w:val="24"/>
          <w:szCs w:val="24"/>
          <w:lang w:eastAsia="ru-RU"/>
        </w:rPr>
        <w:t>56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2E89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bookmarkStart w:id="1" w:name="_Hlk83111254"/>
      <w:r w:rsidRPr="004F01CA">
        <w:rPr>
          <w:rFonts w:ascii="Arial" w:hAnsi="Arial" w:cs="Arial"/>
          <w:b/>
          <w:bCs/>
          <w:color w:val="000000"/>
          <w:sz w:val="24"/>
          <w:szCs w:val="24"/>
        </w:rPr>
        <w:t xml:space="preserve">по муниципальному жилищному контролю на территории </w:t>
      </w:r>
      <w:r>
        <w:rPr>
          <w:rFonts w:ascii="Arial" w:hAnsi="Arial" w:cs="Arial"/>
          <w:b/>
          <w:bCs/>
          <w:color w:val="000000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AC24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1"/>
      <w:r w:rsidRPr="00AC2432">
        <w:rPr>
          <w:rFonts w:ascii="Arial" w:hAnsi="Arial" w:cs="Arial"/>
          <w:b/>
          <w:bCs/>
          <w:color w:val="000000"/>
          <w:sz w:val="24"/>
          <w:szCs w:val="24"/>
        </w:rPr>
        <w:t>на 2022 год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E8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2" w:name="_Hlk83111327"/>
      <w:r w:rsidRPr="00F4384D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bookmarkEnd w:id="2"/>
      <w:r w:rsidRPr="00F62E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Вид осуществляемого муниципального контроля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84D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 на территории Жутовского сельского поселения Октябрьского муниципального района Волгоградской области осуществляется управлением муниципального контроля администрации Жутовского сельского поселения Октябрьского муниципального района Волгоградской области (далее – Управление).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Обзор по виду муниципального контроля.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84D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Жутовского сельского поселения Октябрьского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>аконами и законами субъектов Российской Федерации в области жилищных отношений, а также муниципальными правовыми актами.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Муниципальный контроль осуществляется посредством: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Подконтрольные субъекты: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A50C3">
        <w:rPr>
          <w:rFonts w:ascii="Arial" w:eastAsia="Times New Roman" w:hAnsi="Arial" w:cs="Arial"/>
          <w:sz w:val="24"/>
          <w:szCs w:val="24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</w:t>
      </w:r>
      <w:r w:rsidRPr="00C4236F">
        <w:rPr>
          <w:rFonts w:ascii="Arial" w:hAnsi="Arial" w:cs="Arial"/>
        </w:rPr>
        <w:t>мероприятий по муниципальному жилищному контролю</w:t>
      </w:r>
      <w:r w:rsidRPr="009B7A9F">
        <w:rPr>
          <w:rFonts w:ascii="Arial" w:hAnsi="Arial" w:cs="Arial"/>
        </w:rPr>
        <w:t>:</w:t>
      </w: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Жилищный кодекс Российской Федерации;</w:t>
      </w: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61F89" w:rsidRPr="00E226AC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9B7A9F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Данные о проведенных мероприятиях.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DC353D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D61F89" w:rsidRPr="00DC353D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DC35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управлением муниципального контроля администрации Жутовского сельского поселения Октябрьского муниципального района Волгоградской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Жутовского сельского поселения Октябрьского муниципального района Волгоградской области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</w:t>
      </w:r>
      <w:r>
        <w:rPr>
          <w:rFonts w:ascii="Arial" w:eastAsia="Times New Roman" w:hAnsi="Arial" w:cs="Arial"/>
          <w:sz w:val="24"/>
          <w:szCs w:val="24"/>
          <w:lang w:eastAsia="ru-RU"/>
        </w:rPr>
        <w:t>ятся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53D">
        <w:rPr>
          <w:rFonts w:ascii="Arial" w:eastAsia="Times New Roman" w:hAnsi="Arial" w:cs="Arial"/>
          <w:sz w:val="24"/>
          <w:szCs w:val="24"/>
          <w:lang w:eastAsia="ru-RU"/>
        </w:rPr>
        <w:t>на 2021 год не утверждался. В 2021 года проводятся внеплановые проверки индивидуальных предпринимателей, юридических лиц.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F89" w:rsidRPr="009B7A9F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5F6EEC" w:rsidRDefault="00D61F89" w:rsidP="00D61F89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5F6EEC">
        <w:rPr>
          <w:rFonts w:ascii="Arial" w:hAnsi="Arial" w:cs="Arial"/>
        </w:rPr>
        <w:t>Анализ и оценка рисков причинения вреда охраняемым законом ценностям.</w:t>
      </w:r>
    </w:p>
    <w:p w:rsidR="00D61F89" w:rsidRPr="005F6EEC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DC353D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61F89" w:rsidRPr="00DC353D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61F89" w:rsidRPr="00DC353D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Цели и задачи Программы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1F89" w:rsidRPr="0069094E" w:rsidRDefault="00D61F89" w:rsidP="00D61F89">
      <w:pPr>
        <w:pStyle w:val="a4"/>
        <w:numPr>
          <w:ilvl w:val="0"/>
          <w:numId w:val="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69094E">
        <w:rPr>
          <w:rFonts w:ascii="Arial" w:hAnsi="Arial" w:cs="Arial"/>
        </w:rPr>
        <w:t>Цели Программы: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69094E" w:rsidRDefault="00D61F89" w:rsidP="00D61F89">
      <w:pPr>
        <w:pStyle w:val="a4"/>
        <w:numPr>
          <w:ilvl w:val="0"/>
          <w:numId w:val="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69094E">
        <w:rPr>
          <w:rFonts w:ascii="Arial" w:hAnsi="Arial" w:cs="Arial"/>
        </w:rPr>
        <w:t>Задачи Программы: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F1626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F1626">
        <w:rPr>
          <w:rFonts w:ascii="Arial" w:eastAsia="Times New Roman" w:hAnsi="Arial" w:cs="Arial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F1626">
        <w:rPr>
          <w:rFonts w:ascii="Arial" w:eastAsia="Times New Roman" w:hAnsi="Arial" w:cs="Arial"/>
          <w:sz w:val="24"/>
          <w:szCs w:val="24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61F89" w:rsidRPr="0069094E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F1626">
        <w:rPr>
          <w:rFonts w:ascii="Arial" w:eastAsia="Times New Roman" w:hAnsi="Arial" w:cs="Arial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62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</w:t>
      </w:r>
      <w:r w:rsidR="00BE1895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Pr="004F162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D61F89" w:rsidTr="002D6A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D61F89" w:rsidTr="002D6A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Полнота информации, размещенной администрацией Жутовского сельского поселения Октябрьского муниципального района 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D61F89" w:rsidTr="002D6A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D61F89" w:rsidTr="002D6A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89" w:rsidRDefault="00D61F89" w:rsidP="002D6ABA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64C3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Pr="00A07A48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4C34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Жутовского</w:t>
      </w:r>
      <w:r w:rsidRPr="0046178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83"/>
        <w:gridCol w:w="2250"/>
        <w:gridCol w:w="2654"/>
      </w:tblGrid>
      <w:tr w:rsidR="00D61F89" w:rsidTr="002D6ABA">
        <w:tc>
          <w:tcPr>
            <w:tcW w:w="562" w:type="dxa"/>
            <w:vAlign w:val="center"/>
          </w:tcPr>
          <w:p w:rsidR="00D61F89" w:rsidRPr="00E17928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:rsidR="00D61F89" w:rsidRPr="00E17928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D61F89" w:rsidRPr="00E17928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D61F89" w:rsidRPr="00E17928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D61F89" w:rsidTr="002D6ABA">
        <w:tc>
          <w:tcPr>
            <w:tcW w:w="562" w:type="dxa"/>
            <w:vAlign w:val="center"/>
          </w:tcPr>
          <w:p w:rsidR="00D61F89" w:rsidRPr="00E17928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t>.</w:t>
            </w:r>
          </w:p>
        </w:tc>
        <w:tc>
          <w:tcPr>
            <w:tcW w:w="4110" w:type="dxa"/>
            <w:vAlign w:val="center"/>
          </w:tcPr>
          <w:p w:rsidR="00D61F89" w:rsidRPr="00E64C34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 xml:space="preserve">Должностные лица управления муниципального контроля администрации </w:t>
            </w:r>
            <w:r w:rsidRPr="00E64C34">
              <w:rPr>
                <w:rFonts w:ascii="Arial" w:eastAsia="Calibri" w:hAnsi="Arial" w:cs="Arial"/>
              </w:rPr>
              <w:t>Жутовского сельского поселения</w:t>
            </w:r>
          </w:p>
        </w:tc>
        <w:tc>
          <w:tcPr>
            <w:tcW w:w="2336" w:type="dxa"/>
            <w:vAlign w:val="center"/>
          </w:tcPr>
          <w:p w:rsidR="00D61F89" w:rsidRPr="00E64C34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D61F89" w:rsidRPr="00E64C34" w:rsidRDefault="00D61F8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>8 (84475)6-45-80</w:t>
            </w:r>
          </w:p>
          <w:p w:rsidR="00D61F89" w:rsidRPr="00E64C34" w:rsidRDefault="00A97A09" w:rsidP="002D6AB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hyperlink r:id="rId5" w:history="1">
              <w:r w:rsidR="00D61F89" w:rsidRPr="00E64C34">
                <w:rPr>
                  <w:rStyle w:val="a5"/>
                  <w:rFonts w:ascii="Arial" w:hAnsi="Arial" w:cs="Arial"/>
                  <w:lang w:val="en-US"/>
                </w:rPr>
                <w:t>adm.gutovskoe@yandex.ru</w:t>
              </w:r>
            </w:hyperlink>
          </w:p>
        </w:tc>
      </w:tr>
    </w:tbl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Pr="00E17928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4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rPr>
          <w:rFonts w:ascii="Arial" w:eastAsia="Calibri" w:hAnsi="Arial" w:cs="Arial"/>
          <w:sz w:val="24"/>
          <w:szCs w:val="24"/>
        </w:rPr>
        <w:t>Жутовского</w:t>
      </w:r>
      <w:r w:rsidRPr="0046178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E17928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4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жилищного контроля на территории </w:t>
      </w:r>
      <w:r>
        <w:rPr>
          <w:rFonts w:ascii="Arial" w:eastAsia="Calibri" w:hAnsi="Arial" w:cs="Arial"/>
          <w:sz w:val="24"/>
          <w:szCs w:val="24"/>
        </w:rPr>
        <w:t>Жутовского</w:t>
      </w:r>
      <w:r w:rsidRPr="0046178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E17928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:rsidR="00D61F89" w:rsidRDefault="00D61F89">
      <w:pPr>
        <w:spacing w:after="160" w:line="259" w:lineRule="auto"/>
        <w:rPr>
          <w:rFonts w:ascii="Arial" w:hAnsi="Arial" w:cs="Arial"/>
        </w:rPr>
      </w:pPr>
    </w:p>
    <w:p w:rsidR="00D61F89" w:rsidRDefault="00D61F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 xml:space="preserve">от </w:t>
      </w:r>
      <w:r w:rsidR="00A97A09">
        <w:rPr>
          <w:rFonts w:ascii="Arial" w:hAnsi="Arial" w:cs="Arial"/>
          <w:sz w:val="24"/>
          <w:szCs w:val="24"/>
        </w:rPr>
        <w:t>05</w:t>
      </w:r>
      <w:r w:rsidRPr="00D61F89">
        <w:rPr>
          <w:rFonts w:ascii="Arial" w:hAnsi="Arial" w:cs="Arial"/>
          <w:sz w:val="24"/>
          <w:szCs w:val="24"/>
        </w:rPr>
        <w:t>.</w:t>
      </w:r>
      <w:r w:rsidR="00A97A09">
        <w:rPr>
          <w:rFonts w:ascii="Arial" w:hAnsi="Arial" w:cs="Arial"/>
          <w:sz w:val="24"/>
          <w:szCs w:val="24"/>
        </w:rPr>
        <w:t>05</w:t>
      </w:r>
      <w:r w:rsidRPr="00D61F89">
        <w:rPr>
          <w:rFonts w:ascii="Arial" w:hAnsi="Arial" w:cs="Arial"/>
          <w:sz w:val="24"/>
          <w:szCs w:val="24"/>
        </w:rPr>
        <w:t>.2022 года №</w:t>
      </w:r>
      <w:r w:rsidR="00A97A09">
        <w:rPr>
          <w:rFonts w:ascii="Arial" w:hAnsi="Arial" w:cs="Arial"/>
          <w:sz w:val="24"/>
          <w:szCs w:val="24"/>
        </w:rPr>
        <w:t xml:space="preserve"> 56</w:t>
      </w:r>
      <w:bookmarkStart w:id="3" w:name="_GoBack"/>
      <w:bookmarkEnd w:id="3"/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План</w:t>
      </w:r>
    </w:p>
    <w:p w:rsidR="00D61F89" w:rsidRPr="00D61F89" w:rsidRDefault="00D61F89" w:rsidP="00D6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мероприятий по профилактике нарушений жилищного законодательства на территории Жутовского сельского поселения Октябрьского муниципального района Волгоградской области на 2022 год</w:t>
      </w:r>
    </w:p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2337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за реализацию мероприятия исполнитель</w:t>
            </w:r>
          </w:p>
        </w:tc>
      </w:tr>
      <w:tr w:rsidR="00D61F89" w:rsidTr="00010F2D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разработка схемы, содержащей основные требования в визуализированном виде;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5.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сведений о порядке досудебного обжалования решений Комитета, действий (бездействия) должностных лиц;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6.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исчерпывающего перечня сведений, которые могут запрашиваться Комитетом у контролируемого лица.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01.08.2022,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далее поддержание информации по вопросам соблюдения обязательных требований в актуальном состоянии.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случае принятия новых нормативных правовых актов, устанавливающих обязательные требования, внесения изменений в действующие нормативные правовые акты – в течение 1 месяца с момента принятия либо внесения изменений в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нормативные правовые акты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01.02.2022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01.02.2022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02527">
              <w:rPr>
                <w:rFonts w:ascii="Arial" w:hAnsi="Arial" w:cs="Arial"/>
                <w:sz w:val="18"/>
                <w:szCs w:val="18"/>
              </w:rPr>
              <w:t>проведение публичных обсуждений правоприменительной практики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802527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подготовка ежегодных докладов, содержащих результаты обобщения правоприменительной практики.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2-4 кварталы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не позднее 01 марта года, следующего за отчетным годом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Объявление предостережений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5469FB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8" w:type="dxa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Консультирование:</w:t>
            </w:r>
          </w:p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1</w:t>
            </w:r>
            <w:r w:rsidRPr="001F2099">
              <w:rPr>
                <w:rFonts w:ascii="Arial" w:hAnsi="Arial" w:cs="Arial"/>
                <w:sz w:val="18"/>
                <w:szCs w:val="18"/>
              </w:rPr>
              <w:t>.</w:t>
            </w:r>
            <w:r w:rsidRPr="0094584E">
              <w:rPr>
                <w:rFonts w:ascii="Arial" w:hAnsi="Arial" w:cs="Arial"/>
                <w:sz w:val="18"/>
                <w:szCs w:val="18"/>
              </w:rPr>
              <w:t xml:space="preserve"> в устной форме по телефону по вопросам соблюдения обязательных требований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личный прием;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в письменной форме по запросу       о представлении письменного ответа;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посредством видеоконференцсвязи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понедельник - пятница: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8.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0 - 1</w:t>
            </w:r>
            <w:r w:rsidRPr="001F2099">
              <w:rPr>
                <w:rFonts w:ascii="Arial" w:hAnsi="Arial" w:cs="Arial"/>
                <w:sz w:val="18"/>
                <w:szCs w:val="18"/>
              </w:rPr>
              <w:t>6</w:t>
            </w:r>
            <w:r w:rsidRPr="00674657">
              <w:rPr>
                <w:rFonts w:ascii="Arial" w:hAnsi="Arial" w:cs="Arial"/>
                <w:sz w:val="18"/>
                <w:szCs w:val="18"/>
              </w:rPr>
              <w:t>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0, перерыв: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12.00 - 13.00,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мере обращения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четвергам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657">
              <w:rPr>
                <w:rFonts w:ascii="Arial" w:hAnsi="Arial" w:cs="Arial"/>
                <w:sz w:val="18"/>
                <w:szCs w:val="18"/>
              </w:rPr>
              <w:t>с 10.00 до 12.00,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по адресу: </w:t>
            </w:r>
            <w:r w:rsidRPr="001F2099">
              <w:rPr>
                <w:rFonts w:ascii="Arial" w:hAnsi="Arial" w:cs="Arial"/>
                <w:sz w:val="18"/>
                <w:szCs w:val="18"/>
              </w:rPr>
              <w:t>с. Жутово 2-е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Pr="001F2099">
              <w:rPr>
                <w:rFonts w:ascii="Arial" w:hAnsi="Arial" w:cs="Arial"/>
                <w:sz w:val="18"/>
                <w:szCs w:val="18"/>
              </w:rPr>
              <w:t>им. Ю.М. Носачева</w:t>
            </w:r>
            <w:r w:rsidRPr="00674657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r w:rsidRPr="001F2099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30-дневный срок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с момента регистрации запроса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третья среда месяца с 10.00 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12.00 по предварительному согласованию (при наличии технической возможности)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Глава 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8" w:type="dxa"/>
            <w:vAlign w:val="center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Профилактическая беседа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  <w:vAlign w:val="center"/>
          </w:tcPr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(по согласованию с контролируемыми лицами, не более двух часов в течение рабочего дня)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D61F89" w:rsidRP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2472E9" w:rsidRDefault="002472E9"/>
    <w:sectPr w:rsidR="002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304"/>
    <w:multiLevelType w:val="multilevel"/>
    <w:tmpl w:val="6994D7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B"/>
    <w:rsid w:val="00091A8B"/>
    <w:rsid w:val="001631A4"/>
    <w:rsid w:val="002472E9"/>
    <w:rsid w:val="004C3D5F"/>
    <w:rsid w:val="005510C7"/>
    <w:rsid w:val="00733E5B"/>
    <w:rsid w:val="009535A5"/>
    <w:rsid w:val="00A97A09"/>
    <w:rsid w:val="00AD7570"/>
    <w:rsid w:val="00BE1895"/>
    <w:rsid w:val="00C967C4"/>
    <w:rsid w:val="00D61F89"/>
    <w:rsid w:val="00D64476"/>
    <w:rsid w:val="00DD7A73"/>
    <w:rsid w:val="00F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64EB"/>
  <w15:chartTrackingRefBased/>
  <w15:docId w15:val="{C62BA457-E5C0-4AF3-AB9C-7A1D9F9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gut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2022-05-04T11:27:00Z</dcterms:created>
  <dcterms:modified xsi:type="dcterms:W3CDTF">2022-05-05T05:26:00Z</dcterms:modified>
</cp:coreProperties>
</file>