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0A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9051B4">
        <w:rPr>
          <w:b w:val="0"/>
          <w:sz w:val="24"/>
          <w:szCs w:val="24"/>
        </w:rPr>
        <w:t>СОВЕТА НАРОДНЫХ ДЕПУТАТОВ ПЕТРЕНКОВСКОГО СЕЛЬСКОГО ПОСЕЛЕНИЯ</w:t>
      </w:r>
    </w:p>
    <w:p w:rsidR="0020530A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ОСТРОГОЖСКОГО</w:t>
      </w:r>
      <w:r w:rsidRPr="000F2B84">
        <w:rPr>
          <w:b w:val="0"/>
          <w:sz w:val="24"/>
          <w:szCs w:val="24"/>
        </w:rPr>
        <w:t xml:space="preserve"> МУНИЦИПАЛЬНОГО РАЙОНА</w:t>
      </w:r>
    </w:p>
    <w:p w:rsidR="0020530A" w:rsidRPr="000F2B84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0F2B84">
        <w:rPr>
          <w:b w:val="0"/>
          <w:sz w:val="24"/>
          <w:szCs w:val="24"/>
        </w:rPr>
        <w:t xml:space="preserve">ОРОНЕЖСКОЙ ОБЛАСТИ </w:t>
      </w:r>
    </w:p>
    <w:p w:rsidR="0020530A" w:rsidRPr="000F2B84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20530A" w:rsidRPr="000F2B84" w:rsidRDefault="0020530A" w:rsidP="0020530A">
      <w:pPr>
        <w:pStyle w:val="ConsPlusTitle"/>
        <w:jc w:val="center"/>
        <w:rPr>
          <w:b w:val="0"/>
          <w:sz w:val="24"/>
          <w:szCs w:val="24"/>
        </w:rPr>
      </w:pPr>
      <w:r w:rsidRPr="000F2B84">
        <w:rPr>
          <w:b w:val="0"/>
          <w:sz w:val="24"/>
          <w:szCs w:val="24"/>
        </w:rPr>
        <w:t>РЕШЕНИЕ</w:t>
      </w:r>
    </w:p>
    <w:p w:rsidR="0020530A" w:rsidRPr="009051B4" w:rsidRDefault="009051B4" w:rsidP="0020530A">
      <w:pPr>
        <w:pStyle w:val="ConsPlusTitle"/>
        <w:rPr>
          <w:b w:val="0"/>
          <w:color w:val="000000" w:themeColor="text1"/>
          <w:sz w:val="24"/>
          <w:szCs w:val="24"/>
          <w:u w:val="single"/>
        </w:rPr>
      </w:pPr>
      <w:r w:rsidRPr="009051B4">
        <w:rPr>
          <w:b w:val="0"/>
          <w:color w:val="000000" w:themeColor="text1"/>
          <w:sz w:val="24"/>
          <w:szCs w:val="24"/>
          <w:u w:val="single"/>
        </w:rPr>
        <w:t xml:space="preserve">30  ноября </w:t>
      </w:r>
      <w:r w:rsidR="002E2DC5" w:rsidRPr="009051B4">
        <w:rPr>
          <w:b w:val="0"/>
          <w:color w:val="000000" w:themeColor="text1"/>
          <w:sz w:val="24"/>
          <w:szCs w:val="24"/>
          <w:u w:val="single"/>
        </w:rPr>
        <w:t xml:space="preserve"> </w:t>
      </w:r>
      <w:r w:rsidR="001026D2" w:rsidRPr="009051B4">
        <w:rPr>
          <w:b w:val="0"/>
          <w:color w:val="000000" w:themeColor="text1"/>
          <w:sz w:val="24"/>
          <w:szCs w:val="24"/>
          <w:u w:val="single"/>
        </w:rPr>
        <w:t>2021</w:t>
      </w:r>
      <w:r w:rsidR="002E2DC5" w:rsidRPr="009051B4">
        <w:rPr>
          <w:b w:val="0"/>
          <w:color w:val="000000" w:themeColor="text1"/>
          <w:sz w:val="24"/>
          <w:szCs w:val="24"/>
          <w:u w:val="single"/>
        </w:rPr>
        <w:t xml:space="preserve"> </w:t>
      </w:r>
      <w:r w:rsidR="001026D2" w:rsidRPr="009051B4">
        <w:rPr>
          <w:b w:val="0"/>
          <w:color w:val="000000" w:themeColor="text1"/>
          <w:sz w:val="24"/>
          <w:szCs w:val="24"/>
          <w:u w:val="single"/>
        </w:rPr>
        <w:t>г.  №</w:t>
      </w:r>
      <w:r w:rsidRPr="009051B4">
        <w:rPr>
          <w:b w:val="0"/>
          <w:color w:val="000000" w:themeColor="text1"/>
          <w:sz w:val="24"/>
          <w:szCs w:val="24"/>
          <w:u w:val="single"/>
        </w:rPr>
        <w:t xml:space="preserve">  52</w:t>
      </w:r>
    </w:p>
    <w:p w:rsidR="0020530A" w:rsidRDefault="0020530A" w:rsidP="0020530A">
      <w:pPr>
        <w:pStyle w:val="ConsPlusTitle"/>
        <w:rPr>
          <w:b w:val="0"/>
          <w:sz w:val="24"/>
          <w:szCs w:val="24"/>
        </w:rPr>
      </w:pPr>
      <w:r w:rsidRPr="009051B4">
        <w:rPr>
          <w:b w:val="0"/>
          <w:sz w:val="24"/>
          <w:szCs w:val="24"/>
        </w:rPr>
        <w:t>с. Петренково</w:t>
      </w:r>
    </w:p>
    <w:p w:rsidR="000E6F19" w:rsidRPr="0020530A" w:rsidRDefault="0020530A" w:rsidP="000E6F1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«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О внесении изменений и дополнений в решение Совета народных депутатов Петренковского  сельского поселения Острогожского муниципального района Воронежской области от 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30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декабря 20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20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 года № 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18 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«О бюджете Петренковского  сельского поселения Острогожского муниципального района Воронежской области на 202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1 год и на плановый период 2022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и 202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 годов»»</w:t>
      </w:r>
    </w:p>
    <w:p w:rsidR="000E6F19" w:rsidRDefault="000E6F19" w:rsidP="000E6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E6F19" w:rsidRDefault="000E6F19" w:rsidP="000E6F1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В соответствии с Бюджетным кодексом Российской Федерации, п.3 статьи 10 решения Совета народных депутатов Петренковского  сельского поселения Острогожского муниципального района Воронежской области от 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30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.12.20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20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года № 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18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«О бюджете Петренковского  сельского поселения Острогожского муниципального района Воронежской области на 202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 и на плановый период 202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и 202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годов»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E6F19" w:rsidRDefault="000E6F19" w:rsidP="000E6F19">
      <w:pPr>
        <w:keepNext/>
        <w:spacing w:after="0" w:line="240" w:lineRule="auto"/>
        <w:ind w:firstLine="709"/>
        <w:jc w:val="center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E6F19" w:rsidRPr="00BE4025" w:rsidRDefault="000E6F19" w:rsidP="00BE4025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 w:rsidR="00725A9D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от 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30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.12.20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20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года № 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18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«О бюджете Петренковского  сельского поселения Острогожского муниципального района Воронежской области на 202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 и на плановый период 202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и 202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годов»</w:t>
      </w:r>
      <w:r w:rsidR="00BE40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C1785D" w:rsidRDefault="00C1785D" w:rsidP="00C1785D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 статьи 1 изложить в новой редакции:</w:t>
      </w:r>
    </w:p>
    <w:p w:rsidR="00A942ED" w:rsidRPr="00A942ED" w:rsidRDefault="00BC53EC" w:rsidP="00A942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hAnsi="Arial" w:cs="Arial"/>
          <w:sz w:val="24"/>
          <w:szCs w:val="24"/>
        </w:rPr>
        <w:t>«</w:t>
      </w:r>
      <w:r w:rsidR="00A942ED"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Петренковского сельского поселения на 2021 год (далее по тексту – бюджет поселения): </w:t>
      </w:r>
    </w:p>
    <w:p w:rsidR="00A942ED" w:rsidRPr="00A942ED" w:rsidRDefault="00A942ED" w:rsidP="00C90A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1) прогнозируемый общий объем доходов бюджета поселения в сумме                               </w:t>
      </w:r>
      <w:r w:rsidR="00344D76">
        <w:rPr>
          <w:rFonts w:ascii="Arial" w:eastAsia="Times New Roman" w:hAnsi="Arial" w:cs="Arial"/>
          <w:sz w:val="24"/>
          <w:szCs w:val="24"/>
          <w:lang w:eastAsia="ru-RU"/>
        </w:rPr>
        <w:t>6465,1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безвозмездные поступления из областного бюджета в сумме </w:t>
      </w:r>
      <w:r w:rsidRPr="00D112CB">
        <w:rPr>
          <w:rFonts w:ascii="Arial" w:eastAsia="Times New Roman" w:hAnsi="Arial" w:cs="Arial"/>
          <w:sz w:val="24"/>
          <w:szCs w:val="24"/>
          <w:lang w:eastAsia="ru-RU"/>
        </w:rPr>
        <w:t>90,6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бюджета Острогожского муниципального района в сумме </w:t>
      </w:r>
      <w:r w:rsidR="00344D76">
        <w:rPr>
          <w:rFonts w:ascii="Arial" w:eastAsia="Times New Roman" w:hAnsi="Arial" w:cs="Arial"/>
          <w:sz w:val="24"/>
          <w:szCs w:val="24"/>
          <w:lang w:eastAsia="ru-RU"/>
        </w:rPr>
        <w:t>3510,6</w:t>
      </w:r>
      <w:r w:rsidR="00D11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942ED" w:rsidRPr="00A942ED" w:rsidRDefault="00A942ED" w:rsidP="00A942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Pr="00A942E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344D76">
        <w:rPr>
          <w:rFonts w:ascii="Arial" w:eastAsia="Times New Roman" w:hAnsi="Arial" w:cs="Arial"/>
          <w:sz w:val="24"/>
          <w:szCs w:val="24"/>
          <w:lang w:eastAsia="ru-RU"/>
        </w:rPr>
        <w:t>6809,4</w:t>
      </w:r>
      <w:r w:rsidRPr="00A942E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 рублей.</w:t>
      </w:r>
    </w:p>
    <w:p w:rsidR="00A942ED" w:rsidRPr="00A942ED" w:rsidRDefault="00A942ED" w:rsidP="00A942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DD7D18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2021 год составит </w:t>
      </w:r>
      <w:r w:rsidR="002D601B">
        <w:rPr>
          <w:rFonts w:ascii="Arial" w:eastAsia="Times New Roman" w:hAnsi="Arial" w:cs="Arial"/>
          <w:sz w:val="24"/>
          <w:szCs w:val="24"/>
          <w:lang w:eastAsia="ru-RU"/>
        </w:rPr>
        <w:t>344,3</w:t>
      </w:r>
      <w:r w:rsidR="00D11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proofErr w:type="spellStart"/>
      <w:r w:rsidRPr="00A942ED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345BBC" w:rsidRDefault="00A942ED" w:rsidP="00A9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>4) источники внутреннего финансирования дефицита бюджета Петренковского сельского поселения на 2021 год и на плановый период 2022 и 2023 годов согласно приложению 1 к настоящему решению Совета народных депутатов Петренковского сельского поселения Острогожского муниципального района Воронежской области</w:t>
      </w:r>
      <w:proofErr w:type="gramStart"/>
      <w:r w:rsidRPr="00A942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C53EC" w:rsidRPr="00A942ED">
        <w:rPr>
          <w:rFonts w:ascii="Arial" w:hAnsi="Arial" w:cs="Arial"/>
          <w:sz w:val="24"/>
          <w:szCs w:val="24"/>
        </w:rPr>
        <w:t xml:space="preserve">» </w:t>
      </w:r>
      <w:proofErr w:type="gramEnd"/>
    </w:p>
    <w:p w:rsidR="00C1785D" w:rsidRDefault="00DD7D18" w:rsidP="00DD7D18">
      <w:pPr>
        <w:pStyle w:val="a3"/>
        <w:ind w:left="0"/>
        <w:rPr>
          <w:rFonts w:cs="Arial"/>
        </w:rPr>
      </w:pPr>
      <w:r>
        <w:rPr>
          <w:rFonts w:cs="Arial"/>
        </w:rPr>
        <w:t xml:space="preserve"> 1.2. </w:t>
      </w:r>
      <w:r w:rsidR="00C1785D">
        <w:rPr>
          <w:rFonts w:cs="Arial"/>
        </w:rPr>
        <w:t xml:space="preserve">Приложение 1 «Источники внутреннего финансирования дефицита бюджета </w:t>
      </w:r>
      <w:r w:rsidR="00F1196C">
        <w:rPr>
          <w:rFonts w:cs="Arial"/>
        </w:rPr>
        <w:t xml:space="preserve">Петренковского </w:t>
      </w:r>
      <w:r w:rsidR="00C1785D">
        <w:rPr>
          <w:rFonts w:cs="Arial"/>
        </w:rPr>
        <w:t>сельского поселения на 202</w:t>
      </w:r>
      <w:r w:rsidR="0061797E">
        <w:rPr>
          <w:rFonts w:cs="Arial"/>
        </w:rPr>
        <w:t>1</w:t>
      </w:r>
      <w:r w:rsidR="00C1785D">
        <w:rPr>
          <w:rFonts w:cs="Arial"/>
        </w:rPr>
        <w:t xml:space="preserve"> год и на плановый период 202</w:t>
      </w:r>
      <w:r w:rsidR="0061797E">
        <w:rPr>
          <w:rFonts w:cs="Arial"/>
        </w:rPr>
        <w:t>2</w:t>
      </w:r>
      <w:r w:rsidR="00C1785D">
        <w:rPr>
          <w:rFonts w:cs="Arial"/>
        </w:rPr>
        <w:t xml:space="preserve"> и 202</w:t>
      </w:r>
      <w:r w:rsidR="0061797E">
        <w:rPr>
          <w:rFonts w:cs="Arial"/>
        </w:rPr>
        <w:t>3</w:t>
      </w:r>
      <w:r w:rsidR="00C1785D">
        <w:rPr>
          <w:rFonts w:cs="Arial"/>
        </w:rPr>
        <w:t xml:space="preserve"> годов» изложить в новой редакции согласно приложению 1.</w:t>
      </w:r>
    </w:p>
    <w:p w:rsidR="00D96722" w:rsidRDefault="00C1785D" w:rsidP="005F22CE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rFonts w:cs="Arial"/>
        </w:rPr>
      </w:pPr>
      <w:r w:rsidRPr="005F22CE">
        <w:rPr>
          <w:rFonts w:cs="Arial"/>
        </w:rPr>
        <w:t xml:space="preserve">Приложение 2 «Поступление доходов бюджета </w:t>
      </w:r>
      <w:r w:rsidR="00F1196C" w:rsidRPr="005F22CE">
        <w:rPr>
          <w:rFonts w:cs="Arial"/>
        </w:rPr>
        <w:t>Петренковского</w:t>
      </w:r>
      <w:r w:rsidRPr="005F22CE">
        <w:rPr>
          <w:rFonts w:cs="Arial"/>
        </w:rPr>
        <w:t xml:space="preserve"> сельского поселения по кодам видов доходов</w:t>
      </w:r>
      <w:proofErr w:type="gramStart"/>
      <w:r w:rsidRPr="005F22CE">
        <w:rPr>
          <w:rFonts w:cs="Arial"/>
        </w:rPr>
        <w:t xml:space="preserve"> ,</w:t>
      </w:r>
      <w:proofErr w:type="gramEnd"/>
      <w:r w:rsidRPr="005F22CE">
        <w:rPr>
          <w:rFonts w:cs="Arial"/>
        </w:rPr>
        <w:t>подвидов доходов на 202</w:t>
      </w:r>
      <w:r w:rsidR="0061797E" w:rsidRPr="005F22CE">
        <w:rPr>
          <w:rFonts w:cs="Arial"/>
        </w:rPr>
        <w:t>1</w:t>
      </w:r>
      <w:r w:rsidRPr="005F22CE">
        <w:rPr>
          <w:rFonts w:cs="Arial"/>
        </w:rPr>
        <w:t xml:space="preserve"> год и на плановый период 202</w:t>
      </w:r>
      <w:r w:rsidR="0061797E" w:rsidRPr="005F22CE">
        <w:rPr>
          <w:rFonts w:cs="Arial"/>
        </w:rPr>
        <w:t>2</w:t>
      </w:r>
      <w:r w:rsidRPr="005F22CE">
        <w:rPr>
          <w:rFonts w:cs="Arial"/>
        </w:rPr>
        <w:t xml:space="preserve"> и 202</w:t>
      </w:r>
      <w:r w:rsidR="0061797E" w:rsidRPr="005F22CE">
        <w:rPr>
          <w:rFonts w:cs="Arial"/>
        </w:rPr>
        <w:t>3</w:t>
      </w:r>
      <w:r w:rsidRPr="005F22CE">
        <w:rPr>
          <w:rFonts w:cs="Arial"/>
        </w:rPr>
        <w:t xml:space="preserve"> годов» изложить в новой редакции согласно приложения 2.</w:t>
      </w:r>
    </w:p>
    <w:p w:rsidR="00C1785D" w:rsidRPr="005F22CE" w:rsidRDefault="00C1785D" w:rsidP="005F22CE">
      <w:pPr>
        <w:pStyle w:val="a3"/>
        <w:numPr>
          <w:ilvl w:val="1"/>
          <w:numId w:val="6"/>
        </w:numPr>
        <w:tabs>
          <w:tab w:val="left" w:pos="0"/>
        </w:tabs>
        <w:ind w:left="0" w:firstLine="0"/>
        <w:rPr>
          <w:rFonts w:cs="Arial"/>
        </w:rPr>
      </w:pPr>
      <w:r w:rsidRPr="005F22CE">
        <w:rPr>
          <w:rFonts w:cs="Arial"/>
        </w:rPr>
        <w:t xml:space="preserve">Приложение 6 «Ведомственная структура расходов бюджета </w:t>
      </w:r>
      <w:r w:rsidR="00F1196C" w:rsidRPr="005F22CE">
        <w:rPr>
          <w:rFonts w:cs="Arial"/>
        </w:rPr>
        <w:t>Петренковского</w:t>
      </w:r>
      <w:r w:rsidR="00892F68">
        <w:rPr>
          <w:rFonts w:cs="Arial"/>
        </w:rPr>
        <w:t xml:space="preserve"> сельского поселения на 2021 год и на плановый период 2022 и 2023</w:t>
      </w:r>
      <w:r w:rsidRPr="005F22CE">
        <w:rPr>
          <w:rFonts w:cs="Arial"/>
        </w:rPr>
        <w:t xml:space="preserve"> годов» изложить в ново</w:t>
      </w:r>
      <w:r w:rsidR="00D96722" w:rsidRPr="005F22CE">
        <w:rPr>
          <w:rFonts w:cs="Arial"/>
        </w:rPr>
        <w:t xml:space="preserve">й редакции согласно приложению </w:t>
      </w:r>
      <w:r w:rsidR="00EC28AD">
        <w:rPr>
          <w:rFonts w:cs="Arial"/>
        </w:rPr>
        <w:t>3</w:t>
      </w:r>
      <w:r w:rsidRPr="005F22CE">
        <w:rPr>
          <w:rFonts w:cs="Arial"/>
        </w:rPr>
        <w:t>.</w:t>
      </w:r>
    </w:p>
    <w:p w:rsidR="00C1785D" w:rsidRDefault="00C1785D" w:rsidP="005F22C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7 «Распределение бюджетных ассигнований по разделам, подразделам, целевым статьям (муниципальной программы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сельского поселения), группам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892F6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2021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785D" w:rsidRDefault="00C1785D" w:rsidP="005F22C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« Распределение бюджетных ассигнований по целевым статьям (муниципальной программы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892F6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2021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785D" w:rsidRDefault="00B114F7" w:rsidP="00C1785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785D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обнародованию.</w:t>
      </w:r>
    </w:p>
    <w:p w:rsidR="00C1785D" w:rsidRDefault="00B114F7" w:rsidP="00C1785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1785D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данного решения оставляю за собой.</w:t>
      </w:r>
    </w:p>
    <w:p w:rsidR="00B114F7" w:rsidRDefault="00B114F7" w:rsidP="00C1785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официального обнародования. </w:t>
      </w:r>
    </w:p>
    <w:p w:rsidR="00F1196C" w:rsidRDefault="00F1196C" w:rsidP="0051739D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6C" w:rsidRDefault="00F1196C" w:rsidP="0051739D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6C" w:rsidRDefault="00F1196C" w:rsidP="0051739D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6C" w:rsidRDefault="00F1196C" w:rsidP="00F11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____________/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 xml:space="preserve">С.И. </w:t>
      </w:r>
      <w:proofErr w:type="gramStart"/>
      <w:r w:rsidR="0020530A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2B5957" w:rsidRPr="0051739D" w:rsidRDefault="0051739D" w:rsidP="00E536F3">
      <w:pPr>
        <w:spacing w:after="0" w:line="240" w:lineRule="auto"/>
        <w:ind w:left="4253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2B5957" w:rsidRPr="0020530A" w:rsidRDefault="002B5957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</w:t>
      </w:r>
      <w:r w:rsidRPr="009051B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от </w:t>
      </w:r>
      <w:r w:rsidR="009051B4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30.11</w:t>
      </w:r>
      <w:r w:rsidR="0020530A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 г.</w:t>
      </w:r>
      <w:r w:rsidR="009051B4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52</w:t>
      </w:r>
      <w:r w:rsidR="0020530A" w:rsidRPr="003F62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2B5957" w:rsidRDefault="002B5957" w:rsidP="00BC53EC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плановый период 2022 и 2023 годов» 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 xml:space="preserve">30.12.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г. № 18</w:t>
      </w: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Петренковского сельского поселения на 202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880"/>
        <w:gridCol w:w="1260"/>
        <w:gridCol w:w="1440"/>
        <w:gridCol w:w="1440"/>
      </w:tblGrid>
      <w:tr w:rsidR="00F526CE" w:rsidRPr="0020530A" w:rsidTr="00F526CE">
        <w:trPr>
          <w:trHeight w:val="8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  <w:p w:rsidR="00F526CE" w:rsidRPr="0020530A" w:rsidRDefault="00F526CE" w:rsidP="00F526CE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F526CE" w:rsidRPr="0020530A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20530A" w:rsidRDefault="002D601B" w:rsidP="00DD7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26CE" w:rsidRPr="00F526CE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из других бюджетов бюджетной системы Российской </w:t>
            </w:r>
            <w:proofErr w:type="spellStart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Фелерации</w:t>
            </w:r>
            <w:proofErr w:type="spellEnd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526CE" w:rsidRPr="00F526CE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spellStart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Фелерации</w:t>
            </w:r>
            <w:proofErr w:type="spellEnd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526CE" w:rsidRPr="00F526CE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2D601B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26CE" w:rsidRPr="00F526CE" w:rsidTr="00F526CE">
        <w:trPr>
          <w:trHeight w:val="3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44C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F44C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6465,1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-3467,8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-3520,0</w:t>
            </w:r>
          </w:p>
        </w:tc>
      </w:tr>
      <w:tr w:rsidR="00F526CE" w:rsidRPr="00F526CE" w:rsidTr="00F526CE">
        <w:trPr>
          <w:trHeight w:val="3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средств бюджетов сельских поселений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000 01 05 02 01 10 0000 610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344D76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6812,02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3520,0</w:t>
            </w:r>
          </w:p>
        </w:tc>
      </w:tr>
    </w:tbl>
    <w:p w:rsidR="00F526CE" w:rsidRPr="0051739D" w:rsidRDefault="00F526CE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___________/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0CB0">
        <w:rPr>
          <w:rFonts w:ascii="Arial" w:eastAsia="Times New Roman" w:hAnsi="Arial" w:cs="Arial"/>
          <w:sz w:val="24"/>
          <w:szCs w:val="24"/>
          <w:lang w:eastAsia="ru-RU"/>
        </w:rPr>
        <w:t xml:space="preserve">С.И </w:t>
      </w:r>
      <w:proofErr w:type="gramStart"/>
      <w:r w:rsidR="007B0CB0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7B0C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5957" w:rsidRPr="0051739D" w:rsidRDefault="0051739D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E536F3" w:rsidRPr="002E2DC5" w:rsidRDefault="002B5957" w:rsidP="00E536F3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="0020530A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9051B4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30.11.2021 г. № 52</w:t>
      </w:r>
    </w:p>
    <w:p w:rsidR="0051739D" w:rsidRPr="002E2DC5" w:rsidRDefault="0051739D" w:rsidP="00E536F3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D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2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плановый период 2022 и 2023 годов» 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доходов бюджета Петренковского сельского поселения по кодам видов доходов, подвидов доходов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tbl>
      <w:tblPr>
        <w:tblW w:w="5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3246"/>
        <w:gridCol w:w="22"/>
        <w:gridCol w:w="3346"/>
        <w:gridCol w:w="20"/>
        <w:gridCol w:w="1209"/>
        <w:gridCol w:w="22"/>
        <w:gridCol w:w="1090"/>
        <w:gridCol w:w="24"/>
        <w:gridCol w:w="1116"/>
        <w:gridCol w:w="22"/>
      </w:tblGrid>
      <w:tr w:rsidR="00B91472" w:rsidRPr="0020530A" w:rsidTr="00363C49">
        <w:trPr>
          <w:gridAfter w:val="1"/>
          <w:wAfter w:w="12" w:type="pct"/>
          <w:trHeight w:val="610"/>
          <w:tblHeader/>
          <w:jc w:val="right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B91472" w:rsidRPr="0020530A" w:rsidTr="00363C49">
        <w:trPr>
          <w:gridAfter w:val="1"/>
          <w:wAfter w:w="12" w:type="pct"/>
          <w:trHeight w:val="125"/>
          <w:tblHeader/>
          <w:jc w:val="right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1472" w:rsidRPr="0020530A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20530A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20530A" w:rsidRDefault="001D3C97" w:rsidP="005F3E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646</w:t>
            </w:r>
            <w:r w:rsidR="005F3E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3467,8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3520,0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1063,9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1068,1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1070,5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B91472" w:rsidTr="003F6219">
        <w:trPr>
          <w:gridBefore w:val="1"/>
          <w:wBefore w:w="14" w:type="pct"/>
          <w:trHeight w:val="595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1472" w:rsidTr="003F6219">
        <w:trPr>
          <w:gridBefore w:val="1"/>
          <w:wBefore w:w="14" w:type="pct"/>
          <w:trHeight w:val="401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0001 05 03000 01 0000 110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1019,0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1012,0</w:t>
            </w:r>
          </w:p>
        </w:tc>
      </w:tr>
      <w:tr w:rsidR="00B91472" w:rsidTr="003F6219">
        <w:trPr>
          <w:gridBefore w:val="1"/>
          <w:wBefore w:w="14" w:type="pct"/>
          <w:trHeight w:val="727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jc w:val="center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jc w:val="center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jc w:val="center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jc w:val="center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</w:tr>
      <w:tr w:rsidR="00B91472" w:rsidTr="003F6219">
        <w:trPr>
          <w:gridBefore w:val="1"/>
          <w:wBefore w:w="14" w:type="pct"/>
          <w:trHeight w:val="557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000 1 06 06040 00 0000 110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353,0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B91472" w:rsidTr="003F6219">
        <w:trPr>
          <w:gridBefore w:val="1"/>
          <w:wBefore w:w="14" w:type="pct"/>
          <w:trHeight w:val="220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000 1 08 00000 00 0000 000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1472" w:rsidTr="003F6219">
        <w:trPr>
          <w:gridBefore w:val="1"/>
          <w:wBefore w:w="14" w:type="pct"/>
          <w:trHeight w:val="363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1472" w:rsidTr="003F6219">
        <w:trPr>
          <w:gridBefore w:val="1"/>
          <w:wBefore w:w="14" w:type="pct"/>
          <w:trHeight w:val="2446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1D3C97" w:rsidP="005F3E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  <w:r w:rsidR="005F3E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2399,7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2449,5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1D3C97" w:rsidP="00013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5343,2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2399,7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2449,5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B91472" w:rsidTr="003F6219">
        <w:trPr>
          <w:gridBefore w:val="1"/>
          <w:wBefore w:w="14" w:type="pct"/>
          <w:trHeight w:val="82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3F6219" w:rsidTr="00723836">
        <w:trPr>
          <w:gridBefore w:val="1"/>
          <w:wBefore w:w="14" w:type="pct"/>
          <w:trHeight w:val="82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jc w:val="center"/>
            </w:pPr>
            <w:r w:rsidRPr="00911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19" w:rsidRPr="003F6219" w:rsidRDefault="003F6219" w:rsidP="007238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F6219" w:rsidTr="00723836">
        <w:trPr>
          <w:gridBefore w:val="1"/>
          <w:wBefore w:w="14" w:type="pct"/>
          <w:trHeight w:val="82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jc w:val="center"/>
            </w:pPr>
            <w:r w:rsidRPr="00911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из бюджетов муниципальных районов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87,4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19" w:rsidRDefault="00723836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B91472" w:rsidTr="00D96857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000 2 02 40000 00 0000 150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91472" w:rsidRDefault="001D3C97" w:rsidP="00013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4675,4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 w:rsidP="00D96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1746,4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 w:rsidP="00D96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1788,0</w:t>
            </w:r>
          </w:p>
          <w:p w:rsidR="00B91472" w:rsidRDefault="00B91472" w:rsidP="00D96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A74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1706,2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1747,8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A74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1706,2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1747,8</w:t>
            </w:r>
          </w:p>
        </w:tc>
      </w:tr>
      <w:tr w:rsidR="00363C49" w:rsidTr="00363C4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D96857" w:rsidRDefault="00363C49" w:rsidP="00363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000 2 02 45160 00 0000 150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3C49" w:rsidRPr="00363C49" w:rsidRDefault="00363C49" w:rsidP="00013B95">
            <w:pPr>
              <w:rPr>
                <w:rFonts w:ascii="Arial" w:hAnsi="Arial" w:cs="Arial"/>
                <w:sz w:val="24"/>
                <w:szCs w:val="24"/>
              </w:rPr>
            </w:pPr>
            <w:r w:rsidRPr="00363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для компенсации </w:t>
            </w:r>
            <w:r w:rsidRPr="00363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363C49" w:rsidRDefault="001D3C97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363C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363C49" w:rsidRPr="00363C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49" w:rsidRPr="00363C49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63C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49" w:rsidRPr="00363C49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63C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3C49" w:rsidTr="00363C4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D96857" w:rsidRDefault="00D96857" w:rsidP="00363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000 </w:t>
            </w:r>
            <w:r w:rsidR="00363C49" w:rsidRPr="00D9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3C49" w:rsidRPr="00363C49" w:rsidRDefault="00363C49" w:rsidP="00013B95">
            <w:pPr>
              <w:rPr>
                <w:rFonts w:ascii="Arial" w:hAnsi="Arial" w:cs="Arial"/>
                <w:sz w:val="24"/>
                <w:szCs w:val="24"/>
              </w:rPr>
            </w:pPr>
            <w:r w:rsidRPr="00363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363C49" w:rsidRDefault="001D3C97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363C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363C49" w:rsidRPr="00363C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49" w:rsidRPr="00363C49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63C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49" w:rsidRPr="00363C49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63C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D96857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hAnsi="Arial" w:cs="Arial"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A74309" w:rsidP="001D3C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  <w:r w:rsidR="001D3C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40,2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D96857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A74309" w:rsidP="001D3C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  <w:r w:rsidR="001D3C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40,2</w:t>
            </w: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40,2</w:t>
            </w: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23836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D96857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Default="0072383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Прочие  безвозмездные поступления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Default="00723836" w:rsidP="00D11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5F3E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23836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D96857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000 2 07 05030 00 0000 000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Default="0072383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Default="00723836" w:rsidP="00D11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5F3E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23836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D96857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Default="0072383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Default="005F3E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91472" w:rsidRPr="0051739D" w:rsidRDefault="00B91472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 xml:space="preserve">_________/С.И. </w:t>
      </w:r>
      <w:proofErr w:type="gramStart"/>
      <w:r w:rsidR="0020530A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D7D18" w:rsidRDefault="00DD7D18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\</w:t>
      </w: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B95" w:rsidRDefault="00013B95" w:rsidP="00905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13B95" w:rsidRDefault="00013B95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957" w:rsidRPr="0051739D" w:rsidRDefault="002B5957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2B5957" w:rsidRPr="009051B4" w:rsidRDefault="002B5957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</w:t>
      </w:r>
      <w:r w:rsidRPr="009051B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20530A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9051B4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30.11.2021 г. № 52</w:t>
      </w:r>
    </w:p>
    <w:p w:rsidR="0051739D" w:rsidRPr="0051739D" w:rsidRDefault="0051739D" w:rsidP="0051739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1B4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плановый период 2022 и 2023 годов» 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Петренковского сельского поселения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p w:rsid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472" w:rsidRPr="0051739D" w:rsidRDefault="00B91472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42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819"/>
        <w:gridCol w:w="709"/>
        <w:gridCol w:w="709"/>
        <w:gridCol w:w="1134"/>
        <w:gridCol w:w="697"/>
        <w:gridCol w:w="998"/>
        <w:gridCol w:w="993"/>
        <w:gridCol w:w="956"/>
      </w:tblGrid>
      <w:tr w:rsidR="00FF770A" w:rsidRPr="0020530A" w:rsidTr="00E536F3">
        <w:trPr>
          <w:trHeight w:val="675"/>
          <w:jc w:val="center"/>
        </w:trPr>
        <w:tc>
          <w:tcPr>
            <w:tcW w:w="2827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распо-рядителя</w:t>
            </w:r>
            <w:proofErr w:type="spellEnd"/>
            <w:proofErr w:type="gramEnd"/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  <w:p w:rsidR="00FF770A" w:rsidRPr="0020530A" w:rsidRDefault="00FF770A" w:rsidP="008337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3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337EC" w:rsidRPr="0020530A" w:rsidTr="008337EC">
        <w:trPr>
          <w:trHeight w:val="545"/>
          <w:jc w:val="center"/>
        </w:trPr>
        <w:tc>
          <w:tcPr>
            <w:tcW w:w="2827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6" w:type="dxa"/>
            <w:shd w:val="clear" w:color="auto" w:fill="auto"/>
          </w:tcPr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337EC" w:rsidRPr="0020530A" w:rsidTr="008337EC">
        <w:trPr>
          <w:trHeight w:val="54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F770A" w:rsidRPr="002053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F770A" w:rsidRPr="002053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Петренковского сельского поселения Острогожского муниципального района Воронежской области</w:t>
            </w:r>
          </w:p>
        </w:tc>
        <w:tc>
          <w:tcPr>
            <w:tcW w:w="819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F770A" w:rsidRPr="002053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67C75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67C75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67C75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67C75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67C75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812,9</w:t>
            </w:r>
          </w:p>
        </w:tc>
      </w:tr>
      <w:tr w:rsidR="00FF770A" w:rsidRPr="0020530A" w:rsidTr="002D601B">
        <w:trPr>
          <w:trHeight w:val="1812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26E08" w:rsidRDefault="00726E08" w:rsidP="002D60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26E08" w:rsidRDefault="00726E08" w:rsidP="002D60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28AD" w:rsidRDefault="00EC28AD" w:rsidP="002D60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</w:t>
            </w:r>
            <w:bookmarkStart w:id="1" w:name="OLE_LINK17"/>
            <w:bookmarkStart w:id="2" w:name="OLE_LINK18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решения вопросов местного значения 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Петренковского сельского поселения</w:t>
            </w:r>
            <w:bookmarkEnd w:id="1"/>
            <w:bookmarkEnd w:id="2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01 1 08 00000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OLE_LINK15"/>
            <w:bookmarkStart w:id="4" w:name="OLE_LINK16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</w:t>
            </w:r>
            <w:bookmarkStart w:id="5" w:name="OLE_LINK37"/>
            <w:bookmarkStart w:id="6" w:name="OLE_LINK38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bookmarkEnd w:id="3"/>
            <w:bookmarkEnd w:id="4"/>
            <w:bookmarkEnd w:id="5"/>
            <w:bookmarkEnd w:id="6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2053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F44C6B">
        <w:trPr>
          <w:trHeight w:val="1828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EC28AD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EC28AD" w:rsidRDefault="00EC28AD" w:rsidP="002D60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417,3</w:t>
            </w:r>
          </w:p>
        </w:tc>
      </w:tr>
      <w:tr w:rsidR="00FF770A" w:rsidRPr="00FF77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01 1 07 00000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OLE_LINK19"/>
            <w:bookmarkStart w:id="8" w:name="OLE_LINK20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bookmarkEnd w:id="7"/>
            <w:bookmarkEnd w:id="8"/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726E0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FF770A" w:rsidRPr="00FF770A" w:rsidTr="002D601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</w:tr>
      <w:tr w:rsidR="00FF770A" w:rsidRPr="00FF770A" w:rsidTr="002D601B">
        <w:trPr>
          <w:trHeight w:val="17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8B199A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F770A" w:rsidRPr="00FF770A" w:rsidTr="002D601B">
        <w:trPr>
          <w:trHeight w:val="698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«Деятельность органов местного самоуправления по реализации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EC28AD" w:rsidRDefault="00EC28AD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C28AD" w:rsidRDefault="00EC28AD" w:rsidP="002D60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28AD" w:rsidRDefault="00EC28AD" w:rsidP="002D601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OLE_LINK21"/>
            <w:bookmarkStart w:id="10" w:name="OLE_LINK22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(Межбюджетные трансферты)</w:t>
            </w:r>
            <w:bookmarkEnd w:id="9"/>
            <w:bookmarkEnd w:id="10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F770A" w:rsidRPr="002053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color w:val="000000"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EC28AD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EC28AD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EC28AD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EC28AD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EC28AD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20530A" w:rsidTr="002D601B">
        <w:trPr>
          <w:trHeight w:val="70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2053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 где отсутствуют военные комиссариаты»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01 1 01 00000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FF770A" w:rsidRPr="00FF77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OLE_LINK25"/>
            <w:bookmarkStart w:id="12" w:name="OLE_LINK26"/>
            <w:bookmarkStart w:id="13" w:name="OLE_LINK23"/>
            <w:bookmarkStart w:id="14" w:name="OLE_LINK24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 где отсутствуют военные комиссариаты </w:t>
            </w:r>
            <w:bookmarkEnd w:id="11"/>
            <w:bookmarkEnd w:id="12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  <w:bookmarkEnd w:id="13"/>
            <w:bookmarkEnd w:id="14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F770A" w:rsidRPr="0020530A" w:rsidTr="002D601B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093981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1064,5</w:t>
            </w:r>
          </w:p>
        </w:tc>
      </w:tr>
      <w:tr w:rsidR="00FF770A" w:rsidRPr="0020530A" w:rsidTr="002D601B">
        <w:trPr>
          <w:trHeight w:val="27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Общеэкономические вопросы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093981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2D601B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2D601B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2D601B">
        <w:trPr>
          <w:trHeight w:val="27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2D601B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 (муниципальных) нужд)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FF770A">
              <w:rPr>
                <w:rFonts w:ascii="Arial" w:hAnsi="Arial" w:cs="Arial"/>
                <w:sz w:val="24"/>
                <w:szCs w:val="24"/>
                <w:lang w:val="en-US"/>
              </w:rPr>
              <w:t>S8430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20530A" w:rsidTr="002D601B">
        <w:trPr>
          <w:trHeight w:val="84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B419C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B419C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2D601B">
        <w:trPr>
          <w:trHeight w:val="1694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2D601B">
        <w:trPr>
          <w:trHeight w:val="335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Петренковского сельского поселения  по решению вопросов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2D601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2D601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OLE_LINK29"/>
            <w:bookmarkStart w:id="16" w:name="OLE_LINK30"/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развитие улично-дорожной сети   </w:t>
            </w:r>
            <w:bookmarkEnd w:id="15"/>
            <w:bookmarkEnd w:id="16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20530A" w:rsidTr="002D601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2D601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113,0</w:t>
            </w:r>
          </w:p>
        </w:tc>
      </w:tr>
      <w:tr w:rsidR="00C22A38" w:rsidRPr="0020530A" w:rsidTr="002D601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2D601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2D601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2D601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2D601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2D601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2D601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Основное мероприятие «Реконструкция и капитальный ремонт водопроводных сетей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2D601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2D601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2D601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20530A" w:rsidTr="002D601B">
        <w:trPr>
          <w:trHeight w:val="2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3B2E8E" w:rsidP="002D601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2D601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2D601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2D601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2D601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2D601B">
        <w:trPr>
          <w:trHeight w:val="409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2D601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2D601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2D601B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2D601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C22A38" w:rsidRPr="00FF770A" w:rsidTr="002D601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OLE_LINK33"/>
            <w:bookmarkStart w:id="18" w:name="OLE_LINK34"/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уличное освещение   </w:t>
            </w:r>
            <w:bookmarkEnd w:id="17"/>
            <w:bookmarkEnd w:id="18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2D601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C22A38" w:rsidRPr="0020530A" w:rsidTr="002D601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20530A" w:rsidTr="002D601B">
        <w:trPr>
          <w:trHeight w:val="280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2D601B">
        <w:trPr>
          <w:trHeight w:val="1096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решения вопросов местного значения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Петренковского 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2D601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муниципального казённого учреждения культуры «Петренковский сельский культурно-досуговый центр»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2D601B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 муниципального  учреждения  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2D601B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996,3</w:t>
            </w: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2A38" w:rsidRPr="00FF770A" w:rsidTr="002D601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OLE_LINK35"/>
            <w:bookmarkStart w:id="20" w:name="OLE_LINK36"/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</w:t>
            </w:r>
            <w:bookmarkEnd w:id="19"/>
            <w:bookmarkEnd w:id="20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 (муниципальных) нужд 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204,3</w:t>
            </w:r>
          </w:p>
        </w:tc>
      </w:tr>
      <w:tr w:rsidR="00C22A38" w:rsidRPr="00FF770A" w:rsidTr="002D601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 обеспечение деятельности (оказание услуг) муниципальных учреждений (Иные бюджетные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ассигнования)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44C6B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2D60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C22A38" w:rsidRPr="0020530A" w:rsidTr="002D601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20530A" w:rsidTr="002D601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2D601B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2D601B">
        <w:trPr>
          <w:trHeight w:val="37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2D601B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2D601B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2D60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83A" w:rsidRDefault="003E383A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С.И </w:t>
      </w:r>
      <w:proofErr w:type="gramStart"/>
      <w:r w:rsidR="00000DA9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5957" w:rsidRPr="0051739D" w:rsidRDefault="0051739D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2B5957" w:rsidRPr="009051B4" w:rsidRDefault="002B5957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="0020530A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9051B4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30.11.2021 г. № 52</w:t>
      </w:r>
    </w:p>
    <w:p w:rsidR="0051739D" w:rsidRPr="000F76E6" w:rsidRDefault="0051739D" w:rsidP="0051739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1B4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F76E6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плановый период 2022 и 2023 годов» </w:t>
      </w:r>
    </w:p>
    <w:p w:rsid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Петренковского сельского поселения), группам </w:t>
      </w:r>
      <w:proofErr w:type="gramStart"/>
      <w:r w:rsidRPr="0051739D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Петренковского сельского поселения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p w:rsidR="00000DA9" w:rsidRDefault="00000DA9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EC" w:rsidRDefault="008337EC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23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709"/>
        <w:gridCol w:w="709"/>
        <w:gridCol w:w="1134"/>
        <w:gridCol w:w="697"/>
        <w:gridCol w:w="998"/>
        <w:gridCol w:w="993"/>
        <w:gridCol w:w="956"/>
      </w:tblGrid>
      <w:tr w:rsidR="00B419CB" w:rsidRPr="0020530A" w:rsidTr="00B419CB">
        <w:trPr>
          <w:trHeight w:val="675"/>
          <w:jc w:val="center"/>
        </w:trPr>
        <w:tc>
          <w:tcPr>
            <w:tcW w:w="2827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  <w:p w:rsidR="00B419CB" w:rsidRPr="0020530A" w:rsidRDefault="00B419C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3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419CB" w:rsidRPr="0020530A" w:rsidTr="00B419CB">
        <w:trPr>
          <w:trHeight w:val="545"/>
          <w:jc w:val="center"/>
        </w:trPr>
        <w:tc>
          <w:tcPr>
            <w:tcW w:w="2827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6" w:type="dxa"/>
            <w:shd w:val="clear" w:color="auto" w:fill="auto"/>
          </w:tcPr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B419CB" w:rsidRPr="0020530A" w:rsidTr="00B419CB">
        <w:trPr>
          <w:trHeight w:val="54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44C6B" w:rsidRPr="002053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44C6B" w:rsidRPr="002053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67C75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67C75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67C75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67C75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67C75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812,9</w:t>
            </w:r>
          </w:p>
        </w:tc>
      </w:tr>
      <w:tr w:rsidR="00F44C6B" w:rsidRPr="0020530A" w:rsidTr="00F44C6B">
        <w:trPr>
          <w:trHeight w:val="1812"/>
          <w:jc w:val="center"/>
        </w:trPr>
        <w:tc>
          <w:tcPr>
            <w:tcW w:w="2827" w:type="dxa"/>
            <w:shd w:val="clear" w:color="auto" w:fill="auto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Default="00F44C6B" w:rsidP="00F44C6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Default="00F44C6B" w:rsidP="00F44C6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Default="00F44C6B" w:rsidP="00F44C6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4C6B" w:rsidRPr="00FF77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4C6B" w:rsidRPr="00FF77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Петренковского сельского поселения 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4C6B" w:rsidRPr="00FF77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4C6B" w:rsidRPr="00FF77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4C6B" w:rsidRPr="002053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44C6B" w:rsidRPr="00FF77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44C6B" w:rsidRDefault="00F44C6B" w:rsidP="00F44C6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44C6B" w:rsidRPr="00FF77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44C6B" w:rsidRPr="00FF77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«Деятельность органов местного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44C6B" w:rsidRPr="00FF77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F44C6B" w:rsidRPr="00FF770A" w:rsidTr="00F44C6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</w:tr>
      <w:tr w:rsidR="00F44C6B" w:rsidRPr="00FF770A" w:rsidTr="00F44C6B">
        <w:trPr>
          <w:trHeight w:val="17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44C6B" w:rsidRPr="00FF770A" w:rsidTr="00F44C6B">
        <w:trPr>
          <w:trHeight w:val="698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Default="00F44C6B" w:rsidP="00F44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Default="00F44C6B" w:rsidP="00F44C6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44C6B" w:rsidRPr="002053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20530A" w:rsidRDefault="00F44C6B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  <w:p w:rsidR="00F44C6B" w:rsidRPr="00FF770A" w:rsidRDefault="00F44C6B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4C6B" w:rsidRPr="0020530A" w:rsidTr="00F44C6B">
        <w:trPr>
          <w:trHeight w:val="70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4C6B" w:rsidRPr="002053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 где отсутствуют военные комиссариаты»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F44C6B" w:rsidRPr="00FF77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44C6B" w:rsidRPr="0020530A" w:rsidTr="00F44C6B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1064,5</w:t>
            </w:r>
          </w:p>
        </w:tc>
      </w:tr>
      <w:tr w:rsidR="00F44C6B" w:rsidRPr="0020530A" w:rsidTr="00F44C6B">
        <w:trPr>
          <w:trHeight w:val="27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4C6B" w:rsidRPr="00FF770A" w:rsidTr="00F44C6B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«Обеспечение решения вопросов местного значения Петренковского 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4C6B" w:rsidRPr="00FF770A" w:rsidTr="00F44C6B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4C6B" w:rsidRPr="00FF770A" w:rsidTr="00F44C6B">
        <w:trPr>
          <w:trHeight w:val="27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4C6B" w:rsidRPr="00FF770A" w:rsidTr="00F44C6B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FF770A">
              <w:rPr>
                <w:rFonts w:ascii="Arial" w:hAnsi="Arial" w:cs="Arial"/>
                <w:sz w:val="24"/>
                <w:szCs w:val="24"/>
                <w:lang w:val="en-US"/>
              </w:rPr>
              <w:t>S8430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4C6B" w:rsidRPr="0020530A" w:rsidTr="00F44C6B">
        <w:trPr>
          <w:trHeight w:val="84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4C6B" w:rsidRPr="00FF770A" w:rsidTr="00F44C6B">
        <w:trPr>
          <w:trHeight w:val="1694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4C6B" w:rsidRPr="00FF770A" w:rsidTr="00F44C6B">
        <w:trPr>
          <w:trHeight w:val="335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4C6B" w:rsidRPr="00FF770A" w:rsidTr="00F44C6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«Содержание и ремонт автомобильных дорог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4C6B" w:rsidRPr="00FF770A" w:rsidTr="00F44C6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развитие улично-дорожной сети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4C6B" w:rsidRPr="0020530A" w:rsidTr="00F44C6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113,0</w:t>
            </w:r>
          </w:p>
        </w:tc>
      </w:tr>
      <w:tr w:rsidR="00F44C6B" w:rsidRPr="0020530A" w:rsidTr="00F44C6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4C6B" w:rsidRPr="00FF770A" w:rsidTr="00F44C6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4C6B" w:rsidRPr="00FF770A" w:rsidTr="00F44C6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4C6B" w:rsidRPr="00FF770A" w:rsidTr="00F44C6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Основное мероприятие «Реконструкция и капитальный ремонт водопроводных сетей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4C6B" w:rsidRPr="00FF770A" w:rsidTr="00F44C6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4C6B" w:rsidRPr="0020530A" w:rsidTr="00F44C6B">
        <w:trPr>
          <w:trHeight w:val="2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F44C6B" w:rsidRPr="00FF770A" w:rsidTr="00F44C6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решения вопросов местного значения  Петренковского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F44C6B" w:rsidRPr="00FF770A" w:rsidTr="00F44C6B">
        <w:trPr>
          <w:trHeight w:val="409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F44C6B" w:rsidRPr="00FF770A" w:rsidTr="00F44C6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F44C6B" w:rsidRPr="00FF770A" w:rsidTr="00F44C6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F44C6B" w:rsidRPr="00FF770A" w:rsidTr="00F44C6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уличное освещение 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4C6B" w:rsidRPr="00FF770A" w:rsidTr="00F44C6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F44C6B" w:rsidRPr="0020530A" w:rsidTr="00F44C6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4C6B" w:rsidRPr="0020530A" w:rsidTr="00F44C6B">
        <w:trPr>
          <w:trHeight w:val="280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2053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4C6B" w:rsidRPr="00FF770A" w:rsidTr="00F44C6B">
        <w:trPr>
          <w:trHeight w:val="1096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4C6B" w:rsidRPr="00FF770A" w:rsidTr="00F44C6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муниципального казённого учреждения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«Петренковский сельский культурно-досуговый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4C6B" w:rsidRPr="00FF770A" w:rsidTr="00F44C6B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(оказание услуг)  муниципального  учреждения 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4C6B" w:rsidRPr="00FF770A" w:rsidTr="00F44C6B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996,3</w:t>
            </w: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4C6B" w:rsidRPr="00FF770A" w:rsidTr="00F44C6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 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204,3</w:t>
            </w:r>
          </w:p>
        </w:tc>
      </w:tr>
      <w:tr w:rsidR="00F44C6B" w:rsidRPr="00FF770A" w:rsidTr="00F44C6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FF770A" w:rsidRDefault="00F44C6B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4C6B" w:rsidRPr="00FF770A" w:rsidRDefault="00F44C6B" w:rsidP="00F44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44C6B" w:rsidRPr="0020530A" w:rsidTr="00F44C6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4C6B" w:rsidRPr="0020530A" w:rsidTr="00F44C6B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4C6B" w:rsidRPr="0020530A" w:rsidRDefault="00F44C6B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2053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4C6B" w:rsidRPr="00FF770A" w:rsidTr="00F44C6B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4C6B" w:rsidRPr="00FF770A" w:rsidTr="00F44C6B">
        <w:trPr>
          <w:trHeight w:val="37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4C6B" w:rsidRPr="00FF770A" w:rsidTr="00F44C6B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4C6B" w:rsidRPr="00FF770A" w:rsidTr="00F44C6B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F44C6B" w:rsidRPr="00FF770A" w:rsidRDefault="00F44C6B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C6B" w:rsidRPr="00FF770A" w:rsidRDefault="00F44C6B" w:rsidP="00F44C6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B419CB" w:rsidRPr="0051739D" w:rsidRDefault="00B419CB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9CB" w:rsidRDefault="00B419CB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0" w:rsidRDefault="002454B0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0" w:rsidRDefault="002454B0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0" w:rsidRDefault="002454B0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</w:t>
      </w:r>
      <w:r w:rsidR="0048305E">
        <w:rPr>
          <w:rFonts w:ascii="Arial" w:eastAsia="Times New Roman" w:hAnsi="Arial" w:cs="Arial"/>
          <w:sz w:val="24"/>
          <w:szCs w:val="24"/>
          <w:lang w:eastAsia="ru-RU"/>
        </w:rPr>
        <w:t>ренковского сельского поселения_________/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С.И. </w:t>
      </w:r>
      <w:proofErr w:type="gramStart"/>
      <w:r w:rsidR="00000DA9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48305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5957" w:rsidRPr="0051739D" w:rsidRDefault="0051739D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48305E" w:rsidRPr="00DD7D18" w:rsidRDefault="002B5957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="0048305E" w:rsidRPr="009051B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051B4" w:rsidRPr="00905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30.11.2021 г. № 52</w:t>
      </w:r>
    </w:p>
    <w:p w:rsidR="0051739D" w:rsidRPr="0051739D" w:rsidRDefault="0051739D" w:rsidP="00D96857">
      <w:pPr>
        <w:tabs>
          <w:tab w:val="right" w:pos="9498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6E6"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  <w:r w:rsidR="00D968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24862" w:rsidRP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Острогожского муниципального района Воронежской области  "О бюджете Петренковского сельского поселения Острогожского муниципального района </w:t>
      </w:r>
    </w:p>
    <w:p w:rsidR="00F24862" w:rsidRP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2021 год и</w:t>
      </w:r>
    </w:p>
    <w:p w:rsidR="00F24862" w:rsidRP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2022 и 2023 годов» </w:t>
      </w:r>
    </w:p>
    <w:p w:rsidR="0051739D" w:rsidRPr="0051739D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8305E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P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(муниципальной программы Петренковского сельского поселения), группам видов расходов, разделам, подразделам классификации расходов бюджета Петренковского сельского поселения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43"/>
        <w:gridCol w:w="851"/>
        <w:gridCol w:w="708"/>
        <w:gridCol w:w="709"/>
        <w:gridCol w:w="1134"/>
        <w:gridCol w:w="1134"/>
        <w:gridCol w:w="1276"/>
      </w:tblGrid>
      <w:tr w:rsidR="00F24862" w:rsidRPr="0048305E" w:rsidTr="00F24862">
        <w:trPr>
          <w:trHeight w:val="5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F24862" w:rsidRPr="0048305E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F24862" w:rsidRPr="0048305E" w:rsidTr="00F24862">
        <w:trPr>
          <w:trHeight w:val="519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</w:t>
            </w: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</w:t>
            </w: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862" w:rsidRPr="000F76E6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4862" w:rsidRPr="000F76E6" w:rsidTr="00C50BE7">
        <w:trPr>
          <w:trHeight w:val="1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3971D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3971D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D7" w:rsidRPr="00515AB4" w:rsidRDefault="003971D7" w:rsidP="003971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2135,4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536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C50BE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C50BE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536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950AA6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мероприятие по ремонту водопроводных сетей (Закупка товаров, работ и услуг для обеспечения государственных  (муниципальных) нужд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950AA6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Default="003971D7" w:rsidP="00BB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1339,5</w:t>
            </w:r>
          </w:p>
          <w:p w:rsidR="003971D7" w:rsidRPr="00515AB4" w:rsidRDefault="003971D7" w:rsidP="00BB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923D60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51E5B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5360D4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24862"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51E5B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F24862" w:rsidRPr="00515AB4" w:rsidTr="00F24862">
        <w:trPr>
          <w:trHeight w:val="17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3971D7" w:rsidP="00BB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</w:tr>
      <w:tr w:rsidR="00F24862" w:rsidRPr="00515AB4" w:rsidTr="00F24862">
        <w:trPr>
          <w:trHeight w:val="79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3971D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24862" w:rsidRPr="00515AB4" w:rsidTr="00F24862">
        <w:trPr>
          <w:trHeight w:val="7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24862" w:rsidRPr="00515AB4" w:rsidTr="00F24862">
        <w:trPr>
          <w:trHeight w:val="7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</w:t>
            </w:r>
            <w:proofErr w:type="gramStart"/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населению)</w:t>
            </w:r>
          </w:p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51E5B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24862" w:rsidRPr="00515AB4" w:rsidTr="00F24862">
        <w:trPr>
          <w:trHeight w:val="8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24862" w:rsidRPr="00515AB4" w:rsidTr="00F24862">
        <w:trPr>
          <w:trHeight w:val="8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24862" w:rsidRPr="00515AB4" w:rsidTr="00F24862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«Петренковский сельский 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3971D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24862" w:rsidRPr="00515AB4" w:rsidTr="00F24862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«Деятельность (оказание услуг) муниципального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3971D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24862" w:rsidRPr="00515AB4" w:rsidTr="00F24862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3971D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996,3</w:t>
            </w:r>
          </w:p>
        </w:tc>
      </w:tr>
      <w:tr w:rsidR="00F24862" w:rsidRPr="00515AB4" w:rsidTr="00F24862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3971D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587,4</w:t>
            </w:r>
            <w:r w:rsidR="00923D60"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204,3</w:t>
            </w:r>
          </w:p>
        </w:tc>
      </w:tr>
      <w:tr w:rsidR="00F24862" w:rsidRPr="00515AB4" w:rsidTr="00F24862">
        <w:trPr>
          <w:trHeight w:val="18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3971D7" w:rsidP="00451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</w:tbl>
    <w:p w:rsidR="0051739D" w:rsidRPr="00515AB4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AB4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48305E" w:rsidRPr="00515AB4">
        <w:rPr>
          <w:rFonts w:ascii="Arial" w:eastAsia="Times New Roman" w:hAnsi="Arial" w:cs="Arial"/>
          <w:sz w:val="24"/>
          <w:szCs w:val="24"/>
          <w:lang w:eastAsia="ru-RU"/>
        </w:rPr>
        <w:t>__________/</w:t>
      </w:r>
      <w:r w:rsidR="003877ED" w:rsidRPr="00515AB4">
        <w:rPr>
          <w:rFonts w:ascii="Arial" w:eastAsia="Times New Roman" w:hAnsi="Arial" w:cs="Arial"/>
          <w:sz w:val="24"/>
          <w:szCs w:val="24"/>
          <w:lang w:eastAsia="ru-RU"/>
        </w:rPr>
        <w:t xml:space="preserve">С.И. </w:t>
      </w:r>
      <w:proofErr w:type="gramStart"/>
      <w:r w:rsidR="003877ED" w:rsidRPr="00515AB4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48305E" w:rsidRPr="00515AB4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877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4862" w:rsidRDefault="00F24862" w:rsidP="004830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13B" w:rsidRDefault="00A2713B"/>
    <w:sectPr w:rsidR="00A2713B" w:rsidSect="009051B4">
      <w:pgSz w:w="11906" w:h="16838"/>
      <w:pgMar w:top="1560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EC" w:rsidRDefault="007365EC">
      <w:pPr>
        <w:spacing w:after="0" w:line="240" w:lineRule="auto"/>
      </w:pPr>
      <w:r>
        <w:separator/>
      </w:r>
    </w:p>
  </w:endnote>
  <w:endnote w:type="continuationSeparator" w:id="0">
    <w:p w:rsidR="007365EC" w:rsidRDefault="0073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EC" w:rsidRDefault="007365EC">
      <w:pPr>
        <w:spacing w:after="0" w:line="240" w:lineRule="auto"/>
      </w:pPr>
      <w:r>
        <w:separator/>
      </w:r>
    </w:p>
  </w:footnote>
  <w:footnote w:type="continuationSeparator" w:id="0">
    <w:p w:rsidR="007365EC" w:rsidRDefault="00736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FE3"/>
    <w:multiLevelType w:val="multilevel"/>
    <w:tmpl w:val="5BF08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F8A3FF6"/>
    <w:multiLevelType w:val="hybridMultilevel"/>
    <w:tmpl w:val="DD6E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A274A"/>
    <w:multiLevelType w:val="hybridMultilevel"/>
    <w:tmpl w:val="184EE350"/>
    <w:lvl w:ilvl="0" w:tplc="273A366C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9D"/>
    <w:rsid w:val="00000DA9"/>
    <w:rsid w:val="00007F78"/>
    <w:rsid w:val="00013B95"/>
    <w:rsid w:val="0001509E"/>
    <w:rsid w:val="0005649D"/>
    <w:rsid w:val="00057A51"/>
    <w:rsid w:val="0006124C"/>
    <w:rsid w:val="00067414"/>
    <w:rsid w:val="0009314C"/>
    <w:rsid w:val="00093981"/>
    <w:rsid w:val="000A5BDC"/>
    <w:rsid w:val="000A712F"/>
    <w:rsid w:val="000C634F"/>
    <w:rsid w:val="000D5288"/>
    <w:rsid w:val="000E6F19"/>
    <w:rsid w:val="000F0936"/>
    <w:rsid w:val="000F76E6"/>
    <w:rsid w:val="001026D2"/>
    <w:rsid w:val="00126CE4"/>
    <w:rsid w:val="0015213F"/>
    <w:rsid w:val="00173DBE"/>
    <w:rsid w:val="00191337"/>
    <w:rsid w:val="0019577F"/>
    <w:rsid w:val="001A0CAD"/>
    <w:rsid w:val="001D0779"/>
    <w:rsid w:val="001D3C97"/>
    <w:rsid w:val="001F4740"/>
    <w:rsid w:val="001F556F"/>
    <w:rsid w:val="0020530A"/>
    <w:rsid w:val="00232912"/>
    <w:rsid w:val="002454B0"/>
    <w:rsid w:val="00245BEA"/>
    <w:rsid w:val="002B5957"/>
    <w:rsid w:val="002C712E"/>
    <w:rsid w:val="002D601B"/>
    <w:rsid w:val="002E2AA5"/>
    <w:rsid w:val="002E2DC5"/>
    <w:rsid w:val="003225C4"/>
    <w:rsid w:val="00344D76"/>
    <w:rsid w:val="00345BBC"/>
    <w:rsid w:val="00363C49"/>
    <w:rsid w:val="003877ED"/>
    <w:rsid w:val="003971D7"/>
    <w:rsid w:val="003B2E8E"/>
    <w:rsid w:val="003C2B0B"/>
    <w:rsid w:val="003E383A"/>
    <w:rsid w:val="003F6219"/>
    <w:rsid w:val="00402A8F"/>
    <w:rsid w:val="0040600A"/>
    <w:rsid w:val="004162D9"/>
    <w:rsid w:val="00446CA4"/>
    <w:rsid w:val="00451E5B"/>
    <w:rsid w:val="0048305E"/>
    <w:rsid w:val="00494014"/>
    <w:rsid w:val="00514A8B"/>
    <w:rsid w:val="00515AB4"/>
    <w:rsid w:val="0051739D"/>
    <w:rsid w:val="005360D4"/>
    <w:rsid w:val="00540049"/>
    <w:rsid w:val="00546338"/>
    <w:rsid w:val="00552A9C"/>
    <w:rsid w:val="00555CBC"/>
    <w:rsid w:val="00562FF0"/>
    <w:rsid w:val="005709F7"/>
    <w:rsid w:val="00576504"/>
    <w:rsid w:val="00595A6D"/>
    <w:rsid w:val="005C4D4D"/>
    <w:rsid w:val="005D170D"/>
    <w:rsid w:val="005E1296"/>
    <w:rsid w:val="005F22CE"/>
    <w:rsid w:val="005F3E49"/>
    <w:rsid w:val="00614E1D"/>
    <w:rsid w:val="0061797E"/>
    <w:rsid w:val="00625B49"/>
    <w:rsid w:val="00644289"/>
    <w:rsid w:val="00645E4F"/>
    <w:rsid w:val="00671908"/>
    <w:rsid w:val="006A5314"/>
    <w:rsid w:val="006A7A1D"/>
    <w:rsid w:val="006B2F54"/>
    <w:rsid w:val="007107AB"/>
    <w:rsid w:val="00723836"/>
    <w:rsid w:val="00725A9D"/>
    <w:rsid w:val="00726E08"/>
    <w:rsid w:val="00736465"/>
    <w:rsid w:val="007365EC"/>
    <w:rsid w:val="00756BC7"/>
    <w:rsid w:val="007830D6"/>
    <w:rsid w:val="007B0CB0"/>
    <w:rsid w:val="007E0535"/>
    <w:rsid w:val="007F5FD9"/>
    <w:rsid w:val="0080667E"/>
    <w:rsid w:val="008138CE"/>
    <w:rsid w:val="00825EE9"/>
    <w:rsid w:val="008337EC"/>
    <w:rsid w:val="00847639"/>
    <w:rsid w:val="00852E2A"/>
    <w:rsid w:val="0086674A"/>
    <w:rsid w:val="00892F68"/>
    <w:rsid w:val="008B199A"/>
    <w:rsid w:val="008D2981"/>
    <w:rsid w:val="009051B4"/>
    <w:rsid w:val="00906590"/>
    <w:rsid w:val="00923D60"/>
    <w:rsid w:val="00945784"/>
    <w:rsid w:val="00950965"/>
    <w:rsid w:val="00950AA6"/>
    <w:rsid w:val="00997E27"/>
    <w:rsid w:val="009B43CB"/>
    <w:rsid w:val="00A2713B"/>
    <w:rsid w:val="00A566DA"/>
    <w:rsid w:val="00A658DE"/>
    <w:rsid w:val="00A74309"/>
    <w:rsid w:val="00A77C7F"/>
    <w:rsid w:val="00A82A05"/>
    <w:rsid w:val="00A942ED"/>
    <w:rsid w:val="00AB0C03"/>
    <w:rsid w:val="00AB3802"/>
    <w:rsid w:val="00AB3D27"/>
    <w:rsid w:val="00B114F7"/>
    <w:rsid w:val="00B11D32"/>
    <w:rsid w:val="00B11EFF"/>
    <w:rsid w:val="00B152B9"/>
    <w:rsid w:val="00B2284E"/>
    <w:rsid w:val="00B419CB"/>
    <w:rsid w:val="00B47BB0"/>
    <w:rsid w:val="00B57DC2"/>
    <w:rsid w:val="00B63BD1"/>
    <w:rsid w:val="00B91472"/>
    <w:rsid w:val="00BB08B2"/>
    <w:rsid w:val="00BC2456"/>
    <w:rsid w:val="00BC3D52"/>
    <w:rsid w:val="00BC53EC"/>
    <w:rsid w:val="00BD5AF4"/>
    <w:rsid w:val="00BE4025"/>
    <w:rsid w:val="00BE714D"/>
    <w:rsid w:val="00C04692"/>
    <w:rsid w:val="00C15607"/>
    <w:rsid w:val="00C1785D"/>
    <w:rsid w:val="00C22A38"/>
    <w:rsid w:val="00C32DCF"/>
    <w:rsid w:val="00C44D0B"/>
    <w:rsid w:val="00C50BE7"/>
    <w:rsid w:val="00C51BB8"/>
    <w:rsid w:val="00C61B48"/>
    <w:rsid w:val="00C85DD0"/>
    <w:rsid w:val="00C90AFC"/>
    <w:rsid w:val="00CC6342"/>
    <w:rsid w:val="00CE78A3"/>
    <w:rsid w:val="00D07F7B"/>
    <w:rsid w:val="00D112CB"/>
    <w:rsid w:val="00D26001"/>
    <w:rsid w:val="00D34E07"/>
    <w:rsid w:val="00D41D13"/>
    <w:rsid w:val="00D96722"/>
    <w:rsid w:val="00D96857"/>
    <w:rsid w:val="00DD7D18"/>
    <w:rsid w:val="00E04B4F"/>
    <w:rsid w:val="00E25A4E"/>
    <w:rsid w:val="00E536F3"/>
    <w:rsid w:val="00E8025E"/>
    <w:rsid w:val="00E86C87"/>
    <w:rsid w:val="00EA65B4"/>
    <w:rsid w:val="00EC28AD"/>
    <w:rsid w:val="00EF1F26"/>
    <w:rsid w:val="00F1196C"/>
    <w:rsid w:val="00F13CAA"/>
    <w:rsid w:val="00F24862"/>
    <w:rsid w:val="00F44C6B"/>
    <w:rsid w:val="00F465E5"/>
    <w:rsid w:val="00F526CE"/>
    <w:rsid w:val="00F67C75"/>
    <w:rsid w:val="00F7093E"/>
    <w:rsid w:val="00FA1049"/>
    <w:rsid w:val="00FA7FE4"/>
    <w:rsid w:val="00FC149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3"/>
  </w:style>
  <w:style w:type="paragraph" w:styleId="1">
    <w:name w:val="heading 1"/>
    <w:aliases w:val="!Части документа"/>
    <w:basedOn w:val="a"/>
    <w:next w:val="a"/>
    <w:link w:val="10"/>
    <w:qFormat/>
    <w:rsid w:val="0051739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1739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1739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1739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link w:val="60"/>
    <w:qFormat/>
    <w:rsid w:val="0051739D"/>
    <w:pPr>
      <w:keepNext/>
      <w:spacing w:before="100" w:beforeAutospacing="1" w:after="100" w:afterAutospacing="1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51739D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17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739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739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739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1739D"/>
    <w:rPr>
      <w:rFonts w:ascii="Arial" w:eastAsia="Times New Roman" w:hAnsi="Arial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51739D"/>
    <w:rPr>
      <w:rFonts w:ascii="Arial" w:eastAsia="Times New Roman" w:hAnsi="Arial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739D"/>
  </w:style>
  <w:style w:type="paragraph" w:styleId="a3">
    <w:name w:val="List Paragraph"/>
    <w:basedOn w:val="a"/>
    <w:uiPriority w:val="34"/>
    <w:qFormat/>
    <w:rsid w:val="0051739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51739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173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739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739D"/>
  </w:style>
  <w:style w:type="character" w:styleId="a7">
    <w:name w:val="Hyperlink"/>
    <w:basedOn w:val="a0"/>
    <w:rsid w:val="0051739D"/>
    <w:rPr>
      <w:color w:val="0000FF"/>
      <w:u w:val="none"/>
    </w:rPr>
  </w:style>
  <w:style w:type="paragraph" w:customStyle="1" w:styleId="12">
    <w:name w:val="Знак Знак1 Знак Знак Знак Знак Знак Знак Знак Знак"/>
    <w:basedOn w:val="a"/>
    <w:rsid w:val="0051739D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51739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739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5173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1739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1739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173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173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73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73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e">
    <w:name w:val="Table Grid"/>
    <w:basedOn w:val="a1"/>
    <w:rsid w:val="00F2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53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73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73DB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3"/>
  </w:style>
  <w:style w:type="paragraph" w:styleId="1">
    <w:name w:val="heading 1"/>
    <w:aliases w:val="!Части документа"/>
    <w:basedOn w:val="a"/>
    <w:next w:val="a"/>
    <w:link w:val="10"/>
    <w:qFormat/>
    <w:rsid w:val="0051739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1739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1739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1739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link w:val="60"/>
    <w:qFormat/>
    <w:rsid w:val="0051739D"/>
    <w:pPr>
      <w:keepNext/>
      <w:spacing w:before="100" w:beforeAutospacing="1" w:after="100" w:afterAutospacing="1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51739D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17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739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739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739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1739D"/>
    <w:rPr>
      <w:rFonts w:ascii="Arial" w:eastAsia="Times New Roman" w:hAnsi="Arial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51739D"/>
    <w:rPr>
      <w:rFonts w:ascii="Arial" w:eastAsia="Times New Roman" w:hAnsi="Arial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739D"/>
  </w:style>
  <w:style w:type="paragraph" w:styleId="a3">
    <w:name w:val="List Paragraph"/>
    <w:basedOn w:val="a"/>
    <w:uiPriority w:val="34"/>
    <w:qFormat/>
    <w:rsid w:val="0051739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51739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173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739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739D"/>
  </w:style>
  <w:style w:type="character" w:styleId="a7">
    <w:name w:val="Hyperlink"/>
    <w:basedOn w:val="a0"/>
    <w:rsid w:val="0051739D"/>
    <w:rPr>
      <w:color w:val="0000FF"/>
      <w:u w:val="none"/>
    </w:rPr>
  </w:style>
  <w:style w:type="paragraph" w:customStyle="1" w:styleId="12">
    <w:name w:val="Знак Знак1 Знак Знак Знак Знак Знак Знак Знак Знак"/>
    <w:basedOn w:val="a"/>
    <w:rsid w:val="0051739D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51739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739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5173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1739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1739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173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173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73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73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e">
    <w:name w:val="Table Grid"/>
    <w:basedOn w:val="a1"/>
    <w:rsid w:val="00F2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53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73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73DB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3982-01B6-4406-BC9B-6D708DC2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5694</Words>
  <Characters>32460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68</cp:revision>
  <cp:lastPrinted>2021-12-02T14:31:00Z</cp:lastPrinted>
  <dcterms:created xsi:type="dcterms:W3CDTF">2021-01-18T05:19:00Z</dcterms:created>
  <dcterms:modified xsi:type="dcterms:W3CDTF">2021-12-02T14:35:00Z</dcterms:modified>
</cp:coreProperties>
</file>