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C9" w:rsidRPr="009317C9" w:rsidRDefault="009317C9" w:rsidP="009317C9">
      <w:pPr>
        <w:spacing w:after="0" w:line="240" w:lineRule="auto"/>
        <w:jc w:val="right"/>
        <w:rPr>
          <w:rFonts w:ascii="Times New Roman" w:hAnsi="Times New Roman" w:cs="Times New Roman"/>
          <w:caps/>
        </w:rPr>
      </w:pPr>
      <w:r>
        <w:rPr>
          <w:rFonts w:ascii="Times New Roman" w:hAnsi="Times New Roman" w:cs="Times New Roman"/>
        </w:rPr>
        <w:t>П</w:t>
      </w:r>
      <w:r w:rsidR="00400BFC">
        <w:rPr>
          <w:rFonts w:ascii="Times New Roman" w:hAnsi="Times New Roman" w:cs="Times New Roman"/>
        </w:rPr>
        <w:t>риложение 5</w:t>
      </w:r>
      <w:r w:rsidRPr="009317C9">
        <w:rPr>
          <w:rFonts w:ascii="Times New Roman" w:hAnsi="Times New Roman" w:cs="Times New Roman"/>
        </w:rPr>
        <w:t xml:space="preserve"> </w:t>
      </w:r>
    </w:p>
    <w:p w:rsidR="009317C9" w:rsidRPr="009317C9" w:rsidRDefault="009317C9" w:rsidP="009317C9">
      <w:pPr>
        <w:spacing w:after="0" w:line="240" w:lineRule="auto"/>
        <w:jc w:val="right"/>
        <w:rPr>
          <w:rFonts w:ascii="Times New Roman" w:hAnsi="Times New Roman" w:cs="Times New Roman"/>
          <w:caps/>
        </w:rPr>
      </w:pPr>
      <w:r w:rsidRPr="009317C9">
        <w:rPr>
          <w:rFonts w:ascii="Times New Roman" w:hAnsi="Times New Roman" w:cs="Times New Roman"/>
        </w:rPr>
        <w:t>к распоряжению №</w:t>
      </w:r>
      <w:r w:rsidR="00F9184A">
        <w:rPr>
          <w:rFonts w:ascii="Times New Roman" w:hAnsi="Times New Roman" w:cs="Times New Roman"/>
        </w:rPr>
        <w:t xml:space="preserve"> </w:t>
      </w:r>
      <w:r w:rsidR="001D2754">
        <w:rPr>
          <w:rFonts w:ascii="Times New Roman" w:hAnsi="Times New Roman" w:cs="Times New Roman"/>
        </w:rPr>
        <w:t>20</w:t>
      </w:r>
    </w:p>
    <w:p w:rsidR="009317C9" w:rsidRPr="00690AA7" w:rsidRDefault="009317C9" w:rsidP="009317C9">
      <w:pPr>
        <w:spacing w:after="0" w:line="240" w:lineRule="auto"/>
        <w:jc w:val="center"/>
        <w:rPr>
          <w:rFonts w:ascii="Times New Roman" w:hAnsi="Times New Roman" w:cs="Times New Roman"/>
          <w:b/>
        </w:rPr>
      </w:pPr>
      <w:r w:rsidRPr="00690AA7">
        <w:rPr>
          <w:rFonts w:ascii="Times New Roman" w:hAnsi="Times New Roman" w:cs="Times New Roman"/>
          <w:b/>
          <w:caps/>
        </w:rPr>
        <w:t>ТЕХНОЛОГИЧЕСКАЯ</w:t>
      </w:r>
      <w:r w:rsidRPr="00690AA7">
        <w:rPr>
          <w:rFonts w:ascii="Times New Roman" w:hAnsi="Times New Roman" w:cs="Times New Roman"/>
          <w:b/>
        </w:rPr>
        <w:t xml:space="preserve"> СХЕМА</w:t>
      </w:r>
    </w:p>
    <w:p w:rsidR="009317C9" w:rsidRDefault="009317C9" w:rsidP="009317C9">
      <w:pPr>
        <w:spacing w:after="0" w:line="240" w:lineRule="auto"/>
        <w:jc w:val="center"/>
        <w:rPr>
          <w:rFonts w:ascii="Times New Roman" w:hAnsi="Times New Roman" w:cs="Times New Roman"/>
          <w:sz w:val="28"/>
          <w:szCs w:val="28"/>
        </w:rPr>
      </w:pPr>
      <w:r w:rsidRPr="00690AA7">
        <w:rPr>
          <w:rFonts w:ascii="Times New Roman" w:hAnsi="Times New Roman" w:cs="Times New Roman"/>
          <w:sz w:val="28"/>
          <w:szCs w:val="28"/>
        </w:rPr>
        <w:t>предоставления муниципальной услуги</w:t>
      </w:r>
    </w:p>
    <w:p w:rsidR="009317C9" w:rsidRDefault="009317C9" w:rsidP="009317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990FDB">
        <w:rPr>
          <w:rFonts w:ascii="Times New Roman" w:hAnsi="Times New Roman" w:cs="Times New Roman"/>
          <w:sz w:val="28"/>
          <w:szCs w:val="28"/>
        </w:rPr>
        <w:t xml:space="preserve">Предоставление в собственность, аренду, постоянное (бессрочное) пользование, </w:t>
      </w:r>
    </w:p>
    <w:p w:rsidR="009317C9" w:rsidRDefault="009317C9" w:rsidP="009317C9">
      <w:pPr>
        <w:spacing w:after="0" w:line="240" w:lineRule="auto"/>
        <w:jc w:val="center"/>
        <w:rPr>
          <w:rFonts w:ascii="Times New Roman" w:hAnsi="Times New Roman" w:cs="Times New Roman"/>
          <w:sz w:val="28"/>
          <w:szCs w:val="28"/>
        </w:rPr>
      </w:pPr>
      <w:r w:rsidRPr="00990FDB">
        <w:rPr>
          <w:rFonts w:ascii="Times New Roman" w:hAnsi="Times New Roman" w:cs="Times New Roman"/>
          <w:sz w:val="28"/>
          <w:szCs w:val="28"/>
        </w:rPr>
        <w:t>безвозмездное пользование земельного участка, находящегося в муниципальной</w:t>
      </w:r>
    </w:p>
    <w:p w:rsidR="009317C9" w:rsidRPr="00690AA7" w:rsidRDefault="009317C9" w:rsidP="009317C9">
      <w:pPr>
        <w:spacing w:after="0" w:line="240" w:lineRule="auto"/>
        <w:jc w:val="center"/>
        <w:rPr>
          <w:rFonts w:ascii="Times New Roman" w:hAnsi="Times New Roman" w:cs="Times New Roman"/>
          <w:sz w:val="28"/>
          <w:szCs w:val="28"/>
        </w:rPr>
      </w:pPr>
      <w:r w:rsidRPr="00990FDB">
        <w:rPr>
          <w:rFonts w:ascii="Times New Roman" w:hAnsi="Times New Roman" w:cs="Times New Roman"/>
          <w:sz w:val="28"/>
          <w:szCs w:val="28"/>
        </w:rPr>
        <w:t>собственности без проведения торгов</w:t>
      </w:r>
      <w:r>
        <w:rPr>
          <w:rFonts w:ascii="Times New Roman" w:hAnsi="Times New Roman" w:cs="Times New Roman"/>
          <w:sz w:val="28"/>
          <w:szCs w:val="28"/>
        </w:rPr>
        <w:t>»</w:t>
      </w:r>
    </w:p>
    <w:p w:rsidR="009317C9" w:rsidRDefault="009317C9" w:rsidP="009317C9">
      <w:pPr>
        <w:pStyle w:val="1"/>
        <w:spacing w:before="0" w:line="200" w:lineRule="exact"/>
        <w:rPr>
          <w:rFonts w:ascii="Times New Roman" w:hAnsi="Times New Roman" w:cs="Times New Roman"/>
          <w:color w:val="auto"/>
          <w:sz w:val="20"/>
          <w:szCs w:val="20"/>
        </w:rPr>
      </w:pPr>
    </w:p>
    <w:p w:rsidR="009317C9" w:rsidRPr="00E83F22" w:rsidRDefault="009317C9" w:rsidP="009317C9">
      <w:pPr>
        <w:pStyle w:val="1"/>
        <w:spacing w:before="0"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t>РАЗДЕЛ 1. «ОБЩИЕ СВЕДЕНИЯ О МУНИЦИПАЛЬНОЙ УСЛУГЕ»</w:t>
      </w:r>
    </w:p>
    <w:tbl>
      <w:tblPr>
        <w:tblStyle w:val="a3"/>
        <w:tblW w:w="15276" w:type="dxa"/>
        <w:tblLook w:val="04A0"/>
      </w:tblPr>
      <w:tblGrid>
        <w:gridCol w:w="959"/>
        <w:gridCol w:w="5386"/>
        <w:gridCol w:w="8931"/>
      </w:tblGrid>
      <w:tr w:rsidR="009317C9" w:rsidRPr="00E83F22" w:rsidTr="00195053">
        <w:tc>
          <w:tcPr>
            <w:tcW w:w="959"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5386"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Параметр</w:t>
            </w:r>
          </w:p>
        </w:tc>
        <w:tc>
          <w:tcPr>
            <w:tcW w:w="8931"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Значение параметра/состояние</w:t>
            </w:r>
          </w:p>
        </w:tc>
      </w:tr>
      <w:tr w:rsidR="009317C9" w:rsidRPr="00E83F22" w:rsidTr="00195053">
        <w:tc>
          <w:tcPr>
            <w:tcW w:w="959"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5386"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8931"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r>
      <w:tr w:rsidR="009317C9" w:rsidRPr="00E83F22" w:rsidTr="00195053">
        <w:tc>
          <w:tcPr>
            <w:tcW w:w="959"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538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Наименование органа, предоставляющего услугу</w:t>
            </w:r>
          </w:p>
        </w:tc>
        <w:tc>
          <w:tcPr>
            <w:tcW w:w="8931" w:type="dxa"/>
          </w:tcPr>
          <w:p w:rsidR="009317C9" w:rsidRPr="00E83F22" w:rsidRDefault="009317C9" w:rsidP="00195053">
            <w:pPr>
              <w:spacing w:line="200" w:lineRule="exact"/>
              <w:rPr>
                <w:rFonts w:ascii="Times New Roman" w:hAnsi="Times New Roman" w:cs="Times New Roman"/>
                <w:sz w:val="20"/>
                <w:szCs w:val="20"/>
              </w:rPr>
            </w:pPr>
            <w:r w:rsidRPr="00990FDB">
              <w:rPr>
                <w:rFonts w:ascii="Times New Roman" w:hAnsi="Times New Roman" w:cs="Times New Roman"/>
                <w:sz w:val="20"/>
                <w:szCs w:val="20"/>
              </w:rPr>
              <w:t xml:space="preserve">Администрация </w:t>
            </w:r>
            <w:r w:rsidR="001D2754">
              <w:rPr>
                <w:rFonts w:ascii="Times New Roman" w:hAnsi="Times New Roman" w:cs="Times New Roman"/>
                <w:sz w:val="20"/>
                <w:szCs w:val="20"/>
              </w:rPr>
              <w:t>Тресоруковского</w:t>
            </w:r>
            <w:r w:rsidRPr="00990FDB">
              <w:rPr>
                <w:rFonts w:ascii="Times New Roman" w:hAnsi="Times New Roman" w:cs="Times New Roman"/>
                <w:sz w:val="20"/>
                <w:szCs w:val="20"/>
              </w:rPr>
              <w:t xml:space="preserve"> сельского поселения Лискинского муниципального района Воронежской области, автономное учреждение Воронежской области «Многофункциональный центр предоставления государственных и муниципальных услуг»</w:t>
            </w:r>
          </w:p>
        </w:tc>
      </w:tr>
      <w:tr w:rsidR="009317C9" w:rsidRPr="00E83F22" w:rsidTr="00195053">
        <w:tc>
          <w:tcPr>
            <w:tcW w:w="959"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538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Номер услуги в федеральном реестре</w:t>
            </w:r>
          </w:p>
        </w:tc>
        <w:tc>
          <w:tcPr>
            <w:tcW w:w="8931" w:type="dxa"/>
          </w:tcPr>
          <w:p w:rsidR="009317C9" w:rsidRPr="00E83F22" w:rsidRDefault="009317C9" w:rsidP="00195053">
            <w:pPr>
              <w:spacing w:line="200" w:lineRule="exact"/>
              <w:rPr>
                <w:rFonts w:ascii="Times New Roman" w:hAnsi="Times New Roman" w:cs="Times New Roman"/>
                <w:sz w:val="20"/>
                <w:szCs w:val="20"/>
              </w:rPr>
            </w:pPr>
            <w:r>
              <w:rPr>
                <w:rFonts w:ascii="Times New Roman" w:hAnsi="Times New Roman" w:cs="Times New Roman"/>
                <w:sz w:val="20"/>
                <w:szCs w:val="20"/>
              </w:rPr>
              <w:t>3640100010000830353</w:t>
            </w:r>
          </w:p>
        </w:tc>
      </w:tr>
      <w:tr w:rsidR="009317C9" w:rsidRPr="00E83F22" w:rsidTr="00195053">
        <w:tc>
          <w:tcPr>
            <w:tcW w:w="959"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538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Полное наименование услуги</w:t>
            </w:r>
          </w:p>
        </w:tc>
        <w:tc>
          <w:tcPr>
            <w:tcW w:w="8931" w:type="dxa"/>
          </w:tcPr>
          <w:p w:rsidR="009317C9" w:rsidRPr="00E83F22" w:rsidRDefault="009317C9" w:rsidP="00195053">
            <w:pPr>
              <w:pStyle w:val="ConsPlusNormal"/>
              <w:spacing w:line="200" w:lineRule="exact"/>
              <w:jc w:val="both"/>
              <w:rPr>
                <w:sz w:val="20"/>
                <w:szCs w:val="20"/>
              </w:rPr>
            </w:pPr>
            <w:r w:rsidRPr="00E83F22">
              <w:rPr>
                <w:rFonts w:eastAsia="Calibri"/>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9317C9" w:rsidRPr="00E83F22" w:rsidTr="00195053">
        <w:tc>
          <w:tcPr>
            <w:tcW w:w="959"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538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Краткое наименование услуги</w:t>
            </w:r>
          </w:p>
        </w:tc>
        <w:tc>
          <w:tcPr>
            <w:tcW w:w="8931" w:type="dxa"/>
          </w:tcPr>
          <w:p w:rsidR="009317C9" w:rsidRPr="00E83F22" w:rsidRDefault="009317C9" w:rsidP="00195053">
            <w:pPr>
              <w:pStyle w:val="ConsPlusNormal"/>
              <w:spacing w:line="200" w:lineRule="exact"/>
              <w:jc w:val="both"/>
              <w:rPr>
                <w:sz w:val="20"/>
                <w:szCs w:val="20"/>
              </w:rPr>
            </w:pPr>
            <w:r w:rsidRPr="00E83F22">
              <w:rPr>
                <w:rFonts w:eastAsia="Calibri"/>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9317C9" w:rsidRPr="00E83F22" w:rsidTr="00195053">
        <w:tc>
          <w:tcPr>
            <w:tcW w:w="959"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538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9317C9" w:rsidRPr="00990FDB" w:rsidRDefault="009317C9" w:rsidP="00F9184A">
            <w:pPr>
              <w:pStyle w:val="ConsPlusTitle"/>
              <w:rPr>
                <w:rFonts w:ascii="Times New Roman" w:hAnsi="Times New Roman" w:cs="Times New Roman"/>
                <w:b w:val="0"/>
                <w:sz w:val="20"/>
              </w:rPr>
            </w:pPr>
            <w:bookmarkStart w:id="0" w:name="P31"/>
            <w:bookmarkEnd w:id="0"/>
            <w:r w:rsidRPr="00990FDB">
              <w:rPr>
                <w:rFonts w:ascii="Times New Roman" w:hAnsi="Times New Roman" w:cs="Times New Roman"/>
                <w:b w:val="0"/>
                <w:sz w:val="20"/>
              </w:rPr>
              <w:t xml:space="preserve">Утвержден постановлением администрации </w:t>
            </w:r>
            <w:r w:rsidR="001D2754">
              <w:rPr>
                <w:rFonts w:ascii="Times New Roman" w:hAnsi="Times New Roman" w:cs="Times New Roman"/>
                <w:b w:val="0"/>
                <w:sz w:val="20"/>
              </w:rPr>
              <w:t>Тресоруковского</w:t>
            </w:r>
            <w:r w:rsidRPr="00990FDB">
              <w:rPr>
                <w:rFonts w:ascii="Times New Roman" w:hAnsi="Times New Roman" w:cs="Times New Roman"/>
                <w:b w:val="0"/>
                <w:sz w:val="20"/>
              </w:rPr>
              <w:t xml:space="preserve"> сельского поселения Лискинского муниципального района Воронежской области от</w:t>
            </w:r>
            <w:r>
              <w:rPr>
                <w:rFonts w:ascii="Times New Roman" w:hAnsi="Times New Roman" w:cs="Times New Roman"/>
                <w:b w:val="0"/>
                <w:sz w:val="20"/>
              </w:rPr>
              <w:t xml:space="preserve"> 04.04.2016 г № </w:t>
            </w:r>
            <w:r w:rsidR="00F9184A">
              <w:rPr>
                <w:rFonts w:ascii="Times New Roman" w:hAnsi="Times New Roman" w:cs="Times New Roman"/>
                <w:b w:val="0"/>
                <w:sz w:val="20"/>
              </w:rPr>
              <w:t>35</w:t>
            </w:r>
            <w:r>
              <w:rPr>
                <w:rFonts w:ascii="Times New Roman" w:hAnsi="Times New Roman" w:cs="Times New Roman"/>
                <w:b w:val="0"/>
                <w:sz w:val="20"/>
              </w:rPr>
              <w:t xml:space="preserve"> «Об утверждении административного регламента администрации </w:t>
            </w:r>
            <w:r w:rsidR="001D2754">
              <w:rPr>
                <w:rFonts w:ascii="Times New Roman" w:hAnsi="Times New Roman" w:cs="Times New Roman"/>
                <w:b w:val="0"/>
                <w:sz w:val="20"/>
              </w:rPr>
              <w:t>Тресоруковского</w:t>
            </w:r>
            <w:r>
              <w:rPr>
                <w:rFonts w:ascii="Times New Roman" w:hAnsi="Times New Roman" w:cs="Times New Roman"/>
                <w:b w:val="0"/>
                <w:sz w:val="20"/>
              </w:rPr>
              <w:t xml:space="preserve"> сельского поселения Лискинского муниципального района Воронежской области «</w:t>
            </w:r>
            <w:r w:rsidRPr="00990FDB">
              <w:rPr>
                <w:rFonts w:ascii="Times New Roman" w:hAnsi="Times New Roman" w:cs="Times New Roman"/>
                <w:b w:val="0"/>
                <w:sz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cs="Times New Roman"/>
                <w:b w:val="0"/>
                <w:sz w:val="20"/>
              </w:rPr>
              <w:t>.» ( в ред.  от 20.06.2017 г. №</w:t>
            </w:r>
            <w:r w:rsidR="00F9184A">
              <w:rPr>
                <w:rFonts w:ascii="Times New Roman" w:hAnsi="Times New Roman" w:cs="Times New Roman"/>
                <w:b w:val="0"/>
                <w:sz w:val="20"/>
              </w:rPr>
              <w:t>4</w:t>
            </w:r>
            <w:r>
              <w:rPr>
                <w:rFonts w:ascii="Times New Roman" w:hAnsi="Times New Roman" w:cs="Times New Roman"/>
                <w:b w:val="0"/>
                <w:sz w:val="20"/>
              </w:rPr>
              <w:t>2)</w:t>
            </w:r>
          </w:p>
        </w:tc>
      </w:tr>
      <w:tr w:rsidR="009317C9" w:rsidRPr="00E83F22" w:rsidTr="00195053">
        <w:tc>
          <w:tcPr>
            <w:tcW w:w="959"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538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Перечень «подуслуг»</w:t>
            </w:r>
          </w:p>
        </w:tc>
        <w:tc>
          <w:tcPr>
            <w:tcW w:w="8931" w:type="dxa"/>
          </w:tcPr>
          <w:p w:rsidR="009317C9" w:rsidRPr="00E83F22" w:rsidRDefault="009317C9" w:rsidP="00195053">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1</w:t>
            </w:r>
            <w:r>
              <w:rPr>
                <w:rFonts w:ascii="Times New Roman" w:hAnsi="Times New Roman" w:cs="Times New Roman"/>
                <w:sz w:val="20"/>
                <w:szCs w:val="20"/>
              </w:rPr>
              <w:t>.</w:t>
            </w:r>
            <w:r w:rsidRPr="00E83F22">
              <w:rPr>
                <w:rFonts w:ascii="Times New Roman" w:hAnsi="Times New Roman" w:cs="Times New Roman"/>
                <w:sz w:val="20"/>
                <w:szCs w:val="20"/>
              </w:rPr>
              <w:t xml:space="preserve">  Предоставление в </w:t>
            </w:r>
            <w:r w:rsidRPr="00E83F22">
              <w:rPr>
                <w:rFonts w:ascii="Times New Roman" w:hAnsi="Times New Roman" w:cs="Times New Roman"/>
                <w:b/>
                <w:sz w:val="20"/>
                <w:szCs w:val="20"/>
              </w:rPr>
              <w:t>собственность</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 </w:t>
            </w:r>
            <w:r w:rsidRPr="00E83F22">
              <w:rPr>
                <w:rFonts w:ascii="Times New Roman" w:hAnsi="Times New Roman" w:cs="Times New Roman"/>
                <w:b/>
                <w:sz w:val="20"/>
                <w:szCs w:val="20"/>
              </w:rPr>
              <w:t>путем продажи</w:t>
            </w:r>
          </w:p>
          <w:p w:rsidR="009317C9" w:rsidRPr="00E83F22" w:rsidRDefault="009317C9" w:rsidP="00195053">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 xml:space="preserve">2. Предоставление в </w:t>
            </w:r>
            <w:r w:rsidRPr="00E83F22">
              <w:rPr>
                <w:rFonts w:ascii="Times New Roman" w:hAnsi="Times New Roman" w:cs="Times New Roman"/>
                <w:b/>
                <w:sz w:val="20"/>
                <w:szCs w:val="20"/>
              </w:rPr>
              <w:t>собственность бесплатно</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p w:rsidR="009317C9" w:rsidRPr="00E83F22" w:rsidRDefault="009317C9" w:rsidP="00195053">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3</w:t>
            </w:r>
            <w:r>
              <w:rPr>
                <w:rFonts w:ascii="Times New Roman" w:hAnsi="Times New Roman" w:cs="Times New Roman"/>
                <w:sz w:val="20"/>
                <w:szCs w:val="20"/>
              </w:rPr>
              <w:t>.</w:t>
            </w:r>
            <w:r w:rsidRPr="00E83F22">
              <w:rPr>
                <w:rFonts w:ascii="Times New Roman" w:hAnsi="Times New Roman" w:cs="Times New Roman"/>
                <w:sz w:val="20"/>
                <w:szCs w:val="20"/>
              </w:rPr>
              <w:t xml:space="preserve"> Предоставление в </w:t>
            </w:r>
            <w:r w:rsidRPr="00E83F22">
              <w:rPr>
                <w:rFonts w:ascii="Times New Roman" w:hAnsi="Times New Roman" w:cs="Times New Roman"/>
                <w:b/>
                <w:sz w:val="20"/>
                <w:szCs w:val="20"/>
              </w:rPr>
              <w:t>аренду</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p w:rsidR="009317C9" w:rsidRPr="00E83F22" w:rsidRDefault="009317C9" w:rsidP="00195053">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4</w:t>
            </w:r>
            <w:r>
              <w:rPr>
                <w:rFonts w:ascii="Times New Roman" w:hAnsi="Times New Roman" w:cs="Times New Roman"/>
                <w:sz w:val="20"/>
                <w:szCs w:val="20"/>
              </w:rPr>
              <w:t>.</w:t>
            </w:r>
            <w:r w:rsidRPr="00E83F22">
              <w:rPr>
                <w:rFonts w:ascii="Times New Roman" w:hAnsi="Times New Roman" w:cs="Times New Roman"/>
                <w:sz w:val="20"/>
                <w:szCs w:val="20"/>
              </w:rPr>
              <w:t xml:space="preserve"> Предоставление в </w:t>
            </w:r>
            <w:r w:rsidRPr="00E83F22">
              <w:rPr>
                <w:rFonts w:ascii="Times New Roman" w:hAnsi="Times New Roman" w:cs="Times New Roman"/>
                <w:b/>
                <w:sz w:val="20"/>
                <w:szCs w:val="20"/>
              </w:rPr>
              <w:t>постоянное (бессрочное) пользование</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p w:rsidR="009317C9" w:rsidRPr="00E83F22" w:rsidRDefault="009317C9" w:rsidP="00195053">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5</w:t>
            </w:r>
            <w:r>
              <w:rPr>
                <w:rFonts w:ascii="Times New Roman" w:hAnsi="Times New Roman" w:cs="Times New Roman"/>
                <w:sz w:val="20"/>
                <w:szCs w:val="20"/>
              </w:rPr>
              <w:t>.</w:t>
            </w:r>
            <w:r w:rsidRPr="00E83F22">
              <w:rPr>
                <w:rFonts w:ascii="Times New Roman" w:hAnsi="Times New Roman" w:cs="Times New Roman"/>
                <w:sz w:val="20"/>
                <w:szCs w:val="20"/>
              </w:rPr>
              <w:t xml:space="preserve"> Предоставление в </w:t>
            </w:r>
            <w:r w:rsidRPr="00E83F22">
              <w:rPr>
                <w:rFonts w:ascii="Times New Roman" w:hAnsi="Times New Roman" w:cs="Times New Roman"/>
                <w:b/>
                <w:sz w:val="20"/>
                <w:szCs w:val="20"/>
              </w:rPr>
              <w:t>безвозмездное пользование</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tc>
      </w:tr>
      <w:tr w:rsidR="009317C9" w:rsidRPr="00E83F22" w:rsidTr="00195053">
        <w:tc>
          <w:tcPr>
            <w:tcW w:w="959"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7.</w:t>
            </w:r>
          </w:p>
        </w:tc>
        <w:tc>
          <w:tcPr>
            <w:tcW w:w="538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9317C9" w:rsidRPr="00000327" w:rsidRDefault="009317C9" w:rsidP="00195053">
            <w:pPr>
              <w:rPr>
                <w:rFonts w:ascii="Times New Roman" w:hAnsi="Times New Roman"/>
              </w:rPr>
            </w:pPr>
            <w:r w:rsidRPr="00000327">
              <w:rPr>
                <w:rFonts w:ascii="Times New Roman" w:hAnsi="Times New Roman"/>
              </w:rPr>
              <w:t>- радиотелефонная связь;</w:t>
            </w:r>
          </w:p>
          <w:p w:rsidR="009317C9" w:rsidRPr="00000327" w:rsidRDefault="009317C9" w:rsidP="00195053">
            <w:pPr>
              <w:rPr>
                <w:rFonts w:ascii="Times New Roman" w:hAnsi="Times New Roman"/>
              </w:rPr>
            </w:pPr>
            <w:r w:rsidRPr="00000327">
              <w:rPr>
                <w:rFonts w:ascii="Times New Roman" w:hAnsi="Times New Roman"/>
              </w:rPr>
              <w:t>- личное обращение в администрацию;</w:t>
            </w:r>
          </w:p>
          <w:p w:rsidR="009317C9" w:rsidRDefault="009317C9" w:rsidP="00195053">
            <w:pPr>
              <w:rPr>
                <w:rFonts w:ascii="Times New Roman" w:eastAsia="Times New Roman" w:hAnsi="Times New Roman" w:cs="Times New Roman"/>
                <w:lang w:eastAsia="ru-RU"/>
              </w:rPr>
            </w:pPr>
            <w:r w:rsidRPr="00000327">
              <w:rPr>
                <w:rFonts w:ascii="Times New Roman" w:hAnsi="Times New Roman"/>
              </w:rPr>
              <w:t xml:space="preserve">- официальный сайт </w:t>
            </w:r>
            <w:r>
              <w:rPr>
                <w:rFonts w:ascii="Times New Roman" w:hAnsi="Times New Roman"/>
              </w:rPr>
              <w:t>администрации;</w:t>
            </w:r>
          </w:p>
          <w:p w:rsidR="009317C9" w:rsidRPr="00990FDB" w:rsidRDefault="009317C9" w:rsidP="00195053">
            <w:pPr>
              <w:rPr>
                <w:rFonts w:ascii="Times New Roman" w:hAnsi="Times New Roman"/>
              </w:rPr>
            </w:pPr>
            <w:r w:rsidRPr="0000032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портал государственных услуг</w:t>
            </w:r>
          </w:p>
        </w:tc>
      </w:tr>
    </w:tbl>
    <w:p w:rsidR="009317C9" w:rsidRPr="00E83F22" w:rsidRDefault="009317C9" w:rsidP="009317C9">
      <w:pPr>
        <w:rPr>
          <w:rFonts w:ascii="Times New Roman" w:hAnsi="Times New Roman" w:cs="Times New Roman"/>
          <w:sz w:val="20"/>
          <w:szCs w:val="20"/>
        </w:rPr>
      </w:pPr>
      <w:r w:rsidRPr="00E83F22">
        <w:rPr>
          <w:rFonts w:ascii="Times New Roman" w:hAnsi="Times New Roman" w:cs="Times New Roman"/>
          <w:sz w:val="20"/>
          <w:szCs w:val="20"/>
        </w:rPr>
        <w:br w:type="page"/>
      </w:r>
      <w:bookmarkStart w:id="1" w:name="_GoBack"/>
      <w:bookmarkEnd w:id="1"/>
      <w:r w:rsidRPr="00E83F22">
        <w:rPr>
          <w:rFonts w:ascii="Times New Roman" w:hAnsi="Times New Roman" w:cs="Times New Roman"/>
          <w:sz w:val="20"/>
          <w:szCs w:val="20"/>
        </w:rPr>
        <w:lastRenderedPageBreak/>
        <w:t>РАЗДЕЛ 2. «ОБЩИЕ СВЕДЕНИЯ О «ПОДУСЛУГАХ»</w:t>
      </w:r>
    </w:p>
    <w:tbl>
      <w:tblPr>
        <w:tblStyle w:val="a3"/>
        <w:tblW w:w="15276" w:type="dxa"/>
        <w:tblLayout w:type="fixed"/>
        <w:tblLook w:val="04A0"/>
      </w:tblPr>
      <w:tblGrid>
        <w:gridCol w:w="993"/>
        <w:gridCol w:w="249"/>
        <w:gridCol w:w="1134"/>
        <w:gridCol w:w="1560"/>
        <w:gridCol w:w="2268"/>
        <w:gridCol w:w="1417"/>
        <w:gridCol w:w="1276"/>
        <w:gridCol w:w="992"/>
        <w:gridCol w:w="1134"/>
        <w:gridCol w:w="1134"/>
        <w:gridCol w:w="1701"/>
        <w:gridCol w:w="1418"/>
      </w:tblGrid>
      <w:tr w:rsidR="009317C9" w:rsidRPr="00E83F22" w:rsidTr="00195053">
        <w:tc>
          <w:tcPr>
            <w:tcW w:w="2376" w:type="dxa"/>
            <w:gridSpan w:val="3"/>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предоставления в зависимости от условий</w:t>
            </w:r>
          </w:p>
        </w:tc>
        <w:tc>
          <w:tcPr>
            <w:tcW w:w="1560"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отказа в приеме документов</w:t>
            </w:r>
          </w:p>
        </w:tc>
        <w:tc>
          <w:tcPr>
            <w:tcW w:w="2268"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отказа в предоставлении «подуслуги»</w:t>
            </w:r>
          </w:p>
        </w:tc>
        <w:tc>
          <w:tcPr>
            <w:tcW w:w="1417"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приостановления предоставления «подуслуги»</w:t>
            </w:r>
          </w:p>
        </w:tc>
        <w:tc>
          <w:tcPr>
            <w:tcW w:w="1276"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приостановления предоставления «подуслуги»</w:t>
            </w:r>
          </w:p>
        </w:tc>
        <w:tc>
          <w:tcPr>
            <w:tcW w:w="3260" w:type="dxa"/>
            <w:gridSpan w:val="3"/>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Плата за предоставление «подуслуги»</w:t>
            </w:r>
          </w:p>
        </w:tc>
        <w:tc>
          <w:tcPr>
            <w:tcW w:w="1701"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обращения за получением «подуслуги»</w:t>
            </w:r>
          </w:p>
        </w:tc>
        <w:tc>
          <w:tcPr>
            <w:tcW w:w="1418" w:type="dxa"/>
            <w:vMerge w:val="restart"/>
          </w:tcPr>
          <w:p w:rsidR="009317C9" w:rsidRPr="00E83F22" w:rsidRDefault="009317C9" w:rsidP="00195053">
            <w:pPr>
              <w:spacing w:line="200" w:lineRule="exact"/>
              <w:ind w:left="-108"/>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результата «подуслуги»</w:t>
            </w:r>
          </w:p>
        </w:tc>
      </w:tr>
      <w:tr w:rsidR="009317C9" w:rsidRPr="00E83F22" w:rsidTr="00195053">
        <w:tc>
          <w:tcPr>
            <w:tcW w:w="1242" w:type="dxa"/>
            <w:gridSpan w:val="2"/>
          </w:tcPr>
          <w:p w:rsidR="009317C9" w:rsidRPr="00E83F22" w:rsidRDefault="009317C9" w:rsidP="00195053">
            <w:pPr>
              <w:spacing w:line="200" w:lineRule="exact"/>
              <w:ind w:left="-108"/>
              <w:jc w:val="center"/>
              <w:rPr>
                <w:rFonts w:ascii="Times New Roman" w:hAnsi="Times New Roman" w:cs="Times New Roman"/>
                <w:b/>
                <w:sz w:val="20"/>
                <w:szCs w:val="20"/>
              </w:rPr>
            </w:pPr>
            <w:r w:rsidRPr="00E83F22">
              <w:rPr>
                <w:rFonts w:ascii="Times New Roman" w:hAnsi="Times New Roman" w:cs="Times New Roman"/>
                <w:b/>
                <w:sz w:val="20"/>
                <w:szCs w:val="20"/>
              </w:rPr>
              <w:t>при подаче заявления по месту жительства (месту нахождения юр.лица)</w:t>
            </w:r>
          </w:p>
        </w:tc>
        <w:tc>
          <w:tcPr>
            <w:tcW w:w="1134"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при подаче заявления не по месту жительства (месту обращения)</w:t>
            </w:r>
          </w:p>
        </w:tc>
        <w:tc>
          <w:tcPr>
            <w:tcW w:w="1560" w:type="dxa"/>
            <w:vMerge/>
          </w:tcPr>
          <w:p w:rsidR="009317C9" w:rsidRPr="00E83F22" w:rsidRDefault="009317C9" w:rsidP="00195053">
            <w:pPr>
              <w:spacing w:line="200" w:lineRule="exact"/>
              <w:jc w:val="both"/>
              <w:rPr>
                <w:rFonts w:ascii="Times New Roman" w:hAnsi="Times New Roman" w:cs="Times New Roman"/>
                <w:b/>
                <w:sz w:val="20"/>
                <w:szCs w:val="20"/>
              </w:rPr>
            </w:pPr>
          </w:p>
        </w:tc>
        <w:tc>
          <w:tcPr>
            <w:tcW w:w="2268" w:type="dxa"/>
            <w:vMerge/>
          </w:tcPr>
          <w:p w:rsidR="009317C9" w:rsidRPr="00E83F22" w:rsidRDefault="009317C9" w:rsidP="00195053">
            <w:pPr>
              <w:spacing w:line="200" w:lineRule="exact"/>
              <w:jc w:val="both"/>
              <w:rPr>
                <w:rFonts w:ascii="Times New Roman" w:hAnsi="Times New Roman" w:cs="Times New Roman"/>
                <w:b/>
                <w:sz w:val="20"/>
                <w:szCs w:val="20"/>
              </w:rPr>
            </w:pPr>
          </w:p>
        </w:tc>
        <w:tc>
          <w:tcPr>
            <w:tcW w:w="1417" w:type="dxa"/>
            <w:vMerge/>
          </w:tcPr>
          <w:p w:rsidR="009317C9" w:rsidRPr="00E83F22" w:rsidRDefault="009317C9" w:rsidP="00195053">
            <w:pPr>
              <w:spacing w:line="200" w:lineRule="exact"/>
              <w:jc w:val="both"/>
              <w:rPr>
                <w:rFonts w:ascii="Times New Roman" w:hAnsi="Times New Roman" w:cs="Times New Roman"/>
                <w:b/>
                <w:sz w:val="20"/>
                <w:szCs w:val="20"/>
              </w:rPr>
            </w:pPr>
          </w:p>
        </w:tc>
        <w:tc>
          <w:tcPr>
            <w:tcW w:w="1276" w:type="dxa"/>
            <w:vMerge/>
          </w:tcPr>
          <w:p w:rsidR="009317C9" w:rsidRPr="00E83F22" w:rsidRDefault="009317C9" w:rsidP="00195053">
            <w:pPr>
              <w:spacing w:line="200" w:lineRule="exact"/>
              <w:jc w:val="both"/>
              <w:rPr>
                <w:rFonts w:ascii="Times New Roman" w:hAnsi="Times New Roman" w:cs="Times New Roman"/>
                <w:b/>
                <w:sz w:val="20"/>
                <w:szCs w:val="20"/>
              </w:rPr>
            </w:pPr>
          </w:p>
        </w:tc>
        <w:tc>
          <w:tcPr>
            <w:tcW w:w="992"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наличие платы (гос. пошлины)</w:t>
            </w:r>
          </w:p>
        </w:tc>
        <w:tc>
          <w:tcPr>
            <w:tcW w:w="1134"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реквизиты нормативного правового акта, являющегося основанием для взимания платы (гос.пошлины)</w:t>
            </w:r>
          </w:p>
        </w:tc>
        <w:tc>
          <w:tcPr>
            <w:tcW w:w="1134"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КБК для взимания платы (гос. пошлины), в том числе для МФЦ</w:t>
            </w:r>
          </w:p>
        </w:tc>
        <w:tc>
          <w:tcPr>
            <w:tcW w:w="1701" w:type="dxa"/>
            <w:vMerge/>
          </w:tcPr>
          <w:p w:rsidR="009317C9" w:rsidRPr="00E83F22" w:rsidRDefault="009317C9" w:rsidP="00195053">
            <w:pPr>
              <w:spacing w:line="200" w:lineRule="exact"/>
              <w:jc w:val="both"/>
              <w:rPr>
                <w:rFonts w:ascii="Times New Roman" w:hAnsi="Times New Roman" w:cs="Times New Roman"/>
                <w:b/>
                <w:sz w:val="20"/>
                <w:szCs w:val="20"/>
              </w:rPr>
            </w:pPr>
          </w:p>
        </w:tc>
        <w:tc>
          <w:tcPr>
            <w:tcW w:w="1418" w:type="dxa"/>
            <w:vMerge/>
          </w:tcPr>
          <w:p w:rsidR="009317C9" w:rsidRPr="00E83F22" w:rsidRDefault="009317C9" w:rsidP="00195053">
            <w:pPr>
              <w:spacing w:line="200" w:lineRule="exact"/>
              <w:jc w:val="both"/>
              <w:rPr>
                <w:rFonts w:ascii="Times New Roman" w:hAnsi="Times New Roman" w:cs="Times New Roman"/>
                <w:b/>
                <w:sz w:val="20"/>
                <w:szCs w:val="20"/>
              </w:rPr>
            </w:pPr>
          </w:p>
        </w:tc>
      </w:tr>
      <w:tr w:rsidR="009317C9" w:rsidRPr="00E83F22" w:rsidTr="00195053">
        <w:tc>
          <w:tcPr>
            <w:tcW w:w="993"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383" w:type="dxa"/>
            <w:gridSpan w:val="2"/>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1560"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2268"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417"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276"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992"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134"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134"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c>
          <w:tcPr>
            <w:tcW w:w="1701"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10</w:t>
            </w:r>
          </w:p>
        </w:tc>
        <w:tc>
          <w:tcPr>
            <w:tcW w:w="1418" w:type="dxa"/>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11</w:t>
            </w:r>
          </w:p>
        </w:tc>
      </w:tr>
      <w:tr w:rsidR="009317C9" w:rsidRPr="00E83F22" w:rsidTr="00195053">
        <w:tc>
          <w:tcPr>
            <w:tcW w:w="15276" w:type="dxa"/>
            <w:gridSpan w:val="12"/>
            <w:vAlign w:val="center"/>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 Наименование «подуслуги»1: Предоставление в собственность земельного участка, находящегося в муниципальной собственности без проведения торгов путем продажи</w:t>
            </w:r>
          </w:p>
        </w:tc>
      </w:tr>
      <w:tr w:rsidR="009317C9" w:rsidRPr="00E83F22" w:rsidTr="00195053">
        <w:tc>
          <w:tcPr>
            <w:tcW w:w="9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383" w:type="dxa"/>
            <w:gridSpan w:val="2"/>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560" w:type="dxa"/>
          </w:tcPr>
          <w:p w:rsidR="009317C9" w:rsidRPr="00E83F22" w:rsidRDefault="009317C9" w:rsidP="00195053">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9317C9" w:rsidRPr="00E83F22" w:rsidRDefault="009317C9" w:rsidP="00195053">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9317C9" w:rsidRPr="00E83F22" w:rsidRDefault="009317C9" w:rsidP="00195053">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xml:space="preserve">-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w:t>
            </w:r>
            <w:r w:rsidRPr="00E83F22">
              <w:rPr>
                <w:rFonts w:ascii="Times New Roman" w:eastAsia="Times New Roman" w:hAnsi="Times New Roman" w:cs="Times New Roman"/>
                <w:sz w:val="20"/>
                <w:szCs w:val="20"/>
                <w:lang w:eastAsia="ru-RU"/>
              </w:rPr>
              <w:lastRenderedPageBreak/>
              <w:t>области или путем направления электронного документа на официальную электронную почту администрации</w:t>
            </w:r>
          </w:p>
          <w:p w:rsidR="009317C9" w:rsidRPr="00E83F22" w:rsidRDefault="009317C9" w:rsidP="00195053">
            <w:pPr>
              <w:spacing w:line="200" w:lineRule="exact"/>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бумажного документа, при личном обращении;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 виде электронного </w:t>
            </w:r>
            <w:r w:rsidRPr="00E83F22">
              <w:rPr>
                <w:rFonts w:ascii="Times New Roman" w:hAnsi="Times New Roman" w:cs="Times New Roman"/>
                <w:sz w:val="20"/>
                <w:szCs w:val="20"/>
              </w:rPr>
              <w:lastRenderedPageBreak/>
              <w:t>документа, посредством электронной почты</w:t>
            </w:r>
          </w:p>
        </w:tc>
      </w:tr>
      <w:tr w:rsidR="009317C9" w:rsidRPr="00E83F22" w:rsidTr="00195053">
        <w:tc>
          <w:tcPr>
            <w:tcW w:w="15276" w:type="dxa"/>
            <w:gridSpan w:val="12"/>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2. Наименование «подуслуги»2: Предоставление в собственность бесплатно земельного участка, находящегося в муниципальной собственности  без проведения торгов</w:t>
            </w:r>
          </w:p>
        </w:tc>
      </w:tr>
      <w:tr w:rsidR="009317C9" w:rsidRPr="00E83F22" w:rsidTr="00195053">
        <w:tc>
          <w:tcPr>
            <w:tcW w:w="9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383" w:type="dxa"/>
            <w:gridSpan w:val="2"/>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560" w:type="dxa"/>
          </w:tcPr>
          <w:p w:rsidR="009317C9" w:rsidRPr="00E83F22" w:rsidRDefault="009317C9" w:rsidP="00195053">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9317C9" w:rsidRPr="00E83F22" w:rsidRDefault="009317C9" w:rsidP="00195053">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9317C9" w:rsidRPr="00E83F22" w:rsidRDefault="009317C9" w:rsidP="00195053">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9317C9" w:rsidRPr="00E83F22" w:rsidRDefault="009317C9" w:rsidP="00195053">
            <w:pPr>
              <w:spacing w:line="200" w:lineRule="exact"/>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при личном обращении;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посредством электронной почты</w:t>
            </w:r>
          </w:p>
        </w:tc>
      </w:tr>
      <w:tr w:rsidR="009317C9" w:rsidRPr="00E83F22" w:rsidTr="00195053">
        <w:tc>
          <w:tcPr>
            <w:tcW w:w="15276" w:type="dxa"/>
            <w:gridSpan w:val="12"/>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3. Наименование «подуслуги» 3:  Предоставление в аренду земельного участка, находящегося в муниципальной собственности  без проведения торгов</w:t>
            </w:r>
          </w:p>
        </w:tc>
      </w:tr>
      <w:tr w:rsidR="009317C9" w:rsidRPr="00E83F22" w:rsidTr="00195053">
        <w:tc>
          <w:tcPr>
            <w:tcW w:w="9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383" w:type="dxa"/>
            <w:gridSpan w:val="2"/>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560" w:type="dxa"/>
          </w:tcPr>
          <w:p w:rsidR="009317C9" w:rsidRPr="00E83F22" w:rsidRDefault="009317C9" w:rsidP="00195053">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9317C9" w:rsidRPr="00E83F22" w:rsidRDefault="009317C9" w:rsidP="00195053">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9317C9" w:rsidRPr="00E83F22" w:rsidRDefault="009317C9" w:rsidP="00195053">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9317C9" w:rsidRPr="00E83F22" w:rsidRDefault="009317C9" w:rsidP="00195053">
            <w:pPr>
              <w:spacing w:line="200" w:lineRule="exact"/>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при личном обращении;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посредством электронной почты</w:t>
            </w:r>
          </w:p>
        </w:tc>
      </w:tr>
      <w:tr w:rsidR="009317C9" w:rsidRPr="00E83F22" w:rsidTr="00195053">
        <w:tc>
          <w:tcPr>
            <w:tcW w:w="15276" w:type="dxa"/>
            <w:gridSpan w:val="12"/>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4. Наименование «подуслуги»4:  Предоставление в постоянное (бессрочное) пользование земельного участка, находящегося в муниципальной собственности без проведения торгов</w:t>
            </w:r>
          </w:p>
        </w:tc>
      </w:tr>
      <w:tr w:rsidR="009317C9" w:rsidRPr="00E83F22" w:rsidTr="00195053">
        <w:tc>
          <w:tcPr>
            <w:tcW w:w="9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383" w:type="dxa"/>
            <w:gridSpan w:val="2"/>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560" w:type="dxa"/>
          </w:tcPr>
          <w:p w:rsidR="009317C9" w:rsidRPr="00E83F22" w:rsidRDefault="009317C9" w:rsidP="00195053">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 xml:space="preserve">Возврат без </w:t>
            </w:r>
            <w:r w:rsidRPr="00E83F22">
              <w:rPr>
                <w:rFonts w:ascii="Times New Roman" w:hAnsi="Times New Roman" w:cs="Times New Roman"/>
                <w:b/>
                <w:iCs/>
                <w:sz w:val="20"/>
                <w:szCs w:val="20"/>
              </w:rPr>
              <w:lastRenderedPageBreak/>
              <w:t>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№1</w:t>
            </w:r>
          </w:p>
        </w:tc>
        <w:tc>
          <w:tcPr>
            <w:tcW w:w="1417"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9317C9" w:rsidRPr="00E83F22" w:rsidRDefault="009317C9" w:rsidP="00195053">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личном обращении </w:t>
            </w:r>
            <w:r w:rsidRPr="00E83F22">
              <w:rPr>
                <w:rFonts w:ascii="Times New Roman" w:hAnsi="Times New Roman" w:cs="Times New Roman"/>
                <w:sz w:val="20"/>
                <w:szCs w:val="20"/>
              </w:rPr>
              <w:lastRenderedPageBreak/>
              <w:t xml:space="preserve">заявителя либо его законного представителя  в Орган или в МФЦ; </w:t>
            </w:r>
          </w:p>
          <w:p w:rsidR="009317C9" w:rsidRPr="00E83F22" w:rsidRDefault="009317C9" w:rsidP="00195053">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9317C9" w:rsidRPr="00E83F22" w:rsidRDefault="009317C9" w:rsidP="00195053">
            <w:pPr>
              <w:spacing w:line="200" w:lineRule="exact"/>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бумажного документа, при личном обращении;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 виде бумажного документа, посредством </w:t>
            </w:r>
            <w:r w:rsidRPr="00E83F22">
              <w:rPr>
                <w:rFonts w:ascii="Times New Roman" w:hAnsi="Times New Roman" w:cs="Times New Roman"/>
                <w:sz w:val="20"/>
                <w:szCs w:val="20"/>
              </w:rPr>
              <w:lastRenderedPageBreak/>
              <w:t>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посредством электронной почты</w:t>
            </w:r>
          </w:p>
        </w:tc>
      </w:tr>
      <w:tr w:rsidR="009317C9" w:rsidRPr="00E83F22" w:rsidTr="00195053">
        <w:tc>
          <w:tcPr>
            <w:tcW w:w="15276" w:type="dxa"/>
            <w:gridSpan w:val="12"/>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5. Наименование «подуслуги»5:  Предоставление в безвозмездное пользование земельного участка, находящегося в муниципальной собственности без проведения торгов</w:t>
            </w:r>
          </w:p>
        </w:tc>
      </w:tr>
      <w:tr w:rsidR="009317C9" w:rsidRPr="00E83F22" w:rsidTr="00195053">
        <w:tc>
          <w:tcPr>
            <w:tcW w:w="9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383" w:type="dxa"/>
            <w:gridSpan w:val="2"/>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9317C9" w:rsidRPr="00E83F22" w:rsidRDefault="009317C9" w:rsidP="00195053">
            <w:pPr>
              <w:spacing w:line="200" w:lineRule="exact"/>
              <w:rPr>
                <w:rFonts w:ascii="Times New Roman" w:hAnsi="Times New Roman" w:cs="Times New Roman"/>
                <w:sz w:val="20"/>
                <w:szCs w:val="20"/>
              </w:rPr>
            </w:pPr>
          </w:p>
        </w:tc>
        <w:tc>
          <w:tcPr>
            <w:tcW w:w="1560" w:type="dxa"/>
          </w:tcPr>
          <w:p w:rsidR="009317C9" w:rsidRPr="00E83F22" w:rsidRDefault="009317C9" w:rsidP="00195053">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 xml:space="preserve">заявление соответствует установленным требованиям, подано в иной уполномоченный орган или к заявлению не приложены </w:t>
            </w:r>
            <w:r w:rsidRPr="00E83F22">
              <w:rPr>
                <w:rFonts w:ascii="Times New Roman" w:hAnsi="Times New Roman" w:cs="Times New Roman"/>
                <w:sz w:val="20"/>
                <w:szCs w:val="20"/>
              </w:rPr>
              <w:lastRenderedPageBreak/>
              <w:t>документы, необходимые для оказания услуги</w:t>
            </w:r>
          </w:p>
        </w:tc>
        <w:tc>
          <w:tcPr>
            <w:tcW w:w="2268"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№1</w:t>
            </w:r>
          </w:p>
        </w:tc>
        <w:tc>
          <w:tcPr>
            <w:tcW w:w="1417"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9317C9" w:rsidRPr="00E83F22" w:rsidRDefault="009317C9" w:rsidP="00195053">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9317C9" w:rsidRPr="00E83F22" w:rsidRDefault="009317C9" w:rsidP="00195053">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xml:space="preserve">- в форме электронного документа на Едином портале государственных </w:t>
            </w:r>
            <w:r w:rsidRPr="00E83F22">
              <w:rPr>
                <w:rFonts w:ascii="Times New Roman" w:eastAsia="Times New Roman" w:hAnsi="Times New Roman" w:cs="Times New Roman"/>
                <w:sz w:val="20"/>
                <w:szCs w:val="20"/>
                <w:lang w:eastAsia="ru-RU"/>
              </w:rPr>
              <w:lastRenderedPageBreak/>
              <w:t>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9317C9" w:rsidRPr="00E83F22" w:rsidRDefault="009317C9" w:rsidP="00195053">
            <w:pPr>
              <w:spacing w:line="200" w:lineRule="exact"/>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бумажного документа, при личном обращении;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размещенного на официальном сайте администрац</w:t>
            </w:r>
            <w:r w:rsidRPr="00E83F22">
              <w:rPr>
                <w:rFonts w:ascii="Times New Roman" w:hAnsi="Times New Roman" w:cs="Times New Roman"/>
                <w:sz w:val="20"/>
                <w:szCs w:val="20"/>
              </w:rPr>
              <w:lastRenderedPageBreak/>
              <w:t>ии, ссылка на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посредством электронной почты</w:t>
            </w:r>
          </w:p>
        </w:tc>
      </w:tr>
    </w:tbl>
    <w:p w:rsidR="009317C9" w:rsidRPr="00E83F22" w:rsidRDefault="009317C9" w:rsidP="009317C9">
      <w:pPr>
        <w:spacing w:after="0" w:line="200" w:lineRule="exact"/>
        <w:rPr>
          <w:rFonts w:ascii="Times New Roman" w:hAnsi="Times New Roman" w:cs="Times New Roman"/>
          <w:sz w:val="20"/>
          <w:szCs w:val="20"/>
        </w:rPr>
      </w:pPr>
    </w:p>
    <w:p w:rsidR="009317C9" w:rsidRPr="00E83F22" w:rsidRDefault="009317C9" w:rsidP="009317C9">
      <w:pPr>
        <w:spacing w:after="0" w:line="200" w:lineRule="exact"/>
        <w:rPr>
          <w:rFonts w:ascii="Times New Roman" w:hAnsi="Times New Roman" w:cs="Times New Roman"/>
          <w:sz w:val="20"/>
          <w:szCs w:val="20"/>
        </w:rPr>
      </w:pPr>
    </w:p>
    <w:p w:rsidR="009317C9" w:rsidRPr="00E83F22" w:rsidRDefault="009317C9" w:rsidP="009317C9">
      <w:pPr>
        <w:spacing w:after="0" w:line="200" w:lineRule="exact"/>
        <w:rPr>
          <w:rFonts w:ascii="Times New Roman" w:hAnsi="Times New Roman" w:cs="Times New Roman"/>
          <w:sz w:val="20"/>
          <w:szCs w:val="20"/>
        </w:rPr>
      </w:pPr>
    </w:p>
    <w:p w:rsidR="009317C9" w:rsidRPr="00E83F22" w:rsidRDefault="009317C9" w:rsidP="009317C9">
      <w:pPr>
        <w:spacing w:after="0" w:line="200" w:lineRule="exact"/>
        <w:jc w:val="both"/>
        <w:rPr>
          <w:rFonts w:ascii="Times New Roman" w:hAnsi="Times New Roman" w:cs="Times New Roman"/>
          <w:sz w:val="20"/>
          <w:szCs w:val="20"/>
        </w:rPr>
      </w:pPr>
    </w:p>
    <w:p w:rsidR="009317C9" w:rsidRPr="00E83F22" w:rsidRDefault="009317C9" w:rsidP="009317C9">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br w:type="page"/>
      </w:r>
    </w:p>
    <w:p w:rsidR="009317C9" w:rsidRPr="00E83F22" w:rsidRDefault="009317C9" w:rsidP="009317C9">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3. «СВЕДЕНИЯ О ЗАЯВИТЕЛЯХ «ПОДУСЛУГИ»</w:t>
      </w:r>
    </w:p>
    <w:tbl>
      <w:tblPr>
        <w:tblStyle w:val="a3"/>
        <w:tblW w:w="15417" w:type="dxa"/>
        <w:tblLayout w:type="fixed"/>
        <w:tblLook w:val="04A0"/>
      </w:tblPr>
      <w:tblGrid>
        <w:gridCol w:w="657"/>
        <w:gridCol w:w="2171"/>
        <w:gridCol w:w="2521"/>
        <w:gridCol w:w="2272"/>
        <w:gridCol w:w="1701"/>
        <w:gridCol w:w="1843"/>
        <w:gridCol w:w="2693"/>
        <w:gridCol w:w="1559"/>
      </w:tblGrid>
      <w:tr w:rsidR="009317C9" w:rsidRPr="00E83F22" w:rsidTr="00195053">
        <w:tc>
          <w:tcPr>
            <w:tcW w:w="657"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217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Категории лиц, имеющих право на получение «подуслуги»</w:t>
            </w:r>
          </w:p>
        </w:tc>
        <w:tc>
          <w:tcPr>
            <w:tcW w:w="252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r w:rsidRPr="00E83F22">
              <w:rPr>
                <w:rStyle w:val="af"/>
                <w:rFonts w:ascii="Times New Roman" w:hAnsi="Times New Roman" w:cs="Times New Roman"/>
                <w:b/>
                <w:sz w:val="20"/>
                <w:szCs w:val="20"/>
              </w:rPr>
              <w:footnoteReference w:id="2"/>
            </w:r>
          </w:p>
        </w:tc>
        <w:tc>
          <w:tcPr>
            <w:tcW w:w="2272"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269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155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9317C9" w:rsidRPr="00E83F22" w:rsidTr="00195053">
        <w:tc>
          <w:tcPr>
            <w:tcW w:w="657"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17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52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2272"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70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84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269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55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r>
      <w:tr w:rsidR="009317C9" w:rsidRPr="00E83F22" w:rsidTr="00195053">
        <w:tc>
          <w:tcPr>
            <w:tcW w:w="15417" w:type="dxa"/>
            <w:gridSpan w:val="8"/>
          </w:tcPr>
          <w:p w:rsidR="009317C9" w:rsidRPr="00E83F22" w:rsidRDefault="009317C9" w:rsidP="00195053">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«подуслуги»1: Предоставление в собственность земельного участка, находящегося в муниципальной собственности  без проведения торгов путем продажи</w:t>
            </w:r>
          </w:p>
        </w:tc>
      </w:tr>
      <w:tr w:rsidR="009317C9" w:rsidRPr="00E83F22" w:rsidTr="00195053">
        <w:tc>
          <w:tcPr>
            <w:tcW w:w="657"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171" w:type="dxa"/>
          </w:tcPr>
          <w:p w:rsidR="009317C9" w:rsidRPr="00E83F22" w:rsidRDefault="009317C9" w:rsidP="00195053">
            <w:pPr>
              <w:spacing w:line="200" w:lineRule="exact"/>
              <w:ind w:left="-90"/>
              <w:rPr>
                <w:rFonts w:ascii="Times New Roman" w:hAnsi="Times New Roman" w:cs="Times New Roman"/>
                <w:sz w:val="20"/>
                <w:szCs w:val="20"/>
              </w:rPr>
            </w:pPr>
            <w:r w:rsidRPr="00E83F22">
              <w:rPr>
                <w:rFonts w:ascii="Times New Roman" w:hAnsi="Times New Roman" w:cs="Times New Roman"/>
                <w:b/>
                <w:sz w:val="20"/>
                <w:szCs w:val="20"/>
              </w:rPr>
              <w:t>Физические</w:t>
            </w:r>
            <w:r w:rsidRPr="00E83F22">
              <w:rPr>
                <w:rFonts w:ascii="Times New Roman" w:hAnsi="Times New Roman" w:cs="Times New Roman"/>
                <w:sz w:val="20"/>
                <w:szCs w:val="20"/>
              </w:rPr>
              <w:t xml:space="preserve"> лица и </w:t>
            </w:r>
            <w:r w:rsidRPr="00E83F22">
              <w:rPr>
                <w:rFonts w:ascii="Times New Roman" w:hAnsi="Times New Roman" w:cs="Times New Roman"/>
                <w:b/>
                <w:sz w:val="20"/>
                <w:szCs w:val="20"/>
              </w:rPr>
              <w:t>юридические</w:t>
            </w:r>
            <w:r w:rsidRPr="00E83F22">
              <w:rPr>
                <w:rFonts w:ascii="Times New Roman" w:hAnsi="Times New Roman" w:cs="Times New Roman"/>
                <w:sz w:val="20"/>
                <w:szCs w:val="20"/>
              </w:rPr>
              <w:t xml:space="preserve">лица заинтересованные в получении земельного участка, находящегося в муниципальной собственности, без проведения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действующие в силу закона или на основании доверенности</w:t>
            </w:r>
          </w:p>
        </w:tc>
        <w:tc>
          <w:tcPr>
            <w:tcW w:w="2521"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договор о комплексном освоении территории;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документ, подтверждающий членство заявителя в некоммерческой организации;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решение органа некоммерческой организации о распределении испрашиваемого земельного участка;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документы, удостоверяющие (устанавливающие) права заявителя на испрашиваемый земельный участок, если право на такой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решение органа некоммерческой организации о приобретении земельного участка, относящегося к имуществу общего пользования;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решение органа юридического лица о приобретении земельного </w:t>
            </w:r>
            <w:r w:rsidRPr="00E83F22">
              <w:rPr>
                <w:rFonts w:ascii="Times New Roman" w:hAnsi="Times New Roman" w:cs="Times New Roman"/>
                <w:sz w:val="20"/>
                <w:szCs w:val="20"/>
              </w:rPr>
              <w:lastRenderedPageBreak/>
              <w:t>участка, относящегося к имуществу общего пользования;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Pr="00E83F22">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Pr="00E83F22">
              <w:rPr>
                <w:rFonts w:ascii="Times New Roman" w:hAnsi="Times New Roman" w:cs="Times New Roman"/>
                <w:sz w:val="20"/>
                <w:szCs w:val="20"/>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2272"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насрок обращения запредоставлением услуги. Недолжен содержать подчисток,приписок, зачеркнутых слов идругих исправлений. Не должениметь повреждений, наличиекоторых не позволяет однозначноистолковать их содержание.</w:t>
            </w:r>
          </w:p>
          <w:p w:rsidR="009317C9" w:rsidRPr="00E83F22" w:rsidRDefault="009317C9" w:rsidP="00195053">
            <w:pPr>
              <w:spacing w:line="200" w:lineRule="exact"/>
              <w:rPr>
                <w:rFonts w:ascii="Times New Roman" w:hAnsi="Times New Roman" w:cs="Times New Roman"/>
                <w:sz w:val="20"/>
                <w:szCs w:val="20"/>
              </w:rPr>
            </w:pPr>
          </w:p>
          <w:p w:rsidR="009317C9" w:rsidRPr="00E83F22" w:rsidRDefault="009317C9" w:rsidP="00195053">
            <w:pPr>
              <w:spacing w:line="200" w:lineRule="exact"/>
              <w:rPr>
                <w:rFonts w:ascii="Times New Roman" w:hAnsi="Times New Roman" w:cs="Times New Roman"/>
                <w:sz w:val="20"/>
                <w:szCs w:val="20"/>
              </w:rPr>
            </w:pP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на представление интересов заявителя;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праволица без доверенности действоватьот имени юридического лица(решение о назначении лица или егоизбрании)</w:t>
            </w:r>
          </w:p>
        </w:tc>
        <w:tc>
          <w:tcPr>
            <w:tcW w:w="155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документ, подтверждающий полномочия лица действовать от имени юридического </w:t>
            </w:r>
            <w:r w:rsidRPr="00E83F22">
              <w:rPr>
                <w:rFonts w:ascii="Times New Roman" w:hAnsi="Times New Roman" w:cs="Times New Roman"/>
                <w:sz w:val="20"/>
                <w:szCs w:val="20"/>
              </w:rPr>
              <w:lastRenderedPageBreak/>
              <w:t>лица не должна содержать подчисток,приписок, зачеркнутых слов идругих исправлений</w:t>
            </w:r>
          </w:p>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657"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171" w:type="dxa"/>
          </w:tcPr>
          <w:p w:rsidR="009317C9" w:rsidRPr="00E83F22" w:rsidRDefault="009317C9" w:rsidP="00195053">
            <w:pPr>
              <w:spacing w:line="200" w:lineRule="exact"/>
              <w:rPr>
                <w:rFonts w:ascii="Times New Roman" w:hAnsi="Times New Roman" w:cs="Times New Roman"/>
                <w:sz w:val="20"/>
                <w:szCs w:val="20"/>
              </w:rPr>
            </w:pPr>
          </w:p>
        </w:tc>
        <w:tc>
          <w:tcPr>
            <w:tcW w:w="2521"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p>
        </w:tc>
        <w:tc>
          <w:tcPr>
            <w:tcW w:w="2272"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p>
        </w:tc>
        <w:tc>
          <w:tcPr>
            <w:tcW w:w="1701" w:type="dxa"/>
          </w:tcPr>
          <w:p w:rsidR="009317C9" w:rsidRPr="00E83F22" w:rsidRDefault="009317C9" w:rsidP="00195053">
            <w:pPr>
              <w:spacing w:line="200" w:lineRule="exact"/>
              <w:rPr>
                <w:rFonts w:ascii="Times New Roman" w:hAnsi="Times New Roman" w:cs="Times New Roman"/>
                <w:sz w:val="20"/>
                <w:szCs w:val="20"/>
              </w:rPr>
            </w:pPr>
          </w:p>
        </w:tc>
        <w:tc>
          <w:tcPr>
            <w:tcW w:w="1843" w:type="dxa"/>
          </w:tcPr>
          <w:p w:rsidR="009317C9" w:rsidRPr="00E83F22" w:rsidRDefault="009317C9" w:rsidP="00195053">
            <w:pPr>
              <w:spacing w:line="200" w:lineRule="exact"/>
              <w:rPr>
                <w:rFonts w:ascii="Times New Roman" w:hAnsi="Times New Roman" w:cs="Times New Roman"/>
                <w:sz w:val="20"/>
                <w:szCs w:val="20"/>
              </w:rPr>
            </w:pPr>
          </w:p>
        </w:tc>
        <w:tc>
          <w:tcPr>
            <w:tcW w:w="2693" w:type="dxa"/>
          </w:tcPr>
          <w:p w:rsidR="009317C9" w:rsidRPr="00E83F22" w:rsidRDefault="009317C9" w:rsidP="00195053">
            <w:pPr>
              <w:spacing w:line="200" w:lineRule="exact"/>
              <w:rPr>
                <w:rFonts w:ascii="Times New Roman" w:hAnsi="Times New Roman" w:cs="Times New Roman"/>
                <w:sz w:val="20"/>
                <w:szCs w:val="20"/>
              </w:rPr>
            </w:pPr>
          </w:p>
        </w:tc>
        <w:tc>
          <w:tcPr>
            <w:tcW w:w="1559"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15417" w:type="dxa"/>
            <w:gridSpan w:val="8"/>
          </w:tcPr>
          <w:p w:rsidR="009317C9" w:rsidRPr="00E83F22" w:rsidRDefault="009317C9" w:rsidP="00195053">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«подуслуги» 2: Предоставление в собственность земельного участка, находящегося в муниципальной собственности  без проведения торгов бесплатно</w:t>
            </w:r>
          </w:p>
        </w:tc>
      </w:tr>
      <w:tr w:rsidR="009317C9" w:rsidRPr="00E83F22" w:rsidTr="00195053">
        <w:tc>
          <w:tcPr>
            <w:tcW w:w="657"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217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 и 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основании доверенности</w:t>
            </w:r>
          </w:p>
        </w:tc>
        <w:tc>
          <w:tcPr>
            <w:tcW w:w="2521"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договор о развитии застроенной территории;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документ, удостоверяющий (устанавливающий) права заявителя на испрашиваемый земельный участок, если </w:t>
            </w:r>
            <w:r w:rsidRPr="00E83F22">
              <w:rPr>
                <w:rFonts w:ascii="Times New Roman" w:hAnsi="Times New Roman" w:cs="Times New Roman"/>
                <w:sz w:val="20"/>
                <w:szCs w:val="20"/>
              </w:rPr>
              <w:lastRenderedPageBreak/>
              <w:t>право на такой земельный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решение органа некоммерческой организации о приобретении земельного участка;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документы, подтверждающие условия предоставления земельных участков в соответствии с законодательством Воронежской обл.;</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документы, подтверждающие право на приобретение земельного участка, установленные законодательством РФ или законом Воронежской области</w:t>
            </w:r>
          </w:p>
        </w:tc>
        <w:tc>
          <w:tcPr>
            <w:tcW w:w="2272"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насрок обращения запредоставлением услуги. Недолжен содержать подчисток,приписок, зачеркнутых слов идругих исправлений. Не должениметь повреждений, наличиекоторых не позволяет однозначноистолковать их содержание.</w:t>
            </w:r>
          </w:p>
          <w:p w:rsidR="009317C9" w:rsidRPr="00E83F22" w:rsidRDefault="009317C9" w:rsidP="00195053">
            <w:pPr>
              <w:spacing w:line="200" w:lineRule="exact"/>
              <w:rPr>
                <w:rFonts w:ascii="Times New Roman" w:hAnsi="Times New Roman" w:cs="Times New Roman"/>
                <w:sz w:val="20"/>
                <w:szCs w:val="20"/>
              </w:rPr>
            </w:pP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на представление интересов заявителя;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праволица без доверенности действоватьот имени юридического лица(решение о назначении лица или егоизбрании)</w:t>
            </w:r>
          </w:p>
        </w:tc>
        <w:tc>
          <w:tcPr>
            <w:tcW w:w="155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w:t>
            </w:r>
            <w:r w:rsidRPr="00E83F22">
              <w:rPr>
                <w:rFonts w:ascii="Times New Roman" w:hAnsi="Times New Roman" w:cs="Times New Roman"/>
                <w:sz w:val="20"/>
                <w:szCs w:val="20"/>
              </w:rPr>
              <w:lastRenderedPageBreak/>
              <w:t xml:space="preserve">ГК РФ к нотариальной должна быть заверена соответствующим должностным лицом; </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лица действовать от имени юридического лица не должна содержать подчисток,приписок, зачеркнутых слов идругих исправлений</w:t>
            </w:r>
          </w:p>
          <w:p w:rsidR="009317C9" w:rsidRPr="00E83F22" w:rsidRDefault="009317C9" w:rsidP="00195053">
            <w:pPr>
              <w:spacing w:line="200" w:lineRule="exact"/>
              <w:rPr>
                <w:rFonts w:ascii="Times New Roman" w:hAnsi="Times New Roman" w:cs="Times New Roman"/>
                <w:sz w:val="20"/>
                <w:szCs w:val="20"/>
              </w:rPr>
            </w:pPr>
          </w:p>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15417" w:type="dxa"/>
            <w:gridSpan w:val="8"/>
          </w:tcPr>
          <w:p w:rsidR="009317C9" w:rsidRPr="00E83F22" w:rsidRDefault="009317C9" w:rsidP="00195053">
            <w:pPr>
              <w:spacing w:line="200" w:lineRule="exact"/>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Pr="00E83F22">
              <w:rPr>
                <w:rFonts w:ascii="Times New Roman" w:hAnsi="Times New Roman" w:cs="Times New Roman"/>
                <w:b/>
                <w:sz w:val="20"/>
                <w:szCs w:val="20"/>
              </w:rPr>
              <w:t>Наименование «подуслуги»3: Предоставление в аренду земельного участка, находящегося в муниципальной собственности  без проведения торгов</w:t>
            </w:r>
          </w:p>
        </w:tc>
      </w:tr>
      <w:tr w:rsidR="009317C9" w:rsidRPr="00E83F22" w:rsidTr="00195053">
        <w:tc>
          <w:tcPr>
            <w:tcW w:w="657"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217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w:t>
            </w:r>
            <w:r w:rsidRPr="00E83F22">
              <w:rPr>
                <w:rFonts w:ascii="Times New Roman" w:hAnsi="Times New Roman" w:cs="Times New Roman"/>
                <w:sz w:val="20"/>
                <w:szCs w:val="20"/>
              </w:rPr>
              <w:t xml:space="preserve"> и </w:t>
            </w:r>
            <w:r w:rsidRPr="00E83F22">
              <w:rPr>
                <w:rFonts w:ascii="Times New Roman" w:hAnsi="Times New Roman" w:cs="Times New Roman"/>
                <w:b/>
                <w:sz w:val="20"/>
                <w:szCs w:val="20"/>
              </w:rPr>
              <w:t>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основании доверенности </w:t>
            </w:r>
          </w:p>
        </w:tc>
        <w:tc>
          <w:tcPr>
            <w:tcW w:w="2521"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договор, соглашение или иной документ, предусматривающий выполнение международных обязательств;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w:t>
            </w:r>
            <w:r w:rsidRPr="00E83F22">
              <w:rPr>
                <w:rFonts w:ascii="Times New Roman" w:hAnsi="Times New Roman" w:cs="Times New Roman"/>
                <w:sz w:val="20"/>
                <w:szCs w:val="20"/>
              </w:rPr>
              <w:lastRenderedPageBreak/>
              <w:t>объекта к объектам регионального или местного значения;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решение, на основании которого образован испрашиваемый земельный участок, принятое до  1 марта 2015;</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договор о комплексном освоении территории;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документ, подтверждающий членство заявителя в некоммерческой организации;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решение органа  некоммерческой организации о распределении испрашиваемого земельного участка заявителю;</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Pr="00E83F22">
              <w:rPr>
                <w:rFonts w:ascii="Times New Roman" w:hAnsi="Times New Roman" w:cs="Times New Roman"/>
                <w:sz w:val="20"/>
                <w:szCs w:val="20"/>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Pr="00E83F22">
              <w:rPr>
                <w:rFonts w:ascii="Times New Roman" w:hAnsi="Times New Roman" w:cs="Times New Roman"/>
                <w:sz w:val="20"/>
                <w:szCs w:val="20"/>
              </w:rPr>
              <w:t xml:space="preserve"> документы, удостоверяющие права заявителя на здание, сооружение, если право на такое здание, сооружение </w:t>
            </w:r>
            <w:r w:rsidRPr="00E83F22">
              <w:rPr>
                <w:rFonts w:ascii="Times New Roman" w:hAnsi="Times New Roman" w:cs="Times New Roman"/>
                <w:sz w:val="20"/>
                <w:szCs w:val="20"/>
              </w:rPr>
              <w:lastRenderedPageBreak/>
              <w:t>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10)</w:t>
            </w:r>
            <w:r w:rsidRPr="00E83F22">
              <w:rPr>
                <w:rFonts w:ascii="Times New Roman" w:hAnsi="Times New Roman" w:cs="Times New Roman"/>
                <w:sz w:val="20"/>
                <w:szCs w:val="20"/>
              </w:rPr>
              <w:t xml:space="preserve">  решение органа некоммерческой организации о приобретении земельного участка;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11)</w:t>
            </w:r>
            <w:r w:rsidRPr="00E83F22">
              <w:rPr>
                <w:rFonts w:ascii="Times New Roman" w:hAnsi="Times New Roman" w:cs="Times New Roman"/>
                <w:sz w:val="20"/>
                <w:szCs w:val="20"/>
              </w:rPr>
              <w:t xml:space="preserve">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12)</w:t>
            </w:r>
            <w:r w:rsidRPr="00E83F22">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13)</w:t>
            </w:r>
            <w:r w:rsidRPr="00E83F22">
              <w:rPr>
                <w:rFonts w:ascii="Times New Roman" w:hAnsi="Times New Roman" w:cs="Times New Roman"/>
                <w:sz w:val="20"/>
                <w:szCs w:val="20"/>
              </w:rPr>
              <w:t xml:space="preserve"> договор о развитии застроенной территории;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14)</w:t>
            </w:r>
            <w:r w:rsidRPr="00E83F22">
              <w:rPr>
                <w:rFonts w:ascii="Times New Roman" w:hAnsi="Times New Roman" w:cs="Times New Roman"/>
                <w:sz w:val="20"/>
                <w:szCs w:val="20"/>
              </w:rPr>
              <w:t xml:space="preserve"> договор об освоении (комплексном освоении) территории в целях строительства жилья экономического класса;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15)</w:t>
            </w:r>
            <w:r w:rsidRPr="00E83F22">
              <w:rPr>
                <w:rFonts w:ascii="Times New Roman" w:hAnsi="Times New Roman" w:cs="Times New Roman"/>
                <w:sz w:val="20"/>
                <w:szCs w:val="20"/>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16)</w:t>
            </w:r>
            <w:r w:rsidRPr="00E83F22">
              <w:rPr>
                <w:rFonts w:ascii="Times New Roman" w:hAnsi="Times New Roman" w:cs="Times New Roman"/>
                <w:sz w:val="20"/>
                <w:szCs w:val="20"/>
              </w:rPr>
              <w:t xml:space="preserve"> решение о предварительном согласовании предоставления земельного участка, если такое решение принято </w:t>
            </w:r>
            <w:r w:rsidRPr="00E83F22">
              <w:rPr>
                <w:rFonts w:ascii="Times New Roman" w:hAnsi="Times New Roman" w:cs="Times New Roman"/>
                <w:sz w:val="20"/>
                <w:szCs w:val="20"/>
              </w:rPr>
              <w:lastRenderedPageBreak/>
              <w:t>иным уполномоченным органом;</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17)</w:t>
            </w:r>
            <w:r w:rsidRPr="00E83F22">
              <w:rPr>
                <w:rFonts w:ascii="Times New Roman" w:hAnsi="Times New Roman" w:cs="Times New Roman"/>
                <w:sz w:val="20"/>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18)</w:t>
            </w:r>
            <w:r w:rsidRPr="00E83F22">
              <w:rPr>
                <w:rFonts w:ascii="Times New Roman" w:hAnsi="Times New Roman" w:cs="Times New Roman"/>
                <w:sz w:val="20"/>
                <w:szCs w:val="20"/>
              </w:rPr>
              <w:t xml:space="preserve"> документ, подтверждающий право заявителя на предоставление земельного участка в собственность без проведения торгов;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19)</w:t>
            </w:r>
            <w:r w:rsidRPr="00E83F22">
              <w:rPr>
                <w:rFonts w:ascii="Times New Roman" w:hAnsi="Times New Roman" w:cs="Times New Roman"/>
                <w:sz w:val="20"/>
                <w:szCs w:val="20"/>
              </w:rPr>
              <w:t xml:space="preserve"> концессионное соглашение;</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20)</w:t>
            </w:r>
            <w:r w:rsidRPr="00E83F22">
              <w:rPr>
                <w:rFonts w:ascii="Times New Roman" w:hAnsi="Times New Roman" w:cs="Times New Roman"/>
                <w:sz w:val="20"/>
                <w:szCs w:val="20"/>
              </w:rPr>
              <w:t xml:space="preserve"> договор об освоении территории в целях строительства и эксплуатации наемного дома коммерческого использования</w:t>
            </w:r>
          </w:p>
        </w:tc>
        <w:tc>
          <w:tcPr>
            <w:tcW w:w="2272"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насрок обращения запредоставлением услуги. Недолжен содержать подчисток,приписок, зачеркнутых слов идругих исправлений. Не должениметь повреждений, наличиекоторых не позволяет однозначноистолковать их содержание.</w:t>
            </w:r>
          </w:p>
          <w:p w:rsidR="009317C9" w:rsidRPr="00E83F22" w:rsidRDefault="009317C9" w:rsidP="00195053">
            <w:pPr>
              <w:spacing w:line="200" w:lineRule="exact"/>
              <w:rPr>
                <w:rFonts w:ascii="Times New Roman" w:hAnsi="Times New Roman" w:cs="Times New Roman"/>
                <w:sz w:val="20"/>
                <w:szCs w:val="20"/>
              </w:rPr>
            </w:pP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на представление интересов заявителя;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праволица без доверенности действоватьот имени юридического лица(решение о назначении лица или егоизбрании)</w:t>
            </w:r>
          </w:p>
        </w:tc>
        <w:tc>
          <w:tcPr>
            <w:tcW w:w="155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w:t>
            </w:r>
            <w:r w:rsidRPr="00E83F22">
              <w:rPr>
                <w:rFonts w:ascii="Times New Roman" w:hAnsi="Times New Roman" w:cs="Times New Roman"/>
                <w:sz w:val="20"/>
                <w:szCs w:val="20"/>
              </w:rPr>
              <w:lastRenderedPageBreak/>
              <w:t xml:space="preserve">ГК РФ к нотариальной должна быть заверена соответствующим должностным лицом; </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лица действовать от имени юридического лица не должна содержать подчисток,приписок, зачеркнутых слов идругих исправлений</w:t>
            </w:r>
          </w:p>
        </w:tc>
      </w:tr>
      <w:tr w:rsidR="009317C9" w:rsidRPr="00E83F22" w:rsidTr="00195053">
        <w:tc>
          <w:tcPr>
            <w:tcW w:w="15417" w:type="dxa"/>
            <w:gridSpan w:val="8"/>
          </w:tcPr>
          <w:p w:rsidR="009317C9" w:rsidRPr="00E83F22"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Pr="00E83F22">
              <w:rPr>
                <w:rFonts w:ascii="Times New Roman" w:hAnsi="Times New Roman" w:cs="Times New Roman"/>
                <w:b/>
                <w:sz w:val="20"/>
                <w:szCs w:val="20"/>
              </w:rPr>
              <w:t>Наименование «подуслуги» 4: Предоставление в постоянное (бессрочное) пользование земельного участка, находящегося в муниципальной собственности  без проведения торгов</w:t>
            </w:r>
          </w:p>
        </w:tc>
      </w:tr>
      <w:tr w:rsidR="009317C9" w:rsidRPr="00E83F22" w:rsidTr="00195053">
        <w:tc>
          <w:tcPr>
            <w:tcW w:w="657"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2171" w:type="dxa"/>
          </w:tcPr>
          <w:p w:rsidR="009317C9" w:rsidRPr="00E83F22" w:rsidRDefault="009317C9" w:rsidP="00195053">
            <w:pPr>
              <w:spacing w:line="200" w:lineRule="exact"/>
              <w:rPr>
                <w:rFonts w:ascii="Times New Roman" w:hAnsi="Times New Roman" w:cs="Times New Roman"/>
                <w:sz w:val="20"/>
                <w:szCs w:val="20"/>
              </w:rPr>
            </w:pPr>
            <w:bookmarkStart w:id="2" w:name="sub_39921"/>
            <w:r w:rsidRPr="00E83F22">
              <w:rPr>
                <w:rFonts w:ascii="Times New Roman" w:hAnsi="Times New Roman" w:cs="Times New Roman"/>
                <w:sz w:val="20"/>
                <w:szCs w:val="20"/>
              </w:rPr>
              <w:t>1) органы государственной власти и органам местного самоуправления;</w:t>
            </w:r>
          </w:p>
          <w:p w:rsidR="009317C9" w:rsidRPr="00E83F22" w:rsidRDefault="009317C9" w:rsidP="00195053">
            <w:pPr>
              <w:spacing w:line="200" w:lineRule="exact"/>
              <w:rPr>
                <w:rFonts w:ascii="Times New Roman" w:hAnsi="Times New Roman" w:cs="Times New Roman"/>
                <w:sz w:val="20"/>
                <w:szCs w:val="20"/>
              </w:rPr>
            </w:pPr>
            <w:bookmarkStart w:id="3" w:name="sub_39922"/>
            <w:bookmarkEnd w:id="2"/>
            <w:r w:rsidRPr="00E83F22">
              <w:rPr>
                <w:rFonts w:ascii="Times New Roman" w:hAnsi="Times New Roman" w:cs="Times New Roman"/>
                <w:sz w:val="20"/>
                <w:szCs w:val="20"/>
              </w:rPr>
              <w:t>2) государственные и муниципальные учреждения (бюджетные, казенные, автономные);</w:t>
            </w:r>
          </w:p>
          <w:p w:rsidR="009317C9" w:rsidRPr="00E83F22" w:rsidRDefault="009317C9" w:rsidP="00195053">
            <w:pPr>
              <w:spacing w:line="200" w:lineRule="exact"/>
              <w:rPr>
                <w:rFonts w:ascii="Times New Roman" w:hAnsi="Times New Roman" w:cs="Times New Roman"/>
                <w:sz w:val="20"/>
                <w:szCs w:val="20"/>
              </w:rPr>
            </w:pPr>
            <w:bookmarkStart w:id="4" w:name="sub_39923"/>
            <w:bookmarkEnd w:id="3"/>
            <w:r w:rsidRPr="00E83F22">
              <w:rPr>
                <w:rFonts w:ascii="Times New Roman" w:hAnsi="Times New Roman" w:cs="Times New Roman"/>
                <w:sz w:val="20"/>
                <w:szCs w:val="20"/>
              </w:rPr>
              <w:t>3) казенные предприятия;</w:t>
            </w:r>
          </w:p>
          <w:bookmarkEnd w:id="4"/>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4) центры исторического наследия президентов РФ, прекративших исполнение своих полномочий.</w:t>
            </w:r>
          </w:p>
          <w:p w:rsidR="009317C9" w:rsidRPr="00E83F22" w:rsidRDefault="009317C9" w:rsidP="00195053">
            <w:pPr>
              <w:spacing w:line="200" w:lineRule="exact"/>
              <w:rPr>
                <w:rFonts w:ascii="Times New Roman" w:hAnsi="Times New Roman" w:cs="Times New Roman"/>
                <w:sz w:val="20"/>
                <w:szCs w:val="20"/>
              </w:rPr>
            </w:pPr>
          </w:p>
        </w:tc>
        <w:tc>
          <w:tcPr>
            <w:tcW w:w="2521"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его использования</w:t>
            </w:r>
          </w:p>
        </w:tc>
        <w:tc>
          <w:tcPr>
            <w:tcW w:w="2272"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насрок обращения запредоставлением услуги. Недолжен содержать подчисток,приписок, зачеркнутых слов идругих исправлений. Не должениметь повреждений, наличиекоторых не позволяет однозначноистолковать их содержание.</w:t>
            </w: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наличие возможности подачи заявления представителем</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на представление интересов заявителя;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праволица без доверенности действоватьот имени юридического лица(решение о назначении лица или егоизбрании)</w:t>
            </w:r>
          </w:p>
        </w:tc>
        <w:tc>
          <w:tcPr>
            <w:tcW w:w="155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нотариально удостоверенная доверенность</w:t>
            </w:r>
          </w:p>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15417" w:type="dxa"/>
            <w:gridSpan w:val="8"/>
          </w:tcPr>
          <w:p w:rsidR="009317C9" w:rsidRPr="00E83F22"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«подуслуги» 5: Предоставление в безвозмездное пользование земельного участка, находящегося в муниципальной собственности  без проведения торгов</w:t>
            </w:r>
          </w:p>
        </w:tc>
      </w:tr>
      <w:tr w:rsidR="009317C9" w:rsidRPr="00E83F22" w:rsidTr="00195053">
        <w:tc>
          <w:tcPr>
            <w:tcW w:w="657"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217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sz w:val="20"/>
                <w:szCs w:val="20"/>
              </w:rPr>
              <w:t xml:space="preserve">Физические лица и </w:t>
            </w:r>
            <w:r w:rsidRPr="00E83F22">
              <w:rPr>
                <w:rFonts w:ascii="Times New Roman" w:hAnsi="Times New Roman" w:cs="Times New Roman"/>
                <w:b/>
                <w:sz w:val="20"/>
                <w:szCs w:val="20"/>
              </w:rPr>
              <w:lastRenderedPageBreak/>
              <w:t>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основании доверенности</w:t>
            </w:r>
          </w:p>
        </w:tc>
        <w:tc>
          <w:tcPr>
            <w:tcW w:w="2521"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lastRenderedPageBreak/>
              <w:t>1)</w:t>
            </w:r>
            <w:r w:rsidRPr="00E83F22">
              <w:rPr>
                <w:rFonts w:ascii="Times New Roman" w:hAnsi="Times New Roman" w:cs="Times New Roman"/>
                <w:sz w:val="20"/>
                <w:szCs w:val="20"/>
              </w:rPr>
              <w:t xml:space="preserve">  документ, </w:t>
            </w:r>
            <w:r w:rsidRPr="00E83F22">
              <w:rPr>
                <w:rFonts w:ascii="Times New Roman" w:hAnsi="Times New Roman" w:cs="Times New Roman"/>
                <w:sz w:val="20"/>
                <w:szCs w:val="20"/>
              </w:rPr>
              <w:lastRenderedPageBreak/>
              <w:t>подтверждающий право заявителя на предоставление земельного участка в соответствии с целями его использования;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договор безвозмездного пользования зданием, сооружением,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договор найма служебного жилого </w:t>
            </w:r>
            <w:r w:rsidRPr="00E83F22">
              <w:rPr>
                <w:rFonts w:ascii="Times New Roman" w:hAnsi="Times New Roman" w:cs="Times New Roman"/>
                <w:sz w:val="20"/>
                <w:szCs w:val="20"/>
              </w:rPr>
              <w:lastRenderedPageBreak/>
              <w:t>помещения;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Pr="00E83F22">
              <w:rPr>
                <w:rFonts w:ascii="Times New Roman" w:hAnsi="Times New Roman" w:cs="Times New Roman"/>
                <w:sz w:val="20"/>
                <w:szCs w:val="20"/>
              </w:rPr>
              <w:t xml:space="preserve"> документ, предусмотренный законодательством РФ,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Pr="00E83F22">
              <w:rPr>
                <w:rFonts w:ascii="Times New Roman" w:hAnsi="Times New Roman" w:cs="Times New Roman"/>
                <w:sz w:val="20"/>
                <w:szCs w:val="20"/>
              </w:rPr>
              <w:t xml:space="preserve"> решение Воронежской области о создании некоммерческой организации;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10)</w:t>
            </w:r>
            <w:r w:rsidRPr="00E83F22">
              <w:rPr>
                <w:rFonts w:ascii="Times New Roman" w:hAnsi="Times New Roman" w:cs="Times New Roman"/>
                <w:sz w:val="20"/>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2272"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Документ должен быть </w:t>
            </w:r>
            <w:r w:rsidRPr="00E83F22">
              <w:rPr>
                <w:rFonts w:ascii="Times New Roman" w:hAnsi="Times New Roman" w:cs="Times New Roman"/>
                <w:sz w:val="20"/>
                <w:szCs w:val="20"/>
              </w:rPr>
              <w:lastRenderedPageBreak/>
              <w:t>действительным насрок обращения запредоставлением услуги. Недолжен содержать подчисток,приписок, зачеркнутых слов идругих исправлений. Не должениметь повреждений, наличиекоторых не позволяет однозначн</w:t>
            </w:r>
            <w:r>
              <w:rPr>
                <w:rFonts w:ascii="Times New Roman" w:hAnsi="Times New Roman" w:cs="Times New Roman"/>
                <w:sz w:val="20"/>
                <w:szCs w:val="20"/>
              </w:rPr>
              <w:t xml:space="preserve">о </w:t>
            </w:r>
            <w:r w:rsidRPr="00E83F22">
              <w:rPr>
                <w:rFonts w:ascii="Times New Roman" w:hAnsi="Times New Roman" w:cs="Times New Roman"/>
                <w:sz w:val="20"/>
                <w:szCs w:val="20"/>
              </w:rPr>
              <w:t>истолковать их содержание.</w:t>
            </w:r>
          </w:p>
          <w:p w:rsidR="009317C9" w:rsidRPr="00E83F22" w:rsidRDefault="009317C9" w:rsidP="00195053">
            <w:pPr>
              <w:spacing w:line="200" w:lineRule="exact"/>
              <w:rPr>
                <w:rFonts w:ascii="Times New Roman" w:hAnsi="Times New Roman" w:cs="Times New Roman"/>
                <w:sz w:val="20"/>
                <w:szCs w:val="20"/>
              </w:rPr>
            </w:pPr>
          </w:p>
        </w:tc>
        <w:tc>
          <w:tcPr>
            <w:tcW w:w="170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имеется</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Физическое лицо, </w:t>
            </w:r>
            <w:r w:rsidRPr="00E83F22">
              <w:rPr>
                <w:rFonts w:ascii="Times New Roman" w:hAnsi="Times New Roman" w:cs="Times New Roman"/>
                <w:sz w:val="20"/>
                <w:szCs w:val="20"/>
              </w:rPr>
              <w:lastRenderedPageBreak/>
              <w:t>уполномоченное заявителем на представление его интересов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 документ, </w:t>
            </w:r>
            <w:r w:rsidRPr="00E83F22">
              <w:rPr>
                <w:rFonts w:ascii="Times New Roman" w:hAnsi="Times New Roman" w:cs="Times New Roman"/>
                <w:sz w:val="20"/>
                <w:szCs w:val="20"/>
              </w:rPr>
              <w:lastRenderedPageBreak/>
              <w:t>подтверждающий полномочия на представление интересов заявителя;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праволица без доверенности действоватьот имени юридического лица (решение о назначении лица или егоизбрании)</w:t>
            </w:r>
          </w:p>
        </w:tc>
        <w:tc>
          <w:tcPr>
            <w:tcW w:w="155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 доверенность, </w:t>
            </w:r>
            <w:r w:rsidRPr="00E83F22">
              <w:rPr>
                <w:rFonts w:ascii="Times New Roman" w:hAnsi="Times New Roman" w:cs="Times New Roman"/>
                <w:sz w:val="20"/>
                <w:szCs w:val="20"/>
              </w:rPr>
              <w:lastRenderedPageBreak/>
              <w:t>в том числе нотариальная, на представление интересов заявителя, должна быть оформлена в соответствии с требованиями законодательства;</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лица действовать от имени юридического лица не должна содержать подчисток,приписок, зачеркнутых слов идругих исправлений</w:t>
            </w:r>
          </w:p>
          <w:p w:rsidR="009317C9" w:rsidRPr="00E83F22" w:rsidRDefault="009317C9" w:rsidP="00195053">
            <w:pPr>
              <w:spacing w:line="200" w:lineRule="exact"/>
              <w:rPr>
                <w:rFonts w:ascii="Times New Roman" w:hAnsi="Times New Roman" w:cs="Times New Roman"/>
                <w:sz w:val="20"/>
                <w:szCs w:val="20"/>
              </w:rPr>
            </w:pPr>
          </w:p>
        </w:tc>
      </w:tr>
    </w:tbl>
    <w:p w:rsidR="009317C9" w:rsidRPr="00E83F22" w:rsidRDefault="009317C9" w:rsidP="009317C9">
      <w:pPr>
        <w:spacing w:after="0" w:line="200" w:lineRule="exact"/>
        <w:jc w:val="both"/>
        <w:rPr>
          <w:rFonts w:ascii="Times New Roman" w:hAnsi="Times New Roman" w:cs="Times New Roman"/>
          <w:sz w:val="20"/>
          <w:szCs w:val="20"/>
        </w:rPr>
      </w:pPr>
    </w:p>
    <w:p w:rsidR="009317C9" w:rsidRPr="00E83F22" w:rsidRDefault="009317C9" w:rsidP="009317C9">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9317C9" w:rsidRPr="00E83F22" w:rsidRDefault="009317C9" w:rsidP="009317C9">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4. «ДОКУМЕНТЫ, ПРЕДОСТАВЛЯЕМЫЕ ЗАЯВИТЕЛЕМ ДЛЯ ПОЛУЧЕНИЯ «ПОДУСЛУГИ»</w:t>
      </w:r>
    </w:p>
    <w:tbl>
      <w:tblPr>
        <w:tblStyle w:val="a3"/>
        <w:tblW w:w="15417" w:type="dxa"/>
        <w:tblLayout w:type="fixed"/>
        <w:tblLook w:val="04A0"/>
      </w:tblPr>
      <w:tblGrid>
        <w:gridCol w:w="651"/>
        <w:gridCol w:w="1584"/>
        <w:gridCol w:w="2835"/>
        <w:gridCol w:w="1842"/>
        <w:gridCol w:w="2268"/>
        <w:gridCol w:w="2693"/>
        <w:gridCol w:w="1843"/>
        <w:gridCol w:w="1701"/>
      </w:tblGrid>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1584"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Категория документа</w:t>
            </w:r>
          </w:p>
        </w:tc>
        <w:tc>
          <w:tcPr>
            <w:tcW w:w="2835"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Количество необходимых экземпляров документа с указанием </w:t>
            </w:r>
            <w:r w:rsidRPr="00E83F22">
              <w:rPr>
                <w:rFonts w:ascii="Times New Roman" w:hAnsi="Times New Roman" w:cs="Times New Roman"/>
                <w:b/>
                <w:i/>
                <w:sz w:val="20"/>
                <w:szCs w:val="20"/>
              </w:rPr>
              <w:t>подлинник/копия</w:t>
            </w:r>
          </w:p>
        </w:tc>
        <w:tc>
          <w:tcPr>
            <w:tcW w:w="226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Условие предоставления документа</w:t>
            </w:r>
          </w:p>
        </w:tc>
        <w:tc>
          <w:tcPr>
            <w:tcW w:w="269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Установленные требования </w:t>
            </w:r>
          </w:p>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 документу</w:t>
            </w:r>
            <w:r>
              <w:rPr>
                <w:rStyle w:val="af"/>
                <w:rFonts w:ascii="Times New Roman" w:hAnsi="Times New Roman" w:cs="Times New Roman"/>
                <w:b/>
                <w:sz w:val="20"/>
                <w:szCs w:val="20"/>
              </w:rPr>
              <w:footnoteReference w:id="3"/>
            </w:r>
          </w:p>
        </w:tc>
        <w:tc>
          <w:tcPr>
            <w:tcW w:w="184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(шаблон) документа</w:t>
            </w:r>
          </w:p>
        </w:tc>
        <w:tc>
          <w:tcPr>
            <w:tcW w:w="1701" w:type="dxa"/>
          </w:tcPr>
          <w:p w:rsidR="009317C9" w:rsidRPr="00C60D5E" w:rsidRDefault="009317C9" w:rsidP="00195053">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Образец документа/заполнения документа</w:t>
            </w:r>
            <w:r>
              <w:rPr>
                <w:rFonts w:ascii="Times New Roman" w:hAnsi="Times New Roman" w:cs="Times New Roman"/>
                <w:b/>
                <w:sz w:val="20"/>
                <w:szCs w:val="20"/>
                <w:vertAlign w:val="superscript"/>
              </w:rPr>
              <w:t>5</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584"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835"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2"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226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269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84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70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r>
      <w:tr w:rsidR="009317C9" w:rsidRPr="00E83F22" w:rsidTr="00195053">
        <w:tc>
          <w:tcPr>
            <w:tcW w:w="15417" w:type="dxa"/>
            <w:gridSpan w:val="8"/>
          </w:tcPr>
          <w:p w:rsidR="009317C9" w:rsidRPr="00E83F22"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«подуслуги»1: Предоставление в собственность земельного участка, находящегося в муниципальной собственности без проведения торгов путем продажи</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r>
              <w:rPr>
                <w:rFonts w:ascii="Times New Roman" w:hAnsi="Times New Roman" w:cs="Times New Roman"/>
                <w:sz w:val="20"/>
                <w:szCs w:val="20"/>
              </w:rPr>
              <w:t xml:space="preserve"> на оказание услуги</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нет</w:t>
            </w:r>
          </w:p>
        </w:tc>
        <w:tc>
          <w:tcPr>
            <w:tcW w:w="2693" w:type="dxa"/>
          </w:tcPr>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t xml:space="preserve">г) основание предоставления земельного участка без проведения торгов </w:t>
            </w:r>
          </w:p>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r>
            <w:r w:rsidRPr="00E83F22">
              <w:rPr>
                <w:rFonts w:ascii="Times New Roman" w:hAnsi="Times New Roman" w:cs="Times New Roman"/>
                <w:sz w:val="20"/>
                <w:szCs w:val="20"/>
              </w:rPr>
              <w:lastRenderedPageBreak/>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xml:space="preserve">№ </w:t>
            </w:r>
            <w:r w:rsidRPr="00E83F22">
              <w:rPr>
                <w:rFonts w:ascii="Times New Roman" w:hAnsi="Times New Roman" w:cs="Times New Roman"/>
                <w:sz w:val="20"/>
                <w:szCs w:val="20"/>
              </w:rPr>
              <w:t>2</w:t>
            </w:r>
          </w:p>
        </w:tc>
        <w:tc>
          <w:tcPr>
            <w:tcW w:w="1701"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 удостоверяющий личность заявителя (заявителей), являющегося физическим лицом, либо личность представителя физического </w:t>
            </w:r>
            <w:r w:rsidRPr="00E83F22">
              <w:rPr>
                <w:rFonts w:ascii="Times New Roman" w:hAnsi="Times New Roman" w:cs="Times New Roman"/>
                <w:sz w:val="20"/>
                <w:szCs w:val="20"/>
              </w:rPr>
              <w:lastRenderedPageBreak/>
              <w:t>или юридического лица</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Паспорт гражданина Российской Федерации,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w:t>
            </w:r>
            <w:r w:rsidRPr="00E83F22">
              <w:rPr>
                <w:rFonts w:ascii="Times New Roman" w:hAnsi="Times New Roman" w:cs="Times New Roman"/>
                <w:sz w:val="20"/>
                <w:szCs w:val="20"/>
              </w:rPr>
              <w:lastRenderedPageBreak/>
              <w:t>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9317C9" w:rsidRPr="00E83F22" w:rsidRDefault="009317C9" w:rsidP="00195053">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9317C9" w:rsidRPr="00E83F22" w:rsidRDefault="009317C9" w:rsidP="00195053">
            <w:pPr>
              <w:spacing w:line="200" w:lineRule="exact"/>
              <w:ind w:left="-108"/>
              <w:rPr>
                <w:rFonts w:ascii="Times New Roman" w:hAnsi="Times New Roman" w:cs="Times New Roman"/>
                <w:sz w:val="20"/>
                <w:szCs w:val="20"/>
              </w:rPr>
            </w:pP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3.</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действовать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избрании)</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экз.,подлинник либо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установленном порядке.</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супруга на совершение сделки</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w:t>
            </w:r>
            <w:r w:rsidRPr="00E83F22">
              <w:rPr>
                <w:rFonts w:ascii="Times New Roman" w:hAnsi="Times New Roman" w:cs="Times New Roman"/>
                <w:sz w:val="20"/>
                <w:szCs w:val="20"/>
              </w:rPr>
              <w:lastRenderedPageBreak/>
              <w:t>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6</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9317C9" w:rsidRPr="00E83F22" w:rsidRDefault="009317C9" w:rsidP="00195053">
            <w:pPr>
              <w:spacing w:line="200" w:lineRule="exact"/>
              <w:rPr>
                <w:rFonts w:ascii="Times New Roman" w:hAnsi="Times New Roman" w:cs="Times New Roman"/>
                <w:sz w:val="20"/>
                <w:szCs w:val="20"/>
              </w:rPr>
            </w:pPr>
          </w:p>
        </w:tc>
        <w:tc>
          <w:tcPr>
            <w:tcW w:w="2835"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пункта 2 статьи 39.3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комплексном освоении территории;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 пункта 2 статьи 39.3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подтверждающий членство заявителя в некоммерческой организации;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решение органа некоммерческой организации о распределении испрашиваемого земельного участка;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пункта 2 статьи 39.3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подтверждающий членство заявителя в некоммерческой организации;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органа некоммерческой организации о распределении земельного участка заявителю;</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39.3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решение органа некоммерческой организации о приобретении земельного участка, относящегося к имуществу общего </w:t>
            </w:r>
            <w:r w:rsidRPr="00E83F22">
              <w:rPr>
                <w:rFonts w:ascii="Times New Roman" w:hAnsi="Times New Roman" w:cs="Times New Roman"/>
                <w:sz w:val="20"/>
                <w:szCs w:val="20"/>
              </w:rPr>
              <w:lastRenderedPageBreak/>
              <w:t>пользования;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пункта 2 статьи 39.3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органа юридического лица о приобретении земельного участка, относящегося к имуществу общего пользования;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пункта 2 статьи 39.3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пункта 2 статьи 39.3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а) документы, удостоверяющие (устанавливающие) права заявителя на испрашиваемый </w:t>
            </w:r>
            <w:r w:rsidRPr="00E83F22">
              <w:rPr>
                <w:rFonts w:ascii="Times New Roman" w:hAnsi="Times New Roman" w:cs="Times New Roman"/>
                <w:sz w:val="20"/>
                <w:szCs w:val="20"/>
              </w:rPr>
              <w:lastRenderedPageBreak/>
              <w:t>земельный участок, если право на такой земельный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9 пункта 2 статьи 39.3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10 пункта 2 статьи 39.3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15417" w:type="dxa"/>
            <w:gridSpan w:val="8"/>
          </w:tcPr>
          <w:p w:rsidR="009317C9" w:rsidRPr="00E83F22"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Pr="00E83F22">
              <w:rPr>
                <w:rFonts w:ascii="Times New Roman" w:hAnsi="Times New Roman" w:cs="Times New Roman"/>
                <w:b/>
                <w:sz w:val="20"/>
                <w:szCs w:val="20"/>
              </w:rPr>
              <w:t>Наименование «подуслуги» 2: Предоставление в собственность земельного участка, находящегося в муниципальной собственности без проведения торгов бесплатно</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получением услуги</w:t>
            </w:r>
          </w:p>
        </w:tc>
        <w:tc>
          <w:tcPr>
            <w:tcW w:w="2693" w:type="dxa"/>
          </w:tcPr>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t xml:space="preserve">г) основание предоставления земельного участка без </w:t>
            </w:r>
            <w:r w:rsidRPr="00E83F22">
              <w:rPr>
                <w:rFonts w:ascii="Times New Roman" w:hAnsi="Times New Roman" w:cs="Times New Roman"/>
                <w:sz w:val="20"/>
                <w:szCs w:val="20"/>
              </w:rPr>
              <w:lastRenderedPageBreak/>
              <w:t xml:space="preserve">проведения торгов </w:t>
            </w:r>
          </w:p>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cs="Times New Roman"/>
                <w:sz w:val="20"/>
                <w:szCs w:val="20"/>
              </w:rPr>
              <w:br/>
              <w:t xml:space="preserve">м) срок безвозмездного пользования земельным </w:t>
            </w:r>
            <w:r w:rsidRPr="00E83F22">
              <w:rPr>
                <w:rFonts w:ascii="Times New Roman" w:hAnsi="Times New Roman" w:cs="Times New Roman"/>
                <w:sz w:val="20"/>
                <w:szCs w:val="20"/>
              </w:rPr>
              <w:lastRenderedPageBreak/>
              <w:t>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Российской Федерации,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9317C9" w:rsidRPr="00E83F22" w:rsidRDefault="009317C9" w:rsidP="00195053">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9317C9" w:rsidRPr="00E83F22" w:rsidRDefault="009317C9" w:rsidP="00195053">
            <w:pPr>
              <w:spacing w:line="200" w:lineRule="exact"/>
              <w:ind w:left="-108"/>
              <w:rPr>
                <w:rFonts w:ascii="Times New Roman" w:hAnsi="Times New Roman" w:cs="Times New Roman"/>
                <w:sz w:val="20"/>
                <w:szCs w:val="20"/>
              </w:rPr>
            </w:pP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действовать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избрании)</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экз.,подлинник либо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установленном порядке.</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w:t>
            </w:r>
            <w:r w:rsidRPr="00E83F22">
              <w:rPr>
                <w:rFonts w:ascii="Times New Roman" w:hAnsi="Times New Roman" w:cs="Times New Roman"/>
                <w:sz w:val="20"/>
                <w:szCs w:val="20"/>
              </w:rPr>
              <w:lastRenderedPageBreak/>
              <w:t>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супруга на совершение сделки</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9317C9" w:rsidRPr="00E83F22" w:rsidRDefault="009317C9" w:rsidP="00195053">
            <w:pPr>
              <w:spacing w:line="200" w:lineRule="exact"/>
              <w:rPr>
                <w:rFonts w:ascii="Times New Roman" w:hAnsi="Times New Roman" w:cs="Times New Roman"/>
                <w:sz w:val="20"/>
                <w:szCs w:val="20"/>
              </w:rPr>
            </w:pPr>
          </w:p>
        </w:tc>
        <w:tc>
          <w:tcPr>
            <w:tcW w:w="2835"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статьи 39.5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развитии застроенной территории;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 статьи 39.5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сообщение заявителя (заявителей), содержащее перечень всех зданий, сооружений, расположенных на испрашиваемом земельном </w:t>
            </w:r>
            <w:r w:rsidRPr="00E83F22">
              <w:rPr>
                <w:rFonts w:ascii="Times New Roman" w:hAnsi="Times New Roman" w:cs="Times New Roman"/>
                <w:sz w:val="20"/>
                <w:szCs w:val="20"/>
              </w:rPr>
              <w:lastRenderedPageBreak/>
              <w:t>участке, с указанием их кадастровых (условных, инвентарных) номеров и адресных ориентиров;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статьи 39.5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органа некоммерческой организации о приобретении земельного участка;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статьи 39.5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условия предоставления земельных участков в соответствии с законодательством Воронежской области;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статьи 39.5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статьи 39.5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право на приобретение земельного участка, установленные законом Воронежской области</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15417" w:type="dxa"/>
            <w:gridSpan w:val="8"/>
          </w:tcPr>
          <w:p w:rsidR="009317C9" w:rsidRPr="00E83F22"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Pr="00E83F22">
              <w:rPr>
                <w:rFonts w:ascii="Times New Roman" w:hAnsi="Times New Roman" w:cs="Times New Roman"/>
                <w:b/>
                <w:sz w:val="20"/>
                <w:szCs w:val="20"/>
              </w:rPr>
              <w:t>Наименование «подуслуги»3: Предоставление в аренду земельного участка, находящегося в муниципальной собственности без проведения торгов</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получением услуги</w:t>
            </w:r>
          </w:p>
        </w:tc>
        <w:tc>
          <w:tcPr>
            <w:tcW w:w="2693" w:type="dxa"/>
          </w:tcPr>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t xml:space="preserve">б) наименование и место нахождения заявителя (для юридического лица), а также ОГРН, ИНН, за исключением случаев, если заявителем </w:t>
            </w:r>
            <w:r w:rsidRPr="00E83F22">
              <w:rPr>
                <w:rFonts w:ascii="Times New Roman" w:hAnsi="Times New Roman" w:cs="Times New Roman"/>
                <w:sz w:val="20"/>
                <w:szCs w:val="20"/>
              </w:rPr>
              <w:lastRenderedPageBreak/>
              <w:t>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t xml:space="preserve">г) основание предоставления земельного участка без проведения торгов </w:t>
            </w:r>
          </w:p>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 xml:space="preserve">л) срок аренды земельного участка с учетом </w:t>
            </w:r>
            <w:r w:rsidRPr="00E83F22">
              <w:rPr>
                <w:rFonts w:ascii="Times New Roman" w:hAnsi="Times New Roman" w:cs="Times New Roman"/>
                <w:sz w:val="20"/>
                <w:szCs w:val="20"/>
              </w:rPr>
              <w:lastRenderedPageBreak/>
              <w:t>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Российской Федерации,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9317C9" w:rsidRPr="00E83F22" w:rsidRDefault="009317C9" w:rsidP="00195053">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9317C9" w:rsidRPr="00E83F22" w:rsidRDefault="009317C9" w:rsidP="00195053">
            <w:pPr>
              <w:spacing w:line="200" w:lineRule="exact"/>
              <w:ind w:left="-108"/>
              <w:rPr>
                <w:rFonts w:ascii="Times New Roman" w:hAnsi="Times New Roman" w:cs="Times New Roman"/>
                <w:sz w:val="20"/>
                <w:szCs w:val="20"/>
              </w:rPr>
            </w:pP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действовать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избрании)</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экз.,подлинник либо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установленном порядке.</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4.</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супруга на совершение сделки</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9317C9" w:rsidRPr="00E83F22" w:rsidRDefault="009317C9" w:rsidP="00195053">
            <w:pPr>
              <w:spacing w:line="200" w:lineRule="exact"/>
              <w:rPr>
                <w:rFonts w:ascii="Times New Roman" w:hAnsi="Times New Roman" w:cs="Times New Roman"/>
                <w:sz w:val="20"/>
                <w:szCs w:val="20"/>
              </w:rPr>
            </w:pPr>
          </w:p>
        </w:tc>
        <w:tc>
          <w:tcPr>
            <w:tcW w:w="2835"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соглашение или иной документ, предусматривающий выполнение международных обязательств;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w:t>
            </w:r>
            <w:r w:rsidRPr="00E83F22">
              <w:rPr>
                <w:rFonts w:ascii="Times New Roman" w:hAnsi="Times New Roman" w:cs="Times New Roman"/>
                <w:sz w:val="20"/>
                <w:szCs w:val="20"/>
              </w:rPr>
              <w:lastRenderedPageBreak/>
              <w:t>значения;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на основании которого образован испрашиваемый земельный участок, принятое до  1 марта 2015;</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договор о комплексном освоении территории;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комплексном освоении территории;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подтверждающий членство заявителя в некоммерческой организации;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общего собрания членов некоммерческой организации о распределении испрашиваемого земельного участка заявителю;</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подтверждающий членство заявителя в некоммерческой организации;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органа некоммерческой организации о распределении земельного участка заявителю;</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подпункт 8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решение органа некоммерческой организации о приобретении земельного участка;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9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10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б) документы, удостоверяющие права заявителя на испрашиваемый земельный участок, если право на такой земельный участок не зарегистрировано </w:t>
            </w:r>
            <w:r w:rsidRPr="00E83F22">
              <w:rPr>
                <w:rFonts w:ascii="Times New Roman" w:hAnsi="Times New Roman" w:cs="Times New Roman"/>
                <w:sz w:val="20"/>
                <w:szCs w:val="20"/>
              </w:rPr>
              <w:lastRenderedPageBreak/>
              <w:t>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11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13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о развитии застроенной территории;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13.1.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об освоении территории в целях строительства жилья экономического класса;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о комплексном освоении территории в целях строительства жилья экономического класса;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14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15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а) решение о предварительном согласовании предоставления </w:t>
            </w:r>
            <w:r w:rsidRPr="00E83F22">
              <w:rPr>
                <w:rFonts w:ascii="Times New Roman" w:hAnsi="Times New Roman" w:cs="Times New Roman"/>
                <w:sz w:val="20"/>
                <w:szCs w:val="20"/>
              </w:rPr>
              <w:lastRenderedPageBreak/>
              <w:t>земельного участка, если такое решение принято иным уполномоченным органом;</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16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18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подтверждающий право заявителя на предоставление земельного участка в собственность без проведения торгов;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23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концессионное соглашение;</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23.1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об освоении территории в целях строительства и эксплуатации наемного дома коммерческого использования;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-подпункт 32 пункта 2 статьи 39.6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15417" w:type="dxa"/>
            <w:gridSpan w:val="8"/>
          </w:tcPr>
          <w:p w:rsidR="009317C9" w:rsidRPr="00E83F22" w:rsidRDefault="009317C9" w:rsidP="00195053">
            <w:pPr>
              <w:spacing w:line="200" w:lineRule="exact"/>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Pr="00E83F22">
              <w:rPr>
                <w:rFonts w:ascii="Times New Roman" w:hAnsi="Times New Roman" w:cs="Times New Roman"/>
                <w:b/>
                <w:sz w:val="20"/>
                <w:szCs w:val="20"/>
              </w:rPr>
              <w:t>Наименование «подуслуги» 4: Предоставление в постоянное (бессрочное) пользование земельного участка, находящегося в муниципальной собственности без проведения торгов</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получением услуги</w:t>
            </w:r>
          </w:p>
        </w:tc>
        <w:tc>
          <w:tcPr>
            <w:tcW w:w="2693" w:type="dxa"/>
          </w:tcPr>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r>
            <w:r w:rsidRPr="00E83F22">
              <w:rPr>
                <w:rFonts w:ascii="Times New Roman" w:hAnsi="Times New Roman" w:cs="Times New Roman"/>
                <w:sz w:val="20"/>
                <w:szCs w:val="20"/>
              </w:rPr>
              <w:lastRenderedPageBreak/>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t xml:space="preserve">г) основание предоставления земельного участка без проведения торгов </w:t>
            </w:r>
          </w:p>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cs="Times New Roman"/>
                <w:sz w:val="20"/>
                <w:szCs w:val="20"/>
              </w:rPr>
              <w:br/>
            </w:r>
            <w:r w:rsidRPr="00E83F22">
              <w:rPr>
                <w:rFonts w:ascii="Times New Roman" w:hAnsi="Times New Roman" w:cs="Times New Roman"/>
                <w:sz w:val="20"/>
                <w:szCs w:val="20"/>
              </w:rPr>
              <w:lastRenderedPageBreak/>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Российской Федерации,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9317C9" w:rsidRPr="00E83F22" w:rsidRDefault="009317C9" w:rsidP="00195053">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9317C9" w:rsidRPr="00E83F22" w:rsidRDefault="009317C9" w:rsidP="00195053">
            <w:pPr>
              <w:spacing w:line="200" w:lineRule="exact"/>
              <w:ind w:left="-108"/>
              <w:rPr>
                <w:rFonts w:ascii="Times New Roman" w:hAnsi="Times New Roman" w:cs="Times New Roman"/>
                <w:sz w:val="20"/>
                <w:szCs w:val="20"/>
              </w:rPr>
            </w:pP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действовать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избрании)</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экз.,подлинник либо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вустановленном порядке.</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w:t>
            </w:r>
            <w:r w:rsidRPr="00E83F22">
              <w:rPr>
                <w:rFonts w:ascii="Times New Roman" w:hAnsi="Times New Roman" w:cs="Times New Roman"/>
                <w:sz w:val="20"/>
                <w:szCs w:val="20"/>
              </w:rPr>
              <w:lastRenderedPageBreak/>
              <w:t>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4</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9317C9" w:rsidRPr="00E83F22" w:rsidRDefault="009317C9" w:rsidP="00195053">
            <w:pPr>
              <w:spacing w:line="200" w:lineRule="exact"/>
              <w:rPr>
                <w:rFonts w:ascii="Times New Roman" w:hAnsi="Times New Roman" w:cs="Times New Roman"/>
                <w:sz w:val="20"/>
                <w:szCs w:val="20"/>
              </w:rPr>
            </w:pPr>
          </w:p>
        </w:tc>
        <w:tc>
          <w:tcPr>
            <w:tcW w:w="2835"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его использования</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15417" w:type="dxa"/>
            <w:gridSpan w:val="8"/>
          </w:tcPr>
          <w:p w:rsidR="009317C9" w:rsidRPr="00E83F22"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получением услуги</w:t>
            </w:r>
          </w:p>
        </w:tc>
        <w:tc>
          <w:tcPr>
            <w:tcW w:w="2693" w:type="dxa"/>
          </w:tcPr>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t xml:space="preserve">г) основание предоставления земельного участка без проведения торгов </w:t>
            </w:r>
          </w:p>
          <w:p w:rsidR="009317C9" w:rsidRPr="00E83F22" w:rsidRDefault="009317C9" w:rsidP="00195053">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 xml:space="preserve">д) вид права, на котором заявитель желает приобрести земельный участок, если предоставление земельного участка указанному </w:t>
            </w:r>
            <w:r w:rsidRPr="00E83F22">
              <w:rPr>
                <w:rFonts w:ascii="Times New Roman" w:hAnsi="Times New Roman" w:cs="Times New Roman"/>
                <w:sz w:val="20"/>
                <w:szCs w:val="20"/>
              </w:rPr>
              <w:lastRenderedPageBreak/>
              <w:t>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cs="Times New Roman"/>
                <w:sz w:val="20"/>
                <w:szCs w:val="20"/>
              </w:rPr>
              <w:br/>
              <w:t xml:space="preserve">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w:t>
            </w:r>
            <w:r w:rsidRPr="00E83F22">
              <w:rPr>
                <w:rFonts w:ascii="Times New Roman" w:hAnsi="Times New Roman" w:cs="Times New Roman"/>
                <w:sz w:val="20"/>
                <w:szCs w:val="20"/>
              </w:rPr>
              <w:lastRenderedPageBreak/>
              <w:t>пользование.</w:t>
            </w:r>
          </w:p>
        </w:tc>
        <w:tc>
          <w:tcPr>
            <w:tcW w:w="184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Российской Федерации,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9317C9" w:rsidRPr="00E83F22" w:rsidRDefault="009317C9" w:rsidP="00195053">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9317C9" w:rsidRPr="00E83F22" w:rsidRDefault="009317C9" w:rsidP="00195053">
            <w:pPr>
              <w:spacing w:line="200" w:lineRule="exact"/>
              <w:ind w:left="-108"/>
              <w:rPr>
                <w:rFonts w:ascii="Times New Roman" w:hAnsi="Times New Roman" w:cs="Times New Roman"/>
                <w:sz w:val="20"/>
                <w:szCs w:val="20"/>
              </w:rPr>
            </w:pP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действовать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избрании)</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экз.,подлинник либо</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 установленном порядке.</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w:t>
            </w:r>
            <w:r w:rsidRPr="00E83F22">
              <w:rPr>
                <w:rFonts w:ascii="Times New Roman" w:hAnsi="Times New Roman" w:cs="Times New Roman"/>
                <w:sz w:val="20"/>
                <w:szCs w:val="20"/>
              </w:rPr>
              <w:lastRenderedPageBreak/>
              <w:t>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супруга на совершение сделки</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9317C9" w:rsidRPr="00E83F22" w:rsidTr="00195053">
        <w:tc>
          <w:tcPr>
            <w:tcW w:w="65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9317C9" w:rsidRPr="00E83F22" w:rsidRDefault="009317C9" w:rsidP="00195053">
            <w:pPr>
              <w:spacing w:line="200" w:lineRule="exact"/>
              <w:rPr>
                <w:rFonts w:ascii="Times New Roman" w:hAnsi="Times New Roman" w:cs="Times New Roman"/>
                <w:sz w:val="20"/>
                <w:szCs w:val="20"/>
              </w:rPr>
            </w:pPr>
          </w:p>
        </w:tc>
        <w:tc>
          <w:tcPr>
            <w:tcW w:w="2835"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пункта 2 статьи 39.10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подтверждающий право заявителя на предоставление земельного участка в соответствии с целями его использования;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пункта 2 статьи 39.10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39.10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безвозмездного пользования зданием, сооружением, если право на такое здание, сооружение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б) документы, удостоверяющие (устанавливающие) права заявителя на испрашиваемый земельный участок, если право на такой земельный </w:t>
            </w:r>
            <w:r w:rsidRPr="00E83F22">
              <w:rPr>
                <w:rFonts w:ascii="Times New Roman" w:hAnsi="Times New Roman" w:cs="Times New Roman"/>
                <w:sz w:val="20"/>
                <w:szCs w:val="20"/>
              </w:rPr>
              <w:lastRenderedPageBreak/>
              <w:t>участок не зарегистрировано в ЕГРП;</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части 2 статьи 39.10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части 2 статьи 39.10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найма служебного жилого помещения;</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12 пункта 2 статьи 39.10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15 пункта 2 статьи 39.10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Воронежской области о создании некоммерческой организации;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16 пункта 2 статьи 39.10 ЗК РФ:</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а) соглашение об изъятии земельного участка для муниципальных нужд или решение суда, на основании которого земельный участок изъят для муниципальных </w:t>
            </w:r>
            <w:r w:rsidRPr="00E83F22">
              <w:rPr>
                <w:rFonts w:ascii="Times New Roman" w:hAnsi="Times New Roman" w:cs="Times New Roman"/>
                <w:sz w:val="20"/>
                <w:szCs w:val="20"/>
              </w:rPr>
              <w:lastRenderedPageBreak/>
              <w:t>нужд</w:t>
            </w:r>
          </w:p>
        </w:tc>
        <w:tc>
          <w:tcPr>
            <w:tcW w:w="18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bl>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9317C9" w:rsidRPr="00E83F22" w:rsidRDefault="009317C9" w:rsidP="009317C9">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tblPr>
      <w:tblGrid>
        <w:gridCol w:w="1668"/>
        <w:gridCol w:w="2268"/>
        <w:gridCol w:w="2126"/>
        <w:gridCol w:w="1843"/>
        <w:gridCol w:w="1909"/>
        <w:gridCol w:w="1209"/>
        <w:gridCol w:w="1418"/>
        <w:gridCol w:w="1559"/>
        <w:gridCol w:w="1538"/>
      </w:tblGrid>
      <w:tr w:rsidR="009317C9" w:rsidRPr="00E83F22" w:rsidTr="00195053">
        <w:tc>
          <w:tcPr>
            <w:tcW w:w="166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запрашиваемого документа (сведения)</w:t>
            </w:r>
          </w:p>
        </w:tc>
        <w:tc>
          <w:tcPr>
            <w:tcW w:w="2126"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органа (организцаии), направляющего (ей) межведомствен-ный запрос</w:t>
            </w:r>
          </w:p>
        </w:tc>
        <w:tc>
          <w:tcPr>
            <w:tcW w:w="190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органа (организации) , в адрес (ой) которого направляется межведомственный запрос</w:t>
            </w:r>
          </w:p>
        </w:tc>
        <w:tc>
          <w:tcPr>
            <w:tcW w:w="120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lang w:val="en-US"/>
              </w:rPr>
              <w:t>SID</w:t>
            </w:r>
            <w:r w:rsidRPr="00E83F22">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9317C9" w:rsidRPr="00E83F22" w:rsidTr="00195053">
        <w:tc>
          <w:tcPr>
            <w:tcW w:w="166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26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126"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90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20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41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55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53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r>
      <w:tr w:rsidR="009317C9" w:rsidRPr="00E83F22" w:rsidTr="00195053">
        <w:tc>
          <w:tcPr>
            <w:tcW w:w="15538" w:type="dxa"/>
            <w:gridSpan w:val="9"/>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«подуслуги»: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9317C9" w:rsidRPr="00E83F22" w:rsidTr="00195053">
        <w:trPr>
          <w:trHeight w:val="1770"/>
        </w:trPr>
        <w:tc>
          <w:tcPr>
            <w:tcW w:w="1668" w:type="dxa"/>
          </w:tcPr>
          <w:p w:rsidR="009317C9" w:rsidRPr="00E83F22" w:rsidRDefault="009317C9" w:rsidP="00195053">
            <w:pPr>
              <w:spacing w:line="200" w:lineRule="exact"/>
              <w:jc w:val="both"/>
              <w:rPr>
                <w:rFonts w:ascii="Times New Roman" w:hAnsi="Times New Roman" w:cs="Times New Roman"/>
                <w:sz w:val="20"/>
                <w:szCs w:val="20"/>
              </w:rPr>
            </w:pP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выписка из ЕГРП о зарегистрированных правах на указанный в заявлении земельный участок</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1843"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9317C9" w:rsidRPr="00E83F22" w:rsidRDefault="009317C9" w:rsidP="00195053">
            <w:pPr>
              <w:spacing w:line="200" w:lineRule="exact"/>
              <w:jc w:val="both"/>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538"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rPr>
          <w:trHeight w:val="1770"/>
        </w:trPr>
        <w:tc>
          <w:tcPr>
            <w:tcW w:w="1668" w:type="dxa"/>
          </w:tcPr>
          <w:p w:rsidR="009317C9" w:rsidRPr="00E83F22" w:rsidRDefault="009317C9" w:rsidP="00195053">
            <w:pPr>
              <w:spacing w:line="200" w:lineRule="exact"/>
              <w:jc w:val="both"/>
              <w:rPr>
                <w:rFonts w:ascii="Times New Roman" w:hAnsi="Times New Roman" w:cs="Times New Roman"/>
                <w:sz w:val="20"/>
                <w:szCs w:val="20"/>
              </w:rPr>
            </w:pP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выписка из ЕГРП о правах на здания, сооружения, помещения в них, находящиеся на указанном в заявлении земельном участке.</w:t>
            </w:r>
          </w:p>
          <w:p w:rsidR="009317C9" w:rsidRPr="00E83F22" w:rsidRDefault="009317C9" w:rsidP="00195053">
            <w:pPr>
              <w:spacing w:line="200" w:lineRule="exact"/>
              <w:rPr>
                <w:rFonts w:ascii="Times New Roman" w:hAnsi="Times New Roman" w:cs="Times New Roman"/>
                <w:sz w:val="20"/>
                <w:szCs w:val="20"/>
              </w:rPr>
            </w:pP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tc>
        <w:tc>
          <w:tcPr>
            <w:tcW w:w="1843"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9317C9" w:rsidRPr="00E83F22" w:rsidRDefault="009317C9" w:rsidP="00195053">
            <w:pPr>
              <w:spacing w:line="200" w:lineRule="exact"/>
              <w:jc w:val="both"/>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538"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668" w:type="dxa"/>
          </w:tcPr>
          <w:p w:rsidR="009317C9" w:rsidRPr="00E83F22" w:rsidRDefault="009317C9" w:rsidP="00195053">
            <w:pPr>
              <w:spacing w:line="200" w:lineRule="exact"/>
              <w:jc w:val="both"/>
              <w:rPr>
                <w:rFonts w:ascii="Times New Roman" w:hAnsi="Times New Roman" w:cs="Times New Roman"/>
                <w:sz w:val="20"/>
                <w:szCs w:val="20"/>
              </w:rPr>
            </w:pP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выписка из Единого государственного реестра юридических лиц </w:t>
            </w:r>
          </w:p>
          <w:p w:rsidR="009317C9" w:rsidRPr="00E83F22" w:rsidRDefault="009317C9" w:rsidP="00195053">
            <w:pPr>
              <w:spacing w:line="200" w:lineRule="exact"/>
              <w:rPr>
                <w:rFonts w:ascii="Times New Roman" w:hAnsi="Times New Roman" w:cs="Times New Roman"/>
                <w:sz w:val="20"/>
                <w:szCs w:val="20"/>
              </w:rPr>
            </w:pP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Запрос должен содержать: ОГРН, ИНН </w:t>
            </w:r>
          </w:p>
        </w:tc>
        <w:tc>
          <w:tcPr>
            <w:tcW w:w="1843"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Управлении Федеральной налоговой службы по Воронежской области</w:t>
            </w:r>
          </w:p>
        </w:tc>
        <w:tc>
          <w:tcPr>
            <w:tcW w:w="1209" w:type="dxa"/>
          </w:tcPr>
          <w:p w:rsidR="009317C9" w:rsidRPr="00E83F22" w:rsidRDefault="009317C9" w:rsidP="00195053">
            <w:pPr>
              <w:spacing w:line="200" w:lineRule="exact"/>
              <w:jc w:val="both"/>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538"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668" w:type="dxa"/>
          </w:tcPr>
          <w:p w:rsidR="009317C9" w:rsidRPr="00E83F22" w:rsidRDefault="009317C9" w:rsidP="00195053">
            <w:pPr>
              <w:spacing w:line="200" w:lineRule="exact"/>
              <w:jc w:val="both"/>
              <w:rPr>
                <w:rFonts w:ascii="Times New Roman" w:hAnsi="Times New Roman" w:cs="Times New Roman"/>
                <w:sz w:val="20"/>
                <w:szCs w:val="20"/>
              </w:rPr>
            </w:pP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выписка из Единого государственного реестра индивидуальных предпринимателей </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 ОГРНИП, ИНН (для индивидуального предпринимателя)</w:t>
            </w:r>
          </w:p>
        </w:tc>
        <w:tc>
          <w:tcPr>
            <w:tcW w:w="1843"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Управлении Федеральной налоговой службы по Воронежской области</w:t>
            </w:r>
          </w:p>
        </w:tc>
        <w:tc>
          <w:tcPr>
            <w:tcW w:w="1209" w:type="dxa"/>
          </w:tcPr>
          <w:p w:rsidR="009317C9" w:rsidRPr="00E83F22" w:rsidRDefault="009317C9" w:rsidP="00195053">
            <w:pPr>
              <w:spacing w:line="200" w:lineRule="exact"/>
              <w:jc w:val="both"/>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538"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668" w:type="dxa"/>
          </w:tcPr>
          <w:p w:rsidR="009317C9" w:rsidRPr="00E83F22" w:rsidRDefault="009317C9" w:rsidP="00195053">
            <w:pPr>
              <w:spacing w:line="200" w:lineRule="exact"/>
              <w:jc w:val="both"/>
              <w:rPr>
                <w:rFonts w:ascii="Times New Roman" w:hAnsi="Times New Roman" w:cs="Times New Roman"/>
                <w:sz w:val="20"/>
                <w:szCs w:val="20"/>
              </w:rPr>
            </w:pP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номер земельного участка, адрес земельного участка, площадь земельного участка;</w:t>
            </w:r>
          </w:p>
          <w:p w:rsidR="009317C9" w:rsidRPr="00E83F22" w:rsidRDefault="009317C9" w:rsidP="00195053">
            <w:pPr>
              <w:spacing w:line="200" w:lineRule="exact"/>
              <w:rPr>
                <w:rFonts w:ascii="Times New Roman" w:hAnsi="Times New Roman" w:cs="Times New Roman"/>
                <w:sz w:val="20"/>
                <w:szCs w:val="20"/>
              </w:rPr>
            </w:pPr>
          </w:p>
        </w:tc>
        <w:tc>
          <w:tcPr>
            <w:tcW w:w="1843"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Орган, предоставляющий услугу</w:t>
            </w:r>
          </w:p>
        </w:tc>
        <w:tc>
          <w:tcPr>
            <w:tcW w:w="190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Филиал федерального государственного бюджетного учреждения "Федеральная кадастровая палата </w:t>
            </w:r>
            <w:r w:rsidRPr="00E83F22">
              <w:rPr>
                <w:rFonts w:ascii="Times New Roman" w:hAnsi="Times New Roman" w:cs="Times New Roman"/>
                <w:sz w:val="20"/>
                <w:szCs w:val="20"/>
              </w:rPr>
              <w:lastRenderedPageBreak/>
              <w:t>Федеральной службы государственной регистрации, кадастра и картографии" по Воронежской области</w:t>
            </w:r>
          </w:p>
        </w:tc>
        <w:tc>
          <w:tcPr>
            <w:tcW w:w="1209" w:type="dxa"/>
          </w:tcPr>
          <w:p w:rsidR="009317C9" w:rsidRPr="00E83F22" w:rsidRDefault="009317C9" w:rsidP="00195053">
            <w:pPr>
              <w:spacing w:line="200" w:lineRule="exact"/>
              <w:jc w:val="both"/>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538"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668" w:type="dxa"/>
          </w:tcPr>
          <w:p w:rsidR="009317C9" w:rsidRPr="00E83F22" w:rsidRDefault="009317C9" w:rsidP="00195053">
            <w:pPr>
              <w:spacing w:line="200" w:lineRule="exact"/>
              <w:jc w:val="both"/>
              <w:rPr>
                <w:rFonts w:ascii="Times New Roman" w:hAnsi="Times New Roman" w:cs="Times New Roman"/>
                <w:sz w:val="20"/>
                <w:szCs w:val="20"/>
              </w:rPr>
            </w:pP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паспорт здания, сооружения или помещения в здании, сооружении, расположенного на испрашиваемом земельном участке</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tc>
        <w:tc>
          <w:tcPr>
            <w:tcW w:w="1843"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9317C9" w:rsidRPr="00E83F22" w:rsidRDefault="009317C9" w:rsidP="00195053">
            <w:pPr>
              <w:spacing w:line="200" w:lineRule="exact"/>
              <w:jc w:val="both"/>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538"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668" w:type="dxa"/>
          </w:tcPr>
          <w:p w:rsidR="009317C9" w:rsidRPr="00E83F22" w:rsidRDefault="009317C9" w:rsidP="00195053">
            <w:pPr>
              <w:spacing w:line="200" w:lineRule="exact"/>
              <w:jc w:val="both"/>
              <w:rPr>
                <w:rFonts w:ascii="Times New Roman" w:hAnsi="Times New Roman" w:cs="Times New Roman"/>
                <w:sz w:val="20"/>
                <w:szCs w:val="20"/>
              </w:rPr>
            </w:pP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9317C9" w:rsidRPr="00E83F22" w:rsidRDefault="009317C9" w:rsidP="00195053">
            <w:pPr>
              <w:spacing w:line="200" w:lineRule="exact"/>
              <w:rPr>
                <w:rFonts w:ascii="Times New Roman" w:hAnsi="Times New Roman" w:cs="Times New Roman"/>
                <w:sz w:val="20"/>
                <w:szCs w:val="20"/>
              </w:rPr>
            </w:pP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Запрос должен содержать номер и дату принятия решения органа местного самоуправления об утверждении проекта межевания территории </w:t>
            </w:r>
          </w:p>
        </w:tc>
        <w:tc>
          <w:tcPr>
            <w:tcW w:w="1843"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местного самоуправления</w:t>
            </w:r>
          </w:p>
        </w:tc>
        <w:tc>
          <w:tcPr>
            <w:tcW w:w="1209" w:type="dxa"/>
          </w:tcPr>
          <w:p w:rsidR="009317C9" w:rsidRPr="00E83F22" w:rsidRDefault="009317C9" w:rsidP="00195053">
            <w:pPr>
              <w:spacing w:line="200" w:lineRule="exact"/>
              <w:jc w:val="both"/>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538"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668" w:type="dxa"/>
          </w:tcPr>
          <w:p w:rsidR="009317C9" w:rsidRPr="00E83F22" w:rsidRDefault="009317C9" w:rsidP="00195053">
            <w:pPr>
              <w:spacing w:line="200" w:lineRule="exact"/>
              <w:jc w:val="both"/>
              <w:rPr>
                <w:rFonts w:ascii="Times New Roman" w:hAnsi="Times New Roman" w:cs="Times New Roman"/>
                <w:sz w:val="20"/>
                <w:szCs w:val="20"/>
              </w:rPr>
            </w:pP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утвержденный проект планировки территории</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 номер и дату принятия решения органа местного самоуправления об утверждении проекта планировки  территории</w:t>
            </w:r>
          </w:p>
        </w:tc>
        <w:tc>
          <w:tcPr>
            <w:tcW w:w="1843"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местного самоуправления</w:t>
            </w:r>
          </w:p>
        </w:tc>
        <w:tc>
          <w:tcPr>
            <w:tcW w:w="1209" w:type="dxa"/>
          </w:tcPr>
          <w:p w:rsidR="009317C9" w:rsidRPr="00E83F22" w:rsidRDefault="009317C9" w:rsidP="00195053">
            <w:pPr>
              <w:spacing w:line="200" w:lineRule="exact"/>
              <w:jc w:val="both"/>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538"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668" w:type="dxa"/>
          </w:tcPr>
          <w:p w:rsidR="009317C9" w:rsidRPr="00E83F22" w:rsidRDefault="009317C9" w:rsidP="00195053">
            <w:pPr>
              <w:spacing w:line="200" w:lineRule="exact"/>
              <w:jc w:val="both"/>
              <w:rPr>
                <w:rFonts w:ascii="Times New Roman" w:hAnsi="Times New Roman" w:cs="Times New Roman"/>
                <w:sz w:val="20"/>
                <w:szCs w:val="20"/>
              </w:rPr>
            </w:pPr>
          </w:p>
        </w:tc>
        <w:tc>
          <w:tcPr>
            <w:tcW w:w="226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указ или распоряжение Президента Российской Федерации, в случае предоставления </w:t>
            </w:r>
            <w:r w:rsidRPr="00E83F22">
              <w:rPr>
                <w:rFonts w:ascii="Times New Roman" w:hAnsi="Times New Roman" w:cs="Times New Roman"/>
                <w:sz w:val="20"/>
                <w:szCs w:val="20"/>
              </w:rPr>
              <w:lastRenderedPageBreak/>
              <w:t>земельного участка юридическим лицам в соответствии с таким указом или распоряжением Президента Российской Федерации.</w:t>
            </w:r>
          </w:p>
          <w:p w:rsidR="009317C9" w:rsidRPr="00E83F22" w:rsidRDefault="009317C9" w:rsidP="00195053">
            <w:pPr>
              <w:spacing w:line="200" w:lineRule="exact"/>
              <w:rPr>
                <w:rFonts w:ascii="Times New Roman" w:hAnsi="Times New Roman" w:cs="Times New Roman"/>
                <w:sz w:val="20"/>
                <w:szCs w:val="20"/>
              </w:rPr>
            </w:pPr>
          </w:p>
        </w:tc>
        <w:tc>
          <w:tcPr>
            <w:tcW w:w="2126" w:type="dxa"/>
          </w:tcPr>
          <w:p w:rsidR="009317C9" w:rsidRPr="00E83F22" w:rsidRDefault="009317C9" w:rsidP="00195053">
            <w:pPr>
              <w:spacing w:line="200" w:lineRule="exact"/>
              <w:rPr>
                <w:rFonts w:ascii="Times New Roman" w:hAnsi="Times New Roman" w:cs="Times New Roman"/>
                <w:sz w:val="20"/>
                <w:szCs w:val="20"/>
              </w:rPr>
            </w:pPr>
          </w:p>
        </w:tc>
        <w:tc>
          <w:tcPr>
            <w:tcW w:w="1843"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Федеральное государственное унитарное предприятие "Научно-</w:t>
            </w:r>
            <w:r w:rsidRPr="00E83F22">
              <w:rPr>
                <w:rFonts w:ascii="Times New Roman" w:hAnsi="Times New Roman" w:cs="Times New Roman"/>
                <w:sz w:val="20"/>
                <w:szCs w:val="20"/>
              </w:rPr>
              <w:lastRenderedPageBreak/>
              <w:t>технический центр правовой информации "Система" Федеральной службы охраны Российской Федерации</w:t>
            </w:r>
          </w:p>
        </w:tc>
        <w:tc>
          <w:tcPr>
            <w:tcW w:w="1209" w:type="dxa"/>
          </w:tcPr>
          <w:p w:rsidR="009317C9" w:rsidRPr="00E83F22" w:rsidRDefault="009317C9" w:rsidP="00195053">
            <w:pPr>
              <w:spacing w:line="200" w:lineRule="exact"/>
              <w:jc w:val="both"/>
              <w:rPr>
                <w:rFonts w:ascii="Times New Roman" w:hAnsi="Times New Roman" w:cs="Times New Roman"/>
                <w:sz w:val="20"/>
                <w:szCs w:val="20"/>
              </w:rPr>
            </w:pPr>
          </w:p>
        </w:tc>
        <w:tc>
          <w:tcPr>
            <w:tcW w:w="1418"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538" w:type="dxa"/>
          </w:tcPr>
          <w:p w:rsidR="009317C9" w:rsidRPr="00E83F22" w:rsidRDefault="009317C9" w:rsidP="00195053">
            <w:pPr>
              <w:spacing w:line="200" w:lineRule="exact"/>
              <w:jc w:val="both"/>
              <w:rPr>
                <w:rFonts w:ascii="Times New Roman" w:hAnsi="Times New Roman" w:cs="Times New Roman"/>
                <w:sz w:val="20"/>
                <w:szCs w:val="20"/>
              </w:rPr>
            </w:pPr>
          </w:p>
        </w:tc>
      </w:tr>
    </w:tbl>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br w:type="page"/>
      </w:r>
    </w:p>
    <w:p w:rsidR="009317C9" w:rsidRPr="00E83F22" w:rsidRDefault="009317C9" w:rsidP="009317C9">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6. «РЕЗУЛЬТАТ «ПОДУСЛУГИ»</w:t>
      </w:r>
    </w:p>
    <w:tbl>
      <w:tblPr>
        <w:tblStyle w:val="a3"/>
        <w:tblW w:w="15538" w:type="dxa"/>
        <w:tblLayout w:type="fixed"/>
        <w:tblLook w:val="04A0"/>
      </w:tblPr>
      <w:tblGrid>
        <w:gridCol w:w="534"/>
        <w:gridCol w:w="2976"/>
        <w:gridCol w:w="2273"/>
        <w:gridCol w:w="1838"/>
        <w:gridCol w:w="1701"/>
        <w:gridCol w:w="1559"/>
        <w:gridCol w:w="1985"/>
        <w:gridCol w:w="1276"/>
        <w:gridCol w:w="1396"/>
      </w:tblGrid>
      <w:tr w:rsidR="009317C9" w:rsidRPr="00E83F22" w:rsidTr="00195053">
        <w:tc>
          <w:tcPr>
            <w:tcW w:w="534"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2976"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9317C9" w:rsidRPr="005C104F" w:rsidRDefault="009317C9" w:rsidP="00195053">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Требования к документу/документам, являющимся результатом «подуслуги»</w:t>
            </w:r>
            <w:r>
              <w:rPr>
                <w:rFonts w:ascii="Times New Roman" w:hAnsi="Times New Roman" w:cs="Times New Roman"/>
                <w:b/>
                <w:sz w:val="20"/>
                <w:szCs w:val="20"/>
                <w:vertAlign w:val="superscript"/>
              </w:rPr>
              <w:t>7</w:t>
            </w:r>
          </w:p>
        </w:tc>
        <w:tc>
          <w:tcPr>
            <w:tcW w:w="1838"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Характеристика результата (положительный/</w:t>
            </w:r>
          </w:p>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отрицательный)</w:t>
            </w:r>
          </w:p>
        </w:tc>
        <w:tc>
          <w:tcPr>
            <w:tcW w:w="1701"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документа/ документов, являющимся результатом «подуслуги»</w:t>
            </w:r>
            <w:r>
              <w:rPr>
                <w:rStyle w:val="af"/>
                <w:rFonts w:ascii="Times New Roman" w:hAnsi="Times New Roman" w:cs="Times New Roman"/>
                <w:b/>
                <w:sz w:val="20"/>
                <w:szCs w:val="20"/>
              </w:rPr>
              <w:footnoteReference w:id="4"/>
            </w:r>
          </w:p>
        </w:tc>
        <w:tc>
          <w:tcPr>
            <w:tcW w:w="1559" w:type="dxa"/>
            <w:vMerge w:val="restart"/>
          </w:tcPr>
          <w:p w:rsidR="009317C9" w:rsidRPr="005C104F" w:rsidRDefault="009317C9" w:rsidP="00195053">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Образец документа/ документов, являющихся результатом «подуслуги»</w:t>
            </w:r>
            <w:r>
              <w:rPr>
                <w:rFonts w:ascii="Times New Roman" w:hAnsi="Times New Roman" w:cs="Times New Roman"/>
                <w:b/>
                <w:sz w:val="20"/>
                <w:szCs w:val="20"/>
                <w:vertAlign w:val="superscript"/>
              </w:rPr>
              <w:t>7</w:t>
            </w:r>
          </w:p>
        </w:tc>
        <w:tc>
          <w:tcPr>
            <w:tcW w:w="1985" w:type="dxa"/>
            <w:vMerge w:val="restart"/>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результата «подуслуги»</w:t>
            </w:r>
          </w:p>
        </w:tc>
        <w:tc>
          <w:tcPr>
            <w:tcW w:w="2672" w:type="dxa"/>
            <w:gridSpan w:val="2"/>
          </w:tcPr>
          <w:p w:rsidR="009317C9" w:rsidRPr="005C104F" w:rsidRDefault="009317C9" w:rsidP="00195053">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Срок хранения невостребованных заявителем результатов «подуслуги»</w:t>
            </w:r>
            <w:r>
              <w:rPr>
                <w:rFonts w:ascii="Times New Roman" w:hAnsi="Times New Roman" w:cs="Times New Roman"/>
                <w:b/>
                <w:sz w:val="20"/>
                <w:szCs w:val="20"/>
                <w:vertAlign w:val="superscript"/>
              </w:rPr>
              <w:t>7</w:t>
            </w:r>
          </w:p>
        </w:tc>
      </w:tr>
      <w:tr w:rsidR="009317C9" w:rsidRPr="00E83F22" w:rsidTr="00195053">
        <w:tc>
          <w:tcPr>
            <w:tcW w:w="534" w:type="dxa"/>
            <w:vMerge/>
          </w:tcPr>
          <w:p w:rsidR="009317C9" w:rsidRPr="00E83F22" w:rsidRDefault="009317C9" w:rsidP="00195053">
            <w:pPr>
              <w:spacing w:line="200" w:lineRule="exact"/>
              <w:jc w:val="center"/>
              <w:rPr>
                <w:rFonts w:ascii="Times New Roman" w:hAnsi="Times New Roman" w:cs="Times New Roman"/>
                <w:b/>
                <w:sz w:val="20"/>
                <w:szCs w:val="20"/>
              </w:rPr>
            </w:pPr>
          </w:p>
        </w:tc>
        <w:tc>
          <w:tcPr>
            <w:tcW w:w="2976" w:type="dxa"/>
            <w:vMerge/>
          </w:tcPr>
          <w:p w:rsidR="009317C9" w:rsidRPr="00E83F22" w:rsidRDefault="009317C9" w:rsidP="00195053">
            <w:pPr>
              <w:spacing w:line="200" w:lineRule="exact"/>
              <w:jc w:val="center"/>
              <w:rPr>
                <w:rFonts w:ascii="Times New Roman" w:hAnsi="Times New Roman" w:cs="Times New Roman"/>
                <w:b/>
                <w:sz w:val="20"/>
                <w:szCs w:val="20"/>
              </w:rPr>
            </w:pPr>
          </w:p>
        </w:tc>
        <w:tc>
          <w:tcPr>
            <w:tcW w:w="2273" w:type="dxa"/>
            <w:vMerge/>
          </w:tcPr>
          <w:p w:rsidR="009317C9" w:rsidRPr="00E83F22" w:rsidRDefault="009317C9" w:rsidP="00195053">
            <w:pPr>
              <w:spacing w:line="200" w:lineRule="exact"/>
              <w:jc w:val="center"/>
              <w:rPr>
                <w:rFonts w:ascii="Times New Roman" w:hAnsi="Times New Roman" w:cs="Times New Roman"/>
                <w:b/>
                <w:sz w:val="20"/>
                <w:szCs w:val="20"/>
              </w:rPr>
            </w:pPr>
          </w:p>
        </w:tc>
        <w:tc>
          <w:tcPr>
            <w:tcW w:w="1838" w:type="dxa"/>
            <w:vMerge/>
          </w:tcPr>
          <w:p w:rsidR="009317C9" w:rsidRPr="00E83F22" w:rsidRDefault="009317C9" w:rsidP="00195053">
            <w:pPr>
              <w:spacing w:line="200" w:lineRule="exact"/>
              <w:jc w:val="center"/>
              <w:rPr>
                <w:rFonts w:ascii="Times New Roman" w:hAnsi="Times New Roman" w:cs="Times New Roman"/>
                <w:b/>
                <w:sz w:val="20"/>
                <w:szCs w:val="20"/>
              </w:rPr>
            </w:pPr>
          </w:p>
        </w:tc>
        <w:tc>
          <w:tcPr>
            <w:tcW w:w="1701" w:type="dxa"/>
            <w:vMerge/>
          </w:tcPr>
          <w:p w:rsidR="009317C9" w:rsidRPr="00E83F22" w:rsidRDefault="009317C9" w:rsidP="00195053">
            <w:pPr>
              <w:spacing w:line="200" w:lineRule="exact"/>
              <w:jc w:val="center"/>
              <w:rPr>
                <w:rFonts w:ascii="Times New Roman" w:hAnsi="Times New Roman" w:cs="Times New Roman"/>
                <w:b/>
                <w:sz w:val="20"/>
                <w:szCs w:val="20"/>
              </w:rPr>
            </w:pPr>
          </w:p>
        </w:tc>
        <w:tc>
          <w:tcPr>
            <w:tcW w:w="1559" w:type="dxa"/>
            <w:vMerge/>
          </w:tcPr>
          <w:p w:rsidR="009317C9" w:rsidRPr="00E83F22" w:rsidRDefault="009317C9" w:rsidP="00195053">
            <w:pPr>
              <w:spacing w:line="200" w:lineRule="exact"/>
              <w:jc w:val="center"/>
              <w:rPr>
                <w:rFonts w:ascii="Times New Roman" w:hAnsi="Times New Roman" w:cs="Times New Roman"/>
                <w:b/>
                <w:sz w:val="20"/>
                <w:szCs w:val="20"/>
              </w:rPr>
            </w:pPr>
          </w:p>
        </w:tc>
        <w:tc>
          <w:tcPr>
            <w:tcW w:w="1985" w:type="dxa"/>
            <w:vMerge/>
          </w:tcPr>
          <w:p w:rsidR="009317C9" w:rsidRPr="00E83F22" w:rsidRDefault="009317C9" w:rsidP="00195053">
            <w:pPr>
              <w:spacing w:line="200" w:lineRule="exact"/>
              <w:jc w:val="center"/>
              <w:rPr>
                <w:rFonts w:ascii="Times New Roman" w:hAnsi="Times New Roman" w:cs="Times New Roman"/>
                <w:b/>
                <w:sz w:val="20"/>
                <w:szCs w:val="20"/>
              </w:rPr>
            </w:pPr>
          </w:p>
        </w:tc>
        <w:tc>
          <w:tcPr>
            <w:tcW w:w="1276"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в органе</w:t>
            </w:r>
          </w:p>
        </w:tc>
        <w:tc>
          <w:tcPr>
            <w:tcW w:w="1396"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в МФЦ</w:t>
            </w:r>
          </w:p>
        </w:tc>
      </w:tr>
      <w:tr w:rsidR="009317C9" w:rsidRPr="00E83F22" w:rsidTr="00195053">
        <w:tc>
          <w:tcPr>
            <w:tcW w:w="534"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976"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27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38"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70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55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985"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276"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396"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r>
      <w:tr w:rsidR="009317C9" w:rsidRPr="00E83F22" w:rsidTr="00195053">
        <w:tc>
          <w:tcPr>
            <w:tcW w:w="15538" w:type="dxa"/>
            <w:gridSpan w:val="9"/>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«подуслуги» 1:  Предоставление в собственность земельного участка, находящегося в муниципальной собственности без проведения торгов путем продажи</w:t>
            </w: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pStyle w:val="ConsPlusNormal"/>
              <w:spacing w:line="200" w:lineRule="exact"/>
              <w:jc w:val="both"/>
              <w:rPr>
                <w:sz w:val="20"/>
                <w:szCs w:val="20"/>
              </w:rPr>
            </w:pPr>
            <w:r w:rsidRPr="00E83F22">
              <w:rPr>
                <w:sz w:val="20"/>
                <w:szCs w:val="20"/>
              </w:rPr>
              <w:t xml:space="preserve">Договор купли-продажи земельного участка </w:t>
            </w:r>
          </w:p>
        </w:tc>
        <w:tc>
          <w:tcPr>
            <w:tcW w:w="227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должен содержать все существенные условия договора купли-продажи и соответствовать требованиям действующего законодательства</w:t>
            </w: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rPr>
                <w:rFonts w:ascii="Times New Roman" w:hAnsi="Times New Roman" w:cs="Times New Roman"/>
                <w:sz w:val="20"/>
                <w:szCs w:val="20"/>
              </w:rPr>
            </w:pPr>
            <w:r>
              <w:rPr>
                <w:rFonts w:ascii="Times New Roman" w:hAnsi="Times New Roman" w:cs="Times New Roman"/>
                <w:sz w:val="20"/>
                <w:szCs w:val="20"/>
              </w:rPr>
              <w:t>—</w:t>
            </w:r>
          </w:p>
        </w:tc>
        <w:tc>
          <w:tcPr>
            <w:tcW w:w="1396"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pStyle w:val="ConsPlusNormal"/>
              <w:spacing w:line="200" w:lineRule="exact"/>
              <w:jc w:val="both"/>
              <w:rPr>
                <w:sz w:val="20"/>
                <w:szCs w:val="20"/>
              </w:rPr>
            </w:pPr>
            <w:r w:rsidRPr="00E83F22">
              <w:rPr>
                <w:sz w:val="20"/>
                <w:szCs w:val="20"/>
              </w:rPr>
              <w:t>Решение об отказе в предоставлении земельного участка без проведения торгов</w:t>
            </w:r>
          </w:p>
        </w:tc>
        <w:tc>
          <w:tcPr>
            <w:tcW w:w="2273" w:type="dxa"/>
          </w:tcPr>
          <w:p w:rsidR="009317C9" w:rsidRPr="00E83F22" w:rsidRDefault="009317C9" w:rsidP="00195053">
            <w:pPr>
              <w:rPr>
                <w:rFonts w:ascii="Times New Roman" w:hAnsi="Times New Roman" w:cs="Times New Roman"/>
                <w:sz w:val="20"/>
                <w:szCs w:val="20"/>
              </w:rPr>
            </w:pPr>
            <w:r w:rsidRPr="00E83F22">
              <w:rPr>
                <w:rFonts w:ascii="Times New Roman" w:hAnsi="Times New Roman" w:cs="Times New Roman"/>
                <w:sz w:val="20"/>
                <w:szCs w:val="20"/>
              </w:rPr>
              <w:t xml:space="preserve">Решение об отказе в предоставлении услуги должно быть мотивированным с обязательным </w:t>
            </w:r>
            <w:r w:rsidRPr="00E83F22">
              <w:rPr>
                <w:rFonts w:ascii="Times New Roman" w:hAnsi="Times New Roman" w:cs="Times New Roman"/>
                <w:sz w:val="20"/>
                <w:szCs w:val="20"/>
              </w:rPr>
              <w:lastRenderedPageBreak/>
              <w:t>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9317C9" w:rsidRPr="00E83F22" w:rsidRDefault="009317C9" w:rsidP="00195053">
            <w:pPr>
              <w:spacing w:line="200" w:lineRule="exact"/>
              <w:rPr>
                <w:rFonts w:ascii="Times New Roman" w:hAnsi="Times New Roman" w:cs="Times New Roman"/>
                <w:sz w:val="20"/>
                <w:szCs w:val="20"/>
              </w:rPr>
            </w:pP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отрицательный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бумажного документа, который заявитель получает непосредственно при личном обращении в Органе </w:t>
            </w:r>
            <w:r w:rsidRPr="00E83F22">
              <w:rPr>
                <w:rFonts w:ascii="Times New Roman" w:hAnsi="Times New Roman" w:cs="Times New Roman"/>
                <w:sz w:val="20"/>
                <w:szCs w:val="20"/>
              </w:rPr>
              <w:lastRenderedPageBreak/>
              <w:t>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rPr>
                <w:rFonts w:ascii="Times New Roman" w:hAnsi="Times New Roman" w:cs="Times New Roman"/>
                <w:sz w:val="20"/>
                <w:szCs w:val="20"/>
              </w:rPr>
            </w:pPr>
          </w:p>
        </w:tc>
        <w:tc>
          <w:tcPr>
            <w:tcW w:w="1396"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15538" w:type="dxa"/>
            <w:gridSpan w:val="9"/>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«подуслуги» 2: Предоставление в аренду земельного участка, находящегося в муниципальной собственности  без проведения торгов</w:t>
            </w: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pStyle w:val="ConsPlusNormal"/>
              <w:spacing w:line="200" w:lineRule="exact"/>
              <w:jc w:val="both"/>
              <w:rPr>
                <w:sz w:val="20"/>
                <w:szCs w:val="20"/>
              </w:rPr>
            </w:pPr>
            <w:r w:rsidRPr="00E83F22">
              <w:rPr>
                <w:sz w:val="20"/>
                <w:szCs w:val="20"/>
              </w:rPr>
              <w:t>Договор аренды земельного участка</w:t>
            </w:r>
          </w:p>
        </w:tc>
        <w:tc>
          <w:tcPr>
            <w:tcW w:w="2273" w:type="dxa"/>
          </w:tcPr>
          <w:p w:rsidR="009317C9" w:rsidRPr="00E83F22" w:rsidRDefault="009317C9" w:rsidP="00195053">
            <w:pPr>
              <w:spacing w:line="200" w:lineRule="exact"/>
              <w:rPr>
                <w:rFonts w:ascii="Times New Roman" w:hAnsi="Times New Roman" w:cs="Times New Roman"/>
                <w:sz w:val="20"/>
                <w:szCs w:val="20"/>
              </w:rPr>
            </w:pP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электронной форме посредством Единого портала государственных и муниципальных услуг (функций) и (или) Портала государственных и муниципальных </w:t>
            </w:r>
            <w:r w:rsidRPr="00E83F22">
              <w:rPr>
                <w:rFonts w:ascii="Times New Roman" w:hAnsi="Times New Roman" w:cs="Times New Roman"/>
                <w:sz w:val="20"/>
                <w:szCs w:val="20"/>
              </w:rPr>
              <w:lastRenderedPageBreak/>
              <w:t>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jc w:val="both"/>
              <w:rPr>
                <w:rFonts w:ascii="Times New Roman" w:hAnsi="Times New Roman" w:cs="Times New Roman"/>
                <w:sz w:val="20"/>
                <w:szCs w:val="20"/>
              </w:rPr>
            </w:pPr>
          </w:p>
        </w:tc>
        <w:tc>
          <w:tcPr>
            <w:tcW w:w="1396"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pStyle w:val="ConsPlusNormal"/>
              <w:spacing w:line="200" w:lineRule="exact"/>
              <w:jc w:val="both"/>
              <w:rPr>
                <w:sz w:val="20"/>
                <w:szCs w:val="20"/>
              </w:rPr>
            </w:pPr>
            <w:r w:rsidRPr="00E83F22">
              <w:rPr>
                <w:sz w:val="20"/>
                <w:szCs w:val="20"/>
              </w:rPr>
              <w:t>Решение об отказе в предоставлении земельного участка без проведения торгов</w:t>
            </w:r>
          </w:p>
        </w:tc>
        <w:tc>
          <w:tcPr>
            <w:tcW w:w="2273" w:type="dxa"/>
          </w:tcPr>
          <w:p w:rsidR="009317C9" w:rsidRPr="00E83F22" w:rsidRDefault="009317C9" w:rsidP="00195053">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9317C9" w:rsidRPr="00E83F22" w:rsidRDefault="009317C9" w:rsidP="00195053">
            <w:pPr>
              <w:spacing w:line="200" w:lineRule="exact"/>
              <w:rPr>
                <w:rFonts w:ascii="Times New Roman" w:hAnsi="Times New Roman" w:cs="Times New Roman"/>
                <w:sz w:val="20"/>
                <w:szCs w:val="20"/>
              </w:rPr>
            </w:pP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jc w:val="both"/>
              <w:rPr>
                <w:rFonts w:ascii="Times New Roman" w:hAnsi="Times New Roman" w:cs="Times New Roman"/>
                <w:sz w:val="20"/>
                <w:szCs w:val="20"/>
              </w:rPr>
            </w:pPr>
          </w:p>
        </w:tc>
        <w:tc>
          <w:tcPr>
            <w:tcW w:w="1396"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5538" w:type="dxa"/>
            <w:gridSpan w:val="9"/>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t>Наименование «подуслуги» 3: Предоставление в безвозмездное пользование земельного участка, находящегося в муниципальной собственности  без проведения торгов</w:t>
            </w: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безвозмездного пользования земельным участком</w:t>
            </w:r>
          </w:p>
        </w:tc>
        <w:tc>
          <w:tcPr>
            <w:tcW w:w="2273" w:type="dxa"/>
          </w:tcPr>
          <w:p w:rsidR="009317C9" w:rsidRPr="00E83F22" w:rsidRDefault="009317C9" w:rsidP="00195053">
            <w:pPr>
              <w:spacing w:line="200" w:lineRule="exact"/>
              <w:rPr>
                <w:rFonts w:ascii="Times New Roman" w:hAnsi="Times New Roman" w:cs="Times New Roman"/>
                <w:sz w:val="20"/>
                <w:szCs w:val="20"/>
              </w:rPr>
            </w:pP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бумажного </w:t>
            </w:r>
            <w:r w:rsidRPr="00E83F22">
              <w:rPr>
                <w:rFonts w:ascii="Times New Roman" w:hAnsi="Times New Roman" w:cs="Times New Roman"/>
                <w:sz w:val="20"/>
                <w:szCs w:val="20"/>
              </w:rPr>
              <w:lastRenderedPageBreak/>
              <w:t>документа, который направляется заявителю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jc w:val="both"/>
              <w:rPr>
                <w:rFonts w:ascii="Times New Roman" w:hAnsi="Times New Roman" w:cs="Times New Roman"/>
                <w:sz w:val="20"/>
                <w:szCs w:val="20"/>
              </w:rPr>
            </w:pPr>
          </w:p>
        </w:tc>
        <w:tc>
          <w:tcPr>
            <w:tcW w:w="1396"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9317C9" w:rsidRPr="00E83F22" w:rsidRDefault="009317C9" w:rsidP="00195053">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9317C9" w:rsidRPr="00E83F22" w:rsidRDefault="009317C9" w:rsidP="00195053">
            <w:pPr>
              <w:spacing w:line="200" w:lineRule="exact"/>
              <w:rPr>
                <w:rFonts w:ascii="Times New Roman" w:hAnsi="Times New Roman" w:cs="Times New Roman"/>
                <w:sz w:val="20"/>
                <w:szCs w:val="20"/>
              </w:rPr>
            </w:pP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электронного </w:t>
            </w:r>
            <w:r w:rsidRPr="00E83F22">
              <w:rPr>
                <w:rFonts w:ascii="Times New Roman" w:hAnsi="Times New Roman" w:cs="Times New Roman"/>
                <w:sz w:val="20"/>
                <w:szCs w:val="20"/>
              </w:rPr>
              <w:lastRenderedPageBreak/>
              <w:t>документа,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jc w:val="both"/>
              <w:rPr>
                <w:rFonts w:ascii="Times New Roman" w:hAnsi="Times New Roman" w:cs="Times New Roman"/>
                <w:sz w:val="20"/>
                <w:szCs w:val="20"/>
              </w:rPr>
            </w:pPr>
          </w:p>
        </w:tc>
        <w:tc>
          <w:tcPr>
            <w:tcW w:w="1396"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5538" w:type="dxa"/>
            <w:gridSpan w:val="9"/>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«подуслуги» 4: Предоставление в собственность бесплатно земельного участка, находящегося в муниципальной собственности  проведения торгов</w:t>
            </w: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 предоставлении земельного участка в собственность бесплатно</w:t>
            </w:r>
          </w:p>
        </w:tc>
        <w:tc>
          <w:tcPr>
            <w:tcW w:w="2273" w:type="dxa"/>
          </w:tcPr>
          <w:p w:rsidR="009317C9" w:rsidRPr="00E83F22" w:rsidRDefault="009317C9" w:rsidP="00195053">
            <w:pPr>
              <w:spacing w:line="200" w:lineRule="exact"/>
              <w:rPr>
                <w:rFonts w:ascii="Times New Roman" w:hAnsi="Times New Roman" w:cs="Times New Roman"/>
                <w:sz w:val="20"/>
                <w:szCs w:val="20"/>
              </w:rPr>
            </w:pP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jc w:val="both"/>
              <w:rPr>
                <w:rFonts w:ascii="Times New Roman" w:hAnsi="Times New Roman" w:cs="Times New Roman"/>
                <w:sz w:val="20"/>
                <w:szCs w:val="20"/>
              </w:rPr>
            </w:pPr>
          </w:p>
        </w:tc>
        <w:tc>
          <w:tcPr>
            <w:tcW w:w="1396"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9317C9" w:rsidRPr="00E83F22" w:rsidRDefault="009317C9" w:rsidP="00195053">
            <w:pPr>
              <w:rPr>
                <w:rFonts w:ascii="Times New Roman" w:hAnsi="Times New Roman" w:cs="Times New Roman"/>
                <w:sz w:val="20"/>
                <w:szCs w:val="20"/>
              </w:rPr>
            </w:pPr>
            <w:r w:rsidRPr="00E83F22">
              <w:rPr>
                <w:rFonts w:ascii="Times New Roman" w:hAnsi="Times New Roman" w:cs="Times New Roman"/>
                <w:sz w:val="20"/>
                <w:szCs w:val="20"/>
              </w:rPr>
              <w:t xml:space="preserve">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w:t>
            </w:r>
            <w:r w:rsidRPr="00E83F22">
              <w:rPr>
                <w:rFonts w:ascii="Times New Roman" w:hAnsi="Times New Roman" w:cs="Times New Roman"/>
                <w:sz w:val="20"/>
                <w:szCs w:val="20"/>
              </w:rPr>
              <w:lastRenderedPageBreak/>
              <w:t>зарегистрировано соответствующим образом в Органе и должно содержать дату, подпись ответственного должностного лица</w:t>
            </w:r>
          </w:p>
          <w:p w:rsidR="009317C9" w:rsidRPr="00E83F22" w:rsidRDefault="009317C9" w:rsidP="00195053">
            <w:pPr>
              <w:spacing w:line="200" w:lineRule="exact"/>
              <w:rPr>
                <w:rFonts w:ascii="Times New Roman" w:hAnsi="Times New Roman" w:cs="Times New Roman"/>
                <w:sz w:val="20"/>
                <w:szCs w:val="20"/>
              </w:rPr>
            </w:pP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Отрицательный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бумажного документа, который направляется заявителю </w:t>
            </w:r>
            <w:r w:rsidRPr="00E83F22">
              <w:rPr>
                <w:rFonts w:ascii="Times New Roman" w:hAnsi="Times New Roman" w:cs="Times New Roman"/>
                <w:sz w:val="20"/>
                <w:szCs w:val="20"/>
              </w:rPr>
              <w:lastRenderedPageBreak/>
              <w:t>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jc w:val="both"/>
              <w:rPr>
                <w:rFonts w:ascii="Times New Roman" w:hAnsi="Times New Roman" w:cs="Times New Roman"/>
                <w:sz w:val="20"/>
                <w:szCs w:val="20"/>
              </w:rPr>
            </w:pPr>
          </w:p>
        </w:tc>
        <w:tc>
          <w:tcPr>
            <w:tcW w:w="1396"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15538" w:type="dxa"/>
            <w:gridSpan w:val="9"/>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«подуслуги» 5: Предоставление в постоянное (бессрочное) пользование земельного участка, находящегося в муниципальной собственности  без проведения торгов</w:t>
            </w: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 предоставлении земельного участка в постоянное (бессрочное) пользование</w:t>
            </w:r>
          </w:p>
        </w:tc>
        <w:tc>
          <w:tcPr>
            <w:tcW w:w="2273" w:type="dxa"/>
          </w:tcPr>
          <w:p w:rsidR="009317C9" w:rsidRPr="00E83F22" w:rsidRDefault="009317C9" w:rsidP="00195053">
            <w:pPr>
              <w:spacing w:line="200" w:lineRule="exact"/>
              <w:rPr>
                <w:rFonts w:ascii="Times New Roman" w:hAnsi="Times New Roman" w:cs="Times New Roman"/>
                <w:sz w:val="20"/>
                <w:szCs w:val="20"/>
              </w:rPr>
            </w:pP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электронного документа, который </w:t>
            </w:r>
            <w:r w:rsidRPr="00E83F22">
              <w:rPr>
                <w:rFonts w:ascii="Times New Roman" w:hAnsi="Times New Roman" w:cs="Times New Roman"/>
                <w:sz w:val="20"/>
                <w:szCs w:val="20"/>
              </w:rPr>
              <w:lastRenderedPageBreak/>
              <w:t>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jc w:val="both"/>
              <w:rPr>
                <w:rFonts w:ascii="Times New Roman" w:hAnsi="Times New Roman" w:cs="Times New Roman"/>
                <w:sz w:val="20"/>
                <w:szCs w:val="20"/>
              </w:rPr>
            </w:pPr>
          </w:p>
        </w:tc>
        <w:tc>
          <w:tcPr>
            <w:tcW w:w="1396" w:type="dxa"/>
          </w:tcPr>
          <w:p w:rsidR="009317C9" w:rsidRPr="00E83F22" w:rsidRDefault="009317C9" w:rsidP="00195053">
            <w:pPr>
              <w:spacing w:line="200" w:lineRule="exact"/>
              <w:jc w:val="both"/>
              <w:rPr>
                <w:rFonts w:ascii="Times New Roman" w:hAnsi="Times New Roman" w:cs="Times New Roman"/>
                <w:sz w:val="20"/>
                <w:szCs w:val="20"/>
              </w:rPr>
            </w:pPr>
          </w:p>
        </w:tc>
      </w:tr>
      <w:tr w:rsidR="009317C9" w:rsidRPr="00E83F22" w:rsidTr="00195053">
        <w:tc>
          <w:tcPr>
            <w:tcW w:w="534" w:type="dxa"/>
          </w:tcPr>
          <w:p w:rsidR="009317C9" w:rsidRPr="00E83F22" w:rsidRDefault="009317C9" w:rsidP="00195053">
            <w:pPr>
              <w:pStyle w:val="a4"/>
              <w:numPr>
                <w:ilvl w:val="0"/>
                <w:numId w:val="3"/>
              </w:numPr>
              <w:spacing w:line="200" w:lineRule="exact"/>
              <w:jc w:val="center"/>
              <w:rPr>
                <w:rFonts w:ascii="Times New Roman" w:hAnsi="Times New Roman" w:cs="Times New Roman"/>
                <w:sz w:val="20"/>
                <w:szCs w:val="20"/>
              </w:rPr>
            </w:pPr>
          </w:p>
        </w:tc>
        <w:tc>
          <w:tcPr>
            <w:tcW w:w="297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9317C9" w:rsidRPr="00E83F22" w:rsidRDefault="009317C9" w:rsidP="00195053">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9317C9" w:rsidRPr="00E83F22" w:rsidRDefault="009317C9" w:rsidP="00195053">
            <w:pPr>
              <w:spacing w:line="200" w:lineRule="exact"/>
              <w:rPr>
                <w:rFonts w:ascii="Times New Roman" w:hAnsi="Times New Roman" w:cs="Times New Roman"/>
                <w:sz w:val="20"/>
                <w:szCs w:val="20"/>
              </w:rPr>
            </w:pPr>
          </w:p>
        </w:tc>
        <w:tc>
          <w:tcPr>
            <w:tcW w:w="1838"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9317C9" w:rsidRPr="00E83F22" w:rsidRDefault="009317C9" w:rsidP="00195053">
            <w:pPr>
              <w:spacing w:line="200" w:lineRule="exact"/>
              <w:jc w:val="both"/>
              <w:rPr>
                <w:rFonts w:ascii="Times New Roman" w:hAnsi="Times New Roman" w:cs="Times New Roman"/>
                <w:sz w:val="20"/>
                <w:szCs w:val="20"/>
              </w:rPr>
            </w:pPr>
            <w:r>
              <w:rPr>
                <w:rFonts w:ascii="Times New Roman" w:hAnsi="Times New Roman" w:cs="Times New Roman"/>
                <w:sz w:val="20"/>
                <w:szCs w:val="20"/>
              </w:rPr>
              <w:t>письменная</w:t>
            </w:r>
          </w:p>
        </w:tc>
        <w:tc>
          <w:tcPr>
            <w:tcW w:w="1559" w:type="dxa"/>
          </w:tcPr>
          <w:p w:rsidR="009317C9" w:rsidRPr="00E83F22" w:rsidRDefault="009317C9" w:rsidP="00195053">
            <w:pPr>
              <w:spacing w:line="200" w:lineRule="exact"/>
              <w:jc w:val="both"/>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9317C9" w:rsidRPr="00E83F22" w:rsidRDefault="009317C9" w:rsidP="00195053">
            <w:pPr>
              <w:spacing w:line="200" w:lineRule="exact"/>
              <w:rPr>
                <w:rFonts w:ascii="Times New Roman" w:hAnsi="Times New Roman" w:cs="Times New Roman"/>
                <w:sz w:val="20"/>
                <w:szCs w:val="20"/>
              </w:rPr>
            </w:pPr>
          </w:p>
        </w:tc>
        <w:tc>
          <w:tcPr>
            <w:tcW w:w="1276" w:type="dxa"/>
          </w:tcPr>
          <w:p w:rsidR="009317C9" w:rsidRPr="00E83F22" w:rsidRDefault="009317C9" w:rsidP="00195053">
            <w:pPr>
              <w:spacing w:line="200" w:lineRule="exact"/>
              <w:jc w:val="both"/>
              <w:rPr>
                <w:rFonts w:ascii="Times New Roman" w:hAnsi="Times New Roman" w:cs="Times New Roman"/>
                <w:sz w:val="20"/>
                <w:szCs w:val="20"/>
              </w:rPr>
            </w:pPr>
          </w:p>
        </w:tc>
        <w:tc>
          <w:tcPr>
            <w:tcW w:w="1396" w:type="dxa"/>
          </w:tcPr>
          <w:p w:rsidR="009317C9" w:rsidRPr="00E83F22" w:rsidRDefault="009317C9" w:rsidP="00195053">
            <w:pPr>
              <w:spacing w:line="200" w:lineRule="exact"/>
              <w:jc w:val="both"/>
              <w:rPr>
                <w:rFonts w:ascii="Times New Roman" w:hAnsi="Times New Roman" w:cs="Times New Roman"/>
                <w:sz w:val="20"/>
                <w:szCs w:val="20"/>
              </w:rPr>
            </w:pPr>
          </w:p>
        </w:tc>
      </w:tr>
    </w:tbl>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line="200" w:lineRule="exact"/>
        <w:rPr>
          <w:rFonts w:ascii="Times New Roman" w:hAnsi="Times New Roman" w:cs="Times New Roman"/>
          <w:sz w:val="20"/>
          <w:szCs w:val="20"/>
        </w:rPr>
      </w:pPr>
      <w:r w:rsidRPr="00E83F22">
        <w:rPr>
          <w:rFonts w:ascii="Times New Roman" w:hAnsi="Times New Roman" w:cs="Times New Roman"/>
          <w:b/>
          <w:sz w:val="20"/>
          <w:szCs w:val="20"/>
        </w:rPr>
        <w:br w:type="page"/>
      </w:r>
      <w:r w:rsidRPr="00E83F22">
        <w:rPr>
          <w:rFonts w:ascii="Times New Roman" w:hAnsi="Times New Roman" w:cs="Times New Roman"/>
          <w:sz w:val="20"/>
          <w:szCs w:val="20"/>
        </w:rPr>
        <w:lastRenderedPageBreak/>
        <w:t>РАЗДЕЛ 7. «ТЕХНОЛОГИЧЕСКИЕ ПРОЦЕССЫ ПРЕДОСТАВЛЕНИЯ «ПОДУСЛУГИ»</w:t>
      </w:r>
    </w:p>
    <w:tbl>
      <w:tblPr>
        <w:tblStyle w:val="a3"/>
        <w:tblW w:w="14850" w:type="dxa"/>
        <w:tblLayout w:type="fixed"/>
        <w:tblLook w:val="04A0"/>
      </w:tblPr>
      <w:tblGrid>
        <w:gridCol w:w="641"/>
        <w:gridCol w:w="2444"/>
        <w:gridCol w:w="2693"/>
        <w:gridCol w:w="1985"/>
        <w:gridCol w:w="2126"/>
        <w:gridCol w:w="2410"/>
        <w:gridCol w:w="2551"/>
      </w:tblGrid>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2444"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процедуры процесса</w:t>
            </w:r>
          </w:p>
        </w:tc>
        <w:tc>
          <w:tcPr>
            <w:tcW w:w="269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Особенности исполнения процедуры процесса</w:t>
            </w:r>
          </w:p>
        </w:tc>
        <w:tc>
          <w:tcPr>
            <w:tcW w:w="1985"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Сроки исполнения процедуры (процесса)</w:t>
            </w:r>
          </w:p>
        </w:tc>
        <w:tc>
          <w:tcPr>
            <w:tcW w:w="2126"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Исполнитель процедуры процесса</w:t>
            </w:r>
          </w:p>
        </w:tc>
        <w:tc>
          <w:tcPr>
            <w:tcW w:w="2410"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Ресурсы, необходимые для выполнения процедуры процесса</w:t>
            </w:r>
          </w:p>
        </w:tc>
        <w:tc>
          <w:tcPr>
            <w:tcW w:w="2551" w:type="dxa"/>
          </w:tcPr>
          <w:p w:rsidR="009317C9" w:rsidRPr="005C104F" w:rsidRDefault="009317C9" w:rsidP="00195053">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Формы документов, необходимые для выполнения процедуры процесса</w:t>
            </w:r>
            <w:r>
              <w:rPr>
                <w:rFonts w:ascii="Times New Roman" w:hAnsi="Times New Roman" w:cs="Times New Roman"/>
                <w:b/>
                <w:sz w:val="20"/>
                <w:szCs w:val="20"/>
                <w:vertAlign w:val="superscript"/>
              </w:rPr>
              <w:t>9</w:t>
            </w:r>
          </w:p>
        </w:tc>
      </w:tr>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444"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69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985"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2126"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2410"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2551"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r>
      <w:tr w:rsidR="009317C9" w:rsidRPr="00E83F22" w:rsidTr="00195053">
        <w:tc>
          <w:tcPr>
            <w:tcW w:w="14850" w:type="dxa"/>
            <w:gridSpan w:val="7"/>
          </w:tcPr>
          <w:p w:rsidR="009317C9" w:rsidRPr="00DA3C67" w:rsidRDefault="009317C9" w:rsidP="00195053">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1:  Предоставление в собственность земельного участка, находя</w:t>
            </w:r>
            <w:r>
              <w:rPr>
                <w:rFonts w:ascii="Times New Roman" w:hAnsi="Times New Roman" w:cs="Times New Roman"/>
                <w:b/>
                <w:sz w:val="20"/>
                <w:szCs w:val="20"/>
              </w:rPr>
              <w:t>щегося в муниципальной собствен</w:t>
            </w:r>
            <w:r w:rsidRPr="00DA3C67">
              <w:rPr>
                <w:rFonts w:ascii="Times New Roman" w:hAnsi="Times New Roman" w:cs="Times New Roman"/>
                <w:b/>
                <w:sz w:val="20"/>
                <w:szCs w:val="20"/>
              </w:rPr>
              <w:t>ности  без проведения торгов путем продажи</w:t>
            </w:r>
          </w:p>
          <w:p w:rsidR="009317C9" w:rsidRPr="00DA3C67" w:rsidRDefault="009317C9" w:rsidP="00195053">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 xml:space="preserve">2. Предоставление в собственность бесплатно земельного участка, находящегося в муниципальной собственности </w:t>
            </w:r>
            <w:r>
              <w:rPr>
                <w:rFonts w:ascii="Times New Roman" w:hAnsi="Times New Roman" w:cs="Times New Roman"/>
                <w:b/>
                <w:sz w:val="20"/>
                <w:szCs w:val="20"/>
              </w:rPr>
              <w:t xml:space="preserve">  без проведения тор</w:t>
            </w:r>
            <w:r w:rsidRPr="00DA3C67">
              <w:rPr>
                <w:rFonts w:ascii="Times New Roman" w:hAnsi="Times New Roman" w:cs="Times New Roman"/>
                <w:b/>
                <w:sz w:val="20"/>
                <w:szCs w:val="20"/>
              </w:rPr>
              <w:t>гов</w:t>
            </w:r>
          </w:p>
          <w:p w:rsidR="009317C9" w:rsidRPr="00DA3C67" w:rsidRDefault="009317C9" w:rsidP="00195053">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3.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3: Предоставление в аренду земельного участка, находящегося в муниципальной собственности  без проведения торгов</w:t>
            </w:r>
          </w:p>
          <w:p w:rsidR="009317C9" w:rsidRPr="00DA3C67" w:rsidRDefault="009317C9" w:rsidP="00195053">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4.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4: Предоставление в постоянное (бессрочное) пользование земельного участка, находящегося в муниципальной собственности  без проведения торгов</w:t>
            </w:r>
          </w:p>
          <w:p w:rsidR="009317C9" w:rsidRPr="00E83F22" w:rsidRDefault="009317C9" w:rsidP="00195053">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5: Предоставление в безвозмездное пользование земельного уча</w:t>
            </w:r>
            <w:r>
              <w:rPr>
                <w:rFonts w:ascii="Times New Roman" w:hAnsi="Times New Roman" w:cs="Times New Roman"/>
                <w:b/>
                <w:sz w:val="20"/>
                <w:szCs w:val="20"/>
              </w:rPr>
              <w:t>стка, находящегося в муниципаль</w:t>
            </w:r>
            <w:r w:rsidRPr="00DA3C67">
              <w:rPr>
                <w:rFonts w:ascii="Times New Roman" w:hAnsi="Times New Roman" w:cs="Times New Roman"/>
                <w:b/>
                <w:sz w:val="20"/>
                <w:szCs w:val="20"/>
              </w:rPr>
              <w:t>ной собственности  без проведения торгов</w:t>
            </w:r>
          </w:p>
        </w:tc>
      </w:tr>
      <w:tr w:rsidR="009317C9" w:rsidRPr="00E83F22" w:rsidTr="00195053">
        <w:tc>
          <w:tcPr>
            <w:tcW w:w="14850" w:type="dxa"/>
            <w:gridSpan w:val="7"/>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1: Прием и регистрация заявления и прилагаемых к нему документов</w:t>
            </w:r>
          </w:p>
        </w:tc>
      </w:tr>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Прием заявления и прилагаемых к нему документов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w:t>
            </w:r>
            <w:r w:rsidRPr="00E83F22">
              <w:rPr>
                <w:rFonts w:ascii="Times New Roman" w:hAnsi="Times New Roman" w:cs="Times New Roman"/>
                <w:sz w:val="20"/>
                <w:szCs w:val="20"/>
              </w:rPr>
              <w:lastRenderedPageBreak/>
              <w:t>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tc>
        <w:tc>
          <w:tcPr>
            <w:tcW w:w="1985"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1 день</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прием документов</w:t>
            </w:r>
          </w:p>
        </w:tc>
        <w:tc>
          <w:tcPr>
            <w:tcW w:w="2410"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заявлений;</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 в получении документов;</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МФУ (для копирования и сканирования документов);</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формы заявлений</w:t>
            </w:r>
            <w:r>
              <w:rPr>
                <w:rFonts w:ascii="Times New Roman" w:hAnsi="Times New Roman" w:cs="Times New Roman"/>
                <w:sz w:val="20"/>
                <w:szCs w:val="20"/>
              </w:rPr>
              <w:t xml:space="preserve"> (Приложение №2)</w:t>
            </w:r>
            <w:r w:rsidRPr="00E83F22">
              <w:rPr>
                <w:rFonts w:ascii="Times New Roman" w:hAnsi="Times New Roman" w:cs="Times New Roman"/>
                <w:sz w:val="20"/>
                <w:szCs w:val="20"/>
              </w:rPr>
              <w:t>;</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w:t>
            </w:r>
            <w:r>
              <w:rPr>
                <w:rFonts w:ascii="Times New Roman" w:hAnsi="Times New Roman" w:cs="Times New Roman"/>
                <w:sz w:val="20"/>
                <w:szCs w:val="20"/>
              </w:rPr>
              <w:t xml:space="preserve"> (приложение №3)</w:t>
            </w:r>
          </w:p>
        </w:tc>
      </w:tr>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44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Регистрация заявления и прилагаемых к нему документов</w:t>
            </w:r>
          </w:p>
        </w:tc>
        <w:tc>
          <w:tcPr>
            <w:tcW w:w="2693"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регистрирует заявление с прилагаемым комплектом документов;</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выдает расписку в получении документов по установленной форме</w:t>
            </w:r>
          </w:p>
          <w:p w:rsidR="009317C9" w:rsidRPr="00E83F22" w:rsidRDefault="009317C9" w:rsidP="00195053">
            <w:pPr>
              <w:spacing w:line="200" w:lineRule="exact"/>
              <w:rPr>
                <w:rFonts w:ascii="Times New Roman" w:hAnsi="Times New Roman" w:cs="Times New Roman"/>
                <w:sz w:val="20"/>
                <w:szCs w:val="20"/>
              </w:rPr>
            </w:pPr>
          </w:p>
        </w:tc>
        <w:tc>
          <w:tcPr>
            <w:tcW w:w="1985" w:type="dxa"/>
          </w:tcPr>
          <w:p w:rsidR="009317C9" w:rsidRPr="00E83F22" w:rsidRDefault="009317C9" w:rsidP="00195053">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 день</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прием документов</w:t>
            </w:r>
          </w:p>
        </w:tc>
        <w:tc>
          <w:tcPr>
            <w:tcW w:w="2410"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 в получении документов;</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МФУ (для копирования и сканирования документов);</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w:t>
            </w:r>
          </w:p>
        </w:tc>
      </w:tr>
      <w:tr w:rsidR="009317C9" w:rsidRPr="00E83F22" w:rsidTr="00195053">
        <w:tc>
          <w:tcPr>
            <w:tcW w:w="14850" w:type="dxa"/>
            <w:gridSpan w:val="7"/>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 xml:space="preserve">Наименование административной процедуры 2: Проверка соответствия заявления и прилагаемых к нему документов </w:t>
            </w:r>
          </w:p>
        </w:tc>
      </w:tr>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проверка соответствия заявления и прилагаемых к нему документов </w:t>
            </w:r>
          </w:p>
        </w:tc>
        <w:tc>
          <w:tcPr>
            <w:tcW w:w="2693"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проводит проверку заявления и прилагаемых документов на соответствие требованиям, Административным регламентом;</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устанавливает наличие или отсутствие оснований для отказа в приеме документов, готовит уведомление о возврате заявления с указанием причин возврата</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10 календарных дней</w:t>
            </w:r>
          </w:p>
          <w:p w:rsidR="009317C9" w:rsidRPr="00E83F22" w:rsidRDefault="009317C9" w:rsidP="00195053">
            <w:pPr>
              <w:spacing w:line="200" w:lineRule="exact"/>
              <w:rPr>
                <w:rFonts w:ascii="Times New Roman" w:hAnsi="Times New Roman" w:cs="Times New Roman"/>
                <w:sz w:val="20"/>
                <w:szCs w:val="20"/>
              </w:rPr>
            </w:pP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c>
          <w:tcPr>
            <w:tcW w:w="255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r>
      <w:tr w:rsidR="009317C9" w:rsidRPr="00E83F22" w:rsidTr="00195053">
        <w:tc>
          <w:tcPr>
            <w:tcW w:w="14850" w:type="dxa"/>
            <w:gridSpan w:val="7"/>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3: Рассмотрение представленных документов, истребование документов (сведений) в рамках межведомственного информационного взаимодействия</w:t>
            </w:r>
          </w:p>
        </w:tc>
      </w:tr>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Рассмотрение представленных </w:t>
            </w:r>
            <w:r w:rsidRPr="00E83F22">
              <w:rPr>
                <w:rFonts w:ascii="Times New Roman" w:hAnsi="Times New Roman" w:cs="Times New Roman"/>
                <w:sz w:val="20"/>
                <w:szCs w:val="20"/>
              </w:rPr>
              <w:lastRenderedPageBreak/>
              <w:t>документов</w:t>
            </w:r>
          </w:p>
        </w:tc>
        <w:tc>
          <w:tcPr>
            <w:tcW w:w="2693"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Специалист отдела устанавливает </w:t>
            </w:r>
            <w:r w:rsidRPr="00E83F22">
              <w:rPr>
                <w:rFonts w:ascii="Times New Roman" w:hAnsi="Times New Roman" w:cs="Times New Roman"/>
                <w:sz w:val="20"/>
                <w:szCs w:val="20"/>
              </w:rPr>
              <w:lastRenderedPageBreak/>
              <w:t xml:space="preserve">принадлежность испрашиваемого земельного участка к собственности муниципального образования </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3 раб.</w:t>
            </w:r>
            <w:r>
              <w:rPr>
                <w:rFonts w:ascii="Times New Roman" w:hAnsi="Times New Roman" w:cs="Times New Roman"/>
                <w:sz w:val="20"/>
                <w:szCs w:val="20"/>
              </w:rPr>
              <w:t>д</w:t>
            </w:r>
            <w:r w:rsidRPr="00E83F22">
              <w:rPr>
                <w:rFonts w:ascii="Times New Roman" w:hAnsi="Times New Roman" w:cs="Times New Roman"/>
                <w:sz w:val="20"/>
                <w:szCs w:val="20"/>
              </w:rPr>
              <w:t>ня</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Специалист, ответственный за </w:t>
            </w:r>
            <w:r w:rsidRPr="00E83F22">
              <w:rPr>
                <w:rFonts w:ascii="Times New Roman" w:hAnsi="Times New Roman" w:cs="Times New Roman"/>
                <w:sz w:val="20"/>
                <w:szCs w:val="20"/>
              </w:rPr>
              <w:lastRenderedPageBreak/>
              <w:t>предоставление муниципальной услуги</w:t>
            </w:r>
          </w:p>
        </w:tc>
        <w:tc>
          <w:tcPr>
            <w:tcW w:w="2410" w:type="dxa"/>
          </w:tcPr>
          <w:p w:rsidR="009317C9" w:rsidRPr="00E83F22" w:rsidRDefault="009317C9" w:rsidP="00195053">
            <w:pPr>
              <w:spacing w:line="200" w:lineRule="exact"/>
              <w:rPr>
                <w:rFonts w:ascii="Times New Roman" w:hAnsi="Times New Roman" w:cs="Times New Roman"/>
                <w:sz w:val="20"/>
                <w:szCs w:val="20"/>
              </w:rPr>
            </w:pPr>
          </w:p>
        </w:tc>
        <w:tc>
          <w:tcPr>
            <w:tcW w:w="2551"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r>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44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Истребование документов (сведений) в рамках межведомственного информационного взаимодействия</w:t>
            </w:r>
          </w:p>
        </w:tc>
        <w:tc>
          <w:tcPr>
            <w:tcW w:w="2693"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отдела в рамках межведомственного информационного взаимодействия запрашивает в случае необходимости: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Управление Федеральной службы государственной регистрации, кадастра и картографии по Воронежской области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Управление Федеральной налоговой службы по Воронежской области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органы местного самоуправления, на территории </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Правительство Воронежской области</w:t>
            </w: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3 раб.дня</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9317C9" w:rsidRPr="00E83F22" w:rsidRDefault="009317C9" w:rsidP="00195053">
            <w:pPr>
              <w:spacing w:line="200" w:lineRule="exact"/>
              <w:rPr>
                <w:rFonts w:ascii="Times New Roman" w:hAnsi="Times New Roman" w:cs="Times New Roman"/>
                <w:sz w:val="20"/>
                <w:szCs w:val="20"/>
              </w:rPr>
            </w:pPr>
          </w:p>
        </w:tc>
        <w:tc>
          <w:tcPr>
            <w:tcW w:w="2551"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14850" w:type="dxa"/>
            <w:gridSpan w:val="7"/>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b/>
                <w:sz w:val="20"/>
                <w:szCs w:val="20"/>
              </w:rPr>
              <w:t>Наименование административной процедуры 4: Проверка наличия или отсутствия оснований для отказа в предоставлении муниципальной услуги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244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проверка наличия или отсутствия оснований для отказа в предоставлении муниципальной услуги</w:t>
            </w:r>
          </w:p>
        </w:tc>
        <w:tc>
          <w:tcPr>
            <w:tcW w:w="2693"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Специалист проводит экспертизу документов представленных заявителем и информации </w:t>
            </w:r>
            <w:r w:rsidRPr="00E83F22">
              <w:rPr>
                <w:rFonts w:ascii="Times New Roman" w:hAnsi="Times New Roman" w:cs="Times New Roman"/>
                <w:sz w:val="20"/>
                <w:szCs w:val="20"/>
              </w:rPr>
              <w:lastRenderedPageBreak/>
              <w:t>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3 раб.дня</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прием документов</w:t>
            </w:r>
          </w:p>
        </w:tc>
        <w:tc>
          <w:tcPr>
            <w:tcW w:w="2410" w:type="dxa"/>
          </w:tcPr>
          <w:p w:rsidR="009317C9" w:rsidRPr="00E83F22" w:rsidRDefault="009317C9" w:rsidP="00195053">
            <w:pPr>
              <w:spacing w:line="200" w:lineRule="exact"/>
              <w:rPr>
                <w:rFonts w:ascii="Times New Roman" w:hAnsi="Times New Roman" w:cs="Times New Roman"/>
                <w:sz w:val="20"/>
                <w:szCs w:val="20"/>
              </w:rPr>
            </w:pPr>
          </w:p>
        </w:tc>
        <w:tc>
          <w:tcPr>
            <w:tcW w:w="2551"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244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9317C9" w:rsidRPr="00E83F22" w:rsidRDefault="009317C9" w:rsidP="00195053">
            <w:pPr>
              <w:spacing w:line="200" w:lineRule="exact"/>
              <w:rPr>
                <w:rFonts w:ascii="Times New Roman" w:hAnsi="Times New Roman" w:cs="Times New Roman"/>
                <w:sz w:val="20"/>
                <w:szCs w:val="20"/>
              </w:rPr>
            </w:pPr>
            <w:r>
              <w:rPr>
                <w:rFonts w:ascii="Times New Roman" w:hAnsi="Times New Roman" w:cs="Times New Roman"/>
                <w:sz w:val="20"/>
                <w:szCs w:val="20"/>
              </w:rPr>
              <w:t xml:space="preserve">10 </w:t>
            </w:r>
            <w:r w:rsidRPr="00E83F22">
              <w:rPr>
                <w:rFonts w:ascii="Times New Roman" w:hAnsi="Times New Roman" w:cs="Times New Roman"/>
                <w:sz w:val="20"/>
                <w:szCs w:val="20"/>
              </w:rPr>
              <w:t xml:space="preserve"> раб.дня</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прием документов</w:t>
            </w:r>
          </w:p>
        </w:tc>
        <w:tc>
          <w:tcPr>
            <w:tcW w:w="2410" w:type="dxa"/>
          </w:tcPr>
          <w:p w:rsidR="009317C9" w:rsidRPr="00E83F22" w:rsidRDefault="009317C9" w:rsidP="00195053">
            <w:pPr>
              <w:spacing w:line="200" w:lineRule="exact"/>
              <w:rPr>
                <w:rFonts w:ascii="Times New Roman" w:hAnsi="Times New Roman" w:cs="Times New Roman"/>
                <w:sz w:val="20"/>
                <w:szCs w:val="20"/>
              </w:rPr>
            </w:pPr>
          </w:p>
        </w:tc>
        <w:tc>
          <w:tcPr>
            <w:tcW w:w="2551" w:type="dxa"/>
          </w:tcPr>
          <w:p w:rsidR="009317C9" w:rsidRPr="00E83F22" w:rsidRDefault="009317C9" w:rsidP="00195053">
            <w:pPr>
              <w:spacing w:line="200" w:lineRule="exact"/>
              <w:rPr>
                <w:rFonts w:ascii="Times New Roman" w:hAnsi="Times New Roman" w:cs="Times New Roman"/>
                <w:sz w:val="20"/>
                <w:szCs w:val="20"/>
              </w:rPr>
            </w:pPr>
          </w:p>
        </w:tc>
      </w:tr>
      <w:tr w:rsidR="009317C9" w:rsidRPr="00E83F22" w:rsidTr="00195053">
        <w:tc>
          <w:tcPr>
            <w:tcW w:w="14850" w:type="dxa"/>
            <w:gridSpan w:val="7"/>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5: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9317C9" w:rsidRPr="00E83F22" w:rsidTr="00195053">
        <w:tc>
          <w:tcPr>
            <w:tcW w:w="641" w:type="dxa"/>
          </w:tcPr>
          <w:p w:rsidR="009317C9" w:rsidRPr="00E83F22" w:rsidRDefault="009317C9" w:rsidP="00195053">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направление заявителю проекта договора купли-продажи, проекта договора аренды земельного участка или проекта договора безвозмездного </w:t>
            </w:r>
            <w:r w:rsidRPr="00E83F22">
              <w:rPr>
                <w:rFonts w:ascii="Times New Roman" w:hAnsi="Times New Roman" w:cs="Times New Roman"/>
                <w:sz w:val="20"/>
                <w:szCs w:val="20"/>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9317C9" w:rsidRPr="00E83F22" w:rsidRDefault="009317C9" w:rsidP="00195053">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Результат предоставления услуги выдается заявителю способом, который указан в заявлении </w:t>
            </w:r>
          </w:p>
        </w:tc>
        <w:tc>
          <w:tcPr>
            <w:tcW w:w="198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2 раб.дня</w:t>
            </w:r>
          </w:p>
        </w:tc>
        <w:tc>
          <w:tcPr>
            <w:tcW w:w="2126"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c>
          <w:tcPr>
            <w:tcW w:w="2551" w:type="dxa"/>
          </w:tcPr>
          <w:p w:rsidR="009317C9" w:rsidRPr="00E83F22" w:rsidRDefault="009317C9" w:rsidP="00195053">
            <w:pPr>
              <w:spacing w:line="200" w:lineRule="exact"/>
              <w:rPr>
                <w:rFonts w:ascii="Times New Roman" w:hAnsi="Times New Roman" w:cs="Times New Roman"/>
                <w:sz w:val="20"/>
                <w:szCs w:val="20"/>
              </w:rPr>
            </w:pPr>
          </w:p>
        </w:tc>
      </w:tr>
    </w:tbl>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9317C9" w:rsidRPr="00E83F22" w:rsidRDefault="009317C9" w:rsidP="009317C9">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8. «ОСОБЕННОСТИ ПРЕДОСТАВЛЕНИЯ «ПОДУСЛУГИ» В ЭЛЕКТРОННОЙ ФОРМЕ»</w:t>
      </w:r>
      <w:r w:rsidRPr="00E83F22">
        <w:rPr>
          <w:rStyle w:val="af"/>
          <w:rFonts w:ascii="Times New Roman" w:hAnsi="Times New Roman" w:cs="Times New Roman"/>
          <w:color w:val="auto"/>
          <w:sz w:val="20"/>
          <w:szCs w:val="20"/>
        </w:rPr>
        <w:footnoteReference w:id="5"/>
      </w:r>
    </w:p>
    <w:tbl>
      <w:tblPr>
        <w:tblStyle w:val="a3"/>
        <w:tblW w:w="15276" w:type="dxa"/>
        <w:tblLayout w:type="fixed"/>
        <w:tblLook w:val="04A0"/>
      </w:tblPr>
      <w:tblGrid>
        <w:gridCol w:w="3510"/>
        <w:gridCol w:w="1627"/>
        <w:gridCol w:w="2342"/>
        <w:gridCol w:w="1843"/>
        <w:gridCol w:w="2835"/>
        <w:gridCol w:w="3119"/>
      </w:tblGrid>
      <w:tr w:rsidR="009317C9" w:rsidRPr="00E83F22" w:rsidTr="00195053">
        <w:tc>
          <w:tcPr>
            <w:tcW w:w="3510"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записи на прием в орган</w:t>
            </w:r>
          </w:p>
        </w:tc>
        <w:tc>
          <w:tcPr>
            <w:tcW w:w="2342"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843"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оплаты заявителем государственной пошлины или иной платы, взимаемой за предоставление «подуслуги»</w:t>
            </w:r>
          </w:p>
        </w:tc>
        <w:tc>
          <w:tcPr>
            <w:tcW w:w="2835"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317C9" w:rsidRPr="00E83F22" w:rsidTr="00195053">
        <w:tc>
          <w:tcPr>
            <w:tcW w:w="3510"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627"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342"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3" w:type="dxa"/>
          </w:tcPr>
          <w:p w:rsidR="009317C9" w:rsidRPr="00E83F22" w:rsidRDefault="009317C9" w:rsidP="00195053">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4</w:t>
            </w:r>
          </w:p>
        </w:tc>
        <w:tc>
          <w:tcPr>
            <w:tcW w:w="2835"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3119" w:type="dxa"/>
          </w:tcPr>
          <w:p w:rsidR="009317C9" w:rsidRPr="00E83F22" w:rsidRDefault="009317C9" w:rsidP="0019505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r>
      <w:tr w:rsidR="009317C9" w:rsidRPr="00E83F22" w:rsidTr="00195053">
        <w:tc>
          <w:tcPr>
            <w:tcW w:w="15276" w:type="dxa"/>
            <w:gridSpan w:val="6"/>
          </w:tcPr>
          <w:p w:rsidR="009317C9"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1:  Предоставление в собственность земельного участка, находя</w:t>
            </w:r>
            <w:r>
              <w:rPr>
                <w:rFonts w:ascii="Times New Roman" w:hAnsi="Times New Roman" w:cs="Times New Roman"/>
                <w:b/>
                <w:sz w:val="20"/>
                <w:szCs w:val="20"/>
              </w:rPr>
              <w:t>щегося в муниципальной собствен</w:t>
            </w:r>
            <w:r w:rsidRPr="00DA3C67">
              <w:rPr>
                <w:rFonts w:ascii="Times New Roman" w:hAnsi="Times New Roman" w:cs="Times New Roman"/>
                <w:b/>
                <w:sz w:val="20"/>
                <w:szCs w:val="20"/>
              </w:rPr>
              <w:t xml:space="preserve">ности </w:t>
            </w:r>
          </w:p>
          <w:p w:rsidR="009317C9" w:rsidRPr="00DA3C67" w:rsidRDefault="009317C9" w:rsidP="00195053">
            <w:pPr>
              <w:spacing w:line="200" w:lineRule="exact"/>
              <w:rPr>
                <w:rFonts w:ascii="Times New Roman" w:hAnsi="Times New Roman" w:cs="Times New Roman"/>
                <w:b/>
                <w:sz w:val="20"/>
                <w:szCs w:val="20"/>
              </w:rPr>
            </w:pPr>
            <w:r w:rsidRPr="00DA3C67">
              <w:rPr>
                <w:rFonts w:ascii="Times New Roman" w:hAnsi="Times New Roman" w:cs="Times New Roman"/>
                <w:b/>
                <w:sz w:val="20"/>
                <w:szCs w:val="20"/>
              </w:rPr>
              <w:t>без проведения торгов путем продажи</w:t>
            </w:r>
          </w:p>
          <w:p w:rsidR="009317C9"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 xml:space="preserve">2. Предоставление в собственность бесплатно земельного участка, находящегося в муниципальной собственности </w:t>
            </w:r>
          </w:p>
          <w:p w:rsidR="009317C9" w:rsidRPr="00DA3C67"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t>а без проведения тор</w:t>
            </w:r>
            <w:r w:rsidRPr="00DA3C67">
              <w:rPr>
                <w:rFonts w:ascii="Times New Roman" w:hAnsi="Times New Roman" w:cs="Times New Roman"/>
                <w:b/>
                <w:sz w:val="20"/>
                <w:szCs w:val="20"/>
              </w:rPr>
              <w:t>гов</w:t>
            </w:r>
          </w:p>
          <w:p w:rsidR="009317C9"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3.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 xml:space="preserve">3: Предоставление в аренду земельного участка, находящегося в муниципальной собственности </w:t>
            </w:r>
          </w:p>
          <w:p w:rsidR="009317C9" w:rsidRPr="00DA3C67" w:rsidRDefault="009317C9" w:rsidP="00195053">
            <w:pPr>
              <w:spacing w:line="200" w:lineRule="exact"/>
              <w:rPr>
                <w:rFonts w:ascii="Times New Roman" w:hAnsi="Times New Roman" w:cs="Times New Roman"/>
                <w:b/>
                <w:sz w:val="20"/>
                <w:szCs w:val="20"/>
              </w:rPr>
            </w:pPr>
            <w:r w:rsidRPr="00DA3C67">
              <w:rPr>
                <w:rFonts w:ascii="Times New Roman" w:hAnsi="Times New Roman" w:cs="Times New Roman"/>
                <w:b/>
                <w:sz w:val="20"/>
                <w:szCs w:val="20"/>
              </w:rPr>
              <w:t>без проведения торгов</w:t>
            </w:r>
          </w:p>
          <w:p w:rsidR="009317C9"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4.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 xml:space="preserve">4: Предоставление в постоянное (бессрочное) пользование земельного участка, находящегося в муниципальной собственности </w:t>
            </w:r>
          </w:p>
          <w:p w:rsidR="009317C9" w:rsidRPr="00DA3C67" w:rsidRDefault="009317C9" w:rsidP="00195053">
            <w:pPr>
              <w:spacing w:line="200" w:lineRule="exact"/>
              <w:rPr>
                <w:rFonts w:ascii="Times New Roman" w:hAnsi="Times New Roman" w:cs="Times New Roman"/>
                <w:b/>
                <w:sz w:val="20"/>
                <w:szCs w:val="20"/>
              </w:rPr>
            </w:pPr>
            <w:r w:rsidRPr="00DA3C67">
              <w:rPr>
                <w:rFonts w:ascii="Times New Roman" w:hAnsi="Times New Roman" w:cs="Times New Roman"/>
                <w:b/>
                <w:sz w:val="20"/>
                <w:szCs w:val="20"/>
              </w:rPr>
              <w:t xml:space="preserve"> без проведения торгов</w:t>
            </w:r>
          </w:p>
          <w:p w:rsidR="009317C9" w:rsidRDefault="009317C9" w:rsidP="00195053">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5: Предоставление в безвозмездное пользование земельного уча</w:t>
            </w:r>
            <w:r>
              <w:rPr>
                <w:rFonts w:ascii="Times New Roman" w:hAnsi="Times New Roman" w:cs="Times New Roman"/>
                <w:b/>
                <w:sz w:val="20"/>
                <w:szCs w:val="20"/>
              </w:rPr>
              <w:t>стка, находящегося в муниципаль</w:t>
            </w:r>
            <w:r w:rsidRPr="00DA3C67">
              <w:rPr>
                <w:rFonts w:ascii="Times New Roman" w:hAnsi="Times New Roman" w:cs="Times New Roman"/>
                <w:b/>
                <w:sz w:val="20"/>
                <w:szCs w:val="20"/>
              </w:rPr>
              <w:t xml:space="preserve">ной собственности </w:t>
            </w:r>
          </w:p>
          <w:p w:rsidR="009317C9" w:rsidRPr="00E83F22" w:rsidRDefault="009317C9" w:rsidP="00195053">
            <w:pPr>
              <w:spacing w:line="200" w:lineRule="exact"/>
              <w:rPr>
                <w:rFonts w:ascii="Times New Roman" w:hAnsi="Times New Roman" w:cs="Times New Roman"/>
                <w:b/>
                <w:sz w:val="20"/>
                <w:szCs w:val="20"/>
              </w:rPr>
            </w:pPr>
            <w:r w:rsidRPr="00DA3C67">
              <w:rPr>
                <w:rFonts w:ascii="Times New Roman" w:hAnsi="Times New Roman" w:cs="Times New Roman"/>
                <w:b/>
                <w:sz w:val="20"/>
                <w:szCs w:val="20"/>
              </w:rPr>
              <w:t>проведения торгов</w:t>
            </w:r>
          </w:p>
        </w:tc>
      </w:tr>
      <w:tr w:rsidR="009317C9" w:rsidRPr="00E83F22" w:rsidTr="00195053">
        <w:tc>
          <w:tcPr>
            <w:tcW w:w="3510"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Единый портал государственных услуг;</w:t>
            </w:r>
          </w:p>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2342"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9317C9" w:rsidRPr="00E83F22" w:rsidRDefault="009317C9" w:rsidP="00195053">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835"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Личный кабинет заявителя на Портале государственных услуг</w:t>
            </w:r>
          </w:p>
        </w:tc>
        <w:tc>
          <w:tcPr>
            <w:tcW w:w="3119" w:type="dxa"/>
          </w:tcPr>
          <w:p w:rsidR="009317C9" w:rsidRPr="00E83F22" w:rsidRDefault="009317C9" w:rsidP="00195053">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9317C9" w:rsidRPr="00E83F22" w:rsidRDefault="009317C9" w:rsidP="009317C9">
      <w:pPr>
        <w:spacing w:after="0" w:line="200" w:lineRule="exact"/>
        <w:jc w:val="both"/>
        <w:rPr>
          <w:rFonts w:ascii="Times New Roman" w:hAnsi="Times New Roman" w:cs="Times New Roman"/>
          <w:b/>
          <w:sz w:val="20"/>
          <w:szCs w:val="20"/>
        </w:rPr>
      </w:pPr>
    </w:p>
    <w:p w:rsidR="009317C9" w:rsidRPr="00E83F22" w:rsidRDefault="009317C9" w:rsidP="009317C9">
      <w:pPr>
        <w:spacing w:after="0" w:line="200" w:lineRule="exact"/>
        <w:jc w:val="both"/>
        <w:rPr>
          <w:rFonts w:ascii="Times New Roman" w:hAnsi="Times New Roman" w:cs="Times New Roman"/>
          <w:b/>
          <w:sz w:val="20"/>
          <w:szCs w:val="20"/>
        </w:rPr>
      </w:pPr>
      <w:r w:rsidRPr="00E83F22">
        <w:rPr>
          <w:rFonts w:ascii="Times New Roman" w:hAnsi="Times New Roman" w:cs="Times New Roman"/>
          <w:b/>
          <w:sz w:val="20"/>
          <w:szCs w:val="20"/>
        </w:rPr>
        <w:t>Перечень приложений:</w:t>
      </w:r>
    </w:p>
    <w:p w:rsidR="009317C9" w:rsidRPr="00E83F22" w:rsidRDefault="009317C9" w:rsidP="009317C9">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1 (</w:t>
      </w:r>
      <w:r>
        <w:rPr>
          <w:rFonts w:ascii="Times New Roman" w:hAnsi="Times New Roman" w:cs="Times New Roman"/>
          <w:sz w:val="20"/>
          <w:szCs w:val="20"/>
        </w:rPr>
        <w:t>и</w:t>
      </w:r>
      <w:r w:rsidRPr="00E83F22">
        <w:rPr>
          <w:rFonts w:ascii="Times New Roman" w:hAnsi="Times New Roman" w:cs="Times New Roman"/>
          <w:sz w:val="20"/>
          <w:szCs w:val="20"/>
        </w:rPr>
        <w:t>счерпывающий перечень оснований для отказав предоставлении земельного участка)</w:t>
      </w:r>
    </w:p>
    <w:p w:rsidR="009317C9" w:rsidRPr="00E83F22" w:rsidRDefault="009317C9" w:rsidP="009317C9">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2 (форма заявления)</w:t>
      </w:r>
    </w:p>
    <w:p w:rsidR="009317C9" w:rsidRPr="00E83F22" w:rsidRDefault="009317C9" w:rsidP="009317C9">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3 (распискав получении документов, представленных для принятиярешения о предоставлении земельного участка)</w:t>
      </w:r>
    </w:p>
    <w:p w:rsidR="009317C9" w:rsidRPr="00E83F22" w:rsidRDefault="009317C9" w:rsidP="009317C9">
      <w:pPr>
        <w:spacing w:after="0" w:line="200" w:lineRule="exact"/>
        <w:ind w:left="1276" w:hanging="1276"/>
        <w:jc w:val="both"/>
        <w:rPr>
          <w:rFonts w:ascii="Times New Roman" w:hAnsi="Times New Roman" w:cs="Times New Roman"/>
          <w:sz w:val="20"/>
          <w:szCs w:val="20"/>
        </w:rPr>
      </w:pPr>
      <w:r w:rsidRPr="00E83F22">
        <w:rPr>
          <w:rFonts w:ascii="Times New Roman" w:hAnsi="Times New Roman" w:cs="Times New Roman"/>
          <w:sz w:val="20"/>
          <w:szCs w:val="20"/>
        </w:rPr>
        <w:t>Приложение 4 (</w:t>
      </w:r>
      <w:r w:rsidRPr="00A16F35">
        <w:rPr>
          <w:rFonts w:ascii="Times New Roman" w:hAnsi="Times New Roman" w:cs="Times New Roman"/>
          <w:sz w:val="20"/>
          <w:szCs w:val="20"/>
        </w:rPr>
        <w:t>Сообщение</w:t>
      </w:r>
      <w:r w:rsidRPr="00E83F22">
        <w:rPr>
          <w:rFonts w:ascii="Times New Roman" w:hAnsi="Times New Roman" w:cs="Times New Roman"/>
          <w:sz w:val="20"/>
          <w:szCs w:val="20"/>
        </w:rPr>
        <w:t>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17C9" w:rsidRPr="00E83F22" w:rsidRDefault="009317C9" w:rsidP="009317C9">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5 (Случаи предоставления земельных участков без проведения торгов)</w:t>
      </w:r>
    </w:p>
    <w:p w:rsidR="009317C9" w:rsidRPr="00E83F22" w:rsidRDefault="009317C9" w:rsidP="009317C9">
      <w:pPr>
        <w:spacing w:after="0" w:line="200" w:lineRule="exact"/>
        <w:jc w:val="both"/>
        <w:rPr>
          <w:rFonts w:ascii="Times New Roman" w:hAnsi="Times New Roman" w:cs="Times New Roman"/>
          <w:sz w:val="20"/>
          <w:szCs w:val="20"/>
        </w:rPr>
      </w:pPr>
    </w:p>
    <w:p w:rsidR="009317C9" w:rsidRPr="00E83F22" w:rsidRDefault="009317C9" w:rsidP="009317C9">
      <w:pPr>
        <w:spacing w:after="0" w:line="200" w:lineRule="exact"/>
        <w:jc w:val="both"/>
        <w:rPr>
          <w:rFonts w:ascii="Times New Roman" w:hAnsi="Times New Roman" w:cs="Times New Roman"/>
          <w:sz w:val="20"/>
          <w:szCs w:val="20"/>
        </w:rPr>
      </w:pPr>
    </w:p>
    <w:p w:rsidR="009317C9" w:rsidRPr="00E83F22" w:rsidRDefault="009317C9" w:rsidP="009317C9">
      <w:pPr>
        <w:spacing w:after="0" w:line="200" w:lineRule="exact"/>
        <w:jc w:val="both"/>
        <w:rPr>
          <w:rFonts w:ascii="Times New Roman" w:hAnsi="Times New Roman" w:cs="Times New Roman"/>
          <w:sz w:val="20"/>
          <w:szCs w:val="20"/>
        </w:rPr>
      </w:pPr>
    </w:p>
    <w:p w:rsidR="009317C9" w:rsidRPr="00E83F22" w:rsidRDefault="009317C9" w:rsidP="009317C9">
      <w:pPr>
        <w:spacing w:after="0" w:line="200" w:lineRule="exact"/>
        <w:jc w:val="both"/>
        <w:rPr>
          <w:rFonts w:ascii="Times New Roman" w:hAnsi="Times New Roman" w:cs="Times New Roman"/>
          <w:sz w:val="20"/>
          <w:szCs w:val="20"/>
        </w:rPr>
      </w:pPr>
    </w:p>
    <w:p w:rsidR="009317C9" w:rsidRPr="00E83F22" w:rsidRDefault="009317C9" w:rsidP="009317C9">
      <w:pPr>
        <w:spacing w:after="0" w:line="200" w:lineRule="exact"/>
        <w:jc w:val="both"/>
        <w:rPr>
          <w:rFonts w:ascii="Times New Roman" w:hAnsi="Times New Roman" w:cs="Times New Roman"/>
          <w:sz w:val="20"/>
          <w:szCs w:val="20"/>
        </w:rPr>
      </w:pPr>
    </w:p>
    <w:p w:rsidR="009317C9" w:rsidRPr="00E83F22" w:rsidRDefault="009317C9" w:rsidP="009317C9">
      <w:pPr>
        <w:spacing w:after="0" w:line="200" w:lineRule="exact"/>
        <w:jc w:val="both"/>
        <w:rPr>
          <w:rFonts w:ascii="Times New Roman" w:hAnsi="Times New Roman" w:cs="Times New Roman"/>
          <w:sz w:val="20"/>
          <w:szCs w:val="20"/>
        </w:rPr>
        <w:sectPr w:rsidR="009317C9" w:rsidRPr="00E83F22" w:rsidSect="009317C9">
          <w:pgSz w:w="16838" w:h="11906" w:orient="landscape"/>
          <w:pgMar w:top="993" w:right="820" w:bottom="709" w:left="1134" w:header="709" w:footer="709" w:gutter="0"/>
          <w:cols w:space="708"/>
          <w:docGrid w:linePitch="360"/>
        </w:sectPr>
      </w:pPr>
    </w:p>
    <w:p w:rsidR="009317C9" w:rsidRPr="00E83F22" w:rsidRDefault="009317C9" w:rsidP="009317C9">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1</w:t>
      </w:r>
    </w:p>
    <w:p w:rsidR="009317C9" w:rsidRPr="00E83F22" w:rsidRDefault="009317C9" w:rsidP="009317C9">
      <w:pPr>
        <w:pStyle w:val="ConsPlusNormal"/>
        <w:spacing w:line="200" w:lineRule="exact"/>
        <w:jc w:val="center"/>
        <w:rPr>
          <w:b/>
          <w:sz w:val="20"/>
          <w:szCs w:val="20"/>
        </w:rPr>
      </w:pPr>
      <w:r w:rsidRPr="00E83F22">
        <w:rPr>
          <w:b/>
          <w:sz w:val="20"/>
          <w:szCs w:val="20"/>
        </w:rPr>
        <w:t>Исчерпывающий перечень оснований для отказа</w:t>
      </w:r>
    </w:p>
    <w:p w:rsidR="009317C9" w:rsidRPr="00E83F22" w:rsidRDefault="009317C9" w:rsidP="009317C9">
      <w:pPr>
        <w:pStyle w:val="ConsPlusNormal"/>
        <w:spacing w:line="200" w:lineRule="exact"/>
        <w:jc w:val="center"/>
        <w:rPr>
          <w:sz w:val="20"/>
          <w:szCs w:val="20"/>
        </w:rPr>
      </w:pPr>
      <w:r w:rsidRPr="00E83F22">
        <w:rPr>
          <w:b/>
          <w:sz w:val="20"/>
          <w:szCs w:val="20"/>
        </w:rPr>
        <w:t>в предоставлении земельного участка</w:t>
      </w:r>
    </w:p>
    <w:p w:rsidR="009317C9" w:rsidRPr="00E83F22" w:rsidRDefault="009317C9" w:rsidP="009317C9">
      <w:pPr>
        <w:pStyle w:val="ConsPlusNormal"/>
        <w:spacing w:line="200" w:lineRule="exact"/>
        <w:jc w:val="both"/>
        <w:rPr>
          <w:sz w:val="20"/>
          <w:szCs w:val="20"/>
        </w:rPr>
      </w:pP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__________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19) предоставление земельного участка на заявленном виде прав не допускается;</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317C9" w:rsidRPr="00E83F22" w:rsidRDefault="009317C9" w:rsidP="009317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rsidR="009317C9" w:rsidRPr="00E83F22" w:rsidRDefault="009317C9" w:rsidP="009317C9">
      <w:pPr>
        <w:spacing w:line="200" w:lineRule="exact"/>
        <w:rPr>
          <w:rFonts w:ascii="Times New Roman" w:hAnsi="Times New Roman" w:cs="Times New Roman"/>
          <w:sz w:val="20"/>
          <w:szCs w:val="20"/>
        </w:rPr>
      </w:pPr>
      <w:r w:rsidRPr="00E83F22">
        <w:rPr>
          <w:rFonts w:ascii="Times New Roman" w:hAnsi="Times New Roman" w:cs="Times New Roman"/>
          <w:sz w:val="20"/>
          <w:szCs w:val="20"/>
        </w:rPr>
        <w:br w:type="page"/>
      </w:r>
    </w:p>
    <w:p w:rsidR="009317C9" w:rsidRPr="00E83F22" w:rsidRDefault="009317C9" w:rsidP="009317C9">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2</w:t>
      </w:r>
    </w:p>
    <w:p w:rsidR="009317C9" w:rsidRPr="00E83F22" w:rsidRDefault="009317C9" w:rsidP="009317C9">
      <w:pPr>
        <w:pStyle w:val="ConsPlusNormal"/>
        <w:spacing w:line="200" w:lineRule="exact"/>
        <w:jc w:val="right"/>
        <w:rPr>
          <w:sz w:val="20"/>
          <w:szCs w:val="20"/>
        </w:rPr>
      </w:pPr>
      <w:r w:rsidRPr="00E83F22">
        <w:rPr>
          <w:sz w:val="20"/>
          <w:szCs w:val="20"/>
        </w:rPr>
        <w:t>Форма заявления</w:t>
      </w:r>
    </w:p>
    <w:p w:rsidR="009317C9" w:rsidRPr="00E83F22" w:rsidRDefault="009317C9" w:rsidP="009317C9">
      <w:pPr>
        <w:pStyle w:val="ConsPlusNormal"/>
        <w:spacing w:line="200" w:lineRule="exact"/>
        <w:jc w:val="both"/>
        <w:rPr>
          <w:sz w:val="20"/>
          <w:szCs w:val="20"/>
        </w:rPr>
      </w:pPr>
    </w:p>
    <w:p w:rsidR="009317C9" w:rsidRPr="00E83F22" w:rsidRDefault="009317C9" w:rsidP="009317C9">
      <w:pPr>
        <w:widowControl w:val="0"/>
        <w:autoSpaceDE w:val="0"/>
        <w:autoSpaceDN w:val="0"/>
        <w:spacing w:after="0" w:line="240" w:lineRule="auto"/>
        <w:ind w:left="3540"/>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В администрацию____________________________</w:t>
      </w:r>
    </w:p>
    <w:p w:rsidR="009317C9" w:rsidRPr="00E83F22" w:rsidRDefault="009317C9" w:rsidP="009317C9">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9317C9" w:rsidRPr="00E83F22" w:rsidRDefault="009317C9" w:rsidP="009317C9">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(наименование заявителя - юридического лица,</w:t>
      </w:r>
    </w:p>
    <w:p w:rsidR="009317C9" w:rsidRPr="00E83F22" w:rsidRDefault="009317C9" w:rsidP="009317C9">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 xml:space="preserve">место нахождения) </w:t>
      </w:r>
      <w:hyperlink w:anchor="P848" w:history="1">
        <w:r w:rsidRPr="00E83F22">
          <w:rPr>
            <w:rFonts w:ascii="Times New Roman" w:eastAsia="Times New Roman" w:hAnsi="Times New Roman" w:cs="Times New Roman"/>
            <w:sz w:val="24"/>
            <w:szCs w:val="24"/>
            <w:vertAlign w:val="superscript"/>
            <w:lang w:eastAsia="ru-RU"/>
          </w:rPr>
          <w:t>&lt;1&gt;</w:t>
        </w:r>
      </w:hyperlink>
    </w:p>
    <w:p w:rsidR="009317C9" w:rsidRPr="00E83F22" w:rsidRDefault="009317C9" w:rsidP="009317C9">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w:t>
      </w:r>
    </w:p>
    <w:p w:rsidR="009317C9" w:rsidRPr="00E83F22" w:rsidRDefault="009317C9" w:rsidP="009317C9">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 xml:space="preserve">(ОГРН, ИНН) </w:t>
      </w:r>
      <w:hyperlink w:anchor="P849" w:history="1">
        <w:r w:rsidRPr="00E83F22">
          <w:rPr>
            <w:rFonts w:ascii="Times New Roman" w:eastAsia="Times New Roman" w:hAnsi="Times New Roman" w:cs="Times New Roman"/>
            <w:sz w:val="24"/>
            <w:szCs w:val="24"/>
            <w:vertAlign w:val="superscript"/>
            <w:lang w:eastAsia="ru-RU"/>
          </w:rPr>
          <w:t>&lt;2&gt;</w:t>
        </w:r>
      </w:hyperlink>
    </w:p>
    <w:p w:rsidR="009317C9" w:rsidRPr="00E83F22" w:rsidRDefault="009317C9" w:rsidP="009317C9">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9317C9" w:rsidRPr="00E83F22" w:rsidRDefault="009317C9" w:rsidP="009317C9">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(Ф.И.О. заявителя - физического лица,</w:t>
      </w:r>
    </w:p>
    <w:p w:rsidR="009317C9" w:rsidRPr="00E83F22" w:rsidRDefault="009317C9" w:rsidP="009317C9">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9317C9" w:rsidRPr="00E83F22" w:rsidRDefault="009317C9" w:rsidP="009317C9">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паспортные данные, место жительства)</w:t>
      </w:r>
    </w:p>
    <w:p w:rsidR="009317C9" w:rsidRPr="00E83F22" w:rsidRDefault="009317C9" w:rsidP="009317C9">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9317C9" w:rsidRPr="00E83F22" w:rsidRDefault="009317C9" w:rsidP="009317C9">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(почтовый адрес и (или) адрес</w:t>
      </w:r>
    </w:p>
    <w:p w:rsidR="009317C9" w:rsidRPr="00E83F22" w:rsidRDefault="009317C9" w:rsidP="009317C9">
      <w:pPr>
        <w:widowControl w:val="0"/>
        <w:autoSpaceDE w:val="0"/>
        <w:autoSpaceDN w:val="0"/>
        <w:spacing w:after="0" w:line="240" w:lineRule="auto"/>
        <w:ind w:left="3538"/>
        <w:jc w:val="center"/>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vertAlign w:val="superscript"/>
          <w:lang w:eastAsia="ru-RU"/>
        </w:rPr>
        <w:t xml:space="preserve">электронной почты, телефон) </w:t>
      </w:r>
      <w:hyperlink w:anchor="P851" w:history="1">
        <w:r w:rsidRPr="00E83F22">
          <w:rPr>
            <w:rFonts w:ascii="Times New Roman" w:eastAsia="Times New Roman" w:hAnsi="Times New Roman" w:cs="Times New Roman"/>
            <w:sz w:val="24"/>
            <w:szCs w:val="24"/>
            <w:vertAlign w:val="superscript"/>
            <w:lang w:eastAsia="ru-RU"/>
          </w:rPr>
          <w:t>&lt;3&gt;</w:t>
        </w:r>
      </w:hyperlink>
    </w:p>
    <w:p w:rsidR="009317C9" w:rsidRPr="00E83F22" w:rsidRDefault="009317C9" w:rsidP="009317C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795"/>
      <w:bookmarkEnd w:id="5"/>
      <w:r w:rsidRPr="00E83F22">
        <w:rPr>
          <w:rFonts w:ascii="Times New Roman" w:eastAsia="Times New Roman" w:hAnsi="Times New Roman" w:cs="Times New Roman"/>
          <w:b/>
          <w:sz w:val="24"/>
          <w:szCs w:val="24"/>
          <w:lang w:eastAsia="ru-RU"/>
        </w:rPr>
        <w:t>ЗАЯВЛЕНИЕ</w:t>
      </w:r>
    </w:p>
    <w:p w:rsidR="009317C9" w:rsidRPr="00E83F22" w:rsidRDefault="009317C9" w:rsidP="009317C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3F22">
        <w:rPr>
          <w:rFonts w:ascii="Times New Roman" w:eastAsia="Times New Roman" w:hAnsi="Times New Roman" w:cs="Times New Roman"/>
          <w:b/>
          <w:sz w:val="24"/>
          <w:szCs w:val="24"/>
          <w:lang w:eastAsia="ru-RU"/>
        </w:rPr>
        <w:t>о предоставлении земельного участка без проведения торгов</w:t>
      </w:r>
    </w:p>
    <w:p w:rsidR="009317C9" w:rsidRPr="00E83F22" w:rsidRDefault="009317C9" w:rsidP="009317C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w:t>
      </w:r>
      <w:r w:rsidRPr="00E83F22">
        <w:rPr>
          <w:rFonts w:ascii="Times New Roman" w:eastAsia="Times New Roman" w:hAnsi="Times New Roman" w:cs="Times New Roman"/>
          <w:i/>
          <w:sz w:val="24"/>
          <w:szCs w:val="24"/>
          <w:lang w:eastAsia="ru-RU"/>
        </w:rPr>
        <w:t>(нужное подчеркнуть)</w:t>
      </w:r>
    </w:p>
    <w:p w:rsidR="009317C9" w:rsidRPr="00E83F22" w:rsidRDefault="009317C9" w:rsidP="009317C9">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lang w:eastAsia="ru-RU"/>
        </w:rPr>
        <w:t xml:space="preserve">___________________________________________________________________________ </w:t>
      </w:r>
      <w:r w:rsidRPr="00E83F22">
        <w:rPr>
          <w:rFonts w:ascii="Times New Roman" w:eastAsia="Times New Roman" w:hAnsi="Times New Roman" w:cs="Times New Roman"/>
          <w:sz w:val="24"/>
          <w:szCs w:val="24"/>
          <w:vertAlign w:val="superscript"/>
          <w:lang w:eastAsia="ru-RU"/>
        </w:rPr>
        <w:t>(срок при предоставлении в аренду или безвозмездное пользование)</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земельный участок, находящийся в муниципальной собственности, расположенный по адресу: г. Воронеж, ________________________________________________________,</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площадью ___________ кв. м, кадастровый номер _______________________________,</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w:t>
      </w:r>
    </w:p>
    <w:p w:rsidR="009317C9" w:rsidRPr="00E83F22" w:rsidRDefault="009317C9" w:rsidP="009317C9">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 xml:space="preserve">(основание предоставления земельного участка без проведения торгов из числа предусмотренных </w:t>
      </w:r>
      <w:hyperlink w:anchor="P44" w:history="1">
        <w:r w:rsidRPr="00E83F22">
          <w:rPr>
            <w:rFonts w:ascii="Times New Roman" w:eastAsia="Times New Roman" w:hAnsi="Times New Roman" w:cs="Times New Roman"/>
            <w:sz w:val="24"/>
            <w:szCs w:val="24"/>
            <w:vertAlign w:val="superscript"/>
            <w:lang w:eastAsia="ru-RU"/>
          </w:rPr>
          <w:t>п. п. 1.1.3</w:t>
        </w:r>
      </w:hyperlink>
      <w:r w:rsidRPr="00E83F22">
        <w:rPr>
          <w:rFonts w:ascii="Times New Roman" w:eastAsia="Times New Roman" w:hAnsi="Times New Roman" w:cs="Times New Roman"/>
          <w:sz w:val="24"/>
          <w:szCs w:val="24"/>
          <w:vertAlign w:val="superscript"/>
          <w:lang w:eastAsia="ru-RU"/>
        </w:rPr>
        <w:t xml:space="preserve"> - </w:t>
      </w:r>
      <w:hyperlink w:anchor="P92" w:history="1">
        <w:r w:rsidRPr="00E83F22">
          <w:rPr>
            <w:rFonts w:ascii="Times New Roman" w:eastAsia="Times New Roman" w:hAnsi="Times New Roman" w:cs="Times New Roman"/>
            <w:sz w:val="24"/>
            <w:szCs w:val="24"/>
            <w:vertAlign w:val="superscript"/>
            <w:lang w:eastAsia="ru-RU"/>
          </w:rPr>
          <w:t>1.1.7</w:t>
        </w:r>
      </w:hyperlink>
      <w:r w:rsidRPr="00E83F22">
        <w:rPr>
          <w:rFonts w:ascii="Times New Roman" w:eastAsia="Times New Roman" w:hAnsi="Times New Roman" w:cs="Times New Roman"/>
          <w:sz w:val="24"/>
          <w:szCs w:val="24"/>
          <w:vertAlign w:val="superscript"/>
          <w:lang w:eastAsia="ru-RU"/>
        </w:rPr>
        <w:t xml:space="preserve"> Административного регламента)</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9317C9" w:rsidRPr="00E83F22" w:rsidRDefault="009317C9" w:rsidP="009317C9">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(реквизиты решения об  изъятии земельного участка  для  муниципальных нужд, в случае если земельный участок предоставляется взамен участка, изымаемого для муниципальных нужд)</w:t>
      </w:r>
    </w:p>
    <w:p w:rsidR="009317C9" w:rsidRPr="00E83F22" w:rsidRDefault="009317C9" w:rsidP="009317C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Цель использования земельного участка ___________________________________</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9317C9" w:rsidRPr="00E83F22" w:rsidRDefault="009317C9" w:rsidP="009317C9">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9317C9" w:rsidRPr="00E83F22" w:rsidRDefault="009317C9" w:rsidP="009317C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vertAlign w:val="superscript"/>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17C9" w:rsidRPr="00E83F22" w:rsidRDefault="009317C9" w:rsidP="009317C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w:t>
      </w:r>
      <w:r w:rsidRPr="00E83F22">
        <w:rPr>
          <w:rFonts w:ascii="Times New Roman" w:eastAsia="Times New Roman" w:hAnsi="Times New Roman" w:cs="Times New Roman"/>
          <w:i/>
          <w:sz w:val="24"/>
          <w:szCs w:val="24"/>
          <w:lang w:eastAsia="ru-RU"/>
        </w:rPr>
        <w:t>(нужное подчеркнуть)</w:t>
      </w:r>
      <w:r w:rsidRPr="00E83F22">
        <w:rPr>
          <w:rFonts w:ascii="Times New Roman" w:eastAsia="Times New Roman" w:hAnsi="Times New Roman" w:cs="Times New Roman"/>
          <w:sz w:val="24"/>
          <w:szCs w:val="24"/>
          <w:lang w:eastAsia="ru-RU"/>
        </w:rPr>
        <w:t>.</w:t>
      </w:r>
    </w:p>
    <w:p w:rsidR="009317C9" w:rsidRPr="00E83F22" w:rsidRDefault="009317C9" w:rsidP="009317C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Приложение (указывается список прилагаемых к заявлению документов):</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w:t>
      </w:r>
      <w:r w:rsidRPr="00E83F22">
        <w:rPr>
          <w:rFonts w:ascii="Times New Roman" w:eastAsia="Times New Roman" w:hAnsi="Times New Roman" w:cs="Times New Roman"/>
          <w:sz w:val="24"/>
          <w:szCs w:val="24"/>
          <w:lang w:eastAsia="ru-RU"/>
        </w:rPr>
        <w:tab/>
      </w:r>
      <w:r w:rsidRPr="00E83F22">
        <w:rPr>
          <w:rFonts w:ascii="Times New Roman" w:eastAsia="Times New Roman" w:hAnsi="Times New Roman" w:cs="Times New Roman"/>
          <w:sz w:val="24"/>
          <w:szCs w:val="24"/>
          <w:lang w:eastAsia="ru-RU"/>
        </w:rPr>
        <w:tab/>
        <w:t>_______________</w:t>
      </w:r>
      <w:r w:rsidRPr="00E83F22">
        <w:rPr>
          <w:rFonts w:ascii="Times New Roman" w:eastAsia="Times New Roman" w:hAnsi="Times New Roman" w:cs="Times New Roman"/>
          <w:sz w:val="24"/>
          <w:szCs w:val="24"/>
          <w:lang w:eastAsia="ru-RU"/>
        </w:rPr>
        <w:tab/>
        <w:t>________________________</w:t>
      </w:r>
    </w:p>
    <w:p w:rsidR="009317C9" w:rsidRPr="00E83F22" w:rsidRDefault="009317C9" w:rsidP="009317C9">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(должность)</w:t>
      </w:r>
      <w:r w:rsidRPr="00E83F22">
        <w:rPr>
          <w:rFonts w:ascii="Times New Roman" w:eastAsia="Times New Roman" w:hAnsi="Times New Roman" w:cs="Times New Roman"/>
          <w:sz w:val="24"/>
          <w:szCs w:val="24"/>
          <w:vertAlign w:val="superscript"/>
          <w:lang w:eastAsia="ru-RU"/>
        </w:rPr>
        <w:tab/>
      </w:r>
      <w:r w:rsidRPr="00E83F22">
        <w:rPr>
          <w:rFonts w:ascii="Times New Roman" w:eastAsia="Times New Roman" w:hAnsi="Times New Roman" w:cs="Times New Roman"/>
          <w:sz w:val="24"/>
          <w:szCs w:val="24"/>
          <w:vertAlign w:val="superscript"/>
          <w:lang w:eastAsia="ru-RU"/>
        </w:rPr>
        <w:tab/>
      </w:r>
      <w:r w:rsidRPr="00E83F22">
        <w:rPr>
          <w:rFonts w:ascii="Times New Roman" w:eastAsia="Times New Roman" w:hAnsi="Times New Roman" w:cs="Times New Roman"/>
          <w:sz w:val="24"/>
          <w:szCs w:val="24"/>
          <w:vertAlign w:val="superscript"/>
          <w:lang w:eastAsia="ru-RU"/>
        </w:rPr>
        <w:tab/>
      </w:r>
      <w:r w:rsidRPr="00E83F22">
        <w:rPr>
          <w:rFonts w:ascii="Times New Roman" w:eastAsia="Times New Roman" w:hAnsi="Times New Roman" w:cs="Times New Roman"/>
          <w:sz w:val="24"/>
          <w:szCs w:val="24"/>
          <w:vertAlign w:val="superscript"/>
          <w:lang w:eastAsia="ru-RU"/>
        </w:rPr>
        <w:tab/>
        <w:t xml:space="preserve"> (подпись) </w:t>
      </w:r>
      <w:r w:rsidRPr="00E83F22">
        <w:rPr>
          <w:rFonts w:ascii="Times New Roman" w:eastAsia="Times New Roman" w:hAnsi="Times New Roman" w:cs="Times New Roman"/>
          <w:sz w:val="24"/>
          <w:szCs w:val="24"/>
          <w:vertAlign w:val="superscript"/>
          <w:lang w:eastAsia="ru-RU"/>
        </w:rPr>
        <w:tab/>
      </w:r>
      <w:r w:rsidRPr="00E83F22">
        <w:rPr>
          <w:rFonts w:ascii="Times New Roman" w:eastAsia="Times New Roman" w:hAnsi="Times New Roman" w:cs="Times New Roman"/>
          <w:sz w:val="24"/>
          <w:szCs w:val="24"/>
          <w:vertAlign w:val="superscript"/>
          <w:lang w:eastAsia="ru-RU"/>
        </w:rPr>
        <w:tab/>
      </w:r>
      <w:r w:rsidRPr="00E83F22">
        <w:rPr>
          <w:rFonts w:ascii="Times New Roman" w:eastAsia="Times New Roman" w:hAnsi="Times New Roman" w:cs="Times New Roman"/>
          <w:sz w:val="24"/>
          <w:szCs w:val="24"/>
          <w:vertAlign w:val="superscript"/>
          <w:lang w:eastAsia="ru-RU"/>
        </w:rPr>
        <w:tab/>
        <w:t>(фамилия И.О.)</w:t>
      </w:r>
    </w:p>
    <w:p w:rsidR="009317C9" w:rsidRPr="00E83F22" w:rsidRDefault="009317C9" w:rsidP="009317C9">
      <w:pPr>
        <w:widowControl w:val="0"/>
        <w:autoSpaceDE w:val="0"/>
        <w:autoSpaceDN w:val="0"/>
        <w:spacing w:after="0" w:line="240" w:lineRule="auto"/>
        <w:ind w:firstLine="993"/>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М.П.</w:t>
      </w:r>
    </w:p>
    <w:p w:rsidR="009317C9" w:rsidRPr="00E83F22" w:rsidRDefault="009317C9" w:rsidP="009317C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w:t>
      </w:r>
      <w:r w:rsidRPr="00E83F22">
        <w:rPr>
          <w:rFonts w:ascii="Times New Roman" w:eastAsia="Times New Roman" w:hAnsi="Times New Roman" w:cs="Times New Roman"/>
          <w:sz w:val="24"/>
          <w:szCs w:val="24"/>
          <w:lang w:eastAsia="ru-RU"/>
        </w:rPr>
        <w:lastRenderedPageBreak/>
        <w:t>предоставленных выше персональных данных. Настоящее согласие дано мною бессрочно (для физических лиц).</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   __________   20_____ г.</w:t>
      </w:r>
      <w:r w:rsidRPr="00E83F22">
        <w:rPr>
          <w:rFonts w:ascii="Times New Roman" w:eastAsia="Times New Roman" w:hAnsi="Times New Roman" w:cs="Times New Roman"/>
          <w:sz w:val="24"/>
          <w:szCs w:val="24"/>
          <w:lang w:eastAsia="ru-RU"/>
        </w:rPr>
        <w:tab/>
      </w:r>
      <w:r w:rsidRPr="00E83F22">
        <w:rPr>
          <w:rFonts w:ascii="Times New Roman" w:eastAsia="Times New Roman" w:hAnsi="Times New Roman" w:cs="Times New Roman"/>
          <w:sz w:val="24"/>
          <w:szCs w:val="24"/>
          <w:lang w:eastAsia="ru-RU"/>
        </w:rPr>
        <w:tab/>
      </w:r>
      <w:r w:rsidRPr="00E83F22">
        <w:rPr>
          <w:rFonts w:ascii="Times New Roman" w:eastAsia="Times New Roman" w:hAnsi="Times New Roman" w:cs="Times New Roman"/>
          <w:sz w:val="24"/>
          <w:szCs w:val="24"/>
          <w:lang w:eastAsia="ru-RU"/>
        </w:rPr>
        <w:tab/>
      </w:r>
      <w:r w:rsidRPr="00E83F22">
        <w:rPr>
          <w:rFonts w:ascii="Times New Roman" w:eastAsia="Times New Roman" w:hAnsi="Times New Roman" w:cs="Times New Roman"/>
          <w:sz w:val="24"/>
          <w:szCs w:val="24"/>
          <w:lang w:eastAsia="ru-RU"/>
        </w:rPr>
        <w:tab/>
        <w:t>____________________________</w:t>
      </w:r>
    </w:p>
    <w:p w:rsidR="009317C9" w:rsidRPr="00E83F22" w:rsidRDefault="009317C9" w:rsidP="009317C9">
      <w:pPr>
        <w:widowControl w:val="0"/>
        <w:autoSpaceDE w:val="0"/>
        <w:autoSpaceDN w:val="0"/>
        <w:spacing w:after="0" w:line="240" w:lineRule="auto"/>
        <w:ind w:right="990"/>
        <w:jc w:val="right"/>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(подпись)</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848"/>
      <w:bookmarkEnd w:id="6"/>
      <w:r w:rsidRPr="00E83F22">
        <w:rPr>
          <w:rFonts w:ascii="Times New Roman" w:eastAsia="Times New Roman" w:hAnsi="Times New Roman" w:cs="Times New Roman"/>
          <w:sz w:val="24"/>
          <w:szCs w:val="24"/>
          <w:lang w:eastAsia="ru-RU"/>
        </w:rPr>
        <w:t>&lt;1&gt; Сведения не указываются, если они имеются на бланке заявителя.</w:t>
      </w:r>
    </w:p>
    <w:p w:rsidR="009317C9" w:rsidRPr="00E83F22" w:rsidRDefault="009317C9" w:rsidP="009317C9">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849"/>
      <w:bookmarkEnd w:id="7"/>
      <w:r w:rsidRPr="00E83F22">
        <w:rPr>
          <w:rFonts w:ascii="Times New Roman" w:eastAsia="Times New Roman" w:hAnsi="Times New Roman" w:cs="Times New Roman"/>
          <w:sz w:val="24"/>
          <w:szCs w:val="24"/>
          <w:lang w:eastAsia="ru-RU"/>
        </w:rPr>
        <w:t>&lt;2&gt; За исключением случаев, если заявитель  -  иностранное  юридическое лицо.</w:t>
      </w:r>
    </w:p>
    <w:p w:rsidR="009317C9" w:rsidRPr="00E83F22" w:rsidRDefault="009317C9" w:rsidP="009317C9">
      <w:pPr>
        <w:spacing w:line="240" w:lineRule="auto"/>
        <w:rPr>
          <w:rFonts w:ascii="Times New Roman" w:eastAsia="Times New Roman" w:hAnsi="Times New Roman" w:cs="Times New Roman"/>
          <w:sz w:val="24"/>
          <w:szCs w:val="24"/>
        </w:rPr>
      </w:pPr>
      <w:bookmarkStart w:id="8" w:name="P851"/>
      <w:bookmarkEnd w:id="8"/>
      <w:r w:rsidRPr="00E83F22">
        <w:rPr>
          <w:rFonts w:ascii="Times New Roman" w:eastAsia="Times New Roman" w:hAnsi="Times New Roman" w:cs="Times New Roman"/>
          <w:sz w:val="24"/>
          <w:szCs w:val="24"/>
        </w:rPr>
        <w:t>&lt;3&gt;  Сведения не указываются, если они имеются на бланке заявителя.</w:t>
      </w:r>
    </w:p>
    <w:p w:rsidR="009317C9" w:rsidRPr="00E83F22" w:rsidRDefault="009317C9" w:rsidP="009317C9">
      <w:pPr>
        <w:spacing w:line="200" w:lineRule="exact"/>
        <w:ind w:left="708"/>
        <w:rPr>
          <w:rFonts w:ascii="Times New Roman" w:hAnsi="Times New Roman" w:cs="Times New Roman"/>
          <w:sz w:val="20"/>
          <w:szCs w:val="20"/>
        </w:rPr>
      </w:pPr>
      <w:r w:rsidRPr="00E83F22">
        <w:rPr>
          <w:rFonts w:ascii="Times New Roman" w:hAnsi="Times New Roman" w:cs="Times New Roman"/>
          <w:sz w:val="20"/>
          <w:szCs w:val="20"/>
        </w:rPr>
        <w:br w:type="page"/>
      </w:r>
    </w:p>
    <w:p w:rsidR="009317C9" w:rsidRPr="00E83F22" w:rsidRDefault="009317C9" w:rsidP="009317C9">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3</w:t>
      </w:r>
    </w:p>
    <w:p w:rsidR="009317C9" w:rsidRPr="00E83F22" w:rsidRDefault="009317C9" w:rsidP="009317C9">
      <w:pPr>
        <w:pStyle w:val="ConsPlusNormal"/>
        <w:jc w:val="center"/>
        <w:rPr>
          <w:sz w:val="24"/>
          <w:szCs w:val="24"/>
        </w:rPr>
      </w:pPr>
      <w:r w:rsidRPr="00E83F22">
        <w:rPr>
          <w:b/>
          <w:sz w:val="24"/>
          <w:szCs w:val="24"/>
        </w:rPr>
        <w:t>РАСПИСКА</w:t>
      </w:r>
    </w:p>
    <w:p w:rsidR="009317C9" w:rsidRPr="00E83F22" w:rsidRDefault="009317C9" w:rsidP="009317C9">
      <w:pPr>
        <w:pStyle w:val="ConsPlusNormal"/>
        <w:jc w:val="center"/>
        <w:rPr>
          <w:sz w:val="24"/>
          <w:szCs w:val="24"/>
        </w:rPr>
      </w:pPr>
      <w:r w:rsidRPr="00E83F22">
        <w:rPr>
          <w:sz w:val="24"/>
          <w:szCs w:val="24"/>
        </w:rPr>
        <w:t>в получении документов, представленных для принятия</w:t>
      </w:r>
    </w:p>
    <w:p w:rsidR="009317C9" w:rsidRPr="00E83F22" w:rsidRDefault="009317C9" w:rsidP="009317C9">
      <w:pPr>
        <w:pStyle w:val="ConsPlusNormal"/>
        <w:jc w:val="center"/>
        <w:rPr>
          <w:sz w:val="24"/>
          <w:szCs w:val="24"/>
        </w:rPr>
      </w:pPr>
      <w:r w:rsidRPr="00E83F22">
        <w:rPr>
          <w:sz w:val="24"/>
          <w:szCs w:val="24"/>
        </w:rPr>
        <w:t>решения о предоставлении земельного участка</w:t>
      </w:r>
    </w:p>
    <w:p w:rsidR="009317C9" w:rsidRPr="00E83F22" w:rsidRDefault="009317C9" w:rsidP="009317C9">
      <w:pPr>
        <w:pStyle w:val="ConsPlusNormal"/>
        <w:jc w:val="both"/>
        <w:rPr>
          <w:sz w:val="24"/>
          <w:szCs w:val="24"/>
        </w:rPr>
      </w:pPr>
    </w:p>
    <w:p w:rsidR="009317C9" w:rsidRPr="00E83F22" w:rsidRDefault="009317C9" w:rsidP="009317C9">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Настоящим удостоверяется, что заявитель</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9317C9" w:rsidRPr="00E83F22" w:rsidRDefault="009317C9" w:rsidP="009317C9">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представил,  а сотрудник</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получил "_____" ___________________ __________ документы</w:t>
      </w:r>
    </w:p>
    <w:p w:rsidR="009317C9" w:rsidRPr="00E83F22" w:rsidRDefault="009317C9" w:rsidP="009317C9">
      <w:pPr>
        <w:pStyle w:val="ConsPlusNonformat"/>
        <w:ind w:firstLine="1134"/>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(число)</w:t>
      </w:r>
      <w:r w:rsidRPr="00E83F22">
        <w:rPr>
          <w:rFonts w:ascii="Times New Roman" w:hAnsi="Times New Roman" w:cs="Times New Roman"/>
          <w:sz w:val="24"/>
          <w:szCs w:val="24"/>
          <w:vertAlign w:val="superscript"/>
        </w:rPr>
        <w:tab/>
        <w:t xml:space="preserve"> (месяц прописью)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(год)</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в количестве  _______________________________  экземпляров</w:t>
      </w:r>
    </w:p>
    <w:p w:rsidR="009317C9" w:rsidRPr="00E83F22" w:rsidRDefault="009317C9" w:rsidP="009317C9">
      <w:pPr>
        <w:pStyle w:val="ConsPlusNonformat"/>
        <w:ind w:firstLine="2694"/>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(прописью)</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предоставлении земельного участка (согласно </w:t>
      </w:r>
      <w:hyperlink w:anchor="P198" w:history="1">
        <w:r w:rsidRPr="00E83F22">
          <w:rPr>
            <w:rFonts w:ascii="Times New Roman" w:hAnsi="Times New Roman" w:cs="Times New Roman"/>
            <w:sz w:val="24"/>
            <w:szCs w:val="24"/>
          </w:rPr>
          <w:t>п.  2.6.1</w:t>
        </w:r>
      </w:hyperlink>
      <w:r w:rsidRPr="00E83F22">
        <w:rPr>
          <w:rFonts w:ascii="Times New Roman" w:hAnsi="Times New Roman" w:cs="Times New Roman"/>
          <w:sz w:val="24"/>
          <w:szCs w:val="24"/>
        </w:rPr>
        <w:t xml:space="preserve"> настоящего Административного регламента):</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9317C9" w:rsidRPr="00E83F22" w:rsidRDefault="009317C9" w:rsidP="009317C9">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Перечень документов, которые будут получены по межведомственным запросам:</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9317C9" w:rsidRPr="00E83F22" w:rsidRDefault="009317C9" w:rsidP="009317C9">
      <w:pPr>
        <w:pStyle w:val="ConsPlusNonformat"/>
        <w:jc w:val="both"/>
        <w:rPr>
          <w:rFonts w:ascii="Times New Roman" w:hAnsi="Times New Roman" w:cs="Times New Roman"/>
          <w:sz w:val="24"/>
          <w:szCs w:val="24"/>
        </w:rPr>
      </w:pP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9317C9" w:rsidRPr="00E83F22" w:rsidRDefault="009317C9" w:rsidP="009317C9">
      <w:pPr>
        <w:pStyle w:val="ConsPlusNonformat"/>
        <w:jc w:val="both"/>
        <w:rPr>
          <w:rFonts w:ascii="Times New Roman" w:hAnsi="Times New Roman" w:cs="Times New Roman"/>
          <w:sz w:val="24"/>
          <w:szCs w:val="24"/>
        </w:rPr>
      </w:pP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   _____________  _____________________</w:t>
      </w:r>
    </w:p>
    <w:p w:rsidR="009317C9" w:rsidRPr="00E83F22" w:rsidRDefault="009317C9" w:rsidP="009317C9">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(должность специалиста,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(подпись)</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(расшифровка подписи)</w:t>
      </w:r>
    </w:p>
    <w:p w:rsidR="009317C9" w:rsidRPr="00E83F22" w:rsidRDefault="009317C9" w:rsidP="009317C9">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ответственного за прием документов)</w:t>
      </w:r>
    </w:p>
    <w:p w:rsidR="009317C9" w:rsidRPr="00E83F22" w:rsidRDefault="009317C9" w:rsidP="009317C9">
      <w:pPr>
        <w:rPr>
          <w:rFonts w:ascii="Times New Roman" w:hAnsi="Times New Roman" w:cs="Times New Roman"/>
          <w:sz w:val="20"/>
          <w:szCs w:val="20"/>
        </w:rPr>
      </w:pPr>
      <w:r w:rsidRPr="00E83F22">
        <w:rPr>
          <w:rFonts w:ascii="Times New Roman" w:hAnsi="Times New Roman" w:cs="Times New Roman"/>
          <w:sz w:val="20"/>
          <w:szCs w:val="20"/>
        </w:rPr>
        <w:br w:type="page"/>
      </w:r>
    </w:p>
    <w:p w:rsidR="009317C9" w:rsidRPr="00E83F22" w:rsidRDefault="009317C9" w:rsidP="009317C9">
      <w:pPr>
        <w:pStyle w:val="1"/>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4</w:t>
      </w:r>
    </w:p>
    <w:p w:rsidR="009317C9" w:rsidRPr="00E83F22" w:rsidRDefault="009317C9" w:rsidP="009317C9">
      <w:pPr>
        <w:pStyle w:val="ConsPlusNormal"/>
        <w:jc w:val="right"/>
        <w:rPr>
          <w:sz w:val="20"/>
          <w:szCs w:val="20"/>
        </w:rPr>
      </w:pPr>
      <w:r w:rsidRPr="00E83F22">
        <w:rPr>
          <w:sz w:val="20"/>
          <w:szCs w:val="20"/>
        </w:rPr>
        <w:t>Форма сообщения</w:t>
      </w:r>
    </w:p>
    <w:p w:rsidR="009317C9" w:rsidRPr="00E83F22" w:rsidRDefault="009317C9" w:rsidP="009317C9">
      <w:pPr>
        <w:pStyle w:val="ConsPlusNormal"/>
        <w:jc w:val="both"/>
        <w:rPr>
          <w:sz w:val="20"/>
          <w:szCs w:val="20"/>
        </w:rPr>
      </w:pPr>
    </w:p>
    <w:p w:rsidR="009317C9" w:rsidRPr="00E83F22" w:rsidRDefault="009317C9" w:rsidP="009317C9">
      <w:pPr>
        <w:pStyle w:val="ConsPlusNormal"/>
        <w:jc w:val="center"/>
        <w:rPr>
          <w:b/>
          <w:sz w:val="24"/>
          <w:szCs w:val="24"/>
        </w:rPr>
      </w:pPr>
      <w:r w:rsidRPr="00E83F22">
        <w:rPr>
          <w:b/>
          <w:sz w:val="24"/>
          <w:szCs w:val="24"/>
        </w:rPr>
        <w:t>СООБЩЕНИЕ</w:t>
      </w:r>
    </w:p>
    <w:p w:rsidR="009317C9" w:rsidRPr="00E83F22" w:rsidRDefault="009317C9" w:rsidP="009317C9">
      <w:pPr>
        <w:pStyle w:val="ConsPlusNormal"/>
        <w:jc w:val="center"/>
        <w:rPr>
          <w:b/>
          <w:sz w:val="24"/>
          <w:szCs w:val="24"/>
        </w:rPr>
      </w:pPr>
      <w:r w:rsidRPr="00E83F22">
        <w:rPr>
          <w:b/>
          <w:sz w:val="24"/>
          <w:szCs w:val="24"/>
        </w:rPr>
        <w:t>заявителя (заявителей), содержащее перечень всех зданий,</w:t>
      </w:r>
    </w:p>
    <w:p w:rsidR="009317C9" w:rsidRPr="00E83F22" w:rsidRDefault="009317C9" w:rsidP="009317C9">
      <w:pPr>
        <w:pStyle w:val="ConsPlusNormal"/>
        <w:jc w:val="center"/>
        <w:rPr>
          <w:b/>
          <w:sz w:val="24"/>
          <w:szCs w:val="24"/>
        </w:rPr>
      </w:pPr>
      <w:r w:rsidRPr="00E83F22">
        <w:rPr>
          <w:b/>
          <w:sz w:val="24"/>
          <w:szCs w:val="24"/>
        </w:rPr>
        <w:t>сооружений, расположенных на испрашиваемом земельном</w:t>
      </w:r>
    </w:p>
    <w:p w:rsidR="009317C9" w:rsidRPr="00E83F22" w:rsidRDefault="009317C9" w:rsidP="009317C9">
      <w:pPr>
        <w:pStyle w:val="ConsPlusNormal"/>
        <w:jc w:val="center"/>
        <w:rPr>
          <w:b/>
          <w:sz w:val="24"/>
          <w:szCs w:val="24"/>
        </w:rPr>
      </w:pPr>
      <w:r w:rsidRPr="00E83F22">
        <w:rPr>
          <w:b/>
          <w:sz w:val="24"/>
          <w:szCs w:val="24"/>
        </w:rPr>
        <w:t>участке, с указанием их кадастровых (условных, инвентарных)</w:t>
      </w:r>
    </w:p>
    <w:p w:rsidR="009317C9" w:rsidRPr="00E83F22" w:rsidRDefault="009317C9" w:rsidP="009317C9">
      <w:pPr>
        <w:pStyle w:val="ConsPlusNormal"/>
        <w:jc w:val="center"/>
        <w:rPr>
          <w:sz w:val="24"/>
          <w:szCs w:val="24"/>
        </w:rPr>
      </w:pPr>
      <w:r w:rsidRPr="00E83F22">
        <w:rPr>
          <w:b/>
          <w:sz w:val="24"/>
          <w:szCs w:val="24"/>
        </w:rPr>
        <w:t>номеров и адресных ориентиров</w:t>
      </w:r>
    </w:p>
    <w:p w:rsidR="009317C9" w:rsidRPr="00E83F22" w:rsidRDefault="009317C9" w:rsidP="009317C9">
      <w:pPr>
        <w:pStyle w:val="ConsPlusNormal"/>
        <w:jc w:val="both"/>
        <w:rPr>
          <w:sz w:val="24"/>
          <w:szCs w:val="24"/>
        </w:rPr>
      </w:pPr>
    </w:p>
    <w:p w:rsidR="009317C9" w:rsidRPr="00E83F22" w:rsidRDefault="009317C9" w:rsidP="009317C9">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Я, ___________________________________________________________________,</w:t>
      </w:r>
    </w:p>
    <w:p w:rsidR="009317C9" w:rsidRPr="00E83F22" w:rsidRDefault="009317C9" w:rsidP="009317C9">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 заявителя)</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представитель по доверенности ______________________________________________</w:t>
      </w:r>
    </w:p>
    <w:p w:rsidR="009317C9" w:rsidRPr="00E83F22" w:rsidRDefault="009317C9" w:rsidP="009317C9">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(номер доверенности, дата выдачи)</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w:t>
      </w:r>
    </w:p>
    <w:p w:rsidR="009317C9" w:rsidRPr="00E83F22" w:rsidRDefault="009317C9" w:rsidP="009317C9">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 доверенного лица - для физических лиц, наименование - для юридических лиц)</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сообщаю, что на земельном участке с кадастровым номером ________________________</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расположены  следующие  объекты  недвижимого  имущества (с указанием их кадастровых (условных, инвентарных) номеров и адресных ориентиров):</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1. ____________________________________________________________________</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2. ____________________________________________________________________</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3. ____________________________________________________________________</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4. ____________________________________________________________________</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5. ____________________________________________________________________</w:t>
      </w:r>
    </w:p>
    <w:p w:rsidR="009317C9" w:rsidRPr="00E83F22" w:rsidRDefault="009317C9" w:rsidP="009317C9">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9317C9" w:rsidRPr="00E83F22" w:rsidRDefault="009317C9" w:rsidP="009317C9">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Достоверность предоставленной информации подтверждаю.</w:t>
      </w:r>
    </w:p>
    <w:p w:rsidR="009317C9" w:rsidRPr="00E83F22" w:rsidRDefault="009317C9" w:rsidP="009317C9">
      <w:pPr>
        <w:pStyle w:val="ConsPlusNonformat"/>
        <w:jc w:val="both"/>
        <w:rPr>
          <w:rFonts w:ascii="Times New Roman" w:hAnsi="Times New Roman" w:cs="Times New Roman"/>
          <w:sz w:val="24"/>
          <w:szCs w:val="24"/>
        </w:rPr>
      </w:pP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 xml:space="preserve">Заявитель: _________________________________________ </w:t>
      </w:r>
      <w:r w:rsidRPr="00E83F22">
        <w:rPr>
          <w:rFonts w:ascii="Times New Roman" w:hAnsi="Times New Roman" w:cs="Times New Roman"/>
          <w:sz w:val="24"/>
          <w:szCs w:val="24"/>
        </w:rPr>
        <w:tab/>
      </w:r>
      <w:r w:rsidRPr="00E83F22">
        <w:rPr>
          <w:rFonts w:ascii="Times New Roman" w:hAnsi="Times New Roman" w:cs="Times New Roman"/>
          <w:sz w:val="24"/>
          <w:szCs w:val="24"/>
        </w:rPr>
        <w:tab/>
        <w:t>_________________</w:t>
      </w:r>
    </w:p>
    <w:p w:rsidR="009317C9" w:rsidRPr="00E83F22" w:rsidRDefault="009317C9" w:rsidP="009317C9">
      <w:pPr>
        <w:pStyle w:val="ConsPlusNonformat"/>
        <w:ind w:firstLine="2410"/>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(фамилия, инициалы)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(подпись)</w:t>
      </w:r>
    </w:p>
    <w:p w:rsidR="009317C9" w:rsidRPr="00E83F22" w:rsidRDefault="009317C9" w:rsidP="009317C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  _____________  20___ г.</w:t>
      </w:r>
    </w:p>
    <w:p w:rsidR="009317C9" w:rsidRPr="00E83F22" w:rsidRDefault="009317C9" w:rsidP="009317C9">
      <w:pPr>
        <w:rPr>
          <w:rFonts w:ascii="Times New Roman" w:hAnsi="Times New Roman" w:cs="Times New Roman"/>
          <w:sz w:val="20"/>
          <w:szCs w:val="20"/>
        </w:rPr>
      </w:pPr>
    </w:p>
    <w:p w:rsidR="009317C9" w:rsidRPr="00E83F22" w:rsidRDefault="009317C9" w:rsidP="009317C9">
      <w:pPr>
        <w:rPr>
          <w:rFonts w:ascii="Times New Roman" w:hAnsi="Times New Roman" w:cs="Times New Roman"/>
          <w:sz w:val="20"/>
          <w:szCs w:val="20"/>
        </w:rPr>
      </w:pPr>
      <w:r w:rsidRPr="00E83F22">
        <w:rPr>
          <w:rFonts w:ascii="Times New Roman" w:hAnsi="Times New Roman" w:cs="Times New Roman"/>
          <w:sz w:val="20"/>
          <w:szCs w:val="20"/>
        </w:rPr>
        <w:br w:type="page"/>
      </w:r>
    </w:p>
    <w:p w:rsidR="009317C9" w:rsidRPr="00E83F22" w:rsidRDefault="009317C9" w:rsidP="009317C9">
      <w:pPr>
        <w:pStyle w:val="1"/>
        <w:jc w:val="right"/>
        <w:rPr>
          <w:rFonts w:ascii="Times New Roman" w:hAnsi="Times New Roman" w:cs="Times New Roman"/>
          <w:color w:val="auto"/>
          <w:sz w:val="22"/>
          <w:szCs w:val="22"/>
        </w:rPr>
      </w:pPr>
      <w:r w:rsidRPr="00E83F22">
        <w:rPr>
          <w:rFonts w:ascii="Times New Roman" w:hAnsi="Times New Roman" w:cs="Times New Roman"/>
          <w:color w:val="auto"/>
          <w:sz w:val="22"/>
          <w:szCs w:val="22"/>
        </w:rPr>
        <w:lastRenderedPageBreak/>
        <w:t>Приложение 5</w:t>
      </w:r>
    </w:p>
    <w:p w:rsidR="009317C9" w:rsidRPr="00E83F22" w:rsidRDefault="009317C9" w:rsidP="009317C9">
      <w:pPr>
        <w:autoSpaceDE w:val="0"/>
        <w:autoSpaceDN w:val="0"/>
        <w:adjustRightInd w:val="0"/>
        <w:spacing w:after="0" w:line="240" w:lineRule="auto"/>
        <w:jc w:val="center"/>
        <w:rPr>
          <w:rFonts w:ascii="Times New Roman" w:hAnsi="Times New Roman" w:cs="Times New Roman"/>
          <w:b/>
        </w:rPr>
      </w:pPr>
      <w:bookmarkStart w:id="9" w:name="sub_393"/>
      <w:r w:rsidRPr="00E83F22">
        <w:rPr>
          <w:rFonts w:ascii="Times New Roman" w:hAnsi="Times New Roman" w:cs="Times New Roman"/>
          <w:b/>
        </w:rPr>
        <w:t>Случаи продажи земельных участков, находящихся в государственной или муниципальной собственности без проведения торгов</w:t>
      </w:r>
    </w:p>
    <w:p w:rsidR="009317C9" w:rsidRPr="00E83F22" w:rsidRDefault="009317C9" w:rsidP="009317C9">
      <w:pPr>
        <w:autoSpaceDE w:val="0"/>
        <w:autoSpaceDN w:val="0"/>
        <w:adjustRightInd w:val="0"/>
        <w:spacing w:after="0" w:line="240" w:lineRule="auto"/>
        <w:ind w:firstLine="567"/>
        <w:jc w:val="both"/>
        <w:rPr>
          <w:rFonts w:ascii="Times New Roman" w:hAnsi="Times New Roman" w:cs="Times New Roman"/>
        </w:rPr>
      </w:pPr>
      <w:bookmarkStart w:id="10" w:name="sub_3932"/>
      <w:bookmarkEnd w:id="9"/>
      <w:r w:rsidRPr="00E83F22">
        <w:rPr>
          <w:rFonts w:ascii="Times New Roman" w:hAnsi="Times New Roman" w:cs="Times New Roman"/>
        </w:rPr>
        <w:t>Без проведения торгов осуществляется продажа:</w:t>
      </w:r>
    </w:p>
    <w:bookmarkEnd w:id="10"/>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РФ заключен договор о комплексном освоении территории, если иное не предусмотрено пунктами 2 и 4;</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11" w:name="sub_39322"/>
      <w:r w:rsidRPr="00E83F22">
        <w:rPr>
          <w:rFonts w:ascii="Times New Roman"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12" w:name="sub_39323"/>
      <w:bookmarkEnd w:id="11"/>
      <w:r w:rsidRPr="00E83F22">
        <w:rPr>
          <w:rFonts w:ascii="Times New Roman" w:hAnsi="Times New Roman" w:cs="Times New Roma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13" w:name="sub_39324"/>
      <w:bookmarkEnd w:id="12"/>
      <w:r w:rsidRPr="00E83F22">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14" w:name="sub_39325"/>
      <w:bookmarkEnd w:id="13"/>
      <w:r w:rsidRPr="00E83F22">
        <w:rPr>
          <w:rFonts w:ascii="Times New Roman" w:hAnsi="Times New Roman" w:cs="Times New Roma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15" w:name="sub_39326"/>
      <w:bookmarkEnd w:id="14"/>
      <w:r w:rsidRPr="00E83F22">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16" w:name="sub_39327"/>
      <w:bookmarkEnd w:id="15"/>
      <w:r w:rsidRPr="00E83F22">
        <w:rPr>
          <w:rFonts w:ascii="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17" w:name="sub_39328"/>
      <w:bookmarkEnd w:id="16"/>
      <w:r w:rsidRPr="00E83F22">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18" w:name="sub_39329"/>
      <w:bookmarkEnd w:id="17"/>
      <w:r w:rsidRPr="00E83F22">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317C9" w:rsidRPr="00E83F22" w:rsidRDefault="009317C9" w:rsidP="009317C9">
      <w:pPr>
        <w:autoSpaceDE w:val="0"/>
        <w:autoSpaceDN w:val="0"/>
        <w:adjustRightInd w:val="0"/>
        <w:spacing w:after="0" w:line="240" w:lineRule="auto"/>
        <w:ind w:firstLine="720"/>
        <w:jc w:val="both"/>
        <w:rPr>
          <w:b/>
        </w:rPr>
      </w:pPr>
      <w:bookmarkStart w:id="19" w:name="sub_393210"/>
      <w:bookmarkEnd w:id="18"/>
      <w:r w:rsidRPr="00E83F22">
        <w:rPr>
          <w:rFonts w:ascii="Times New Roman"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bookmarkEnd w:id="19"/>
      <w:r w:rsidRPr="00E83F22">
        <w:rPr>
          <w:rFonts w:ascii="Times New Roman" w:hAnsi="Times New Roman" w:cs="Times New Roman"/>
        </w:rPr>
        <w:t>.</w:t>
      </w:r>
      <w:r w:rsidRPr="00E83F22">
        <w:rPr>
          <w:b/>
          <w:highlight w:val="yellow"/>
        </w:rPr>
        <w:br w:type="page"/>
      </w:r>
    </w:p>
    <w:p w:rsidR="009317C9" w:rsidRPr="00E83F22" w:rsidRDefault="009317C9" w:rsidP="009317C9">
      <w:pPr>
        <w:autoSpaceDE w:val="0"/>
        <w:autoSpaceDN w:val="0"/>
        <w:adjustRightInd w:val="0"/>
        <w:spacing w:after="0" w:line="240" w:lineRule="auto"/>
        <w:jc w:val="center"/>
        <w:rPr>
          <w:rFonts w:ascii="Times New Roman" w:hAnsi="Times New Roman" w:cs="Times New Roman"/>
          <w:b/>
        </w:rPr>
      </w:pPr>
      <w:bookmarkStart w:id="20" w:name="sub_395"/>
      <w:r w:rsidRPr="00E83F22">
        <w:rPr>
          <w:rFonts w:ascii="Times New Roman" w:hAnsi="Times New Roman" w:cs="Times New Roman"/>
          <w:b/>
        </w:rPr>
        <w:lastRenderedPageBreak/>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21" w:name="sub_3951"/>
      <w:bookmarkEnd w:id="20"/>
      <w:r w:rsidRPr="00E83F22">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22" w:name="sub_39511"/>
      <w:bookmarkEnd w:id="21"/>
      <w:r w:rsidRPr="00E83F22">
        <w:rPr>
          <w:rFonts w:ascii="Times New Roman" w:hAnsi="Times New Roman" w:cs="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23" w:name="sub_39512"/>
      <w:bookmarkEnd w:id="22"/>
      <w:r w:rsidRPr="00E83F22">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24" w:name="sub_39513"/>
      <w:bookmarkEnd w:id="23"/>
      <w:r w:rsidRPr="00E83F22">
        <w:rPr>
          <w:rFonts w:ascii="Times New Roman" w:hAnsi="Times New Roman" w:cs="Times New Roman"/>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25" w:name="sub_39514"/>
      <w:bookmarkEnd w:id="24"/>
      <w:r w:rsidRPr="00E83F22">
        <w:rPr>
          <w:rFonts w:ascii="Times New Roman" w:hAnsi="Times New Roman" w:cs="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26" w:name="sub_39515"/>
      <w:bookmarkEnd w:id="25"/>
      <w:r w:rsidRPr="00E83F22">
        <w:rPr>
          <w:rFonts w:ascii="Times New Roman" w:hAnsi="Times New Roman" w:cs="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26"/>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27" w:name="sub_3957"/>
      <w:r w:rsidRPr="00E83F22">
        <w:rPr>
          <w:rFonts w:ascii="Times New Roman" w:hAnsi="Times New Roman" w:cs="Times New Roman"/>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РФ;</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28" w:name="sub_39518"/>
      <w:bookmarkEnd w:id="27"/>
      <w:r w:rsidRPr="00E83F22">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28"/>
    <w:p w:rsidR="009317C9" w:rsidRPr="00E83F22" w:rsidRDefault="009317C9" w:rsidP="009317C9">
      <w:pPr>
        <w:rPr>
          <w:rFonts w:ascii="Times New Roman" w:hAnsi="Times New Roman" w:cs="Times New Roman"/>
          <w:b/>
        </w:rPr>
      </w:pPr>
      <w:r w:rsidRPr="00E83F22">
        <w:rPr>
          <w:b/>
        </w:rPr>
        <w:br w:type="page"/>
      </w:r>
    </w:p>
    <w:p w:rsidR="009317C9" w:rsidRPr="00E83F22" w:rsidRDefault="009317C9" w:rsidP="009317C9">
      <w:pPr>
        <w:autoSpaceDE w:val="0"/>
        <w:autoSpaceDN w:val="0"/>
        <w:adjustRightInd w:val="0"/>
        <w:spacing w:after="0" w:line="240" w:lineRule="auto"/>
        <w:jc w:val="center"/>
        <w:rPr>
          <w:rFonts w:ascii="Times New Roman" w:hAnsi="Times New Roman" w:cs="Times New Roman"/>
          <w:b/>
        </w:rPr>
      </w:pPr>
      <w:bookmarkStart w:id="29" w:name="sub_396"/>
      <w:r w:rsidRPr="00E83F22">
        <w:rPr>
          <w:rFonts w:ascii="Times New Roman" w:hAnsi="Times New Roman" w:cs="Times New Roman"/>
          <w:b/>
        </w:rPr>
        <w:lastRenderedPageBreak/>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0" w:name="sub_3962"/>
      <w:bookmarkEnd w:id="29"/>
      <w:r w:rsidRPr="00E83F22">
        <w:rPr>
          <w:rFonts w:ascii="Times New Roman" w:hAnsi="Times New Roman" w:cs="Times New Roman"/>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1" w:name="sub_39621"/>
      <w:bookmarkEnd w:id="30"/>
      <w:r w:rsidRPr="00E83F22">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2" w:name="sub_39622"/>
      <w:bookmarkEnd w:id="31"/>
      <w:r w:rsidRPr="00E83F22">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3" w:name="sub_39623"/>
      <w:bookmarkEnd w:id="32"/>
      <w:r w:rsidRPr="00E83F22">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4" w:name="sub_39624"/>
      <w:bookmarkEnd w:id="33"/>
      <w:r w:rsidRPr="00E83F22">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5" w:name="sub_39625"/>
      <w:bookmarkEnd w:id="34"/>
      <w:r w:rsidRPr="00E83F22">
        <w:rPr>
          <w:rFonts w:ascii="Times New Roman" w:hAnsi="Times New Roman" w:cs="Times New Roma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E83F22">
          <w:rPr>
            <w:rFonts w:ascii="Times New Roman" w:hAnsi="Times New Roman" w:cs="Times New Roman"/>
          </w:rPr>
          <w:t>8</w:t>
        </w:r>
      </w:hyperlink>
      <w:r w:rsidRPr="00E83F22">
        <w:rPr>
          <w:rFonts w:ascii="Times New Roman" w:hAnsi="Times New Roman" w:cs="Times New Roman"/>
        </w:rPr>
        <w:t>;</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6" w:name="sub_39626"/>
      <w:bookmarkEnd w:id="35"/>
      <w:r w:rsidRPr="00E83F22">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7" w:name="sub_39627"/>
      <w:bookmarkEnd w:id="36"/>
      <w:r w:rsidRPr="00E83F22">
        <w:rPr>
          <w:rFonts w:ascii="Times New Roman" w:hAnsi="Times New Roman" w:cs="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8" w:name="sub_39628"/>
      <w:bookmarkEnd w:id="37"/>
      <w:r w:rsidRPr="00E83F22">
        <w:rPr>
          <w:rFonts w:ascii="Times New Roman" w:hAnsi="Times New Roman" w:cs="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39" w:name="sub_39629"/>
      <w:bookmarkEnd w:id="38"/>
      <w:r w:rsidRPr="00E83F22">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0" w:name="sub_396210"/>
      <w:bookmarkEnd w:id="39"/>
      <w:r w:rsidRPr="00E83F22">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1" w:name="sub_396211"/>
      <w:bookmarkEnd w:id="40"/>
      <w:r w:rsidRPr="00E83F22">
        <w:rPr>
          <w:rFonts w:ascii="Times New Roman" w:hAnsi="Times New Roman" w:cs="Times New Roman"/>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2" w:name="sub_396212"/>
      <w:bookmarkEnd w:id="41"/>
      <w:r w:rsidRPr="00E83F22">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3" w:name="sub_396213"/>
      <w:bookmarkEnd w:id="42"/>
      <w:r w:rsidRPr="00E83F22">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3"/>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4" w:name="sub_396214"/>
      <w:r w:rsidRPr="00E83F22">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5" w:name="sub_396215"/>
      <w:bookmarkEnd w:id="44"/>
      <w:r w:rsidRPr="00E83F22">
        <w:rPr>
          <w:rFonts w:ascii="Times New Roman"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6" w:name="sub_396216"/>
      <w:bookmarkEnd w:id="45"/>
      <w:r w:rsidRPr="00E83F22">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7" w:name="sub_396217"/>
      <w:bookmarkEnd w:id="46"/>
      <w:r w:rsidRPr="00E83F22">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8" w:name="sub_396218"/>
      <w:bookmarkEnd w:id="47"/>
      <w:r w:rsidRPr="00E83F22">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49" w:name="sub_396219"/>
      <w:bookmarkEnd w:id="48"/>
      <w:r w:rsidRPr="00E83F22">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50" w:name="sub_396220"/>
      <w:bookmarkEnd w:id="49"/>
      <w:r w:rsidRPr="00E83F22">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51" w:name="sub_396221"/>
      <w:bookmarkEnd w:id="50"/>
      <w:r w:rsidRPr="00E83F22">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i/>
          <w:iCs/>
          <w:shd w:val="clear" w:color="auto" w:fill="F0F0F0"/>
        </w:rPr>
      </w:pPr>
      <w:bookmarkStart w:id="52" w:name="sub_396222"/>
      <w:bookmarkEnd w:id="51"/>
      <w:r w:rsidRPr="00E83F22">
        <w:rPr>
          <w:rFonts w:ascii="Times New Roman" w:hAnsi="Times New Roman" w:cs="Times New Roman"/>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bookmarkEnd w:id="52"/>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w:t>
      </w:r>
      <w:r w:rsidRPr="00E83F22">
        <w:rPr>
          <w:rFonts w:ascii="Times New Roman" w:hAnsi="Times New Roman" w:cs="Times New Roman"/>
        </w:rPr>
        <w:lastRenderedPageBreak/>
        <w:t>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53" w:name="sub_396224"/>
      <w:r w:rsidRPr="00E83F22">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54" w:name="sub_396225"/>
      <w:bookmarkEnd w:id="53"/>
      <w:r w:rsidRPr="00E83F22">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55" w:name="sub_396226"/>
      <w:bookmarkEnd w:id="54"/>
      <w:r w:rsidRPr="00E83F22">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56" w:name="sub_396227"/>
      <w:bookmarkEnd w:id="55"/>
      <w:r w:rsidRPr="00E83F22">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57" w:name="sub_396228"/>
      <w:bookmarkEnd w:id="56"/>
      <w:r w:rsidRPr="00E83F22">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58" w:name="sub_396229"/>
      <w:bookmarkEnd w:id="57"/>
      <w:r w:rsidRPr="00E83F22">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59" w:name="sub_396230"/>
      <w:bookmarkEnd w:id="58"/>
      <w:r w:rsidRPr="00E83F22">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60" w:name="sub_396231"/>
      <w:bookmarkEnd w:id="59"/>
      <w:r w:rsidRPr="00E83F22">
        <w:rPr>
          <w:rFonts w:ascii="Times New Roman" w:hAnsi="Times New Roman" w:cs="Times New Roman"/>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61" w:name="sub_396232"/>
      <w:bookmarkEnd w:id="60"/>
      <w:r w:rsidRPr="00E83F22">
        <w:rPr>
          <w:rFonts w:ascii="Times New Roman" w:hAnsi="Times New Roman" w:cs="Times New Roman"/>
        </w:rPr>
        <w:t>32) земельного участка арендатору (за исключением арендаторов земельных участков, указанных в пункте 31), если этот арендатор имеет право на заключение нового договора аренды такого земельного участка при наличии в совокупности следующих условий:</w:t>
      </w:r>
      <w:bookmarkStart w:id="62" w:name="sub_39631"/>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63" w:name="sub_39641"/>
      <w:bookmarkEnd w:id="62"/>
      <w:r w:rsidRPr="00E83F22">
        <w:rPr>
          <w:rFonts w:ascii="Times New Roman" w:hAnsi="Times New Roman" w:cs="Times New Roman"/>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64" w:name="sub_39642"/>
      <w:bookmarkEnd w:id="63"/>
      <w:r w:rsidRPr="00E83F22">
        <w:rPr>
          <w:rFonts w:ascii="Times New Roman" w:hAnsi="Times New Roman" w:cs="Times New Roman"/>
        </w:rPr>
        <w:t>-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65" w:name="sub_39643"/>
      <w:bookmarkEnd w:id="64"/>
      <w:r w:rsidRPr="00E83F22">
        <w:rPr>
          <w:rFonts w:ascii="Times New Roman" w:hAnsi="Times New Roman" w:cs="Times New Roman"/>
        </w:rPr>
        <w:t>- ранее заключенный договор аренды такого земельного участка не был расторгнут с этим гражданином или этим юридическим лицом;</w:t>
      </w:r>
    </w:p>
    <w:bookmarkEnd w:id="65"/>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на момент заключения нового договора аренды такого земельного участка имеются предусмотренные пунктами 1-30  основания для предоставления без проведения торгов земельного участка</w:t>
      </w:r>
    </w:p>
    <w:p w:rsidR="009317C9" w:rsidRPr="00E83F22" w:rsidRDefault="009317C9" w:rsidP="009317C9">
      <w:pPr>
        <w:pStyle w:val="ConsPlusNormal"/>
        <w:jc w:val="both"/>
      </w:pPr>
      <w:bookmarkStart w:id="66" w:name="P88"/>
      <w:bookmarkEnd w:id="61"/>
      <w:bookmarkEnd w:id="66"/>
    </w:p>
    <w:p w:rsidR="009317C9" w:rsidRPr="00E83F22" w:rsidRDefault="009317C9" w:rsidP="009317C9">
      <w:pPr>
        <w:rPr>
          <w:rFonts w:ascii="Times New Roman" w:hAnsi="Times New Roman" w:cs="Times New Roman"/>
          <w:b/>
        </w:rPr>
      </w:pPr>
      <w:r w:rsidRPr="00E83F22">
        <w:rPr>
          <w:b/>
        </w:rPr>
        <w:br w:type="page"/>
      </w:r>
    </w:p>
    <w:p w:rsidR="009317C9" w:rsidRPr="00E83F22" w:rsidRDefault="009317C9" w:rsidP="009317C9">
      <w:pPr>
        <w:autoSpaceDE w:val="0"/>
        <w:autoSpaceDN w:val="0"/>
        <w:adjustRightInd w:val="0"/>
        <w:spacing w:after="0" w:line="240" w:lineRule="auto"/>
        <w:ind w:firstLine="720"/>
        <w:jc w:val="center"/>
        <w:rPr>
          <w:rFonts w:ascii="Times New Roman" w:hAnsi="Times New Roman" w:cs="Times New Roman"/>
        </w:rPr>
      </w:pPr>
      <w:bookmarkStart w:id="67" w:name="sub_3992"/>
      <w:r w:rsidRPr="00E83F22">
        <w:rPr>
          <w:rFonts w:ascii="Times New Roman" w:hAnsi="Times New Roman" w:cs="Times New Roman"/>
          <w:b/>
        </w:rPr>
        <w:lastRenderedPageBreak/>
        <w:t>Случаи предоставления земельных участков, находящихся в муниципальной собственности городского округа город Воронеж, в постоянное (бессрочное) пользование</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67"/>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   органам государственной власти и органам местного самоуправления;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2) государственным и муниципальным учреждениям (бюджетным, казенным, автономным);</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3) казенным предприятиям;</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68" w:name="sub_39924"/>
      <w:r w:rsidRPr="00E83F22">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bookmarkEnd w:id="68"/>
    <w:p w:rsidR="009317C9" w:rsidRPr="00E83F22" w:rsidRDefault="009317C9" w:rsidP="009317C9">
      <w:pPr>
        <w:rPr>
          <w:rFonts w:ascii="Times New Roman" w:hAnsi="Times New Roman" w:cs="Times New Roman"/>
          <w:b/>
          <w:highlight w:val="yellow"/>
        </w:rPr>
      </w:pPr>
      <w:r w:rsidRPr="00E83F22">
        <w:rPr>
          <w:b/>
          <w:highlight w:val="yellow"/>
        </w:rPr>
        <w:br w:type="page"/>
      </w:r>
    </w:p>
    <w:p w:rsidR="009317C9" w:rsidRPr="00E83F22" w:rsidRDefault="009317C9" w:rsidP="009317C9">
      <w:pPr>
        <w:autoSpaceDE w:val="0"/>
        <w:autoSpaceDN w:val="0"/>
        <w:adjustRightInd w:val="0"/>
        <w:spacing w:after="0" w:line="240" w:lineRule="auto"/>
        <w:ind w:firstLine="720"/>
        <w:jc w:val="center"/>
        <w:rPr>
          <w:rFonts w:ascii="Times New Roman" w:hAnsi="Times New Roman" w:cs="Times New Roman"/>
        </w:rPr>
      </w:pPr>
      <w:r w:rsidRPr="00E83F22">
        <w:rPr>
          <w:rFonts w:ascii="Times New Roman" w:hAnsi="Times New Roman" w:cs="Times New Roman"/>
          <w:b/>
        </w:rPr>
        <w:lastRenderedPageBreak/>
        <w:t>Случаи предоставления земельных участков, находящихся в муниципальной собственности городского округа город Воронеж, в безвозмездное пользование</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Земельные участки, находящиеся в государственной или муниципальной собственности, могут быть предоставлены в безвозмездное пользование:</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69" w:name="sub_391021"/>
      <w:r w:rsidRPr="00E83F22">
        <w:rPr>
          <w:rFonts w:ascii="Times New Roman" w:hAnsi="Times New Roman" w:cs="Times New Roman"/>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 на срок до одного года;</w:t>
      </w:r>
    </w:p>
    <w:p w:rsidR="009317C9" w:rsidRPr="00E83F22" w:rsidRDefault="009317C9" w:rsidP="009317C9">
      <w:pPr>
        <w:spacing w:after="0" w:line="240" w:lineRule="auto"/>
        <w:ind w:firstLine="709"/>
        <w:jc w:val="both"/>
        <w:rPr>
          <w:rFonts w:ascii="Arial" w:hAnsi="Arial" w:cs="Arial"/>
        </w:rPr>
      </w:pPr>
      <w:bookmarkStart w:id="70" w:name="sub_391022"/>
      <w:bookmarkEnd w:id="69"/>
      <w:r w:rsidRPr="00E83F22">
        <w:rPr>
          <w:rFonts w:ascii="Times New Roman" w:hAnsi="Times New Roman" w:cs="Times New Roman"/>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71" w:name="sub_391023"/>
      <w:bookmarkEnd w:id="70"/>
      <w:r w:rsidRPr="00E83F22">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72" w:name="sub_391024"/>
      <w:bookmarkEnd w:id="71"/>
      <w:r w:rsidRPr="00E83F22">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73" w:name="sub_391025"/>
      <w:bookmarkEnd w:id="72"/>
      <w:r w:rsidRPr="00E83F22">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74" w:name="sub_391026"/>
      <w:bookmarkEnd w:id="73"/>
      <w:r w:rsidRPr="00E83F22">
        <w:rPr>
          <w:rFonts w:ascii="Times New Roman" w:hAnsi="Times New Roman" w:cs="Times New Roman"/>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75" w:name="sub_391027"/>
      <w:bookmarkEnd w:id="74"/>
      <w:r w:rsidRPr="00E83F22">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76" w:name="sub_391028"/>
      <w:bookmarkEnd w:id="75"/>
      <w:r w:rsidRPr="00E83F22">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77" w:name="sub_391029"/>
      <w:bookmarkEnd w:id="76"/>
      <w:r w:rsidRPr="00E83F22">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78" w:name="sub_3910210"/>
      <w:bookmarkEnd w:id="77"/>
      <w:r w:rsidRPr="00E83F22">
        <w:rPr>
          <w:rFonts w:ascii="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79" w:name="sub_3910211"/>
      <w:bookmarkEnd w:id="78"/>
      <w:r w:rsidRPr="00E83F22">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80" w:name="sub_3910212"/>
      <w:bookmarkEnd w:id="79"/>
      <w:r w:rsidRPr="00E83F22">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81" w:name="sub_3910213"/>
      <w:bookmarkEnd w:id="80"/>
      <w:r w:rsidRPr="00E83F22">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82" w:name="sub_3910214"/>
      <w:bookmarkEnd w:id="81"/>
      <w:r w:rsidRPr="00E83F22">
        <w:rPr>
          <w:rFonts w:ascii="Times New Roman" w:hAnsi="Times New Roman" w:cs="Times New Roman"/>
        </w:rPr>
        <w:t xml:space="preserve">14) лицам, с которыми в соответствии с ФЗ от 29 декабря 2012 года N 275-ФЗ "О государственном оборонном заказе", ФЗ "О контрактной системе в сфере закупок товаров, работ, услуг для обеспечения государственных и муниципальных нужд" заключены государственные </w:t>
      </w:r>
      <w:r w:rsidRPr="00E83F22">
        <w:rPr>
          <w:rFonts w:ascii="Times New Roman" w:hAnsi="Times New Roman" w:cs="Times New Roman"/>
        </w:rPr>
        <w:lastRenderedPageBreak/>
        <w:t>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83" w:name="sub_3910215"/>
      <w:bookmarkEnd w:id="82"/>
      <w:r w:rsidRPr="00E83F22">
        <w:rPr>
          <w:rFonts w:ascii="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bookmarkStart w:id="84" w:name="sub_3910216"/>
      <w:bookmarkEnd w:id="83"/>
      <w:r w:rsidRPr="00E83F22">
        <w:rPr>
          <w:rFonts w:ascii="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84"/>
    <w:p w:rsidR="009317C9" w:rsidRPr="00E83F22" w:rsidRDefault="009317C9" w:rsidP="009317C9">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9317C9" w:rsidRPr="00E83F22" w:rsidRDefault="009317C9" w:rsidP="009317C9"/>
    <w:p w:rsidR="00ED6AD3" w:rsidRDefault="00ED6AD3"/>
    <w:sectPr w:rsidR="00ED6AD3" w:rsidSect="007775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6DF" w:rsidRDefault="00B166DF" w:rsidP="009317C9">
      <w:pPr>
        <w:spacing w:after="0" w:line="240" w:lineRule="auto"/>
      </w:pPr>
      <w:r>
        <w:separator/>
      </w:r>
    </w:p>
  </w:endnote>
  <w:endnote w:type="continuationSeparator" w:id="1">
    <w:p w:rsidR="00B166DF" w:rsidRDefault="00B166DF" w:rsidP="00931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6DF" w:rsidRDefault="00B166DF" w:rsidP="009317C9">
      <w:pPr>
        <w:spacing w:after="0" w:line="240" w:lineRule="auto"/>
      </w:pPr>
      <w:r>
        <w:separator/>
      </w:r>
    </w:p>
  </w:footnote>
  <w:footnote w:type="continuationSeparator" w:id="1">
    <w:p w:rsidR="00B166DF" w:rsidRDefault="00B166DF" w:rsidP="009317C9">
      <w:pPr>
        <w:spacing w:after="0" w:line="240" w:lineRule="auto"/>
      </w:pPr>
      <w:r>
        <w:continuationSeparator/>
      </w:r>
    </w:p>
  </w:footnote>
  <w:footnote w:id="2">
    <w:p w:rsidR="009317C9" w:rsidRDefault="009317C9" w:rsidP="009317C9">
      <w:pPr>
        <w:pStyle w:val="ad"/>
        <w:jc w:val="both"/>
      </w:pPr>
      <w:r w:rsidRPr="00E83F22">
        <w:rPr>
          <w:rStyle w:val="af"/>
        </w:rPr>
        <w:footnoteRef/>
      </w:r>
      <w:r w:rsidRPr="00E83F22">
        <w:rPr>
          <w:rFonts w:ascii="Times New Roman" w:hAnsi="Times New Roman" w:cs="Times New Roman"/>
        </w:rPr>
        <w:t>Предоставление указанных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3">
    <w:p w:rsidR="009317C9" w:rsidRPr="00C60D5E" w:rsidRDefault="009317C9" w:rsidP="009317C9">
      <w:pPr>
        <w:pStyle w:val="ad"/>
        <w:rPr>
          <w:rFonts w:ascii="Times New Roman" w:hAnsi="Times New Roman" w:cs="Times New Roman"/>
        </w:rPr>
      </w:pPr>
      <w:r>
        <w:rPr>
          <w:rStyle w:val="af"/>
        </w:rPr>
        <w:footnoteRef/>
      </w:r>
      <w:r w:rsidRPr="00C60D5E">
        <w:rPr>
          <w:rFonts w:ascii="Times New Roman" w:hAnsi="Times New Roman" w:cs="Times New Roman"/>
        </w:rPr>
        <w:t>Полный перечень установленных требований к документам  и образец заявления</w:t>
      </w:r>
    </w:p>
  </w:footnote>
  <w:footnote w:id="4">
    <w:p w:rsidR="009317C9" w:rsidRPr="005C104F" w:rsidRDefault="009317C9" w:rsidP="009317C9">
      <w:pPr>
        <w:pStyle w:val="ad"/>
        <w:rPr>
          <w:rFonts w:ascii="Times New Roman" w:hAnsi="Times New Roman" w:cs="Times New Roman"/>
        </w:rPr>
      </w:pPr>
      <w:r w:rsidRPr="005C104F">
        <w:rPr>
          <w:rStyle w:val="af"/>
          <w:rFonts w:ascii="Times New Roman" w:hAnsi="Times New Roman" w:cs="Times New Roman"/>
        </w:rPr>
        <w:footnoteRef/>
      </w:r>
      <w:r w:rsidRPr="005C104F">
        <w:rPr>
          <w:rFonts w:ascii="Times New Roman" w:hAnsi="Times New Roman" w:cs="Times New Roman"/>
        </w:rPr>
        <w:t xml:space="preserve">  Полный перечень установленных требований, формы и образцы документов, а также сроки их хранения указываются органом, предоставляющим услугу</w:t>
      </w:r>
    </w:p>
  </w:footnote>
  <w:footnote w:id="5">
    <w:p w:rsidR="009317C9" w:rsidRPr="0097780C" w:rsidRDefault="009317C9" w:rsidP="009317C9">
      <w:pPr>
        <w:pStyle w:val="ad"/>
        <w:rPr>
          <w:rFonts w:ascii="Times New Roman" w:hAnsi="Times New Roman" w:cs="Times New Roman"/>
          <w:color w:val="FF0000"/>
        </w:rPr>
      </w:pPr>
      <w:r w:rsidRPr="00E83F22">
        <w:rPr>
          <w:rStyle w:val="af"/>
          <w:rFonts w:ascii="Times New Roman" w:hAnsi="Times New Roman" w:cs="Times New Roman"/>
        </w:rPr>
        <w:footnoteRef/>
      </w:r>
      <w:r w:rsidRPr="00E83F22">
        <w:rPr>
          <w:rFonts w:ascii="Times New Roman" w:hAnsi="Times New Roman" w:cs="Times New Roman"/>
        </w:rPr>
        <w:t xml:space="preserve"> Особенности предоставления всех «подуслуг» в электронной форме одинаковы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57D4"/>
    <w:rsid w:val="001D2754"/>
    <w:rsid w:val="00400BFC"/>
    <w:rsid w:val="00470375"/>
    <w:rsid w:val="00610310"/>
    <w:rsid w:val="0078555E"/>
    <w:rsid w:val="00794072"/>
    <w:rsid w:val="009317C9"/>
    <w:rsid w:val="00B166DF"/>
    <w:rsid w:val="00B857D4"/>
    <w:rsid w:val="00CB1EDB"/>
    <w:rsid w:val="00DC05D4"/>
    <w:rsid w:val="00DF5387"/>
    <w:rsid w:val="00EA5D79"/>
    <w:rsid w:val="00ED6AD3"/>
    <w:rsid w:val="00F9184A"/>
    <w:rsid w:val="00FE08F3"/>
    <w:rsid w:val="00FF6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C9"/>
  </w:style>
  <w:style w:type="paragraph" w:styleId="1">
    <w:name w:val="heading 1"/>
    <w:basedOn w:val="a"/>
    <w:next w:val="a"/>
    <w:link w:val="10"/>
    <w:uiPriority w:val="9"/>
    <w:qFormat/>
    <w:rsid w:val="0093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7C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93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17C9"/>
    <w:pPr>
      <w:ind w:left="720"/>
      <w:contextualSpacing/>
    </w:pPr>
  </w:style>
  <w:style w:type="paragraph" w:customStyle="1" w:styleId="ConsPlusNormal">
    <w:name w:val="ConsPlusNormal"/>
    <w:rsid w:val="009317C9"/>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9317C9"/>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9317C9"/>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9317C9"/>
    <w:rPr>
      <w:rFonts w:ascii="Courier New" w:hAnsi="Courier New" w:cs="Courier New"/>
      <w:sz w:val="20"/>
      <w:szCs w:val="20"/>
    </w:rPr>
  </w:style>
  <w:style w:type="character" w:customStyle="1" w:styleId="FontStyle31">
    <w:name w:val="Font Style31"/>
    <w:rsid w:val="009317C9"/>
    <w:rPr>
      <w:rFonts w:ascii="Times New Roman" w:hAnsi="Times New Roman" w:cs="Times New Roman"/>
      <w:sz w:val="14"/>
      <w:szCs w:val="14"/>
    </w:rPr>
  </w:style>
  <w:style w:type="character" w:customStyle="1" w:styleId="FontStyle25">
    <w:name w:val="Font Style25"/>
    <w:rsid w:val="009317C9"/>
    <w:rPr>
      <w:rFonts w:ascii="Times New Roman" w:hAnsi="Times New Roman" w:cs="Times New Roman"/>
      <w:b/>
      <w:bCs/>
      <w:sz w:val="10"/>
      <w:szCs w:val="10"/>
    </w:rPr>
  </w:style>
  <w:style w:type="paragraph" w:customStyle="1" w:styleId="Style5">
    <w:name w:val="Style5"/>
    <w:basedOn w:val="a"/>
    <w:rsid w:val="00931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31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9317C9"/>
    <w:rPr>
      <w:rFonts w:ascii="Times New Roman" w:hAnsi="Times New Roman" w:cs="Times New Roman"/>
      <w:b/>
      <w:bCs/>
      <w:i/>
      <w:iCs/>
      <w:sz w:val="14"/>
      <w:szCs w:val="14"/>
    </w:rPr>
  </w:style>
  <w:style w:type="paragraph" w:customStyle="1" w:styleId="Style12">
    <w:name w:val="Style12"/>
    <w:basedOn w:val="a"/>
    <w:rsid w:val="009317C9"/>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931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9317C9"/>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9317C9"/>
    <w:rPr>
      <w:rFonts w:ascii="Times New Roman" w:hAnsi="Times New Roman" w:cs="Times New Roman"/>
      <w:b/>
      <w:bCs/>
      <w:i/>
      <w:iCs/>
      <w:sz w:val="22"/>
      <w:szCs w:val="22"/>
    </w:rPr>
  </w:style>
  <w:style w:type="character" w:customStyle="1" w:styleId="FontStyle30">
    <w:name w:val="Font Style30"/>
    <w:uiPriority w:val="99"/>
    <w:rsid w:val="009317C9"/>
    <w:rPr>
      <w:rFonts w:ascii="Times New Roman" w:hAnsi="Times New Roman" w:cs="Times New Roman"/>
      <w:b/>
      <w:bCs/>
      <w:sz w:val="12"/>
      <w:szCs w:val="12"/>
    </w:rPr>
  </w:style>
  <w:style w:type="paragraph" w:customStyle="1" w:styleId="Style15">
    <w:name w:val="Style15"/>
    <w:basedOn w:val="a"/>
    <w:uiPriority w:val="99"/>
    <w:rsid w:val="00931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9317C9"/>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9317C9"/>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9317C9"/>
    <w:pPr>
      <w:spacing w:after="0" w:line="240" w:lineRule="auto"/>
    </w:pPr>
    <w:rPr>
      <w:rFonts w:ascii="Calibri" w:eastAsia="Times New Roman" w:hAnsi="Calibri" w:cs="Times New Roman"/>
      <w:lang w:eastAsia="ru-RU"/>
    </w:rPr>
  </w:style>
  <w:style w:type="character" w:styleId="a6">
    <w:name w:val="Hyperlink"/>
    <w:rsid w:val="009317C9"/>
    <w:rPr>
      <w:color w:val="0000FF"/>
      <w:u w:val="single"/>
    </w:rPr>
  </w:style>
  <w:style w:type="paragraph" w:customStyle="1" w:styleId="a7">
    <w:name w:val="Обычный.Название подразделения"/>
    <w:rsid w:val="009317C9"/>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9317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17C9"/>
    <w:rPr>
      <w:rFonts w:ascii="Tahoma" w:hAnsi="Tahoma" w:cs="Tahoma"/>
      <w:sz w:val="16"/>
      <w:szCs w:val="16"/>
    </w:rPr>
  </w:style>
  <w:style w:type="paragraph" w:customStyle="1" w:styleId="ConsPlusNonformat">
    <w:name w:val="ConsPlusNonformat"/>
    <w:rsid w:val="00931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Subtitle"/>
    <w:basedOn w:val="a"/>
    <w:next w:val="a"/>
    <w:link w:val="ab"/>
    <w:uiPriority w:val="11"/>
    <w:qFormat/>
    <w:rsid w:val="0093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9317C9"/>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9317C9"/>
    <w:rPr>
      <w:color w:val="800080" w:themeColor="followedHyperlink"/>
      <w:u w:val="single"/>
    </w:rPr>
  </w:style>
  <w:style w:type="paragraph" w:styleId="ad">
    <w:name w:val="footnote text"/>
    <w:basedOn w:val="a"/>
    <w:link w:val="ae"/>
    <w:uiPriority w:val="99"/>
    <w:semiHidden/>
    <w:unhideWhenUsed/>
    <w:rsid w:val="009317C9"/>
    <w:pPr>
      <w:spacing w:after="0" w:line="240" w:lineRule="auto"/>
    </w:pPr>
    <w:rPr>
      <w:sz w:val="20"/>
      <w:szCs w:val="20"/>
    </w:rPr>
  </w:style>
  <w:style w:type="character" w:customStyle="1" w:styleId="ae">
    <w:name w:val="Текст сноски Знак"/>
    <w:basedOn w:val="a0"/>
    <w:link w:val="ad"/>
    <w:uiPriority w:val="99"/>
    <w:semiHidden/>
    <w:rsid w:val="009317C9"/>
    <w:rPr>
      <w:sz w:val="20"/>
      <w:szCs w:val="20"/>
    </w:rPr>
  </w:style>
  <w:style w:type="character" w:styleId="af">
    <w:name w:val="footnote reference"/>
    <w:basedOn w:val="a0"/>
    <w:uiPriority w:val="99"/>
    <w:semiHidden/>
    <w:unhideWhenUsed/>
    <w:rsid w:val="009317C9"/>
    <w:rPr>
      <w:vertAlign w:val="superscript"/>
    </w:rPr>
  </w:style>
  <w:style w:type="character" w:customStyle="1" w:styleId="af0">
    <w:name w:val="Цветовое выделение"/>
    <w:uiPriority w:val="99"/>
    <w:rsid w:val="009317C9"/>
    <w:rPr>
      <w:b/>
      <w:bCs/>
      <w:color w:val="26282F"/>
    </w:rPr>
  </w:style>
  <w:style w:type="character" w:customStyle="1" w:styleId="af1">
    <w:name w:val="Гипертекстовая ссылка"/>
    <w:basedOn w:val="af0"/>
    <w:uiPriority w:val="99"/>
    <w:rsid w:val="009317C9"/>
    <w:rPr>
      <w:b/>
      <w:bCs/>
      <w:color w:val="106BBE"/>
    </w:rPr>
  </w:style>
  <w:style w:type="paragraph" w:customStyle="1" w:styleId="af2">
    <w:name w:val="Заголовок статьи"/>
    <w:basedOn w:val="a"/>
    <w:next w:val="a"/>
    <w:uiPriority w:val="99"/>
    <w:rsid w:val="009317C9"/>
    <w:pPr>
      <w:autoSpaceDE w:val="0"/>
      <w:autoSpaceDN w:val="0"/>
      <w:adjustRightInd w:val="0"/>
      <w:spacing w:after="0" w:line="240" w:lineRule="auto"/>
      <w:ind w:left="1612" w:hanging="892"/>
      <w:jc w:val="both"/>
    </w:pPr>
    <w:rPr>
      <w:rFonts w:ascii="Arial" w:hAnsi="Arial" w:cs="Arial"/>
      <w:sz w:val="24"/>
      <w:szCs w:val="24"/>
    </w:rPr>
  </w:style>
  <w:style w:type="paragraph" w:customStyle="1" w:styleId="af3">
    <w:name w:val="Комментарий"/>
    <w:basedOn w:val="a"/>
    <w:next w:val="a"/>
    <w:uiPriority w:val="99"/>
    <w:rsid w:val="009317C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9317C9"/>
    <w:rPr>
      <w:i/>
      <w:iCs/>
    </w:rPr>
  </w:style>
  <w:style w:type="paragraph" w:customStyle="1" w:styleId="ConsPlusTitle">
    <w:name w:val="ConsPlusTitle"/>
    <w:rsid w:val="009317C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C9"/>
  </w:style>
  <w:style w:type="paragraph" w:styleId="1">
    <w:name w:val="heading 1"/>
    <w:basedOn w:val="a"/>
    <w:next w:val="a"/>
    <w:link w:val="10"/>
    <w:uiPriority w:val="9"/>
    <w:qFormat/>
    <w:rsid w:val="0093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7C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93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17C9"/>
    <w:pPr>
      <w:ind w:left="720"/>
      <w:contextualSpacing/>
    </w:pPr>
  </w:style>
  <w:style w:type="paragraph" w:customStyle="1" w:styleId="ConsPlusNormal">
    <w:name w:val="ConsPlusNormal"/>
    <w:rsid w:val="009317C9"/>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9317C9"/>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9317C9"/>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9317C9"/>
    <w:rPr>
      <w:rFonts w:ascii="Courier New" w:hAnsi="Courier New" w:cs="Courier New"/>
      <w:sz w:val="20"/>
      <w:szCs w:val="20"/>
    </w:rPr>
  </w:style>
  <w:style w:type="character" w:customStyle="1" w:styleId="FontStyle31">
    <w:name w:val="Font Style31"/>
    <w:rsid w:val="009317C9"/>
    <w:rPr>
      <w:rFonts w:ascii="Times New Roman" w:hAnsi="Times New Roman" w:cs="Times New Roman"/>
      <w:sz w:val="14"/>
      <w:szCs w:val="14"/>
    </w:rPr>
  </w:style>
  <w:style w:type="character" w:customStyle="1" w:styleId="FontStyle25">
    <w:name w:val="Font Style25"/>
    <w:rsid w:val="009317C9"/>
    <w:rPr>
      <w:rFonts w:ascii="Times New Roman" w:hAnsi="Times New Roman" w:cs="Times New Roman"/>
      <w:b/>
      <w:bCs/>
      <w:sz w:val="10"/>
      <w:szCs w:val="10"/>
    </w:rPr>
  </w:style>
  <w:style w:type="paragraph" w:customStyle="1" w:styleId="Style5">
    <w:name w:val="Style5"/>
    <w:basedOn w:val="a"/>
    <w:rsid w:val="00931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31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9317C9"/>
    <w:rPr>
      <w:rFonts w:ascii="Times New Roman" w:hAnsi="Times New Roman" w:cs="Times New Roman"/>
      <w:b/>
      <w:bCs/>
      <w:i/>
      <w:iCs/>
      <w:sz w:val="14"/>
      <w:szCs w:val="14"/>
    </w:rPr>
  </w:style>
  <w:style w:type="paragraph" w:customStyle="1" w:styleId="Style12">
    <w:name w:val="Style12"/>
    <w:basedOn w:val="a"/>
    <w:rsid w:val="009317C9"/>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931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9317C9"/>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9317C9"/>
    <w:rPr>
      <w:rFonts w:ascii="Times New Roman" w:hAnsi="Times New Roman" w:cs="Times New Roman"/>
      <w:b/>
      <w:bCs/>
      <w:i/>
      <w:iCs/>
      <w:sz w:val="22"/>
      <w:szCs w:val="22"/>
    </w:rPr>
  </w:style>
  <w:style w:type="character" w:customStyle="1" w:styleId="FontStyle30">
    <w:name w:val="Font Style30"/>
    <w:uiPriority w:val="99"/>
    <w:rsid w:val="009317C9"/>
    <w:rPr>
      <w:rFonts w:ascii="Times New Roman" w:hAnsi="Times New Roman" w:cs="Times New Roman"/>
      <w:b/>
      <w:bCs/>
      <w:sz w:val="12"/>
      <w:szCs w:val="12"/>
    </w:rPr>
  </w:style>
  <w:style w:type="paragraph" w:customStyle="1" w:styleId="Style15">
    <w:name w:val="Style15"/>
    <w:basedOn w:val="a"/>
    <w:uiPriority w:val="99"/>
    <w:rsid w:val="00931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9317C9"/>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9317C9"/>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9317C9"/>
    <w:pPr>
      <w:spacing w:after="0" w:line="240" w:lineRule="auto"/>
    </w:pPr>
    <w:rPr>
      <w:rFonts w:ascii="Calibri" w:eastAsia="Times New Roman" w:hAnsi="Calibri" w:cs="Times New Roman"/>
      <w:lang w:eastAsia="ru-RU"/>
    </w:rPr>
  </w:style>
  <w:style w:type="character" w:styleId="a6">
    <w:name w:val="Hyperlink"/>
    <w:rsid w:val="009317C9"/>
    <w:rPr>
      <w:color w:val="0000FF"/>
      <w:u w:val="single"/>
    </w:rPr>
  </w:style>
  <w:style w:type="paragraph" w:customStyle="1" w:styleId="a7">
    <w:name w:val="Обычный.Название подразделения"/>
    <w:rsid w:val="009317C9"/>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9317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17C9"/>
    <w:rPr>
      <w:rFonts w:ascii="Tahoma" w:hAnsi="Tahoma" w:cs="Tahoma"/>
      <w:sz w:val="16"/>
      <w:szCs w:val="16"/>
    </w:rPr>
  </w:style>
  <w:style w:type="paragraph" w:customStyle="1" w:styleId="ConsPlusNonformat">
    <w:name w:val="ConsPlusNonformat"/>
    <w:rsid w:val="00931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Subtitle"/>
    <w:basedOn w:val="a"/>
    <w:next w:val="a"/>
    <w:link w:val="ab"/>
    <w:uiPriority w:val="11"/>
    <w:qFormat/>
    <w:rsid w:val="0093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9317C9"/>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9317C9"/>
    <w:rPr>
      <w:color w:val="800080" w:themeColor="followedHyperlink"/>
      <w:u w:val="single"/>
    </w:rPr>
  </w:style>
  <w:style w:type="paragraph" w:styleId="ad">
    <w:name w:val="footnote text"/>
    <w:basedOn w:val="a"/>
    <w:link w:val="ae"/>
    <w:uiPriority w:val="99"/>
    <w:semiHidden/>
    <w:unhideWhenUsed/>
    <w:rsid w:val="009317C9"/>
    <w:pPr>
      <w:spacing w:after="0" w:line="240" w:lineRule="auto"/>
    </w:pPr>
    <w:rPr>
      <w:sz w:val="20"/>
      <w:szCs w:val="20"/>
    </w:rPr>
  </w:style>
  <w:style w:type="character" w:customStyle="1" w:styleId="ae">
    <w:name w:val="Текст сноски Знак"/>
    <w:basedOn w:val="a0"/>
    <w:link w:val="ad"/>
    <w:uiPriority w:val="99"/>
    <w:semiHidden/>
    <w:rsid w:val="009317C9"/>
    <w:rPr>
      <w:sz w:val="20"/>
      <w:szCs w:val="20"/>
    </w:rPr>
  </w:style>
  <w:style w:type="character" w:styleId="af">
    <w:name w:val="footnote reference"/>
    <w:basedOn w:val="a0"/>
    <w:uiPriority w:val="99"/>
    <w:semiHidden/>
    <w:unhideWhenUsed/>
    <w:rsid w:val="009317C9"/>
    <w:rPr>
      <w:vertAlign w:val="superscript"/>
    </w:rPr>
  </w:style>
  <w:style w:type="character" w:customStyle="1" w:styleId="af0">
    <w:name w:val="Цветовое выделение"/>
    <w:uiPriority w:val="99"/>
    <w:rsid w:val="009317C9"/>
    <w:rPr>
      <w:b/>
      <w:bCs/>
      <w:color w:val="26282F"/>
    </w:rPr>
  </w:style>
  <w:style w:type="character" w:customStyle="1" w:styleId="af1">
    <w:name w:val="Гипертекстовая ссылка"/>
    <w:basedOn w:val="af0"/>
    <w:uiPriority w:val="99"/>
    <w:rsid w:val="009317C9"/>
    <w:rPr>
      <w:b/>
      <w:bCs/>
      <w:color w:val="106BBE"/>
    </w:rPr>
  </w:style>
  <w:style w:type="paragraph" w:customStyle="1" w:styleId="af2">
    <w:name w:val="Заголовок статьи"/>
    <w:basedOn w:val="a"/>
    <w:next w:val="a"/>
    <w:uiPriority w:val="99"/>
    <w:rsid w:val="009317C9"/>
    <w:pPr>
      <w:autoSpaceDE w:val="0"/>
      <w:autoSpaceDN w:val="0"/>
      <w:adjustRightInd w:val="0"/>
      <w:spacing w:after="0" w:line="240" w:lineRule="auto"/>
      <w:ind w:left="1612" w:hanging="892"/>
      <w:jc w:val="both"/>
    </w:pPr>
    <w:rPr>
      <w:rFonts w:ascii="Arial" w:hAnsi="Arial" w:cs="Arial"/>
      <w:sz w:val="24"/>
      <w:szCs w:val="24"/>
    </w:rPr>
  </w:style>
  <w:style w:type="paragraph" w:customStyle="1" w:styleId="af3">
    <w:name w:val="Комментарий"/>
    <w:basedOn w:val="a"/>
    <w:next w:val="a"/>
    <w:uiPriority w:val="99"/>
    <w:rsid w:val="009317C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9317C9"/>
    <w:rPr>
      <w:i/>
      <w:iCs/>
    </w:rPr>
  </w:style>
  <w:style w:type="paragraph" w:customStyle="1" w:styleId="ConsPlusTitle">
    <w:name w:val="ConsPlusTitle"/>
    <w:rsid w:val="009317C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18681</Words>
  <Characters>106485</Characters>
  <Application>Microsoft Office Word</Application>
  <DocSecurity>0</DocSecurity>
  <Lines>887</Lines>
  <Paragraphs>249</Paragraphs>
  <ScaleCrop>false</ScaleCrop>
  <Company>Reanimator Extreme Edition</Company>
  <LinksUpToDate>false</LinksUpToDate>
  <CharactersWithSpaces>124917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4</cp:revision>
  <dcterms:created xsi:type="dcterms:W3CDTF">2017-09-21T04:42:00Z</dcterms:created>
  <dcterms:modified xsi:type="dcterms:W3CDTF">2017-09-21T06:03:00Z</dcterms:modified>
</cp:coreProperties>
</file>