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3A" w:rsidRPr="0078353A" w:rsidRDefault="0078353A" w:rsidP="0078353A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 w:rsidRPr="0078353A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Проект решения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 отмене решения № 4-79 от 21</w:t>
      </w:r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.03.2019г. «Об утверждении Положения «О порядке проведения осмотра зданий, сооружений в целях оценки их технического состояния и надлежащего технического обслуживания»» 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 основании протеста прокурора Климовского района, старшего советника юстиции А.А. </w:t>
      </w:r>
      <w:proofErr w:type="spellStart"/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Алисиевича</w:t>
      </w:r>
      <w:proofErr w:type="spellEnd"/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10.04.2019 года №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35-2019 на решение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Сачковичского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</w:t>
      </w:r>
      <w:proofErr w:type="gramEnd"/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вета народных депутатов № 4-79 от 21</w:t>
      </w:r>
      <w:r w:rsidRPr="0078353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.03.2019г. «Об утверждении Положения «О порядке проведения осмотра зданий, сооружений в целях оценки их технического состояния и надлежащего технического обслуживания» 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proofErr w:type="gramStart"/>
      <w:r w:rsidRPr="0078353A">
        <w:rPr>
          <w:rFonts w:ascii="Helvetica" w:eastAsia="Times New Roman" w:hAnsi="Helvetica" w:cs="Helvetica"/>
          <w:color w:val="333333"/>
          <w:lang w:eastAsia="ru-RU"/>
        </w:rPr>
        <w:t>Сачковичский</w:t>
      </w:r>
      <w:proofErr w:type="spell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 сельский</w:t>
      </w:r>
      <w:proofErr w:type="gram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Совет народных депутатов 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 РЕШИЛ:  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Протест прокурора Климовского района, старшего советника юстиции А.А. </w:t>
      </w:r>
      <w:proofErr w:type="spellStart"/>
      <w:r w:rsidRPr="0078353A">
        <w:rPr>
          <w:rFonts w:ascii="Helvetica" w:eastAsia="Times New Roman" w:hAnsi="Helvetica" w:cs="Helvetica"/>
          <w:color w:val="333333"/>
          <w:lang w:eastAsia="ru-RU"/>
        </w:rPr>
        <w:t>Алисиевича</w:t>
      </w:r>
      <w:proofErr w:type="spell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от 10.04.2019 года № 35-2019 на решение </w:t>
      </w:r>
      <w:proofErr w:type="spellStart"/>
      <w:r w:rsidRPr="0078353A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сельского Совета народных депутатов № 4-79 от 21.03.2019г. «Об утверждении Положения «О порядке проведения осмотра зданий, сооружений в целях оценки их технического состояния и надлежащего технического обслуживания» удовлетворить.</w:t>
      </w:r>
      <w:bookmarkStart w:id="0" w:name="_GoBack"/>
      <w:bookmarkEnd w:id="0"/>
    </w:p>
    <w:p w:rsidR="0078353A" w:rsidRPr="0078353A" w:rsidRDefault="0078353A" w:rsidP="0078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Решение </w:t>
      </w:r>
      <w:proofErr w:type="spellStart"/>
      <w:proofErr w:type="gramStart"/>
      <w:r w:rsidRPr="0078353A">
        <w:rPr>
          <w:rFonts w:ascii="Helvetica" w:eastAsia="Times New Roman" w:hAnsi="Helvetica" w:cs="Helvetica"/>
          <w:color w:val="333333"/>
          <w:lang w:eastAsia="ru-RU"/>
        </w:rPr>
        <w:t>Сачковичского</w:t>
      </w:r>
      <w:proofErr w:type="spell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 сельского</w:t>
      </w:r>
      <w:proofErr w:type="gram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Совета народных депутатов № 4-79 от 21.03.2019г. «Об утверждении Положения «О порядке проведения осмотра зданий, сооружений в целях оценки их технического состояния и надлежащего технического обслуживания» отменить.</w:t>
      </w:r>
    </w:p>
    <w:p w:rsidR="0078353A" w:rsidRPr="0078353A" w:rsidRDefault="0078353A" w:rsidP="00783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Обнародовать настоящее решение в сборнике нормативных и правовых актов, а также разместить на официальном сайте </w:t>
      </w:r>
      <w:proofErr w:type="spellStart"/>
      <w:r w:rsidRPr="0078353A">
        <w:rPr>
          <w:rFonts w:ascii="Helvetica" w:eastAsia="Times New Roman" w:hAnsi="Helvetica" w:cs="Helvetica"/>
          <w:color w:val="333333"/>
          <w:lang w:eastAsia="ru-RU"/>
        </w:rPr>
        <w:t>Сачковичской</w:t>
      </w:r>
      <w:proofErr w:type="spellEnd"/>
      <w:r w:rsidRPr="0078353A">
        <w:rPr>
          <w:rFonts w:ascii="Helvetica" w:eastAsia="Times New Roman" w:hAnsi="Helvetica" w:cs="Helvetica"/>
          <w:color w:val="333333"/>
          <w:lang w:eastAsia="ru-RU"/>
        </w:rPr>
        <w:t xml:space="preserve"> сельской </w:t>
      </w:r>
      <w:proofErr w:type="gramStart"/>
      <w:r w:rsidRPr="0078353A">
        <w:rPr>
          <w:rFonts w:ascii="Helvetica" w:eastAsia="Times New Roman" w:hAnsi="Helvetica" w:cs="Helvetica"/>
          <w:color w:val="333333"/>
          <w:lang w:eastAsia="ru-RU"/>
        </w:rPr>
        <w:t>администрации..</w:t>
      </w:r>
      <w:proofErr w:type="gramEnd"/>
      <w:r w:rsidRPr="0078353A">
        <w:rPr>
          <w:rFonts w:ascii="Helvetica" w:eastAsia="Times New Roman" w:hAnsi="Helvetica" w:cs="Helvetica"/>
          <w:color w:val="333333"/>
          <w:lang w:eastAsia="ru-RU"/>
        </w:rPr>
        <w:t>  </w:t>
      </w:r>
    </w:p>
    <w:p w:rsidR="0078353A" w:rsidRPr="0078353A" w:rsidRDefault="0078353A" w:rsidP="0078353A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83A46" w:rsidRPr="0078353A" w:rsidRDefault="0078353A">
      <w:pPr>
        <w:rPr>
          <w:sz w:val="28"/>
          <w:szCs w:val="28"/>
        </w:rPr>
      </w:pPr>
      <w:r w:rsidRPr="0078353A">
        <w:rPr>
          <w:sz w:val="28"/>
          <w:szCs w:val="28"/>
        </w:rPr>
        <w:t xml:space="preserve">Глава </w:t>
      </w:r>
      <w:proofErr w:type="spellStart"/>
      <w:r w:rsidRPr="0078353A">
        <w:rPr>
          <w:sz w:val="28"/>
          <w:szCs w:val="28"/>
        </w:rPr>
        <w:t>Сачковичского</w:t>
      </w:r>
      <w:proofErr w:type="spellEnd"/>
      <w:r w:rsidRPr="0078353A"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сельского поселения                                                    </w:t>
      </w:r>
      <w:proofErr w:type="spellStart"/>
      <w:r w:rsidRPr="0078353A">
        <w:rPr>
          <w:sz w:val="28"/>
          <w:szCs w:val="28"/>
        </w:rPr>
        <w:t>Л.М.Конькова</w:t>
      </w:r>
      <w:proofErr w:type="spellEnd"/>
    </w:p>
    <w:sectPr w:rsidR="00983A46" w:rsidRPr="0078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824"/>
    <w:multiLevelType w:val="multilevel"/>
    <w:tmpl w:val="87C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A"/>
    <w:rsid w:val="0078353A"/>
    <w:rsid w:val="009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22FF-98DF-4EB3-ABCB-F3F1960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2019-05-06T09:32:00Z</dcterms:created>
  <dcterms:modified xsi:type="dcterms:W3CDTF">2019-05-06T09:42:00Z</dcterms:modified>
</cp:coreProperties>
</file>