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463" w:rsidRDefault="00BC6463" w:rsidP="00BC6463">
      <w:pPr>
        <w:pStyle w:val="a6"/>
        <w:ind w:left="4820"/>
        <w:jc w:val="center"/>
        <w:rPr>
          <w:sz w:val="16"/>
          <w:szCs w:val="16"/>
        </w:rPr>
      </w:pPr>
      <w:r>
        <w:rPr>
          <w:sz w:val="16"/>
          <w:szCs w:val="16"/>
        </w:rPr>
        <w:t>Приложение № 1</w:t>
      </w:r>
    </w:p>
    <w:p w:rsidR="00BC6463" w:rsidRDefault="00BC6463" w:rsidP="00BC6463">
      <w:pPr>
        <w:pStyle w:val="a6"/>
        <w:ind w:left="4820"/>
        <w:jc w:val="center"/>
        <w:rPr>
          <w:sz w:val="16"/>
          <w:szCs w:val="16"/>
        </w:rPr>
      </w:pPr>
      <w:r>
        <w:rPr>
          <w:sz w:val="16"/>
          <w:szCs w:val="16"/>
        </w:rPr>
        <w:t xml:space="preserve">к </w:t>
      </w:r>
      <w:r w:rsidR="00720780">
        <w:rPr>
          <w:sz w:val="16"/>
          <w:szCs w:val="16"/>
        </w:rPr>
        <w:t>постановлению администрации</w:t>
      </w:r>
      <w:r>
        <w:rPr>
          <w:sz w:val="16"/>
          <w:szCs w:val="16"/>
        </w:rPr>
        <w:t xml:space="preserve"> </w:t>
      </w:r>
    </w:p>
    <w:p w:rsidR="00BC6463" w:rsidRDefault="00BC6463" w:rsidP="00BC6463">
      <w:pPr>
        <w:pStyle w:val="a6"/>
        <w:ind w:left="4820"/>
        <w:jc w:val="center"/>
        <w:rPr>
          <w:sz w:val="16"/>
          <w:szCs w:val="16"/>
        </w:rPr>
      </w:pPr>
      <w:r>
        <w:rPr>
          <w:sz w:val="16"/>
          <w:szCs w:val="16"/>
        </w:rPr>
        <w:t>сельского поселения Заволжье</w:t>
      </w:r>
    </w:p>
    <w:p w:rsidR="00BC6463" w:rsidRDefault="00BC6463" w:rsidP="00BC6463">
      <w:pPr>
        <w:pStyle w:val="a6"/>
        <w:ind w:left="4820"/>
        <w:jc w:val="center"/>
        <w:rPr>
          <w:noProof/>
          <w:sz w:val="16"/>
          <w:szCs w:val="16"/>
        </w:rPr>
      </w:pPr>
      <w:r>
        <w:rPr>
          <w:sz w:val="16"/>
          <w:szCs w:val="16"/>
        </w:rPr>
        <w:t xml:space="preserve">муниципального района </w:t>
      </w:r>
      <w:r>
        <w:rPr>
          <w:noProof/>
          <w:sz w:val="16"/>
          <w:szCs w:val="16"/>
        </w:rPr>
        <w:t xml:space="preserve">Приволжский </w:t>
      </w:r>
    </w:p>
    <w:p w:rsidR="00BC6463" w:rsidRDefault="00BC6463" w:rsidP="00BC6463">
      <w:pPr>
        <w:pStyle w:val="a6"/>
        <w:ind w:left="4820"/>
        <w:jc w:val="center"/>
        <w:rPr>
          <w:sz w:val="16"/>
          <w:szCs w:val="16"/>
        </w:rPr>
      </w:pPr>
      <w:r>
        <w:rPr>
          <w:sz w:val="16"/>
          <w:szCs w:val="16"/>
        </w:rPr>
        <w:t xml:space="preserve">Самарской области </w:t>
      </w:r>
    </w:p>
    <w:p w:rsidR="00BC6463" w:rsidRDefault="00BC6463" w:rsidP="00BC6463">
      <w:pPr>
        <w:pStyle w:val="a6"/>
        <w:ind w:left="4820"/>
        <w:jc w:val="center"/>
        <w:rPr>
          <w:sz w:val="16"/>
          <w:szCs w:val="16"/>
        </w:rPr>
      </w:pPr>
      <w:r>
        <w:rPr>
          <w:sz w:val="16"/>
          <w:szCs w:val="16"/>
        </w:rPr>
        <w:t xml:space="preserve">от </w:t>
      </w:r>
      <w:r w:rsidR="00720780">
        <w:rPr>
          <w:sz w:val="16"/>
          <w:szCs w:val="16"/>
        </w:rPr>
        <w:t>_______________</w:t>
      </w:r>
      <w:r>
        <w:rPr>
          <w:sz w:val="16"/>
          <w:szCs w:val="16"/>
        </w:rPr>
        <w:t xml:space="preserve">  201</w:t>
      </w:r>
      <w:r w:rsidR="00720780">
        <w:rPr>
          <w:sz w:val="16"/>
          <w:szCs w:val="16"/>
        </w:rPr>
        <w:t>9</w:t>
      </w:r>
      <w:r>
        <w:rPr>
          <w:sz w:val="16"/>
          <w:szCs w:val="16"/>
        </w:rPr>
        <w:t xml:space="preserve"> года № </w:t>
      </w:r>
      <w:r w:rsidR="00720780">
        <w:rPr>
          <w:sz w:val="16"/>
          <w:szCs w:val="16"/>
        </w:rPr>
        <w:t>____________</w:t>
      </w:r>
    </w:p>
    <w:p w:rsidR="00BC6463" w:rsidRDefault="00BC6463" w:rsidP="00BC6463">
      <w:pPr>
        <w:spacing w:line="360" w:lineRule="auto"/>
        <w:jc w:val="right"/>
        <w:rPr>
          <w:rFonts w:ascii="Arial" w:hAnsi="Arial" w:cs="Arial"/>
          <w:sz w:val="26"/>
          <w:szCs w:val="26"/>
        </w:rPr>
      </w:pPr>
      <w:r>
        <w:rPr>
          <w:rFonts w:ascii="Arial" w:hAnsi="Arial" w:cs="Arial"/>
          <w:sz w:val="26"/>
          <w:szCs w:val="26"/>
        </w:rPr>
        <w:t xml:space="preserve">                                  </w:t>
      </w:r>
    </w:p>
    <w:p w:rsidR="00BC6463" w:rsidRDefault="00BC6463" w:rsidP="00BC6463">
      <w:pPr>
        <w:ind w:left="4820"/>
        <w:jc w:val="center"/>
        <w:rPr>
          <w:sz w:val="26"/>
          <w:szCs w:val="26"/>
        </w:rPr>
      </w:pPr>
      <w:r>
        <w:rPr>
          <w:sz w:val="26"/>
          <w:szCs w:val="26"/>
        </w:rPr>
        <w:t xml:space="preserve"> </w:t>
      </w:r>
    </w:p>
    <w:p w:rsidR="007C73B9" w:rsidRPr="00DE450E" w:rsidRDefault="007C73B9" w:rsidP="007C73B9">
      <w:pPr>
        <w:spacing w:line="360" w:lineRule="auto"/>
        <w:jc w:val="right"/>
        <w:rPr>
          <w:sz w:val="26"/>
          <w:szCs w:val="26"/>
        </w:rPr>
      </w:pPr>
    </w:p>
    <w:p w:rsidR="007C73B9" w:rsidRPr="00DE450E" w:rsidRDefault="007C73B9" w:rsidP="007C73B9">
      <w:pPr>
        <w:spacing w:line="360" w:lineRule="auto"/>
        <w:jc w:val="center"/>
        <w:rPr>
          <w:sz w:val="26"/>
          <w:szCs w:val="26"/>
        </w:rPr>
      </w:pPr>
    </w:p>
    <w:p w:rsidR="007C73B9" w:rsidRPr="00DE450E" w:rsidRDefault="007C73B9" w:rsidP="007C73B9">
      <w:pPr>
        <w:pStyle w:val="ConsPlusTitle"/>
        <w:widowControl/>
        <w:jc w:val="center"/>
        <w:rPr>
          <w:rFonts w:ascii="Times New Roman" w:hAnsi="Times New Roman" w:cs="Times New Roman"/>
          <w:sz w:val="36"/>
          <w:szCs w:val="36"/>
        </w:rPr>
      </w:pPr>
    </w:p>
    <w:p w:rsidR="007C73B9" w:rsidRPr="00DE450E" w:rsidRDefault="007C73B9" w:rsidP="007C73B9">
      <w:pPr>
        <w:pStyle w:val="ConsPlusTitle"/>
        <w:widowControl/>
        <w:jc w:val="center"/>
        <w:rPr>
          <w:rFonts w:ascii="Times New Roman" w:hAnsi="Times New Roman" w:cs="Times New Roman"/>
          <w:sz w:val="36"/>
          <w:szCs w:val="36"/>
        </w:rPr>
      </w:pPr>
    </w:p>
    <w:p w:rsidR="007C73B9" w:rsidRPr="00DE450E" w:rsidRDefault="007C73B9" w:rsidP="007C73B9">
      <w:pPr>
        <w:pStyle w:val="ConsPlusTitle"/>
        <w:widowControl/>
        <w:jc w:val="center"/>
        <w:rPr>
          <w:rFonts w:ascii="Times New Roman" w:hAnsi="Times New Roman" w:cs="Times New Roman"/>
          <w:sz w:val="36"/>
          <w:szCs w:val="36"/>
        </w:rPr>
      </w:pPr>
    </w:p>
    <w:p w:rsidR="007C73B9" w:rsidRPr="00DE450E" w:rsidRDefault="007C73B9" w:rsidP="007C73B9">
      <w:pPr>
        <w:pStyle w:val="ConsPlusTitle"/>
        <w:widowControl/>
        <w:jc w:val="center"/>
        <w:rPr>
          <w:rFonts w:ascii="Times New Roman" w:hAnsi="Times New Roman" w:cs="Times New Roman"/>
          <w:sz w:val="36"/>
          <w:szCs w:val="36"/>
        </w:rPr>
      </w:pPr>
    </w:p>
    <w:p w:rsidR="007C73B9" w:rsidRPr="00DE450E" w:rsidRDefault="007C73B9" w:rsidP="007C73B9">
      <w:pPr>
        <w:pStyle w:val="ConsPlusTitle"/>
        <w:widowControl/>
        <w:jc w:val="center"/>
        <w:rPr>
          <w:rFonts w:ascii="Times New Roman" w:hAnsi="Times New Roman" w:cs="Times New Roman"/>
          <w:sz w:val="36"/>
          <w:szCs w:val="36"/>
        </w:rPr>
      </w:pPr>
    </w:p>
    <w:p w:rsidR="007C73B9" w:rsidRPr="00DE450E" w:rsidRDefault="007C73B9" w:rsidP="007C73B9">
      <w:pPr>
        <w:pStyle w:val="ConsPlusTitle"/>
        <w:widowControl/>
        <w:jc w:val="center"/>
        <w:rPr>
          <w:rFonts w:ascii="Times New Roman" w:hAnsi="Times New Roman" w:cs="Times New Roman"/>
          <w:sz w:val="36"/>
          <w:szCs w:val="36"/>
        </w:rPr>
      </w:pPr>
    </w:p>
    <w:p w:rsidR="007C73B9" w:rsidRPr="00DE450E" w:rsidRDefault="007C73B9" w:rsidP="007C73B9">
      <w:pPr>
        <w:spacing w:line="360" w:lineRule="auto"/>
        <w:ind w:left="-1080"/>
        <w:jc w:val="center"/>
        <w:rPr>
          <w:b/>
          <w:sz w:val="31"/>
          <w:szCs w:val="31"/>
        </w:rPr>
      </w:pPr>
      <w:r w:rsidRPr="00DE450E">
        <w:rPr>
          <w:b/>
          <w:sz w:val="31"/>
          <w:szCs w:val="31"/>
        </w:rPr>
        <w:t xml:space="preserve">МУНИЦИПАЛЬНАЯ ПРОГРАММА КОМПЛЕКСНОГО РАЗВИТИЯ </w:t>
      </w:r>
      <w:r>
        <w:rPr>
          <w:b/>
          <w:sz w:val="31"/>
          <w:szCs w:val="31"/>
        </w:rPr>
        <w:t xml:space="preserve">ТРАНСПОРТНОЙ </w:t>
      </w:r>
      <w:r w:rsidRPr="00DE450E">
        <w:rPr>
          <w:b/>
          <w:sz w:val="31"/>
          <w:szCs w:val="31"/>
        </w:rPr>
        <w:t xml:space="preserve"> ИНФРАСТРУКТУРЫ </w:t>
      </w:r>
    </w:p>
    <w:p w:rsidR="007C73B9" w:rsidRPr="00DE450E" w:rsidRDefault="007C73B9" w:rsidP="007C73B9">
      <w:pPr>
        <w:spacing w:line="360" w:lineRule="auto"/>
        <w:ind w:left="-1080"/>
        <w:jc w:val="center"/>
        <w:rPr>
          <w:b/>
          <w:sz w:val="31"/>
          <w:szCs w:val="31"/>
        </w:rPr>
      </w:pPr>
      <w:r>
        <w:rPr>
          <w:b/>
          <w:sz w:val="31"/>
          <w:szCs w:val="31"/>
        </w:rPr>
        <w:t xml:space="preserve">НА ТЕРРИТОРИИ </w:t>
      </w:r>
      <w:r w:rsidRPr="00DE450E">
        <w:rPr>
          <w:b/>
          <w:sz w:val="31"/>
          <w:szCs w:val="31"/>
        </w:rPr>
        <w:t>СЕЛЬСКОГО ПОСЕЛЕНИЯ ЗАВОЛЖЬЕ</w:t>
      </w:r>
    </w:p>
    <w:p w:rsidR="007C73B9" w:rsidRPr="00DE450E" w:rsidRDefault="007C73B9" w:rsidP="007C73B9">
      <w:pPr>
        <w:spacing w:line="360" w:lineRule="auto"/>
        <w:ind w:left="-1080"/>
        <w:jc w:val="center"/>
        <w:rPr>
          <w:b/>
          <w:sz w:val="31"/>
          <w:szCs w:val="31"/>
        </w:rPr>
      </w:pPr>
      <w:r w:rsidRPr="00DE450E">
        <w:rPr>
          <w:b/>
          <w:sz w:val="31"/>
          <w:szCs w:val="31"/>
        </w:rPr>
        <w:t>МУНИЦИПАЛЬНОГО РАЙОНА ПРИВОЛЖСКИЙ</w:t>
      </w:r>
    </w:p>
    <w:p w:rsidR="007C73B9" w:rsidRPr="00DE450E" w:rsidRDefault="007C73B9" w:rsidP="007C73B9">
      <w:pPr>
        <w:spacing w:line="360" w:lineRule="auto"/>
        <w:ind w:left="-1080"/>
        <w:jc w:val="center"/>
        <w:rPr>
          <w:b/>
          <w:sz w:val="31"/>
          <w:szCs w:val="31"/>
        </w:rPr>
      </w:pPr>
      <w:r w:rsidRPr="00DE450E">
        <w:rPr>
          <w:b/>
          <w:sz w:val="31"/>
          <w:szCs w:val="31"/>
        </w:rPr>
        <w:t>САМАРСКОЙ ОБЛАСТИ</w:t>
      </w:r>
    </w:p>
    <w:p w:rsidR="007C73B9" w:rsidRPr="00DE450E" w:rsidRDefault="007C73B9" w:rsidP="007C73B9">
      <w:pPr>
        <w:pStyle w:val="ConsPlusTitle"/>
        <w:widowControl/>
        <w:spacing w:line="360" w:lineRule="auto"/>
        <w:ind w:left="-1080"/>
        <w:jc w:val="center"/>
        <w:rPr>
          <w:rFonts w:ascii="Times New Roman" w:hAnsi="Times New Roman" w:cs="Times New Roman"/>
          <w:sz w:val="31"/>
          <w:szCs w:val="31"/>
        </w:rPr>
      </w:pPr>
      <w:r w:rsidRPr="00DE450E">
        <w:rPr>
          <w:rFonts w:ascii="Times New Roman" w:hAnsi="Times New Roman" w:cs="Times New Roman"/>
          <w:sz w:val="31"/>
          <w:szCs w:val="31"/>
        </w:rPr>
        <w:t>НА ПЕРИОД 201</w:t>
      </w:r>
      <w:r w:rsidR="00720780">
        <w:rPr>
          <w:rFonts w:ascii="Times New Roman" w:hAnsi="Times New Roman" w:cs="Times New Roman"/>
          <w:sz w:val="31"/>
          <w:szCs w:val="31"/>
        </w:rPr>
        <w:t>9</w:t>
      </w:r>
      <w:r w:rsidRPr="00DE450E">
        <w:rPr>
          <w:rFonts w:ascii="Times New Roman" w:hAnsi="Times New Roman" w:cs="Times New Roman"/>
          <w:sz w:val="31"/>
          <w:szCs w:val="31"/>
        </w:rPr>
        <w:t>-2030 гг.</w:t>
      </w:r>
    </w:p>
    <w:p w:rsidR="007C73B9" w:rsidRPr="00DE450E" w:rsidRDefault="007C73B9" w:rsidP="007C73B9">
      <w:pPr>
        <w:pStyle w:val="ConsPlusTitle"/>
        <w:widowControl/>
        <w:spacing w:line="360" w:lineRule="auto"/>
        <w:ind w:left="-1080"/>
        <w:jc w:val="center"/>
        <w:rPr>
          <w:rFonts w:ascii="Times New Roman" w:hAnsi="Times New Roman" w:cs="Times New Roman"/>
          <w:sz w:val="31"/>
          <w:szCs w:val="31"/>
        </w:rPr>
      </w:pPr>
    </w:p>
    <w:p w:rsidR="007C73B9" w:rsidRPr="00DE450E" w:rsidRDefault="007C73B9" w:rsidP="007C73B9">
      <w:pPr>
        <w:spacing w:line="360" w:lineRule="auto"/>
        <w:ind w:left="-1080"/>
        <w:jc w:val="center"/>
        <w:rPr>
          <w:b/>
          <w:sz w:val="31"/>
          <w:szCs w:val="31"/>
        </w:rPr>
      </w:pPr>
      <w:r w:rsidRPr="00DE450E">
        <w:rPr>
          <w:b/>
          <w:sz w:val="31"/>
          <w:szCs w:val="31"/>
        </w:rPr>
        <w:t>ПРОГРАММНЫЙ ДОКУМЕНТ</w:t>
      </w:r>
    </w:p>
    <w:p w:rsidR="007C73B9" w:rsidRPr="00DE450E" w:rsidRDefault="007C73B9" w:rsidP="007C73B9">
      <w:pPr>
        <w:pStyle w:val="ConsPlusTitle"/>
        <w:widowControl/>
        <w:spacing w:line="360" w:lineRule="auto"/>
        <w:jc w:val="center"/>
        <w:rPr>
          <w:rFonts w:ascii="Times New Roman" w:hAnsi="Times New Roman" w:cs="Times New Roman"/>
          <w:sz w:val="32"/>
          <w:szCs w:val="32"/>
        </w:rPr>
      </w:pPr>
    </w:p>
    <w:p w:rsidR="007C73B9" w:rsidRPr="00DE450E" w:rsidRDefault="007C73B9" w:rsidP="007C73B9">
      <w:pPr>
        <w:pStyle w:val="ConsPlusTitle"/>
        <w:widowControl/>
        <w:spacing w:line="360" w:lineRule="auto"/>
        <w:jc w:val="center"/>
        <w:rPr>
          <w:rFonts w:ascii="Times New Roman" w:hAnsi="Times New Roman" w:cs="Times New Roman"/>
          <w:sz w:val="32"/>
          <w:szCs w:val="32"/>
        </w:rPr>
      </w:pPr>
    </w:p>
    <w:p w:rsidR="007C73B9" w:rsidRPr="00DE450E" w:rsidRDefault="007C73B9" w:rsidP="007C73B9">
      <w:pPr>
        <w:pStyle w:val="ConsPlusTitle"/>
        <w:widowControl/>
        <w:spacing w:line="360" w:lineRule="auto"/>
        <w:jc w:val="center"/>
        <w:rPr>
          <w:rFonts w:ascii="Times New Roman" w:hAnsi="Times New Roman" w:cs="Times New Roman"/>
          <w:sz w:val="32"/>
          <w:szCs w:val="32"/>
        </w:rPr>
      </w:pPr>
    </w:p>
    <w:p w:rsidR="007C73B9" w:rsidRPr="00DE450E" w:rsidRDefault="007C73B9" w:rsidP="007C73B9">
      <w:pPr>
        <w:pStyle w:val="ConsPlusTitle"/>
        <w:widowControl/>
        <w:spacing w:line="360" w:lineRule="auto"/>
        <w:jc w:val="center"/>
        <w:rPr>
          <w:rFonts w:ascii="Times New Roman" w:hAnsi="Times New Roman" w:cs="Times New Roman"/>
          <w:sz w:val="32"/>
          <w:szCs w:val="32"/>
        </w:rPr>
      </w:pPr>
    </w:p>
    <w:p w:rsidR="007C73B9" w:rsidRDefault="007C73B9" w:rsidP="007C73B9">
      <w:pPr>
        <w:pStyle w:val="ConsPlusTitle"/>
        <w:widowControl/>
        <w:spacing w:line="360" w:lineRule="auto"/>
        <w:jc w:val="center"/>
        <w:rPr>
          <w:rFonts w:ascii="Times New Roman" w:hAnsi="Times New Roman" w:cs="Times New Roman"/>
          <w:sz w:val="32"/>
          <w:szCs w:val="32"/>
        </w:rPr>
      </w:pPr>
    </w:p>
    <w:p w:rsidR="00720780" w:rsidRDefault="00720780" w:rsidP="007C73B9">
      <w:pPr>
        <w:pStyle w:val="ConsPlusTitle"/>
        <w:widowControl/>
        <w:spacing w:line="360" w:lineRule="auto"/>
        <w:jc w:val="center"/>
        <w:rPr>
          <w:rFonts w:ascii="Times New Roman" w:hAnsi="Times New Roman" w:cs="Times New Roman"/>
          <w:sz w:val="32"/>
          <w:szCs w:val="32"/>
        </w:rPr>
      </w:pPr>
    </w:p>
    <w:p w:rsidR="00720780" w:rsidRDefault="00720780" w:rsidP="007C73B9">
      <w:pPr>
        <w:pStyle w:val="ConsPlusTitle"/>
        <w:widowControl/>
        <w:spacing w:line="360" w:lineRule="auto"/>
        <w:jc w:val="center"/>
        <w:rPr>
          <w:rFonts w:ascii="Times New Roman" w:hAnsi="Times New Roman" w:cs="Times New Roman"/>
          <w:sz w:val="32"/>
          <w:szCs w:val="32"/>
        </w:rPr>
      </w:pPr>
    </w:p>
    <w:p w:rsidR="00720780" w:rsidRPr="00DE450E" w:rsidRDefault="00720780" w:rsidP="007C73B9">
      <w:pPr>
        <w:pStyle w:val="ConsPlusTitle"/>
        <w:widowControl/>
        <w:spacing w:line="360" w:lineRule="auto"/>
        <w:jc w:val="center"/>
        <w:rPr>
          <w:rFonts w:ascii="Times New Roman" w:hAnsi="Times New Roman" w:cs="Times New Roman"/>
          <w:sz w:val="32"/>
          <w:szCs w:val="32"/>
        </w:rPr>
      </w:pPr>
    </w:p>
    <w:p w:rsidR="007C73B9" w:rsidRPr="00DE450E" w:rsidRDefault="007C73B9" w:rsidP="007C73B9">
      <w:pPr>
        <w:pStyle w:val="ConsPlusTitle"/>
        <w:widowControl/>
        <w:spacing w:line="360" w:lineRule="auto"/>
        <w:jc w:val="center"/>
        <w:rPr>
          <w:rFonts w:ascii="Times New Roman" w:hAnsi="Times New Roman" w:cs="Times New Roman"/>
          <w:b w:val="0"/>
          <w:sz w:val="26"/>
          <w:szCs w:val="26"/>
        </w:rPr>
      </w:pPr>
      <w:r w:rsidRPr="00DE450E">
        <w:rPr>
          <w:rFonts w:ascii="Times New Roman" w:hAnsi="Times New Roman" w:cs="Times New Roman"/>
          <w:b w:val="0"/>
          <w:sz w:val="26"/>
          <w:szCs w:val="26"/>
        </w:rPr>
        <w:t>201</w:t>
      </w:r>
      <w:r w:rsidR="00720780">
        <w:rPr>
          <w:rFonts w:ascii="Times New Roman" w:hAnsi="Times New Roman" w:cs="Times New Roman"/>
          <w:b w:val="0"/>
          <w:sz w:val="26"/>
          <w:szCs w:val="26"/>
        </w:rPr>
        <w:t>9</w:t>
      </w:r>
      <w:r w:rsidRPr="00DE450E">
        <w:rPr>
          <w:rFonts w:ascii="Times New Roman" w:hAnsi="Times New Roman" w:cs="Times New Roman"/>
          <w:b w:val="0"/>
          <w:sz w:val="26"/>
          <w:szCs w:val="26"/>
        </w:rPr>
        <w:t xml:space="preserve"> г.</w:t>
      </w:r>
    </w:p>
    <w:p w:rsidR="00A725B0" w:rsidRDefault="00A725B0" w:rsidP="007C73B9">
      <w:pPr>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w:t>
      </w:r>
    </w:p>
    <w:p w:rsidR="00A725B0" w:rsidRDefault="00A725B0" w:rsidP="00A37FBF">
      <w:pPr>
        <w:rPr>
          <w:sz w:val="26"/>
          <w:szCs w:val="26"/>
        </w:rPr>
      </w:pPr>
    </w:p>
    <w:p w:rsidR="00A725B0" w:rsidRDefault="00A725B0" w:rsidP="00A37FBF">
      <w:pPr>
        <w:rPr>
          <w:sz w:val="26"/>
          <w:szCs w:val="26"/>
        </w:rPr>
      </w:pPr>
    </w:p>
    <w:p w:rsidR="00A725B0" w:rsidRDefault="00A725B0" w:rsidP="00A37FBF">
      <w:pPr>
        <w:rPr>
          <w:sz w:val="26"/>
          <w:szCs w:val="26"/>
        </w:rPr>
      </w:pPr>
    </w:p>
    <w:p w:rsidR="00A725B0" w:rsidRDefault="00A725B0" w:rsidP="00A37FBF">
      <w:pPr>
        <w:rPr>
          <w:sz w:val="26"/>
          <w:szCs w:val="26"/>
        </w:rPr>
      </w:pPr>
    </w:p>
    <w:tbl>
      <w:tblPr>
        <w:tblW w:w="10773" w:type="dxa"/>
        <w:tblInd w:w="-1094" w:type="dxa"/>
        <w:tblLayout w:type="fixed"/>
        <w:tblCellMar>
          <w:left w:w="40" w:type="dxa"/>
          <w:right w:w="40" w:type="dxa"/>
        </w:tblCellMar>
        <w:tblLook w:val="0000" w:firstRow="0" w:lastRow="0" w:firstColumn="0" w:lastColumn="0" w:noHBand="0" w:noVBand="0"/>
      </w:tblPr>
      <w:tblGrid>
        <w:gridCol w:w="850"/>
        <w:gridCol w:w="9215"/>
        <w:gridCol w:w="708"/>
      </w:tblGrid>
      <w:tr w:rsidR="00A725B0" w:rsidTr="002339C0">
        <w:trPr>
          <w:trHeight w:hRule="exact" w:val="441"/>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12F0">
            <w:pPr>
              <w:shd w:val="clear" w:color="auto" w:fill="FFFFFF"/>
              <w:spacing w:line="278" w:lineRule="exact"/>
              <w:ind w:left="115" w:right="106"/>
            </w:pPr>
            <w:r>
              <w:rPr>
                <w:spacing w:val="-1"/>
              </w:rPr>
              <w:t xml:space="preserve">№ </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t>Наименование раздела</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pPr>
            <w:r>
              <w:rPr>
                <w:spacing w:val="-3"/>
              </w:rPr>
              <w:t>Стр.</w:t>
            </w:r>
          </w:p>
        </w:tc>
      </w:tr>
      <w:tr w:rsidR="00A725B0" w:rsidTr="002339C0">
        <w:trPr>
          <w:trHeight w:hRule="exact" w:val="365"/>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t>Введение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rPr>
                <w:spacing w:val="-3"/>
              </w:rPr>
            </w:pPr>
          </w:p>
        </w:tc>
      </w:tr>
      <w:tr w:rsidR="00A725B0" w:rsidTr="002339C0">
        <w:trPr>
          <w:trHeight w:hRule="exact" w:val="270"/>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1</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t>Паспорт Программы</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rPr>
                <w:spacing w:val="-3"/>
              </w:rPr>
            </w:pPr>
            <w:r>
              <w:rPr>
                <w:spacing w:val="-3"/>
              </w:rPr>
              <w:t>5</w:t>
            </w:r>
          </w:p>
        </w:tc>
      </w:tr>
      <w:tr w:rsidR="00A725B0" w:rsidTr="002339C0">
        <w:trPr>
          <w:trHeight w:hRule="exact" w:val="353"/>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rPr>
                <w:spacing w:val="-1"/>
              </w:rPr>
              <w:t>Характеристика существующего состояния транспортной инфра</w:t>
            </w:r>
            <w:r>
              <w:rPr>
                <w:spacing w:val="-1"/>
              </w:rPr>
              <w:softHyphen/>
            </w:r>
            <w:r>
              <w:t>структуры с.п. Заволжье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rPr>
                <w:spacing w:val="-3"/>
              </w:rPr>
            </w:pPr>
            <w:r>
              <w:rPr>
                <w:spacing w:val="-3"/>
              </w:rPr>
              <w:t>7</w:t>
            </w:r>
          </w:p>
        </w:tc>
      </w:tr>
      <w:tr w:rsidR="00A725B0" w:rsidTr="002339C0">
        <w:trPr>
          <w:trHeight w:hRule="exact" w:val="419"/>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2.1</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12F0">
            <w:pPr>
              <w:shd w:val="clear" w:color="auto" w:fill="FFFFFF"/>
              <w:spacing w:before="48" w:line="274" w:lineRule="exact"/>
            </w:pPr>
            <w:r>
              <w:rPr>
                <w:spacing w:val="-1"/>
              </w:rPr>
              <w:t>Положение с.п. Заволжье в структуре пространственной органи</w:t>
            </w:r>
            <w:r>
              <w:rPr>
                <w:spacing w:val="-1"/>
              </w:rPr>
              <w:softHyphen/>
            </w:r>
            <w:r>
              <w:t>зации Самарской области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rPr>
                <w:spacing w:val="-3"/>
              </w:rPr>
            </w:pPr>
            <w:r>
              <w:rPr>
                <w:spacing w:val="-3"/>
              </w:rPr>
              <w:t>7</w:t>
            </w:r>
          </w:p>
        </w:tc>
      </w:tr>
      <w:tr w:rsidR="00A725B0" w:rsidTr="002339C0">
        <w:trPr>
          <w:trHeight w:hRule="exact" w:val="272"/>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2.2</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rPr>
                <w:spacing w:val="-2"/>
              </w:rPr>
              <w:t xml:space="preserve">Социально-экономическая характеристика с.п. Заволжье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rPr>
                <w:spacing w:val="-3"/>
              </w:rPr>
            </w:pPr>
            <w:r>
              <w:rPr>
                <w:spacing w:val="-3"/>
              </w:rPr>
              <w:t>10</w:t>
            </w:r>
          </w:p>
        </w:tc>
      </w:tr>
      <w:tr w:rsidR="00A725B0" w:rsidTr="002339C0">
        <w:trPr>
          <w:trHeight w:hRule="exact" w:val="648"/>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2.3</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0D45DC">
            <w:pPr>
              <w:shd w:val="clear" w:color="auto" w:fill="FFFFFF"/>
            </w:pPr>
            <w:r>
              <w:rPr>
                <w:spacing w:val="-1"/>
              </w:rPr>
              <w:t>Характеристика функционирования и показатели работы транс</w:t>
            </w:r>
            <w:r>
              <w:rPr>
                <w:spacing w:val="-1"/>
              </w:rPr>
              <w:softHyphen/>
            </w:r>
            <w:r>
              <w:t>портной инфраструктуры в с.п. Заволжье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rPr>
                <w:spacing w:val="-3"/>
              </w:rPr>
            </w:pPr>
            <w:r>
              <w:rPr>
                <w:spacing w:val="-3"/>
              </w:rPr>
              <w:t>12</w:t>
            </w:r>
          </w:p>
        </w:tc>
      </w:tr>
      <w:tr w:rsidR="00A725B0" w:rsidTr="002339C0">
        <w:trPr>
          <w:trHeight w:hRule="exact" w:val="341"/>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2.4</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Pr="000D45DC" w:rsidRDefault="00A725B0" w:rsidP="004C12F0">
            <w:pPr>
              <w:shd w:val="clear" w:color="auto" w:fill="FFFFFF"/>
              <w:spacing w:before="48"/>
            </w:pPr>
            <w:r w:rsidRPr="000D45DC">
              <w:rPr>
                <w:spacing w:val="-2"/>
              </w:rPr>
              <w:t xml:space="preserve">Характеристика сети дорог с.п. </w:t>
            </w:r>
            <w:r>
              <w:rPr>
                <w:spacing w:val="-2"/>
              </w:rPr>
              <w:t>Заволжье</w:t>
            </w:r>
          </w:p>
          <w:p w:rsidR="00A725B0" w:rsidRDefault="00A725B0" w:rsidP="007B2C5B">
            <w:pPr>
              <w:shd w:val="clear" w:color="auto" w:fill="FFFFFF"/>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rPr>
                <w:spacing w:val="-3"/>
              </w:rPr>
            </w:pPr>
            <w:r>
              <w:rPr>
                <w:spacing w:val="-3"/>
              </w:rPr>
              <w:t>13</w:t>
            </w:r>
          </w:p>
        </w:tc>
      </w:tr>
      <w:tr w:rsidR="00A725B0" w:rsidTr="002339C0">
        <w:trPr>
          <w:trHeight w:hRule="exact" w:val="438"/>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2.5</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12F0">
            <w:pPr>
              <w:shd w:val="clear" w:color="auto" w:fill="FFFFFF"/>
              <w:spacing w:before="10" w:line="274" w:lineRule="exact"/>
            </w:pPr>
            <w:r>
              <w:rPr>
                <w:spacing w:val="-1"/>
              </w:rPr>
              <w:t>Анализ состава парка транспортных средств и уровня автомобили</w:t>
            </w:r>
            <w:r>
              <w:rPr>
                <w:spacing w:val="-1"/>
              </w:rPr>
              <w:softHyphen/>
            </w:r>
            <w:r>
              <w:t>зации в с.п. Заволжье</w:t>
            </w:r>
          </w:p>
          <w:p w:rsidR="00A725B0" w:rsidRDefault="00A725B0" w:rsidP="004C12F0">
            <w:pPr>
              <w:shd w:val="clear" w:color="auto" w:fill="FFFFFF"/>
              <w:spacing w:before="48"/>
              <w:rPr>
                <w:spacing w:val="-2"/>
                <w:u w:val="single"/>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0D3AFB">
            <w:pPr>
              <w:shd w:val="clear" w:color="auto" w:fill="FFFFFF"/>
              <w:jc w:val="center"/>
              <w:rPr>
                <w:spacing w:val="-3"/>
              </w:rPr>
            </w:pPr>
            <w:r>
              <w:rPr>
                <w:spacing w:val="-3"/>
              </w:rPr>
              <w:t>1</w:t>
            </w:r>
            <w:r w:rsidR="000D3AFB">
              <w:rPr>
                <w:spacing w:val="-3"/>
              </w:rPr>
              <w:t>8</w:t>
            </w:r>
          </w:p>
        </w:tc>
      </w:tr>
      <w:tr w:rsidR="00A725B0" w:rsidTr="002339C0">
        <w:trPr>
          <w:trHeight w:hRule="exact" w:val="426"/>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2.6</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0D45DC">
            <w:pPr>
              <w:shd w:val="clear" w:color="auto" w:fill="FFFFFF"/>
              <w:spacing w:before="48"/>
            </w:pPr>
            <w:r>
              <w:rPr>
                <w:spacing w:val="-1"/>
              </w:rPr>
              <w:t>Характеристика работы транспортных средств общего пользова</w:t>
            </w:r>
            <w:r>
              <w:t>ния</w:t>
            </w:r>
          </w:p>
          <w:p w:rsidR="00A725B0" w:rsidRDefault="00A725B0" w:rsidP="004C12F0">
            <w:pPr>
              <w:shd w:val="clear" w:color="auto" w:fill="FFFFFF"/>
              <w:spacing w:before="48"/>
              <w:rPr>
                <w:spacing w:val="-2"/>
                <w:u w:val="single"/>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0D3AFB">
            <w:pPr>
              <w:shd w:val="clear" w:color="auto" w:fill="FFFFFF"/>
              <w:jc w:val="center"/>
              <w:rPr>
                <w:spacing w:val="-3"/>
              </w:rPr>
            </w:pPr>
            <w:r>
              <w:rPr>
                <w:spacing w:val="-3"/>
              </w:rPr>
              <w:t>1</w:t>
            </w:r>
            <w:r w:rsidR="000D3AFB">
              <w:rPr>
                <w:spacing w:val="-3"/>
              </w:rPr>
              <w:t>8</w:t>
            </w:r>
          </w:p>
        </w:tc>
      </w:tr>
      <w:tr w:rsidR="00A725B0" w:rsidTr="002339C0">
        <w:trPr>
          <w:trHeight w:hRule="exact" w:val="414"/>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2.7</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12F0">
            <w:pPr>
              <w:shd w:val="clear" w:color="auto" w:fill="FFFFFF"/>
              <w:spacing w:before="48"/>
              <w:rPr>
                <w:spacing w:val="-2"/>
                <w:u w:val="single"/>
              </w:rPr>
            </w:pPr>
            <w:r>
              <w:rPr>
                <w:spacing w:val="-1"/>
              </w:rPr>
              <w:t>Характеристика условий пешеходного и велосипедного передви</w:t>
            </w:r>
            <w:r>
              <w:rPr>
                <w:spacing w:val="-1"/>
              </w:rPr>
              <w:softHyphen/>
            </w:r>
            <w:r>
              <w:t>жения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0D3AFB">
            <w:pPr>
              <w:shd w:val="clear" w:color="auto" w:fill="FFFFFF"/>
              <w:jc w:val="center"/>
              <w:rPr>
                <w:spacing w:val="-3"/>
              </w:rPr>
            </w:pPr>
            <w:r>
              <w:rPr>
                <w:spacing w:val="-3"/>
              </w:rPr>
              <w:t>1</w:t>
            </w:r>
            <w:r w:rsidR="000D3AFB">
              <w:rPr>
                <w:spacing w:val="-3"/>
              </w:rPr>
              <w:t>9</w:t>
            </w:r>
          </w:p>
        </w:tc>
      </w:tr>
      <w:tr w:rsidR="00A725B0" w:rsidTr="002339C0">
        <w:trPr>
          <w:trHeight w:hRule="exact" w:val="862"/>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2.8</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12F0">
            <w:pPr>
              <w:shd w:val="clear" w:color="auto" w:fill="FFFFFF"/>
              <w:spacing w:before="10" w:line="274" w:lineRule="exact"/>
            </w:pPr>
            <w:r>
              <w:rPr>
                <w:spacing w:val="-1"/>
              </w:rPr>
              <w:t xml:space="preserve">Характеристика движения грузовых транспортных средств, оценка </w:t>
            </w:r>
            <w:r>
              <w:t xml:space="preserve">работы транспортных средств коммунальных и дорожных служб, </w:t>
            </w:r>
            <w:r w:rsidRPr="004C12F0">
              <w:t>состояние инфраструктуры для данных транспортных средств</w:t>
            </w:r>
          </w:p>
          <w:p w:rsidR="00A725B0" w:rsidRDefault="00A725B0" w:rsidP="004C12F0">
            <w:pPr>
              <w:shd w:val="clear" w:color="auto" w:fill="FFFFFF"/>
              <w:spacing w:before="48"/>
              <w:rPr>
                <w:spacing w:val="-2"/>
                <w:u w:val="single"/>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0D3AFB">
            <w:pPr>
              <w:shd w:val="clear" w:color="auto" w:fill="FFFFFF"/>
              <w:jc w:val="center"/>
              <w:rPr>
                <w:spacing w:val="-3"/>
              </w:rPr>
            </w:pPr>
            <w:r>
              <w:rPr>
                <w:spacing w:val="-3"/>
              </w:rPr>
              <w:t>1</w:t>
            </w:r>
            <w:r w:rsidR="000D3AFB">
              <w:rPr>
                <w:spacing w:val="-3"/>
              </w:rPr>
              <w:t>9</w:t>
            </w:r>
          </w:p>
        </w:tc>
      </w:tr>
      <w:tr w:rsidR="00A725B0" w:rsidTr="002339C0">
        <w:trPr>
          <w:trHeight w:hRule="exact" w:val="280"/>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2.9</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Pr="000D45DC" w:rsidRDefault="00A725B0" w:rsidP="00E107B8">
            <w:pPr>
              <w:shd w:val="clear" w:color="auto" w:fill="FFFFFF"/>
            </w:pPr>
            <w:r w:rsidRPr="000D45DC">
              <w:rPr>
                <w:spacing w:val="-2"/>
              </w:rPr>
              <w:t>Анализ уровня безопасности дорожного движения</w:t>
            </w:r>
          </w:p>
          <w:p w:rsidR="00A725B0" w:rsidRDefault="00A725B0" w:rsidP="004C12F0">
            <w:pPr>
              <w:shd w:val="clear" w:color="auto" w:fill="FFFFFF"/>
              <w:spacing w:before="48"/>
              <w:rPr>
                <w:spacing w:val="-2"/>
                <w:u w:val="single"/>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0D3AFB">
            <w:pPr>
              <w:shd w:val="clear" w:color="auto" w:fill="FFFFFF"/>
              <w:jc w:val="center"/>
              <w:rPr>
                <w:spacing w:val="-3"/>
              </w:rPr>
            </w:pPr>
            <w:r>
              <w:rPr>
                <w:spacing w:val="-3"/>
              </w:rPr>
              <w:t>1</w:t>
            </w:r>
            <w:r w:rsidR="000D3AFB">
              <w:rPr>
                <w:spacing w:val="-3"/>
              </w:rPr>
              <w:t>9</w:t>
            </w:r>
          </w:p>
        </w:tc>
      </w:tr>
      <w:tr w:rsidR="00A725B0" w:rsidTr="002339C0">
        <w:trPr>
          <w:trHeight w:hRule="exact" w:val="567"/>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2.10</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107B8">
            <w:pPr>
              <w:shd w:val="clear" w:color="auto" w:fill="FFFFFF"/>
              <w:spacing w:before="10" w:line="278" w:lineRule="exact"/>
              <w:ind w:right="442"/>
            </w:pPr>
            <w:r>
              <w:rPr>
                <w:spacing w:val="-1"/>
              </w:rPr>
              <w:t>Оценка уровня негативного воздействия транспортной инфра</w:t>
            </w:r>
            <w:r>
              <w:rPr>
                <w:spacing w:val="-1"/>
              </w:rPr>
              <w:softHyphen/>
            </w:r>
            <w:r>
              <w:t>структуры на окружающую среду</w:t>
            </w:r>
          </w:p>
          <w:p w:rsidR="00A725B0" w:rsidRDefault="00A725B0" w:rsidP="004C12F0">
            <w:pPr>
              <w:shd w:val="clear" w:color="auto" w:fill="FFFFFF"/>
              <w:spacing w:before="48"/>
              <w:rPr>
                <w:spacing w:val="-2"/>
                <w:u w:val="single"/>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rPr>
                <w:spacing w:val="-3"/>
              </w:rPr>
            </w:pPr>
            <w:r>
              <w:rPr>
                <w:spacing w:val="-3"/>
              </w:rPr>
              <w:t>20</w:t>
            </w:r>
          </w:p>
        </w:tc>
      </w:tr>
      <w:tr w:rsidR="00A725B0" w:rsidTr="002339C0">
        <w:trPr>
          <w:trHeight w:hRule="exact" w:val="648"/>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2.11</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107B8">
            <w:pPr>
              <w:shd w:val="clear" w:color="auto" w:fill="FFFFFF"/>
              <w:spacing w:before="43" w:line="278" w:lineRule="exact"/>
            </w:pPr>
            <w:r>
              <w:rPr>
                <w:spacing w:val="-1"/>
              </w:rPr>
              <w:t xml:space="preserve">Характеристика существующих условий и перспектив развития и </w:t>
            </w:r>
            <w:r>
              <w:t>размещения транспортной инфраструктуры в с.п. Заволжье</w:t>
            </w:r>
          </w:p>
          <w:p w:rsidR="00A725B0" w:rsidRDefault="00A725B0" w:rsidP="004C12F0">
            <w:pPr>
              <w:shd w:val="clear" w:color="auto" w:fill="FFFFFF"/>
              <w:spacing w:before="48"/>
              <w:rPr>
                <w:spacing w:val="-2"/>
                <w:u w:val="single"/>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rPr>
                <w:spacing w:val="-3"/>
              </w:rPr>
            </w:pPr>
            <w:r>
              <w:rPr>
                <w:spacing w:val="-3"/>
              </w:rPr>
              <w:t>21</w:t>
            </w:r>
          </w:p>
        </w:tc>
      </w:tr>
      <w:tr w:rsidR="00A725B0" w:rsidTr="002339C0">
        <w:trPr>
          <w:trHeight w:hRule="exact" w:val="471"/>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2.12</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107B8">
            <w:pPr>
              <w:shd w:val="clear" w:color="auto" w:fill="FFFFFF"/>
              <w:spacing w:before="48" w:line="274" w:lineRule="exact"/>
            </w:pPr>
            <w:r>
              <w:rPr>
                <w:spacing w:val="-1"/>
              </w:rPr>
              <w:t xml:space="preserve">Оценка нормативно-правовой базы транспортной инфраструктуры </w:t>
            </w:r>
            <w:r>
              <w:t>с.п. Заволжье</w:t>
            </w:r>
          </w:p>
          <w:p w:rsidR="00A725B0" w:rsidRDefault="00A725B0" w:rsidP="004C12F0">
            <w:pPr>
              <w:shd w:val="clear" w:color="auto" w:fill="FFFFFF"/>
              <w:spacing w:before="48"/>
              <w:rPr>
                <w:spacing w:val="-2"/>
                <w:u w:val="single"/>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rPr>
                <w:spacing w:val="-3"/>
              </w:rPr>
            </w:pPr>
            <w:r>
              <w:rPr>
                <w:spacing w:val="-3"/>
              </w:rPr>
              <w:t>23</w:t>
            </w:r>
          </w:p>
        </w:tc>
      </w:tr>
      <w:tr w:rsidR="00A725B0" w:rsidTr="002339C0">
        <w:trPr>
          <w:trHeight w:hRule="exact" w:val="481"/>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2.13</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107B8">
            <w:pPr>
              <w:shd w:val="clear" w:color="auto" w:fill="FFFFFF"/>
              <w:spacing w:before="48" w:line="278" w:lineRule="exact"/>
            </w:pPr>
            <w:r>
              <w:rPr>
                <w:spacing w:val="-1"/>
              </w:rPr>
              <w:t>Оценка финансирования транспортной инфраструктуры с.п. Заволжье</w:t>
            </w:r>
          </w:p>
          <w:p w:rsidR="00A725B0" w:rsidRDefault="00A725B0" w:rsidP="004C12F0">
            <w:pPr>
              <w:shd w:val="clear" w:color="auto" w:fill="FFFFFF"/>
              <w:spacing w:before="48"/>
              <w:rPr>
                <w:spacing w:val="-2"/>
                <w:u w:val="single"/>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rPr>
                <w:spacing w:val="-3"/>
              </w:rPr>
            </w:pPr>
            <w:r>
              <w:rPr>
                <w:spacing w:val="-3"/>
              </w:rPr>
              <w:t>24</w:t>
            </w:r>
          </w:p>
        </w:tc>
      </w:tr>
      <w:tr w:rsidR="00A725B0" w:rsidTr="002339C0">
        <w:trPr>
          <w:trHeight w:hRule="exact" w:val="578"/>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3</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107B8">
            <w:pPr>
              <w:shd w:val="clear" w:color="auto" w:fill="FFFFFF"/>
              <w:spacing w:before="5" w:line="274" w:lineRule="exact"/>
              <w:ind w:right="355"/>
              <w:jc w:val="both"/>
            </w:pPr>
            <w:r>
              <w:rPr>
                <w:spacing w:val="-1"/>
              </w:rPr>
              <w:t xml:space="preserve">Прогноз транспортного спроса, изменение объемов и характера передвижения населения и перевозок грузов на территории с.п. </w:t>
            </w:r>
            <w:r>
              <w:rPr>
                <w:u w:val="single"/>
              </w:rPr>
              <w:t>Заволжье</w:t>
            </w:r>
          </w:p>
          <w:p w:rsidR="00A725B0" w:rsidRDefault="00A725B0" w:rsidP="00E107B8">
            <w:pPr>
              <w:shd w:val="clear" w:color="auto" w:fill="FFFFFF"/>
              <w:spacing w:before="48" w:line="278" w:lineRule="exact"/>
              <w:rPr>
                <w:spacing w:val="-1"/>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rPr>
                <w:spacing w:val="-3"/>
              </w:rPr>
            </w:pPr>
            <w:r>
              <w:rPr>
                <w:spacing w:val="-3"/>
              </w:rPr>
              <w:t>25</w:t>
            </w:r>
          </w:p>
        </w:tc>
      </w:tr>
      <w:tr w:rsidR="00A725B0" w:rsidTr="002339C0">
        <w:trPr>
          <w:trHeight w:hRule="exact" w:val="365"/>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3.1</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107B8">
            <w:pPr>
              <w:shd w:val="clear" w:color="auto" w:fill="FFFFFF"/>
              <w:spacing w:before="10" w:line="274" w:lineRule="exact"/>
            </w:pPr>
            <w:r>
              <w:rPr>
                <w:spacing w:val="-1"/>
              </w:rPr>
              <w:t>Прогноз социально-экономического и градостроительного разви</w:t>
            </w:r>
            <w:r>
              <w:rPr>
                <w:spacing w:val="-1"/>
              </w:rPr>
              <w:softHyphen/>
            </w:r>
            <w:r>
              <w:t>тия с.п. Заволжье</w:t>
            </w:r>
          </w:p>
          <w:p w:rsidR="00A725B0" w:rsidRDefault="00A725B0" w:rsidP="00E107B8">
            <w:pPr>
              <w:shd w:val="clear" w:color="auto" w:fill="FFFFFF"/>
              <w:spacing w:before="48" w:line="278" w:lineRule="exact"/>
              <w:rPr>
                <w:spacing w:val="-1"/>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rPr>
                <w:spacing w:val="-3"/>
              </w:rPr>
            </w:pPr>
            <w:r>
              <w:rPr>
                <w:spacing w:val="-3"/>
              </w:rPr>
              <w:t>25</w:t>
            </w:r>
          </w:p>
        </w:tc>
      </w:tr>
      <w:tr w:rsidR="00A725B0" w:rsidTr="002339C0">
        <w:trPr>
          <w:trHeight w:hRule="exact" w:val="264"/>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3.2</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Pr="000D45DC" w:rsidRDefault="00A725B0" w:rsidP="00E107B8">
            <w:pPr>
              <w:shd w:val="clear" w:color="auto" w:fill="FFFFFF"/>
              <w:spacing w:before="10"/>
            </w:pPr>
            <w:r w:rsidRPr="000D45DC">
              <w:rPr>
                <w:spacing w:val="-2"/>
              </w:rPr>
              <w:t xml:space="preserve">Прогноз транспортного спроса с.п. </w:t>
            </w:r>
            <w:r>
              <w:rPr>
                <w:spacing w:val="-2"/>
              </w:rPr>
              <w:t>Заволжье</w:t>
            </w:r>
          </w:p>
          <w:p w:rsidR="00A725B0" w:rsidRDefault="00A725B0" w:rsidP="00E107B8">
            <w:pPr>
              <w:shd w:val="clear" w:color="auto" w:fill="FFFFFF"/>
              <w:spacing w:before="48" w:line="278" w:lineRule="exact"/>
              <w:rPr>
                <w:spacing w:val="-1"/>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rPr>
                <w:spacing w:val="-3"/>
              </w:rPr>
            </w:pPr>
            <w:r>
              <w:rPr>
                <w:spacing w:val="-3"/>
              </w:rPr>
              <w:t>27</w:t>
            </w:r>
          </w:p>
        </w:tc>
      </w:tr>
      <w:tr w:rsidR="00A725B0" w:rsidTr="002339C0">
        <w:trPr>
          <w:trHeight w:hRule="exact" w:val="410"/>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3.3</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107B8">
            <w:pPr>
              <w:shd w:val="clear" w:color="auto" w:fill="FFFFFF"/>
              <w:spacing w:before="10" w:line="274" w:lineRule="exact"/>
            </w:pPr>
            <w:r>
              <w:rPr>
                <w:spacing w:val="-1"/>
              </w:rPr>
              <w:t>Прогноз развития транспортной инфраструктуры по видам транс</w:t>
            </w:r>
            <w:r>
              <w:rPr>
                <w:spacing w:val="-1"/>
              </w:rPr>
              <w:softHyphen/>
            </w:r>
            <w:r>
              <w:t>порта</w:t>
            </w:r>
          </w:p>
          <w:p w:rsidR="00A725B0" w:rsidRDefault="00A725B0" w:rsidP="00E107B8">
            <w:pPr>
              <w:shd w:val="clear" w:color="auto" w:fill="FFFFFF"/>
              <w:spacing w:before="48" w:line="278" w:lineRule="exact"/>
              <w:rPr>
                <w:spacing w:val="-1"/>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rPr>
                <w:spacing w:val="-3"/>
              </w:rPr>
            </w:pPr>
            <w:r>
              <w:rPr>
                <w:spacing w:val="-3"/>
              </w:rPr>
              <w:t>27</w:t>
            </w:r>
          </w:p>
        </w:tc>
      </w:tr>
      <w:tr w:rsidR="00A725B0" w:rsidTr="002339C0">
        <w:trPr>
          <w:trHeight w:hRule="exact" w:val="288"/>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3.4</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0D45DC">
            <w:pPr>
              <w:shd w:val="clear" w:color="auto" w:fill="FFFFFF"/>
              <w:spacing w:before="10" w:line="274" w:lineRule="exact"/>
              <w:rPr>
                <w:spacing w:val="-1"/>
              </w:rPr>
            </w:pPr>
            <w:r>
              <w:rPr>
                <w:spacing w:val="-1"/>
              </w:rPr>
              <w:t>Прогноз развития дорожной сети с.п. Заволжье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rPr>
                <w:spacing w:val="-3"/>
              </w:rPr>
            </w:pPr>
            <w:r>
              <w:rPr>
                <w:spacing w:val="-3"/>
              </w:rPr>
              <w:t>28</w:t>
            </w:r>
          </w:p>
        </w:tc>
      </w:tr>
      <w:tr w:rsidR="00A725B0" w:rsidTr="002339C0">
        <w:trPr>
          <w:trHeight w:hRule="exact" w:val="284"/>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3.5</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107B8">
            <w:pPr>
              <w:shd w:val="clear" w:color="auto" w:fill="FFFFFF"/>
              <w:spacing w:before="10" w:line="274" w:lineRule="exact"/>
              <w:rPr>
                <w:spacing w:val="-1"/>
              </w:rPr>
            </w:pPr>
            <w:r>
              <w:rPr>
                <w:spacing w:val="-1"/>
              </w:rPr>
              <w:t>Прогноз уровня автомобилизации с.п. Заволжье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rPr>
                <w:spacing w:val="-3"/>
              </w:rPr>
            </w:pPr>
            <w:r>
              <w:rPr>
                <w:spacing w:val="-3"/>
              </w:rPr>
              <w:t>29</w:t>
            </w:r>
          </w:p>
        </w:tc>
      </w:tr>
      <w:tr w:rsidR="00A725B0" w:rsidTr="002339C0">
        <w:trPr>
          <w:trHeight w:hRule="exact" w:val="438"/>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left="115" w:right="106"/>
              <w:rPr>
                <w:spacing w:val="-1"/>
              </w:rPr>
            </w:pPr>
            <w:r>
              <w:rPr>
                <w:spacing w:val="-1"/>
              </w:rPr>
              <w:t>3.6</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107B8">
            <w:pPr>
              <w:shd w:val="clear" w:color="auto" w:fill="FFFFFF"/>
              <w:spacing w:before="10" w:line="274" w:lineRule="exact"/>
              <w:rPr>
                <w:spacing w:val="-1"/>
              </w:rPr>
            </w:pPr>
            <w:r>
              <w:rPr>
                <w:spacing w:val="-1"/>
              </w:rPr>
              <w:t>Прогноз показателей безопасности дорожного движения с.п. Заволжье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rPr>
                <w:spacing w:val="-3"/>
              </w:rPr>
            </w:pPr>
            <w:r>
              <w:rPr>
                <w:spacing w:val="-3"/>
              </w:rPr>
              <w:t>29</w:t>
            </w:r>
          </w:p>
        </w:tc>
      </w:tr>
      <w:tr w:rsidR="00A725B0" w:rsidTr="002339C0">
        <w:trPr>
          <w:trHeight w:hRule="exact" w:val="638"/>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ind w:left="307"/>
            </w:pPr>
            <w:r>
              <w:t>3.7</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4" w:lineRule="exact"/>
              <w:ind w:right="211"/>
            </w:pPr>
            <w:r>
              <w:rPr>
                <w:spacing w:val="-1"/>
              </w:rPr>
              <w:t xml:space="preserve">Прогноз негативного воздействия транспортной инфраструктуры </w:t>
            </w:r>
            <w:r>
              <w:t xml:space="preserve">на окружающую среду и здоровье населения с.п. </w:t>
            </w:r>
            <w:r>
              <w:rPr>
                <w:spacing w:val="-1"/>
              </w:rPr>
              <w:t>Заволжье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pPr>
            <w:r>
              <w:t>29</w:t>
            </w:r>
          </w:p>
        </w:tc>
      </w:tr>
      <w:tr w:rsidR="00A725B0" w:rsidTr="002339C0">
        <w:trPr>
          <w:trHeight w:hRule="exact" w:val="360"/>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ind w:left="398"/>
            </w:pPr>
            <w:r>
              <w:t>4</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4" w:lineRule="exact"/>
              <w:ind w:right="96"/>
            </w:pPr>
            <w:r>
              <w:rPr>
                <w:spacing w:val="-1"/>
              </w:rPr>
              <w:t>Принципиальные варианты развития транспортной инфраструкту</w:t>
            </w:r>
            <w:r>
              <w:rPr>
                <w:spacing w:val="-1"/>
              </w:rPr>
              <w:softHyphen/>
            </w:r>
            <w:r>
              <w:t xml:space="preserve">ры с.п. </w:t>
            </w:r>
            <w:r>
              <w:rPr>
                <w:spacing w:val="-1"/>
              </w:rPr>
              <w:t>Заволжье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pPr>
            <w:r>
              <w:t>30</w:t>
            </w:r>
          </w:p>
        </w:tc>
      </w:tr>
      <w:tr w:rsidR="00A725B0" w:rsidTr="002339C0">
        <w:trPr>
          <w:trHeight w:hRule="exact" w:val="326"/>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ind w:left="398"/>
            </w:pPr>
            <w:r>
              <w:t>5</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t>Мероприятия Программы</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pPr>
            <w:r>
              <w:t>31</w:t>
            </w:r>
          </w:p>
        </w:tc>
      </w:tr>
      <w:tr w:rsidR="00A725B0" w:rsidTr="002339C0">
        <w:trPr>
          <w:trHeight w:hRule="exact" w:val="562"/>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ind w:left="398"/>
            </w:pPr>
            <w:r>
              <w:t>6</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4" w:lineRule="exact"/>
              <w:ind w:right="139"/>
            </w:pPr>
            <w:r>
              <w:rPr>
                <w:spacing w:val="-1"/>
              </w:rPr>
              <w:t>График выполнения мероприятий по проектированию, строитель</w:t>
            </w:r>
            <w:r>
              <w:rPr>
                <w:spacing w:val="-1"/>
              </w:rPr>
              <w:softHyphen/>
            </w:r>
            <w:r>
              <w:t>ству и реконструкции дорог</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pPr>
            <w:r>
              <w:t>35</w:t>
            </w:r>
          </w:p>
        </w:tc>
      </w:tr>
      <w:tr w:rsidR="00A725B0" w:rsidTr="002339C0">
        <w:trPr>
          <w:trHeight w:hRule="exact" w:val="379"/>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ind w:left="398"/>
            </w:pPr>
            <w:r>
              <w:t>7</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right="62"/>
            </w:pPr>
            <w:r>
              <w:rPr>
                <w:spacing w:val="-1"/>
              </w:rPr>
              <w:t>Финансовые потребности и источники финансирования мероприя</w:t>
            </w:r>
            <w:r>
              <w:rPr>
                <w:spacing w:val="-1"/>
              </w:rPr>
              <w:softHyphen/>
            </w:r>
            <w:r>
              <w:t>тий Программы</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pPr>
            <w:r>
              <w:t>36</w:t>
            </w:r>
          </w:p>
        </w:tc>
      </w:tr>
      <w:tr w:rsidR="00A725B0" w:rsidTr="002339C0">
        <w:trPr>
          <w:trHeight w:hRule="exact" w:val="852"/>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ind w:left="398"/>
            </w:pPr>
            <w:r>
              <w:t>8</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4" w:lineRule="exact"/>
            </w:pPr>
            <w:r>
              <w:t>Оценка эффективности мероприятий по проектированию, строи</w:t>
            </w:r>
            <w:r>
              <w:softHyphen/>
              <w:t>тельству, реконструкции объектов транспортной инфраструктуры предлагаемого к реализации варианта развития транспортной ин</w:t>
            </w:r>
            <w:r>
              <w:softHyphen/>
              <w:t>фраструктуры</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pPr>
            <w:r>
              <w:t>37</w:t>
            </w:r>
          </w:p>
        </w:tc>
      </w:tr>
      <w:tr w:rsidR="00A725B0" w:rsidTr="002339C0">
        <w:trPr>
          <w:trHeight w:hRule="exact" w:val="978"/>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ind w:left="398"/>
            </w:pPr>
            <w:r>
              <w:t>9</w:t>
            </w: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4" w:lineRule="exact"/>
              <w:ind w:right="29"/>
            </w:pPr>
            <w:r>
              <w:rPr>
                <w:spacing w:val="-1"/>
              </w:rPr>
              <w:t>Предложения по институциональным преобразованиям, совершен</w:t>
            </w:r>
            <w:r>
              <w:rPr>
                <w:spacing w:val="-1"/>
              </w:rPr>
              <w:softHyphen/>
              <w:t>ствованию правового и информационного обеспечения деятельно</w:t>
            </w:r>
            <w:r>
              <w:rPr>
                <w:spacing w:val="-1"/>
              </w:rPr>
              <w:softHyphen/>
              <w:t>сти в сфере проектирования, строительства, реконструкции объек</w:t>
            </w:r>
            <w:r>
              <w:rPr>
                <w:spacing w:val="-1"/>
              </w:rPr>
              <w:softHyphen/>
            </w:r>
            <w:r>
              <w:t xml:space="preserve">тов транспортной инфраструктуры на территории с.п. </w:t>
            </w:r>
            <w:r>
              <w:rPr>
                <w:spacing w:val="-1"/>
              </w:rPr>
              <w:t>Заволжье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pPr>
            <w:r>
              <w:t>39</w:t>
            </w:r>
          </w:p>
        </w:tc>
      </w:tr>
      <w:tr w:rsidR="00A725B0" w:rsidTr="002339C0">
        <w:trPr>
          <w:trHeight w:hRule="exact" w:val="326"/>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t>Приложения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p>
        </w:tc>
      </w:tr>
      <w:tr w:rsidR="00A725B0" w:rsidTr="002339C0">
        <w:trPr>
          <w:trHeight w:hRule="exact" w:val="326"/>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rPr>
                <w:spacing w:val="-2"/>
              </w:rPr>
              <w:t>Приложение № 1 - Целевые показатели Программы</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pPr>
            <w:r>
              <w:t>40</w:t>
            </w:r>
          </w:p>
        </w:tc>
      </w:tr>
      <w:tr w:rsidR="00A725B0" w:rsidTr="002339C0">
        <w:trPr>
          <w:trHeight w:hRule="exact" w:val="331"/>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p>
        </w:tc>
        <w:tc>
          <w:tcPr>
            <w:tcW w:w="92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t>Приложение № 2 - Мероприятия Программы</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725B0" w:rsidRDefault="000D3AFB" w:rsidP="007B2C5B">
            <w:pPr>
              <w:shd w:val="clear" w:color="auto" w:fill="FFFFFF"/>
              <w:jc w:val="center"/>
            </w:pPr>
            <w:r>
              <w:t>41</w:t>
            </w:r>
          </w:p>
        </w:tc>
      </w:tr>
    </w:tbl>
    <w:p w:rsidR="00A725B0" w:rsidRDefault="00A725B0" w:rsidP="001A4AA1">
      <w:pPr>
        <w:rPr>
          <w:sz w:val="26"/>
          <w:szCs w:val="26"/>
        </w:rPr>
      </w:pPr>
      <w:r>
        <w:rPr>
          <w:sz w:val="26"/>
          <w:szCs w:val="26"/>
        </w:rPr>
        <w:lastRenderedPageBreak/>
        <w:t xml:space="preserve">                                                      </w:t>
      </w:r>
    </w:p>
    <w:p w:rsidR="00A725B0" w:rsidRPr="001A4AA1" w:rsidRDefault="00A725B0" w:rsidP="001A4AA1">
      <w:pPr>
        <w:rPr>
          <w:sz w:val="26"/>
          <w:szCs w:val="26"/>
        </w:rPr>
      </w:pPr>
      <w:r>
        <w:rPr>
          <w:sz w:val="26"/>
          <w:szCs w:val="26"/>
        </w:rPr>
        <w:t xml:space="preserve">                                                      </w:t>
      </w:r>
      <w:r>
        <w:rPr>
          <w:b/>
          <w:bCs/>
          <w:sz w:val="28"/>
          <w:szCs w:val="28"/>
        </w:rPr>
        <w:t>ВВЕДЕНИЕ</w:t>
      </w:r>
    </w:p>
    <w:p w:rsidR="00A725B0" w:rsidRDefault="00A725B0" w:rsidP="009465CF">
      <w:pPr>
        <w:shd w:val="clear" w:color="auto" w:fill="FFFFFF"/>
        <w:ind w:firstLine="567"/>
        <w:jc w:val="both"/>
      </w:pPr>
      <w:r>
        <w:t>Программа комплексного развития транспортной инфраструктуры (далее – Про</w:t>
      </w:r>
      <w:r>
        <w:softHyphen/>
        <w:t>грамма) сельского поселения Заволжье муниципального района Приволжский Самар</w:t>
      </w:r>
      <w:r>
        <w:softHyphen/>
        <w:t>ской области (далее с.п. Заволжье) разработана в соответствии с Федеральным законом от 06.10.2003 г. № 131-ФЗ «Об общих принципах организации местного самоуправления в Российской Федерации» и Постановлением Правительства РФ от 25.12.2015 г. № 1440 «Об утверждении требований к программам комплексного развития транспортной инфра</w:t>
      </w:r>
      <w:r>
        <w:softHyphen/>
        <w:t>структуры поселений, городских округов».</w:t>
      </w:r>
    </w:p>
    <w:p w:rsidR="00A725B0" w:rsidRDefault="00A725B0" w:rsidP="009465CF">
      <w:pPr>
        <w:shd w:val="clear" w:color="auto" w:fill="FFFFFF"/>
        <w:ind w:firstLine="567"/>
        <w:jc w:val="both"/>
      </w:pPr>
      <w:r>
        <w:t>Разработка настоящей Программы обусловлена необходимостью определить при</w:t>
      </w:r>
      <w:r>
        <w:softHyphen/>
        <w:t>оритетные по социальной значимости стратегические линии устойчивого развития с.п. Заволжье - доступные для потенциала территории, адекватные географическому, демо</w:t>
      </w:r>
      <w:r>
        <w:softHyphen/>
      </w:r>
      <w:r>
        <w:rPr>
          <w:spacing w:val="-1"/>
        </w:rPr>
        <w:t xml:space="preserve">графическому, экономическому, транспортному потенциалу, перспективные и актуальные </w:t>
      </w:r>
      <w:r>
        <w:t>для социума поселения.</w:t>
      </w:r>
    </w:p>
    <w:p w:rsidR="00A725B0" w:rsidRDefault="00A725B0" w:rsidP="009465CF">
      <w:pPr>
        <w:shd w:val="clear" w:color="auto" w:fill="FFFFFF"/>
        <w:ind w:firstLine="567"/>
        <w:jc w:val="both"/>
      </w:pPr>
      <w:r>
        <w:t>Комплексная программа транспортного развития с.п. Заволжье на 201</w:t>
      </w:r>
      <w:r w:rsidR="00720780">
        <w:t>9</w:t>
      </w:r>
      <w:r>
        <w:t xml:space="preserve"> год и на период до 2030 года (далее - Программа) описывает действия органов местного само</w:t>
      </w:r>
      <w:r>
        <w:softHyphen/>
        <w:t>управления, направленные на развитие поселения, улучшение качества жизни и безопас</w:t>
      </w:r>
      <w:r>
        <w:softHyphen/>
        <w:t>ности населения.</w:t>
      </w:r>
    </w:p>
    <w:p w:rsidR="00A725B0" w:rsidRDefault="00A725B0" w:rsidP="009465CF">
      <w:pPr>
        <w:shd w:val="clear" w:color="auto" w:fill="FFFFFF"/>
        <w:ind w:firstLine="567"/>
        <w:jc w:val="both"/>
      </w:pPr>
      <w:r>
        <w:t>Программа представляет собой систему целевых ориентиров транспортного разви</w:t>
      </w:r>
      <w:r>
        <w:softHyphen/>
        <w:t>тия с.п. Заволжье, а также увязанный по целям, задачам, ресурсам и срокам реализации комплекс мероприятий, обеспечивающих эффективное решение ключевых проблем и дос</w:t>
      </w:r>
      <w:r>
        <w:softHyphen/>
        <w:t>тижение стратегических целей.</w:t>
      </w:r>
    </w:p>
    <w:p w:rsidR="00A725B0" w:rsidRDefault="00A725B0" w:rsidP="009465CF">
      <w:pPr>
        <w:shd w:val="clear" w:color="auto" w:fill="FFFFFF"/>
        <w:ind w:firstLine="567"/>
        <w:jc w:val="both"/>
      </w:pPr>
      <w:r>
        <w:t>Программа направлена на обеспечение надежного и устойчивого функционирова</w:t>
      </w:r>
      <w:r>
        <w:softHyphen/>
        <w:t>ния транспортной инфраструктуры с.п. Заволжье,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снижение износа объектов транспорт</w:t>
      </w:r>
      <w:r>
        <w:softHyphen/>
        <w:t>ной инфраструктуры, повышение экологической безопасности здоровья и качественного уровня жизни.</w:t>
      </w:r>
    </w:p>
    <w:p w:rsidR="00A725B0" w:rsidRDefault="00A725B0" w:rsidP="009465CF">
      <w:pPr>
        <w:shd w:val="clear" w:color="auto" w:fill="FFFFFF"/>
        <w:ind w:firstLine="567"/>
      </w:pPr>
      <w:r>
        <w:t>Основными целями программы являются:</w:t>
      </w:r>
    </w:p>
    <w:p w:rsidR="00A725B0" w:rsidRDefault="00A725B0" w:rsidP="009465CF">
      <w:pPr>
        <w:shd w:val="clear" w:color="auto" w:fill="FFFFFF"/>
        <w:jc w:val="both"/>
      </w:pPr>
      <w:r>
        <w:t>- обеспечение безопасности, качества и эффективности транспортного обслужива</w:t>
      </w:r>
      <w:r>
        <w:softHyphen/>
        <w:t>ния населения, а также юридических лиц и индивидуальных предпринимателей, осущест</w:t>
      </w:r>
      <w:r>
        <w:softHyphen/>
        <w:t>вляющих экономическую деятельность (далее субъекты экономической деятельности) на территории муниципального образования;</w:t>
      </w:r>
    </w:p>
    <w:p w:rsidR="00A725B0" w:rsidRDefault="00A725B0" w:rsidP="009465CF">
      <w:pPr>
        <w:shd w:val="clear" w:color="auto" w:fill="FFFFFF"/>
        <w:jc w:val="both"/>
      </w:pPr>
      <w:r>
        <w:t>-</w:t>
      </w:r>
      <w:r w:rsidRPr="009465CF">
        <w:rPr>
          <w:spacing w:val="-1"/>
        </w:rPr>
        <w:t xml:space="preserve"> </w:t>
      </w:r>
      <w:r>
        <w:rPr>
          <w:spacing w:val="-1"/>
        </w:rPr>
        <w:t xml:space="preserve">обеспечение доступности объектов транспортной инфраструктуры для населения и </w:t>
      </w:r>
      <w:r>
        <w:t>субъектов экономической деятельности в соответствии с нормативами градостроительно</w:t>
      </w:r>
      <w:r>
        <w:softHyphen/>
        <w:t>го проектирования поселения;</w:t>
      </w:r>
    </w:p>
    <w:p w:rsidR="00A725B0" w:rsidRDefault="00A725B0" w:rsidP="009465CF">
      <w:pPr>
        <w:shd w:val="clear" w:color="auto" w:fill="FFFFFF"/>
        <w:ind w:left="10" w:right="5" w:hanging="10"/>
        <w:jc w:val="both"/>
      </w:pPr>
      <w:r>
        <w:t>- развитие транспортной инфраструктуры в соответствии с потребностями населе</w:t>
      </w:r>
      <w:r>
        <w:softHyphen/>
        <w:t>ния в передвижении, субъектов экономической деятельности - в перевозке пассажиров и грузов на территории муниципального образования;</w:t>
      </w:r>
    </w:p>
    <w:p w:rsidR="00A725B0" w:rsidRDefault="00A725B0" w:rsidP="002339C0">
      <w:pPr>
        <w:shd w:val="clear" w:color="auto" w:fill="FFFFFF"/>
        <w:ind w:left="5" w:hanging="5"/>
        <w:jc w:val="both"/>
      </w:pPr>
      <w:r>
        <w:t>- развитие транспортной инфраструктуры, сбалансированное с градостроительной деятельностью в муниципальном образовании;</w:t>
      </w:r>
    </w:p>
    <w:p w:rsidR="00A725B0" w:rsidRDefault="00A725B0" w:rsidP="002339C0">
      <w:pPr>
        <w:shd w:val="clear" w:color="auto" w:fill="FFFFFF"/>
      </w:pPr>
      <w:r>
        <w:t>- обеспечение условий для управления транспортным спросом;</w:t>
      </w:r>
    </w:p>
    <w:p w:rsidR="00A725B0" w:rsidRDefault="00A725B0" w:rsidP="002339C0">
      <w:pPr>
        <w:shd w:val="clear" w:color="auto" w:fill="FFFFFF"/>
        <w:jc w:val="both"/>
      </w:pPr>
      <w:r>
        <w:t>-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w:t>
      </w:r>
      <w:r>
        <w:softHyphen/>
        <w:t>венной деятельности;</w:t>
      </w:r>
    </w:p>
    <w:p w:rsidR="00A725B0" w:rsidRDefault="00A725B0" w:rsidP="002339C0">
      <w:pPr>
        <w:shd w:val="clear" w:color="auto" w:fill="FFFFFF"/>
        <w:ind w:left="10" w:right="10" w:hanging="10"/>
        <w:jc w:val="both"/>
      </w:pPr>
      <w:r>
        <w:t>- создание приоритетных условий движения транспортных средств общего пользо</w:t>
      </w:r>
      <w:r>
        <w:softHyphen/>
        <w:t>вания по отношению к иным транспортным средствам;</w:t>
      </w:r>
    </w:p>
    <w:p w:rsidR="00A725B0" w:rsidRDefault="00A725B0" w:rsidP="002339C0">
      <w:pPr>
        <w:shd w:val="clear" w:color="auto" w:fill="FFFFFF"/>
      </w:pPr>
      <w:r>
        <w:t>- условия для пешеходного и велосипедного передвижения населения;</w:t>
      </w:r>
    </w:p>
    <w:p w:rsidR="00A725B0" w:rsidRDefault="00A725B0" w:rsidP="002339C0">
      <w:pPr>
        <w:shd w:val="clear" w:color="auto" w:fill="FFFFFF"/>
      </w:pPr>
      <w:r>
        <w:t>- эффективность функционирования действующей транспортной инфраструктуры.</w:t>
      </w:r>
    </w:p>
    <w:p w:rsidR="00A725B0" w:rsidRDefault="00A725B0" w:rsidP="002339C0">
      <w:pPr>
        <w:shd w:val="clear" w:color="auto" w:fill="FFFFFF"/>
        <w:ind w:firstLine="567"/>
      </w:pPr>
      <w:r>
        <w:rPr>
          <w:spacing w:val="-1"/>
        </w:rPr>
        <w:t>Для достижения целей необходимо решить следующие задачи:</w:t>
      </w:r>
    </w:p>
    <w:p w:rsidR="00A725B0" w:rsidRDefault="00A725B0" w:rsidP="002339C0">
      <w:pPr>
        <w:widowControl w:val="0"/>
        <w:numPr>
          <w:ilvl w:val="0"/>
          <w:numId w:val="1"/>
        </w:numPr>
        <w:shd w:val="clear" w:color="auto" w:fill="FFFFFF"/>
        <w:tabs>
          <w:tab w:val="left" w:pos="851"/>
        </w:tabs>
        <w:autoSpaceDE w:val="0"/>
        <w:autoSpaceDN w:val="0"/>
        <w:adjustRightInd w:val="0"/>
        <w:ind w:left="851" w:hanging="284"/>
        <w:jc w:val="both"/>
        <w:rPr>
          <w:b/>
          <w:bCs/>
        </w:rPr>
      </w:pPr>
      <w: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rsidR="00A725B0" w:rsidRDefault="00A725B0" w:rsidP="002339C0">
      <w:pPr>
        <w:widowControl w:val="0"/>
        <w:numPr>
          <w:ilvl w:val="0"/>
          <w:numId w:val="1"/>
        </w:numPr>
        <w:shd w:val="clear" w:color="auto" w:fill="FFFFFF"/>
        <w:tabs>
          <w:tab w:val="left" w:pos="851"/>
        </w:tabs>
        <w:autoSpaceDE w:val="0"/>
        <w:autoSpaceDN w:val="0"/>
        <w:adjustRightInd w:val="0"/>
        <w:ind w:left="851" w:hanging="284"/>
        <w:jc w:val="both"/>
        <w:rPr>
          <w:b/>
          <w:bCs/>
        </w:rPr>
      </w:pPr>
      <w: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A725B0" w:rsidRDefault="00A725B0" w:rsidP="002339C0">
      <w:pPr>
        <w:widowControl w:val="0"/>
        <w:numPr>
          <w:ilvl w:val="0"/>
          <w:numId w:val="1"/>
        </w:numPr>
        <w:shd w:val="clear" w:color="auto" w:fill="FFFFFF"/>
        <w:tabs>
          <w:tab w:val="left" w:pos="851"/>
        </w:tabs>
        <w:autoSpaceDE w:val="0"/>
        <w:autoSpaceDN w:val="0"/>
        <w:adjustRightInd w:val="0"/>
        <w:ind w:left="851" w:hanging="284"/>
        <w:jc w:val="both"/>
        <w:rPr>
          <w:b/>
          <w:bCs/>
        </w:rPr>
      </w:pPr>
      <w:r>
        <w:t xml:space="preserve">выполнение комплекса работ по замене или восстановлению конструктивных </w:t>
      </w:r>
      <w:r>
        <w:lastRenderedPageBreak/>
        <w:t>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A725B0" w:rsidRDefault="00A725B0" w:rsidP="002339C0">
      <w:pPr>
        <w:shd w:val="clear" w:color="auto" w:fill="FFFFFF"/>
        <w:tabs>
          <w:tab w:val="left" w:pos="851"/>
        </w:tabs>
        <w:ind w:left="851" w:right="10" w:hanging="284"/>
        <w:jc w:val="both"/>
      </w:pPr>
      <w:r>
        <w:t>подготовка  проектной  документации   на  строительство,   реконструкцию,</w:t>
      </w:r>
      <w:r w:rsidRPr="002339C0">
        <w:t xml:space="preserve"> </w:t>
      </w:r>
      <w:r>
        <w:t>капитальный    ремонт    автомобильных    дорог    общего    пользования    и искусственных сооружений на них;</w:t>
      </w:r>
    </w:p>
    <w:p w:rsidR="00A725B0" w:rsidRDefault="00A725B0" w:rsidP="002339C0">
      <w:pPr>
        <w:widowControl w:val="0"/>
        <w:numPr>
          <w:ilvl w:val="0"/>
          <w:numId w:val="2"/>
        </w:numPr>
        <w:shd w:val="clear" w:color="auto" w:fill="FFFFFF"/>
        <w:tabs>
          <w:tab w:val="left" w:pos="851"/>
        </w:tabs>
        <w:autoSpaceDE w:val="0"/>
        <w:autoSpaceDN w:val="0"/>
        <w:adjustRightInd w:val="0"/>
        <w:ind w:left="851" w:hanging="284"/>
        <w:jc w:val="both"/>
        <w:rPr>
          <w:b/>
          <w:bCs/>
        </w:rPr>
      </w:pPr>
      <w: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A725B0" w:rsidRDefault="00A725B0" w:rsidP="002339C0">
      <w:pPr>
        <w:widowControl w:val="0"/>
        <w:numPr>
          <w:ilvl w:val="0"/>
          <w:numId w:val="2"/>
        </w:numPr>
        <w:shd w:val="clear" w:color="auto" w:fill="FFFFFF"/>
        <w:tabs>
          <w:tab w:val="left" w:pos="851"/>
        </w:tabs>
        <w:autoSpaceDE w:val="0"/>
        <w:autoSpaceDN w:val="0"/>
        <w:adjustRightInd w:val="0"/>
        <w:ind w:left="851" w:hanging="284"/>
        <w:rPr>
          <w:b/>
          <w:bCs/>
        </w:rPr>
      </w:pPr>
      <w:r>
        <w:t>строительство объектов обслуживания автотранспорта;</w:t>
      </w:r>
    </w:p>
    <w:p w:rsidR="00A725B0" w:rsidRDefault="00A725B0" w:rsidP="002339C0">
      <w:pPr>
        <w:widowControl w:val="0"/>
        <w:numPr>
          <w:ilvl w:val="0"/>
          <w:numId w:val="2"/>
        </w:numPr>
        <w:shd w:val="clear" w:color="auto" w:fill="FFFFFF"/>
        <w:tabs>
          <w:tab w:val="left" w:pos="851"/>
        </w:tabs>
        <w:autoSpaceDE w:val="0"/>
        <w:autoSpaceDN w:val="0"/>
        <w:adjustRightInd w:val="0"/>
        <w:ind w:left="851" w:hanging="284"/>
        <w:rPr>
          <w:b/>
          <w:bCs/>
        </w:rPr>
      </w:pPr>
      <w:r>
        <w:t>реконструкцию и строительство искусственных дорожных сооружений;</w:t>
      </w:r>
    </w:p>
    <w:p w:rsidR="00A725B0" w:rsidRDefault="00A725B0" w:rsidP="002339C0">
      <w:pPr>
        <w:widowControl w:val="0"/>
        <w:numPr>
          <w:ilvl w:val="0"/>
          <w:numId w:val="2"/>
        </w:numPr>
        <w:shd w:val="clear" w:color="auto" w:fill="FFFFFF"/>
        <w:tabs>
          <w:tab w:val="left" w:pos="851"/>
        </w:tabs>
        <w:autoSpaceDE w:val="0"/>
        <w:autoSpaceDN w:val="0"/>
        <w:adjustRightInd w:val="0"/>
        <w:ind w:left="851" w:right="14" w:hanging="284"/>
        <w:jc w:val="both"/>
        <w:rPr>
          <w:b/>
          <w:bCs/>
        </w:rPr>
      </w:pPr>
      <w:r>
        <w:rPr>
          <w:spacing w:val="-1"/>
        </w:rPr>
        <w:t>строительство объектов для постоянного и временного хранения автотранс</w:t>
      </w:r>
      <w:r>
        <w:rPr>
          <w:spacing w:val="-1"/>
        </w:rPr>
        <w:softHyphen/>
      </w:r>
      <w:r>
        <w:t>порта;</w:t>
      </w:r>
    </w:p>
    <w:p w:rsidR="00A725B0" w:rsidRDefault="00A725B0" w:rsidP="002339C0">
      <w:pPr>
        <w:widowControl w:val="0"/>
        <w:numPr>
          <w:ilvl w:val="0"/>
          <w:numId w:val="2"/>
        </w:numPr>
        <w:shd w:val="clear" w:color="auto" w:fill="FFFFFF"/>
        <w:tabs>
          <w:tab w:val="left" w:pos="851"/>
        </w:tabs>
        <w:autoSpaceDE w:val="0"/>
        <w:autoSpaceDN w:val="0"/>
        <w:adjustRightInd w:val="0"/>
        <w:ind w:left="851" w:right="14" w:hanging="284"/>
        <w:jc w:val="both"/>
        <w:rPr>
          <w:b/>
          <w:bCs/>
        </w:rPr>
      </w:pPr>
      <w:r>
        <w:t>подключение территории новой жилой застройки к существующему обще</w:t>
      </w:r>
      <w:r>
        <w:softHyphen/>
        <w:t>ственному транспорту.</w:t>
      </w:r>
    </w:p>
    <w:p w:rsidR="00A725B0" w:rsidRDefault="00A725B0" w:rsidP="002339C0">
      <w:pPr>
        <w:shd w:val="clear" w:color="auto" w:fill="FFFFFF"/>
        <w:ind w:left="10" w:right="5" w:firstLine="710"/>
        <w:jc w:val="both"/>
      </w:pPr>
      <w: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w:t>
      </w:r>
      <w:r>
        <w:softHyphen/>
      </w:r>
      <w:r>
        <w:rPr>
          <w:spacing w:val="-1"/>
        </w:rPr>
        <w:t xml:space="preserve">структуры и дорожного хозяйства, связанных с ремонтом, реконструкцией существующих </w:t>
      </w:r>
      <w:r>
        <w:t>объектов, а также со строительством новых объектов.</w:t>
      </w:r>
    </w:p>
    <w:p w:rsidR="00A725B0" w:rsidRDefault="00A725B0" w:rsidP="002339C0">
      <w:pPr>
        <w:shd w:val="clear" w:color="auto" w:fill="FFFFFF"/>
        <w:ind w:firstLine="567"/>
        <w:jc w:val="both"/>
      </w:pPr>
      <w:r>
        <w:t>Поскольку мероприятия Программы связанные с содержанием, ремонтом и капи</w:t>
      </w:r>
      <w:r>
        <w:softHyphen/>
        <w:t>тальным ремонтом носят постоянный, непрерывный характер, и финансирование меро</w:t>
      </w:r>
      <w:r>
        <w:softHyphen/>
        <w:t>приятий Программы зависят от возможности областного бюджета и бюджета сельского поселения Заволжье, то в пределах срока действия Программы этапы реализации меро</w:t>
      </w:r>
      <w:r>
        <w:softHyphen/>
        <w:t>приятий Программы, могут ежегодно корректироваться и дополняться в зависимости от складывающейся ситуации, изменения внутренних и внешних условий.</w:t>
      </w:r>
    </w:p>
    <w:p w:rsidR="00A725B0" w:rsidRDefault="00A725B0" w:rsidP="002339C0">
      <w:pPr>
        <w:widowControl w:val="0"/>
        <w:shd w:val="clear" w:color="auto" w:fill="FFFFFF"/>
        <w:tabs>
          <w:tab w:val="left" w:pos="1426"/>
        </w:tabs>
        <w:autoSpaceDE w:val="0"/>
        <w:autoSpaceDN w:val="0"/>
        <w:adjustRightInd w:val="0"/>
        <w:ind w:left="1080"/>
        <w:rPr>
          <w:b/>
          <w:bCs/>
        </w:rPr>
      </w:pPr>
    </w:p>
    <w:p w:rsidR="00A725B0" w:rsidRDefault="00A725B0" w:rsidP="009465CF">
      <w:pPr>
        <w:shd w:val="clear" w:color="auto" w:fill="FFFFFF"/>
        <w:ind w:firstLine="567"/>
        <w:jc w:val="both"/>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9465CF">
      <w:pPr>
        <w:shd w:val="clear" w:color="auto" w:fill="FFFFFF"/>
      </w:pPr>
    </w:p>
    <w:p w:rsidR="00A725B0" w:rsidRDefault="00A725B0" w:rsidP="002339C0">
      <w:pPr>
        <w:shd w:val="clear" w:color="auto" w:fill="FFFFFF"/>
        <w:ind w:right="173"/>
        <w:jc w:val="center"/>
      </w:pPr>
      <w:r>
        <w:rPr>
          <w:b/>
          <w:bCs/>
          <w:spacing w:val="-2"/>
          <w:sz w:val="28"/>
          <w:szCs w:val="28"/>
        </w:rPr>
        <w:t>1 ПАСПОРТ ПРОГРАММЫ</w:t>
      </w:r>
    </w:p>
    <w:p w:rsidR="00A725B0" w:rsidRDefault="00A725B0" w:rsidP="002339C0">
      <w:pPr>
        <w:spacing w:after="96" w:line="1" w:lineRule="exact"/>
        <w:rPr>
          <w:sz w:val="2"/>
          <w:szCs w:val="2"/>
        </w:rPr>
      </w:pPr>
    </w:p>
    <w:tbl>
      <w:tblPr>
        <w:tblW w:w="0" w:type="auto"/>
        <w:tblInd w:w="-953" w:type="dxa"/>
        <w:tblLayout w:type="fixed"/>
        <w:tblCellMar>
          <w:left w:w="40" w:type="dxa"/>
          <w:right w:w="40" w:type="dxa"/>
        </w:tblCellMar>
        <w:tblLook w:val="0000" w:firstRow="0" w:lastRow="0" w:firstColumn="0" w:lastColumn="0" w:noHBand="0" w:noVBand="0"/>
      </w:tblPr>
      <w:tblGrid>
        <w:gridCol w:w="2415"/>
        <w:gridCol w:w="8152"/>
      </w:tblGrid>
      <w:tr w:rsidR="00A725B0" w:rsidTr="00FA73C5">
        <w:trPr>
          <w:trHeight w:hRule="exact" w:val="869"/>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rPr>
                <w:spacing w:val="-2"/>
              </w:rPr>
              <w:t>Наименование Программы:</w:t>
            </w:r>
          </w:p>
        </w:tc>
        <w:tc>
          <w:tcPr>
            <w:tcW w:w="814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20780">
            <w:pPr>
              <w:shd w:val="clear" w:color="auto" w:fill="FFFFFF"/>
              <w:spacing w:line="274" w:lineRule="exact"/>
              <w:ind w:right="134"/>
            </w:pPr>
            <w:r>
              <w:t>Программа комплексного развития транспортной ин</w:t>
            </w:r>
            <w:r>
              <w:softHyphen/>
            </w:r>
            <w:r>
              <w:rPr>
                <w:spacing w:val="-2"/>
              </w:rPr>
              <w:t>фраструктуры сельского поселения Заволжье муници</w:t>
            </w:r>
            <w:r>
              <w:rPr>
                <w:spacing w:val="-2"/>
              </w:rPr>
              <w:softHyphen/>
            </w:r>
            <w:r>
              <w:t>пального района Приволжский Самарской области на 201</w:t>
            </w:r>
            <w:r w:rsidR="00720780">
              <w:t>9</w:t>
            </w:r>
            <w:r>
              <w:t xml:space="preserve"> год и на период до 2030 года</w:t>
            </w:r>
          </w:p>
        </w:tc>
      </w:tr>
      <w:tr w:rsidR="00A725B0" w:rsidTr="00FA73C5">
        <w:trPr>
          <w:trHeight w:hRule="exact" w:val="1702"/>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right="552"/>
            </w:pPr>
            <w:r>
              <w:rPr>
                <w:spacing w:val="-2"/>
              </w:rPr>
              <w:t xml:space="preserve">Основание для разработки </w:t>
            </w:r>
            <w:r>
              <w:t>Программы:</w:t>
            </w:r>
          </w:p>
        </w:tc>
        <w:tc>
          <w:tcPr>
            <w:tcW w:w="814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4" w:lineRule="exact"/>
              <w:ind w:right="110"/>
            </w:pPr>
            <w:r>
              <w:t xml:space="preserve">Градостроительный Кодекс Российской Федерации; Генеральный план с.п. Заволжье; </w:t>
            </w:r>
            <w:r>
              <w:rPr>
                <w:spacing w:val="-1"/>
              </w:rPr>
              <w:t>Федеральный Закон от 06.10.2003 г. № 131-ФЗ «Об об</w:t>
            </w:r>
            <w:r>
              <w:rPr>
                <w:spacing w:val="-1"/>
              </w:rPr>
              <w:softHyphen/>
              <w:t xml:space="preserve">щих принципах организации местного самоуправления </w:t>
            </w:r>
            <w:r>
              <w:t>в Российской Федерации»;</w:t>
            </w:r>
          </w:p>
          <w:p w:rsidR="00A725B0" w:rsidRDefault="00A725B0" w:rsidP="007B2C5B">
            <w:pPr>
              <w:shd w:val="clear" w:color="auto" w:fill="FFFFFF"/>
              <w:spacing w:line="274" w:lineRule="exact"/>
              <w:ind w:right="110"/>
            </w:pPr>
            <w:r>
              <w:rPr>
                <w:spacing w:val="-2"/>
              </w:rPr>
              <w:t xml:space="preserve">Постановление Правительства РФ от 25 декабря 2015 г. </w:t>
            </w:r>
            <w:r>
              <w:rPr>
                <w:lang w:val="en-US"/>
              </w:rPr>
              <w:t>N</w:t>
            </w:r>
            <w:r w:rsidRPr="005D1197">
              <w:t xml:space="preserve"> 1440 </w:t>
            </w:r>
            <w:r>
              <w:t xml:space="preserve">"Об утверждении требований к программам </w:t>
            </w:r>
            <w:r>
              <w:rPr>
                <w:spacing w:val="-2"/>
              </w:rPr>
              <w:t xml:space="preserve">комплексного развития транспортной инфраструктуры </w:t>
            </w:r>
            <w:r>
              <w:t>поселений, городских округов"</w:t>
            </w:r>
          </w:p>
        </w:tc>
      </w:tr>
      <w:tr w:rsidR="00A725B0" w:rsidTr="00FA73C5">
        <w:trPr>
          <w:trHeight w:hRule="exact" w:val="600"/>
        </w:trPr>
        <w:tc>
          <w:tcPr>
            <w:tcW w:w="2415" w:type="dxa"/>
            <w:tcBorders>
              <w:top w:val="single" w:sz="6" w:space="0" w:color="auto"/>
              <w:left w:val="single" w:sz="6" w:space="0" w:color="auto"/>
              <w:bottom w:val="single" w:sz="6" w:space="0" w:color="auto"/>
              <w:right w:val="single" w:sz="4" w:space="0" w:color="auto"/>
            </w:tcBorders>
            <w:shd w:val="clear" w:color="auto" w:fill="FFFFFF"/>
          </w:tcPr>
          <w:p w:rsidR="00A725B0" w:rsidRDefault="00A725B0" w:rsidP="007B2C5B">
            <w:pPr>
              <w:shd w:val="clear" w:color="auto" w:fill="FFFFFF"/>
            </w:pPr>
            <w:r>
              <w:t>Заказчик Программы:</w:t>
            </w:r>
          </w:p>
        </w:tc>
        <w:tc>
          <w:tcPr>
            <w:tcW w:w="8148" w:type="dxa"/>
            <w:tcBorders>
              <w:top w:val="single" w:sz="6" w:space="0" w:color="auto"/>
              <w:left w:val="single" w:sz="4" w:space="0" w:color="auto"/>
              <w:bottom w:val="single" w:sz="6" w:space="0" w:color="auto"/>
              <w:right w:val="single" w:sz="6" w:space="0" w:color="auto"/>
            </w:tcBorders>
            <w:shd w:val="clear" w:color="auto" w:fill="FFFFFF"/>
          </w:tcPr>
          <w:p w:rsidR="00A725B0" w:rsidRDefault="00A725B0" w:rsidP="001A4AA1">
            <w:pPr>
              <w:shd w:val="clear" w:color="auto" w:fill="FFFFFF"/>
              <w:spacing w:line="274" w:lineRule="exact"/>
              <w:ind w:right="158"/>
            </w:pPr>
            <w:r>
              <w:rPr>
                <w:spacing w:val="-1"/>
              </w:rPr>
              <w:t>Администрация сельского поселения Заволжье муни</w:t>
            </w:r>
            <w:r>
              <w:rPr>
                <w:spacing w:val="-1"/>
              </w:rPr>
              <w:softHyphen/>
            </w:r>
            <w:r>
              <w:t>ципального района Приволжский Самарской области</w:t>
            </w:r>
          </w:p>
        </w:tc>
      </w:tr>
      <w:tr w:rsidR="00A725B0" w:rsidTr="00FA73C5">
        <w:trPr>
          <w:trHeight w:hRule="exact" w:val="932"/>
        </w:trPr>
        <w:tc>
          <w:tcPr>
            <w:tcW w:w="2415" w:type="dxa"/>
            <w:tcBorders>
              <w:top w:val="single" w:sz="6" w:space="0" w:color="auto"/>
              <w:left w:val="single" w:sz="6" w:space="0" w:color="auto"/>
              <w:bottom w:val="single" w:sz="6" w:space="0" w:color="auto"/>
              <w:right w:val="single" w:sz="4" w:space="0" w:color="auto"/>
            </w:tcBorders>
            <w:shd w:val="clear" w:color="auto" w:fill="FFFFFF"/>
          </w:tcPr>
          <w:p w:rsidR="00A725B0" w:rsidRDefault="00A725B0" w:rsidP="001A4AA1">
            <w:pPr>
              <w:shd w:val="clear" w:color="auto" w:fill="FFFFFF"/>
              <w:spacing w:line="278" w:lineRule="exact"/>
              <w:ind w:right="754"/>
            </w:pPr>
            <w:r>
              <w:t>Местонахождение Заказчика  Программы</w:t>
            </w:r>
          </w:p>
        </w:tc>
        <w:tc>
          <w:tcPr>
            <w:tcW w:w="8148" w:type="dxa"/>
            <w:tcBorders>
              <w:top w:val="single" w:sz="6" w:space="0" w:color="auto"/>
              <w:left w:val="single" w:sz="4"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right="754"/>
            </w:pPr>
            <w:r>
              <w:t>445554, с. Заволжье ул. Школьная д. 23 Приволжского района Самарской области</w:t>
            </w:r>
          </w:p>
        </w:tc>
      </w:tr>
      <w:tr w:rsidR="00A725B0" w:rsidTr="00FA73C5">
        <w:trPr>
          <w:trHeight w:hRule="exact" w:val="643"/>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rPr>
                <w:spacing w:val="-2"/>
              </w:rPr>
              <w:t>Разработчик Программы:</w:t>
            </w:r>
          </w:p>
        </w:tc>
        <w:tc>
          <w:tcPr>
            <w:tcW w:w="814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right="91"/>
            </w:pPr>
            <w:r>
              <w:rPr>
                <w:spacing w:val="-1"/>
              </w:rPr>
              <w:t>Администрация сельского поселения Заволжье муни</w:t>
            </w:r>
            <w:r>
              <w:rPr>
                <w:spacing w:val="-1"/>
              </w:rPr>
              <w:softHyphen/>
            </w:r>
            <w:r>
              <w:t>ципального района Приволжский Самарской области</w:t>
            </w:r>
          </w:p>
        </w:tc>
      </w:tr>
      <w:tr w:rsidR="00A725B0" w:rsidTr="00FA73C5">
        <w:trPr>
          <w:trHeight w:hRule="exact" w:val="950"/>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4" w:lineRule="exact"/>
            </w:pPr>
            <w:r>
              <w:t>Местонахождение  Разработчи</w:t>
            </w:r>
            <w:r>
              <w:softHyphen/>
              <w:t>ка Программы:</w:t>
            </w:r>
          </w:p>
        </w:tc>
        <w:tc>
          <w:tcPr>
            <w:tcW w:w="814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t>445554, с. Заволжье ул. Школьная д. 23 Приволжского района Самарской области</w:t>
            </w:r>
          </w:p>
        </w:tc>
      </w:tr>
      <w:tr w:rsidR="00A725B0" w:rsidTr="00FA73C5">
        <w:trPr>
          <w:trHeight w:hRule="exact" w:val="695"/>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rPr>
                <w:spacing w:val="-2"/>
              </w:rPr>
              <w:t>Цели и задачи Программы</w:t>
            </w:r>
          </w:p>
        </w:tc>
        <w:tc>
          <w:tcPr>
            <w:tcW w:w="814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FA73C5">
            <w:pPr>
              <w:shd w:val="clear" w:color="auto" w:fill="FFFFFF"/>
              <w:spacing w:line="274" w:lineRule="exact"/>
              <w:ind w:right="120"/>
            </w:pPr>
            <w:r>
              <w:rPr>
                <w:spacing w:val="-2"/>
              </w:rPr>
              <w:t xml:space="preserve">Создание условий для устойчивого функционирования транспортной системы сельского поселения Заволжье, </w:t>
            </w:r>
            <w:r>
              <w:t>повышение уровня безопасности движения.</w:t>
            </w:r>
          </w:p>
        </w:tc>
      </w:tr>
      <w:tr w:rsidR="00A725B0" w:rsidTr="00FA73C5">
        <w:trPr>
          <w:trHeight w:hRule="exact" w:val="5396"/>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t>Задачи Программы:</w:t>
            </w:r>
          </w:p>
        </w:tc>
        <w:tc>
          <w:tcPr>
            <w:tcW w:w="814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4" w:lineRule="exact"/>
              <w:ind w:right="53"/>
            </w:pPr>
            <w:r>
              <w:t>-Создание правовых, организационных и институцио</w:t>
            </w:r>
            <w:r>
              <w:softHyphen/>
            </w:r>
            <w:r>
              <w:rPr>
                <w:spacing w:val="-2"/>
              </w:rPr>
              <w:t>нальных условий для перехода к устойчивому развитию поселения, эффективной реализации полномочий орга</w:t>
            </w:r>
            <w:r>
              <w:rPr>
                <w:spacing w:val="-2"/>
              </w:rPr>
              <w:softHyphen/>
            </w:r>
            <w:r>
              <w:t>нов местного самоуправления;</w:t>
            </w:r>
          </w:p>
          <w:p w:rsidR="00A725B0" w:rsidRDefault="00A725B0" w:rsidP="007B2C5B">
            <w:pPr>
              <w:shd w:val="clear" w:color="auto" w:fill="FFFFFF"/>
              <w:spacing w:line="278" w:lineRule="exact"/>
              <w:ind w:right="53"/>
              <w:rPr>
                <w:spacing w:val="-2"/>
              </w:rPr>
            </w:pPr>
            <w:r>
              <w:rPr>
                <w:spacing w:val="-2"/>
              </w:rPr>
              <w:t xml:space="preserve">-Безопасность, качество и эффективность транспортного обслуживания населения на территории с.п. Заволжье; </w:t>
            </w:r>
          </w:p>
          <w:p w:rsidR="00A725B0" w:rsidRDefault="00A725B0" w:rsidP="007B2C5B">
            <w:pPr>
              <w:shd w:val="clear" w:color="auto" w:fill="FFFFFF"/>
              <w:spacing w:line="278" w:lineRule="exact"/>
              <w:ind w:right="53"/>
            </w:pPr>
            <w:r>
              <w:rPr>
                <w:spacing w:val="-2"/>
              </w:rPr>
              <w:t>-</w:t>
            </w:r>
            <w:r>
              <w:t>Доступность объектов транспортной инфраструктуры для населения с.п. Заволжье;</w:t>
            </w:r>
          </w:p>
          <w:p w:rsidR="00A725B0" w:rsidRDefault="00A725B0" w:rsidP="007B2C5B">
            <w:pPr>
              <w:shd w:val="clear" w:color="auto" w:fill="FFFFFF"/>
              <w:spacing w:line="278" w:lineRule="exact"/>
              <w:ind w:right="53"/>
            </w:pPr>
            <w:r>
              <w:t>-Развитие транспортной инфраструктуры сельского по</w:t>
            </w:r>
            <w:r>
              <w:softHyphen/>
              <w:t xml:space="preserve">селения в соответствии с потребностями населения в передвижении (транспортный спрос); </w:t>
            </w:r>
          </w:p>
          <w:p w:rsidR="00A725B0" w:rsidRDefault="00A725B0" w:rsidP="007B2C5B">
            <w:pPr>
              <w:shd w:val="clear" w:color="auto" w:fill="FFFFFF"/>
              <w:spacing w:line="278" w:lineRule="exact"/>
              <w:ind w:right="53"/>
            </w:pPr>
            <w:r>
              <w:t>-</w:t>
            </w:r>
            <w:r>
              <w:rPr>
                <w:spacing w:val="-2"/>
              </w:rPr>
              <w:t>Создание приоритетных условий для обеспечения безо</w:t>
            </w:r>
            <w:r>
              <w:rPr>
                <w:spacing w:val="-2"/>
              </w:rPr>
              <w:softHyphen/>
              <w:t>пасности жизни и здоровья участников дорожного дви</w:t>
            </w:r>
            <w:r>
              <w:rPr>
                <w:spacing w:val="-2"/>
              </w:rPr>
              <w:softHyphen/>
              <w:t>жения по отношению к экономическим результатам хо</w:t>
            </w:r>
            <w:r>
              <w:rPr>
                <w:spacing w:val="-2"/>
              </w:rPr>
              <w:softHyphen/>
            </w:r>
            <w:r>
              <w:t>зяйственной деятельности;</w:t>
            </w:r>
          </w:p>
          <w:p w:rsidR="00A725B0" w:rsidRDefault="00A725B0" w:rsidP="007B2C5B">
            <w:pPr>
              <w:shd w:val="clear" w:color="auto" w:fill="FFFFFF"/>
              <w:spacing w:line="278" w:lineRule="exact"/>
              <w:ind w:right="53"/>
            </w:pPr>
            <w:r>
              <w:t>-Создание приоритетных условий движения транспорт</w:t>
            </w:r>
            <w:r>
              <w:softHyphen/>
            </w:r>
            <w:r>
              <w:rPr>
                <w:spacing w:val="-2"/>
              </w:rPr>
              <w:t xml:space="preserve">ных средств общего пользования по отношению к иным </w:t>
            </w:r>
            <w:r>
              <w:t>транспортным средствам</w:t>
            </w:r>
          </w:p>
          <w:p w:rsidR="00A725B0" w:rsidRDefault="00A725B0" w:rsidP="007B2C5B">
            <w:pPr>
              <w:shd w:val="clear" w:color="auto" w:fill="FFFFFF"/>
              <w:spacing w:line="274" w:lineRule="exact"/>
              <w:ind w:right="53"/>
            </w:pPr>
            <w:r>
              <w:rPr>
                <w:spacing w:val="-2"/>
              </w:rPr>
              <w:t>-Сокращение количества лиц, погибших в результате до</w:t>
            </w:r>
            <w:r>
              <w:rPr>
                <w:spacing w:val="-2"/>
              </w:rPr>
              <w:softHyphen/>
              <w:t xml:space="preserve">рожно-транспортных происшествий, снижение тяжести </w:t>
            </w:r>
            <w:r>
              <w:t>травм в дорожно-транспортных происшествиях;</w:t>
            </w:r>
          </w:p>
          <w:p w:rsidR="00A725B0" w:rsidRDefault="00A725B0" w:rsidP="007B2C5B">
            <w:pPr>
              <w:shd w:val="clear" w:color="auto" w:fill="FFFFFF"/>
              <w:spacing w:line="278" w:lineRule="exact"/>
              <w:ind w:right="53"/>
            </w:pPr>
            <w:r>
              <w:rPr>
                <w:spacing w:val="-2"/>
              </w:rPr>
              <w:t xml:space="preserve">-Эффективность функционирования действующей </w:t>
            </w:r>
            <w:r>
              <w:t>транспортной инфраструктуры</w:t>
            </w:r>
          </w:p>
        </w:tc>
      </w:tr>
      <w:tr w:rsidR="00A725B0" w:rsidTr="00FA73C5">
        <w:trPr>
          <w:trHeight w:hRule="exact" w:val="554"/>
        </w:trPr>
        <w:tc>
          <w:tcPr>
            <w:tcW w:w="241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pPr>
            <w:r>
              <w:t>Целевые показатели Програм</w:t>
            </w:r>
            <w:r>
              <w:softHyphen/>
              <w:t>мы*</w:t>
            </w:r>
          </w:p>
        </w:tc>
        <w:tc>
          <w:tcPr>
            <w:tcW w:w="815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t>Приложение 1 к Программе</w:t>
            </w:r>
          </w:p>
        </w:tc>
      </w:tr>
      <w:tr w:rsidR="00A725B0" w:rsidTr="00FA73C5">
        <w:trPr>
          <w:trHeight w:hRule="exact" w:val="326"/>
        </w:trPr>
        <w:tc>
          <w:tcPr>
            <w:tcW w:w="241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rPr>
                <w:spacing w:val="-2"/>
              </w:rPr>
              <w:t>Мероприятия Программы</w:t>
            </w:r>
          </w:p>
        </w:tc>
        <w:tc>
          <w:tcPr>
            <w:tcW w:w="815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t>Приложение 2 к Программе</w:t>
            </w:r>
          </w:p>
        </w:tc>
      </w:tr>
      <w:tr w:rsidR="00A725B0" w:rsidTr="00FA73C5">
        <w:trPr>
          <w:trHeight w:hRule="exact" w:val="950"/>
        </w:trPr>
        <w:tc>
          <w:tcPr>
            <w:tcW w:w="241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pPr>
            <w:r>
              <w:t>Срок и этапы реализации Про</w:t>
            </w:r>
            <w:r>
              <w:softHyphen/>
              <w:t>граммы:</w:t>
            </w:r>
          </w:p>
        </w:tc>
        <w:tc>
          <w:tcPr>
            <w:tcW w:w="815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4" w:lineRule="exact"/>
            </w:pPr>
            <w:r>
              <w:rPr>
                <w:spacing w:val="-2"/>
              </w:rPr>
              <w:t>Программа реализуется в период с 201</w:t>
            </w:r>
            <w:r w:rsidR="00720780">
              <w:rPr>
                <w:spacing w:val="-2"/>
              </w:rPr>
              <w:t>9</w:t>
            </w:r>
            <w:r>
              <w:rPr>
                <w:spacing w:val="-2"/>
              </w:rPr>
              <w:t>по 2030 годы.</w:t>
            </w:r>
          </w:p>
          <w:p w:rsidR="00A725B0" w:rsidRDefault="00A725B0" w:rsidP="007B2C5B">
            <w:pPr>
              <w:shd w:val="clear" w:color="auto" w:fill="FFFFFF"/>
              <w:tabs>
                <w:tab w:val="left" w:pos="293"/>
              </w:tabs>
              <w:spacing w:line="274" w:lineRule="exact"/>
            </w:pPr>
            <w:r>
              <w:t>1</w:t>
            </w:r>
            <w:r>
              <w:tab/>
              <w:t>этап: 201</w:t>
            </w:r>
            <w:r w:rsidR="00720780">
              <w:t>9</w:t>
            </w:r>
            <w:r>
              <w:t xml:space="preserve"> год – 202</w:t>
            </w:r>
            <w:r w:rsidR="00720780">
              <w:t>3</w:t>
            </w:r>
            <w:r>
              <w:t xml:space="preserve"> год</w:t>
            </w:r>
          </w:p>
          <w:p w:rsidR="00A725B0" w:rsidRDefault="00A725B0" w:rsidP="00720780">
            <w:pPr>
              <w:shd w:val="clear" w:color="auto" w:fill="FFFFFF"/>
              <w:tabs>
                <w:tab w:val="left" w:pos="293"/>
              </w:tabs>
              <w:spacing w:line="274" w:lineRule="exact"/>
            </w:pPr>
            <w:r>
              <w:t>2</w:t>
            </w:r>
            <w:r>
              <w:tab/>
              <w:t>этап: 202</w:t>
            </w:r>
            <w:r w:rsidR="00720780">
              <w:t>4</w:t>
            </w:r>
            <w:r>
              <w:t xml:space="preserve"> год – 2030 год</w:t>
            </w:r>
          </w:p>
        </w:tc>
      </w:tr>
      <w:tr w:rsidR="00A725B0" w:rsidTr="00FA73C5">
        <w:trPr>
          <w:trHeight w:hRule="exact" w:val="1120"/>
        </w:trPr>
        <w:tc>
          <w:tcPr>
            <w:tcW w:w="241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4" w:lineRule="exact"/>
              <w:ind w:right="82"/>
            </w:pPr>
            <w:r>
              <w:rPr>
                <w:spacing w:val="-2"/>
              </w:rPr>
              <w:t>Объемы и источники финанси</w:t>
            </w:r>
            <w:r>
              <w:rPr>
                <w:spacing w:val="-2"/>
              </w:rPr>
              <w:softHyphen/>
            </w:r>
            <w:r>
              <w:t>рования мероприятий Про</w:t>
            </w:r>
            <w:r>
              <w:softHyphen/>
              <w:t>граммы**</w:t>
            </w:r>
          </w:p>
        </w:tc>
        <w:tc>
          <w:tcPr>
            <w:tcW w:w="815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4" w:lineRule="exact"/>
              <w:ind w:right="2218"/>
            </w:pPr>
            <w:r>
              <w:t>Внебюджетные источники;</w:t>
            </w:r>
          </w:p>
          <w:p w:rsidR="00A725B0" w:rsidRDefault="00A725B0" w:rsidP="007B2C5B">
            <w:pPr>
              <w:shd w:val="clear" w:color="auto" w:fill="FFFFFF"/>
              <w:spacing w:line="274" w:lineRule="exact"/>
              <w:ind w:right="2218"/>
            </w:pPr>
            <w:r>
              <w:t xml:space="preserve"> Бюджетные средства всех уровней.</w:t>
            </w:r>
          </w:p>
        </w:tc>
      </w:tr>
      <w:tr w:rsidR="00A725B0" w:rsidTr="00FA73C5">
        <w:trPr>
          <w:trHeight w:hRule="exact" w:val="1675"/>
        </w:trPr>
        <w:tc>
          <w:tcPr>
            <w:tcW w:w="241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78" w:lineRule="exact"/>
              <w:ind w:right="125"/>
            </w:pPr>
            <w:r>
              <w:rPr>
                <w:spacing w:val="-2"/>
              </w:rPr>
              <w:lastRenderedPageBreak/>
              <w:t>Ожидаемые результаты реали</w:t>
            </w:r>
            <w:r>
              <w:rPr>
                <w:spacing w:val="-2"/>
              </w:rPr>
              <w:softHyphen/>
            </w:r>
            <w:r>
              <w:t>зации Программы</w:t>
            </w:r>
          </w:p>
        </w:tc>
        <w:tc>
          <w:tcPr>
            <w:tcW w:w="815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FA73C5">
            <w:pPr>
              <w:shd w:val="clear" w:color="auto" w:fill="FFFFFF"/>
              <w:spacing w:line="274" w:lineRule="exact"/>
              <w:ind w:right="58"/>
            </w:pPr>
            <w:r>
              <w:t>Транспортная система, обеспечивающая стабильное развитие сельского поселения Заволжье; Своевременная система обеспечения безопасности до</w:t>
            </w:r>
            <w:r>
              <w:softHyphen/>
              <w:t xml:space="preserve">рожного движения на автомобильных дорогах общего </w:t>
            </w:r>
            <w:r>
              <w:rPr>
                <w:spacing w:val="-2"/>
              </w:rPr>
              <w:t>пользования и улично-дорожной сети населенных пунк</w:t>
            </w:r>
            <w:r>
              <w:rPr>
                <w:spacing w:val="-2"/>
              </w:rPr>
              <w:softHyphen/>
            </w:r>
            <w:r>
              <w:t>тов сельского поселения Заволжье</w:t>
            </w:r>
          </w:p>
        </w:tc>
      </w:tr>
    </w:tbl>
    <w:p w:rsidR="00A725B0" w:rsidRDefault="00A725B0" w:rsidP="00FA73C5">
      <w:pPr>
        <w:shd w:val="clear" w:color="auto" w:fill="FFFFFF"/>
        <w:spacing w:line="274" w:lineRule="exact"/>
        <w:ind w:left="19" w:right="187"/>
        <w:jc w:val="both"/>
      </w:pPr>
      <w:r>
        <w:t>* Мероприятия и целевые показатели (индикаторы), предусмотренные программой, рас</w:t>
      </w:r>
      <w:r>
        <w:softHyphen/>
        <w:t>считаны на первые 5 лет с разбивкой по годам, а на последующий период (до окончания срока действия программы) - без разбивки по годам.</w:t>
      </w:r>
    </w:p>
    <w:p w:rsidR="00A725B0" w:rsidRDefault="00A725B0" w:rsidP="00FA73C5">
      <w:pPr>
        <w:shd w:val="clear" w:color="auto" w:fill="FFFFFF"/>
        <w:spacing w:line="274" w:lineRule="exact"/>
        <w:ind w:left="19" w:right="187"/>
        <w:jc w:val="both"/>
      </w:pPr>
      <w:r>
        <w:t>** Объемы средств областного бюджета и бюджета поселения для финансирования Про</w:t>
      </w:r>
      <w:r>
        <w:softHyphen/>
        <w:t>граммы носят прогнозный характер и подлежат ежегодной корректировке в соответствии с областным законом об областном бюджете и с решением Собрания представителей сельского поселения Заволжье о бюджете сельского поселения на соответствующий фи</w:t>
      </w:r>
      <w:r>
        <w:softHyphen/>
        <w:t>н</w:t>
      </w:r>
      <w:r w:rsidRPr="00FA73C5">
        <w:t>а</w:t>
      </w:r>
      <w:r>
        <w:t>нсовый год.</w:t>
      </w:r>
    </w:p>
    <w:p w:rsidR="00A725B0" w:rsidRDefault="00A725B0" w:rsidP="00FA73C5">
      <w:pPr>
        <w:shd w:val="clear" w:color="auto" w:fill="FFFFFF"/>
        <w:spacing w:before="394"/>
      </w:pPr>
    </w:p>
    <w:p w:rsidR="00A725B0" w:rsidRDefault="00A725B0" w:rsidP="00FA73C5">
      <w:pPr>
        <w:shd w:val="clear" w:color="auto" w:fill="FFFFFF"/>
        <w:spacing w:before="394"/>
        <w:sectPr w:rsidR="00A725B0" w:rsidSect="004C56C8">
          <w:headerReference w:type="default" r:id="rId8"/>
          <w:pgSz w:w="11909" w:h="16834"/>
          <w:pgMar w:top="0" w:right="658" w:bottom="360" w:left="1685" w:header="57" w:footer="340" w:gutter="0"/>
          <w:cols w:space="60"/>
          <w:noEndnote/>
          <w:docGrid w:linePitch="326"/>
        </w:sectPr>
      </w:pPr>
    </w:p>
    <w:p w:rsidR="00A725B0" w:rsidRDefault="00A725B0" w:rsidP="000541ED">
      <w:pPr>
        <w:shd w:val="clear" w:color="auto" w:fill="FFFFFF"/>
        <w:ind w:left="173" w:right="187"/>
        <w:jc w:val="center"/>
        <w:rPr>
          <w:b/>
          <w:bCs/>
          <w:sz w:val="28"/>
          <w:szCs w:val="28"/>
        </w:rPr>
      </w:pPr>
      <w:r>
        <w:rPr>
          <w:b/>
          <w:bCs/>
          <w:spacing w:val="-2"/>
          <w:sz w:val="28"/>
          <w:szCs w:val="28"/>
        </w:rPr>
        <w:lastRenderedPageBreak/>
        <w:t>2 ХАРАКТЕРИСТИКА СУЩЕСТВУЮЩЕГО СОСТОЯНИЯ ТРАНС</w:t>
      </w:r>
      <w:r>
        <w:rPr>
          <w:b/>
          <w:bCs/>
          <w:spacing w:val="-2"/>
          <w:sz w:val="28"/>
          <w:szCs w:val="28"/>
        </w:rPr>
        <w:softHyphen/>
      </w:r>
      <w:r>
        <w:rPr>
          <w:b/>
          <w:bCs/>
          <w:sz w:val="28"/>
          <w:szCs w:val="28"/>
        </w:rPr>
        <w:t xml:space="preserve">ПОРТНОЙ ИНФРАСТРУКТУРЫ </w:t>
      </w:r>
    </w:p>
    <w:p w:rsidR="00A725B0" w:rsidRDefault="00A725B0" w:rsidP="000541ED">
      <w:pPr>
        <w:shd w:val="clear" w:color="auto" w:fill="FFFFFF"/>
        <w:ind w:left="173" w:right="187"/>
        <w:jc w:val="center"/>
        <w:rPr>
          <w:b/>
          <w:bCs/>
          <w:spacing w:val="-1"/>
        </w:rPr>
      </w:pPr>
      <w:r>
        <w:rPr>
          <w:b/>
          <w:bCs/>
          <w:spacing w:val="-1"/>
        </w:rPr>
        <w:t xml:space="preserve">2.1 Положение с.п. Заволжье в структуре пространственной организации </w:t>
      </w:r>
    </w:p>
    <w:p w:rsidR="00A725B0" w:rsidRPr="000541ED" w:rsidRDefault="00A725B0" w:rsidP="000541ED">
      <w:pPr>
        <w:shd w:val="clear" w:color="auto" w:fill="FFFFFF"/>
        <w:ind w:left="173" w:right="187"/>
        <w:jc w:val="center"/>
      </w:pPr>
      <w:r>
        <w:rPr>
          <w:b/>
          <w:bCs/>
          <w:spacing w:val="-1"/>
        </w:rPr>
        <w:t>Самар</w:t>
      </w:r>
      <w:r>
        <w:rPr>
          <w:b/>
          <w:bCs/>
          <w:spacing w:val="-1"/>
        </w:rPr>
        <w:softHyphen/>
      </w:r>
      <w:r>
        <w:rPr>
          <w:b/>
          <w:bCs/>
        </w:rPr>
        <w:t>ской области</w:t>
      </w:r>
    </w:p>
    <w:p w:rsidR="00A725B0" w:rsidRPr="000541ED" w:rsidRDefault="00A725B0" w:rsidP="000541ED">
      <w:pPr>
        <w:ind w:firstLine="851"/>
        <w:jc w:val="both"/>
      </w:pPr>
      <w:r w:rsidRPr="000541ED">
        <w:t>Муниципальный район Приволжский расположен в юго-западной части Самарской области и граничит с Хворостянским и Безенчукским районами Самарской области, с Саратовской  областью, Ульяновской областью, и состоит из 7 сельских поселений.</w:t>
      </w:r>
    </w:p>
    <w:p w:rsidR="00A725B0" w:rsidRPr="000541ED" w:rsidRDefault="00A725B0" w:rsidP="000541ED">
      <w:pPr>
        <w:ind w:firstLine="567"/>
      </w:pPr>
      <w:r w:rsidRPr="000541ED">
        <w:t>Село Заволжье расположено в юго-западной части Самарской области, на западе Приволжского муниципального района, расположение от районного центра полупериферийное, расстояние 13,2 км., расстояние до областного центра Самара – 140 км, до станции Обшаровка 30 км.</w:t>
      </w:r>
    </w:p>
    <w:p w:rsidR="00A725B0" w:rsidRDefault="00A725B0" w:rsidP="000541ED">
      <w:pPr>
        <w:ind w:firstLine="851"/>
        <w:jc w:val="both"/>
      </w:pPr>
      <w:r w:rsidRPr="000541ED">
        <w:t>С южной и южно-восточной стороны Заволжье граничит с сельским поселением Спасское, с северной стороны с сельским поселением Новоспасское и с восточной стороны с сельским поселением Ильмень муниципального района Приволжский Самарской области, по водной границе граничит с Ульяновской областью и муниципальным районом Сызранским. С западной стороны сельского поселения Заволжье протекает река Волга.</w:t>
      </w:r>
    </w:p>
    <w:p w:rsidR="00A725B0" w:rsidRDefault="00A725B0" w:rsidP="00935312">
      <w:pPr>
        <w:shd w:val="clear" w:color="auto" w:fill="FFFFFF"/>
        <w:ind w:right="5" w:firstLine="710"/>
        <w:jc w:val="both"/>
      </w:pPr>
      <w:r>
        <w:t>На рисунке 2.1.1 представлено административно-территориальное деление муни</w:t>
      </w:r>
      <w:r>
        <w:softHyphen/>
        <w:t>ципального района Приволжский Самарской области.</w:t>
      </w:r>
    </w:p>
    <w:p w:rsidR="00A725B0" w:rsidRDefault="00A725B0" w:rsidP="009465CF">
      <w:pPr>
        <w:shd w:val="clear" w:color="auto" w:fill="FFFFFF"/>
      </w:pPr>
    </w:p>
    <w:p w:rsidR="00A725B0" w:rsidRDefault="004F30D1" w:rsidP="009465CF">
      <w:pPr>
        <w:shd w:val="clear" w:color="auto" w:fill="FFFFFF"/>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269.25pt;height:389.25pt;visibility:visible">
            <v:imagedata r:id="rId9" o:title=""/>
          </v:shape>
        </w:pict>
      </w:r>
    </w:p>
    <w:p w:rsidR="00A725B0" w:rsidRDefault="00A725B0" w:rsidP="009465CF">
      <w:pPr>
        <w:shd w:val="clear" w:color="auto" w:fill="FFFFFF"/>
      </w:pPr>
    </w:p>
    <w:p w:rsidR="00A725B0" w:rsidRPr="00935312" w:rsidRDefault="00A725B0" w:rsidP="00935312">
      <w:pPr>
        <w:shd w:val="clear" w:color="auto" w:fill="FFFFFF"/>
        <w:spacing w:before="34" w:line="413" w:lineRule="exact"/>
        <w:ind w:firstLine="710"/>
        <w:rPr>
          <w:sz w:val="22"/>
          <w:szCs w:val="22"/>
        </w:rPr>
      </w:pPr>
      <w:r w:rsidRPr="00935312">
        <w:rPr>
          <w:spacing w:val="-1"/>
          <w:sz w:val="22"/>
          <w:szCs w:val="22"/>
        </w:rPr>
        <w:t xml:space="preserve">Рисунок 2.1.1 - административно-территориальное деление муниципального района </w:t>
      </w:r>
      <w:r>
        <w:rPr>
          <w:sz w:val="22"/>
          <w:szCs w:val="22"/>
        </w:rPr>
        <w:t>Приволжский</w:t>
      </w:r>
      <w:r w:rsidRPr="00935312">
        <w:rPr>
          <w:sz w:val="22"/>
          <w:szCs w:val="22"/>
        </w:rPr>
        <w:t xml:space="preserve"> Самарской области.</w:t>
      </w:r>
    </w:p>
    <w:p w:rsidR="00A725B0" w:rsidRDefault="00A725B0" w:rsidP="009465CF">
      <w:pPr>
        <w:shd w:val="clear" w:color="auto" w:fill="FFFFFF"/>
        <w:sectPr w:rsidR="00A725B0">
          <w:pgSz w:w="11909" w:h="16834"/>
          <w:pgMar w:top="1037" w:right="845" w:bottom="360" w:left="1704" w:header="720" w:footer="720" w:gutter="0"/>
          <w:cols w:space="60"/>
          <w:noEndnote/>
        </w:sectPr>
      </w:pPr>
    </w:p>
    <w:p w:rsidR="00A725B0" w:rsidRPr="0072090F" w:rsidRDefault="00A725B0" w:rsidP="0072090F">
      <w:pPr>
        <w:shd w:val="clear" w:color="auto" w:fill="FFFFFF"/>
        <w:ind w:firstLine="720"/>
        <w:jc w:val="both"/>
      </w:pPr>
      <w:r>
        <w:lastRenderedPageBreak/>
        <w:t xml:space="preserve">Всего площадь территории сельского поселения Заволжье составляет – 8310 га. </w:t>
      </w:r>
      <w:r>
        <w:rPr>
          <w:spacing w:val="-1"/>
        </w:rPr>
        <w:t xml:space="preserve">Большая часть территории поселения занята землями сельскохозяйственного назначения – </w:t>
      </w:r>
      <w:r>
        <w:t>5873 га из них пашня – 4159 га, пастбища – 835 га. Земли поселения -125, земли промышленности – 31 га, земли лесного фонда – 17 га, водного фонда – 997 га</w:t>
      </w:r>
    </w:p>
    <w:p w:rsidR="00A725B0" w:rsidRPr="0072090F" w:rsidRDefault="00A725B0" w:rsidP="0072090F">
      <w:r>
        <w:t xml:space="preserve">          </w:t>
      </w:r>
      <w:r w:rsidRPr="0072090F">
        <w:t>Село находится  в лесостепной зоне, умеренно-климатическом поясе: рельеф пойменно-волнистый, возвышенные гривы чередуются с понижением рельефа. Климат континентальный, засушливый: летние месяца + 20,9</w:t>
      </w:r>
      <w:r w:rsidRPr="0072090F">
        <w:rPr>
          <w:vertAlign w:val="superscript"/>
        </w:rPr>
        <w:t>0</w:t>
      </w:r>
      <w:r w:rsidRPr="0072090F">
        <w:t>с, макс. июль + 35</w:t>
      </w:r>
      <w:r w:rsidRPr="0072090F">
        <w:rPr>
          <w:vertAlign w:val="superscript"/>
        </w:rPr>
        <w:t>0</w:t>
      </w:r>
      <w:r w:rsidRPr="0072090F">
        <w:t>с, зимние месяца -14,1</w:t>
      </w:r>
      <w:r w:rsidRPr="0072090F">
        <w:rPr>
          <w:vertAlign w:val="superscript"/>
        </w:rPr>
        <w:t>0</w:t>
      </w:r>
      <w:r w:rsidRPr="0072090F">
        <w:t>с, мин. в январе -38</w:t>
      </w:r>
      <w:r w:rsidRPr="0072090F">
        <w:rPr>
          <w:vertAlign w:val="superscript"/>
        </w:rPr>
        <w:t>0</w:t>
      </w:r>
      <w:r w:rsidRPr="0072090F">
        <w:t>с. Лето жаркое со значительными колебаниями температур, засушливое, зима холодная, мало метельная. Климатические условия влияют на производственную деятельность и жизнедеятельность населения. К числу неблагоприятных явлений погоды, имеющих место на территории села относятся почвенные и атмосферные засухи, суховеи, заморозки, град, ливни, сильные ветры, пыльные бури, что наносят большой вред формированию урожая.</w:t>
      </w:r>
    </w:p>
    <w:p w:rsidR="00A725B0" w:rsidRPr="0072090F" w:rsidRDefault="00A725B0" w:rsidP="0072090F">
      <w:pPr>
        <w:ind w:firstLine="567"/>
        <w:jc w:val="both"/>
      </w:pPr>
      <w:r w:rsidRPr="0072090F">
        <w:t>На территории села находятся:</w:t>
      </w:r>
      <w:r w:rsidRPr="0072090F">
        <w:rPr>
          <w:b/>
        </w:rPr>
        <w:t xml:space="preserve"> </w:t>
      </w:r>
      <w:r w:rsidRPr="0072090F">
        <w:t>Река Волга (Саратовское водохранилище), река Тростянка, озеро Сазань, озеро Красное, озеро Турбаза, болото Светелка, около 15 мелких озер без названия.</w:t>
      </w:r>
    </w:p>
    <w:p w:rsidR="00A725B0" w:rsidRPr="0072090F" w:rsidRDefault="00A725B0" w:rsidP="0072090F">
      <w:pPr>
        <w:ind w:firstLine="567"/>
        <w:jc w:val="both"/>
      </w:pPr>
      <w:r w:rsidRPr="0072090F">
        <w:t>По характеру растительности территория поселения относится к зоне смешанных лесов. Климат местности благоприятен для успешного произрастания следующих древесных пород: хвойные - сосна, твердолиственные -  дуб,  мягколиственные - липа, клен, ясен, осина.</w:t>
      </w:r>
    </w:p>
    <w:p w:rsidR="00A725B0" w:rsidRPr="0072090F" w:rsidRDefault="00A725B0" w:rsidP="0072090F">
      <w:pPr>
        <w:ind w:firstLine="567"/>
        <w:jc w:val="both"/>
      </w:pPr>
      <w:r w:rsidRPr="0072090F">
        <w:t>Подлесок представлен следующими кустарниками и полукустарниками: боярышник, бересклет, жимолость, шиповник, акация.</w:t>
      </w:r>
    </w:p>
    <w:p w:rsidR="00A725B0" w:rsidRPr="0072090F" w:rsidRDefault="00A725B0" w:rsidP="0072090F">
      <w:pPr>
        <w:ind w:firstLine="567"/>
        <w:jc w:val="both"/>
      </w:pPr>
      <w:r w:rsidRPr="0072090F">
        <w:t xml:space="preserve">Надпочвенный покров богат различными травами: душица, зверобой, мать-и-мачеха, ландыш, цикорий, осока, пастушья сумка, крапива, заячья капуста, пырей, мышиный горошек, василек и др. </w:t>
      </w:r>
    </w:p>
    <w:p w:rsidR="00A725B0" w:rsidRPr="0072090F" w:rsidRDefault="00A725B0" w:rsidP="0072090F">
      <w:pPr>
        <w:ind w:firstLine="567"/>
        <w:jc w:val="both"/>
      </w:pPr>
      <w:r w:rsidRPr="0072090F">
        <w:t>На территории поселения обитает множество видов животных: позвоночные - рыбы, земноводные, рептилии, птицы, млекопитающие, насекомые, беспозвоночными - черви, паукообразные и ракообразные и другие.</w:t>
      </w:r>
    </w:p>
    <w:p w:rsidR="00A725B0" w:rsidRDefault="00A725B0" w:rsidP="0072090F">
      <w:pPr>
        <w:ind w:firstLine="567"/>
        <w:jc w:val="both"/>
      </w:pPr>
      <w:r w:rsidRPr="0072090F">
        <w:t>Здесь можно встретить кабанов, косуль, лисиц, заяц-русака, заяц - беляка, горностая, хорька, норку, андатру, лебедей, сорок, ворон, галок, снегирей, ястребов и многих других обитателей леса.</w:t>
      </w:r>
    </w:p>
    <w:p w:rsidR="00A725B0" w:rsidRDefault="00A725B0" w:rsidP="0047116F">
      <w:pPr>
        <w:shd w:val="clear" w:color="auto" w:fill="FFFFFF"/>
        <w:ind w:firstLine="710"/>
        <w:jc w:val="both"/>
      </w:pPr>
      <w:r>
        <w:t>В границах сельского поселения Заволжье расположен один населенный пункт: село Заволжье – административный центр. На рисунке 2.1.2 представлено расположение населенных пунктов, входящих в состав с.п. Заволжье</w:t>
      </w:r>
    </w:p>
    <w:p w:rsidR="00A725B0" w:rsidRDefault="00A725B0" w:rsidP="0047116F">
      <w:pPr>
        <w:shd w:val="clear" w:color="auto" w:fill="FFFFFF"/>
        <w:ind w:firstLine="706"/>
        <w:jc w:val="both"/>
      </w:pPr>
      <w:r>
        <w:t>Численность населения сельского поселения Заволжье по данным на 01.01 201</w:t>
      </w:r>
      <w:r w:rsidR="00720780">
        <w:t>9</w:t>
      </w:r>
      <w:r>
        <w:t xml:space="preserve"> года составляет 8</w:t>
      </w:r>
      <w:r w:rsidR="00720780">
        <w:t>10</w:t>
      </w:r>
      <w:r>
        <w:t xml:space="preserve"> чел.</w:t>
      </w:r>
    </w:p>
    <w:p w:rsidR="00A725B0" w:rsidRDefault="00A725B0" w:rsidP="0047116F">
      <w:pPr>
        <w:shd w:val="clear" w:color="auto" w:fill="FFFFFF"/>
        <w:ind w:right="5" w:firstLine="706"/>
        <w:jc w:val="both"/>
      </w:pPr>
      <w:r>
        <w:t>Село Заволжье относится к средним сельским населенным пунктам с численно</w:t>
      </w:r>
      <w:r>
        <w:softHyphen/>
        <w:t>стью жителей от 200 до 1000 человек (фактическая численность 8</w:t>
      </w:r>
      <w:r w:rsidR="00720780">
        <w:t xml:space="preserve">10 </w:t>
      </w:r>
      <w:r>
        <w:t>чел.).</w:t>
      </w:r>
    </w:p>
    <w:p w:rsidR="00A725B0" w:rsidRDefault="00A725B0" w:rsidP="0047116F">
      <w:pPr>
        <w:shd w:val="clear" w:color="auto" w:fill="FFFFFF"/>
        <w:ind w:right="5" w:firstLine="840"/>
        <w:jc w:val="both"/>
      </w:pPr>
      <w:r>
        <w:t>Село Заволжье занимает центральную часть территории поселения, расположено между автомобильной дорогой «Приволжье – Обшаровка» и рекой Волгой.</w:t>
      </w:r>
    </w:p>
    <w:p w:rsidR="00A725B0" w:rsidRDefault="00A725B0" w:rsidP="0047116F">
      <w:pPr>
        <w:shd w:val="clear" w:color="auto" w:fill="FFFFFF"/>
        <w:ind w:right="5" w:firstLine="840"/>
        <w:jc w:val="both"/>
      </w:pPr>
      <w:r w:rsidRPr="0047116F">
        <w:t xml:space="preserve">В сельском поселении Заволжье существующий жилой фонд представлен индивидуальными домами и двухквартирными домами коттеджной застройки. В 1972 году  параллельно со строительством Спасской оросительной системы  в селе Заволжье были построены по улице Набережной четыре двухэтажных дома на четыре хозяина, и еще два коттеджа на два хозяина. Весь жилищный </w:t>
      </w:r>
      <w:r>
        <w:t xml:space="preserve">фонд – это частные домовладения с приусадебными участками от 8 до 25 соток, </w:t>
      </w:r>
      <w:r w:rsidRPr="0047116F">
        <w:t xml:space="preserve"> муниципального жилья в сельском поселении Заволжье нет.</w:t>
      </w:r>
    </w:p>
    <w:p w:rsidR="00A725B0" w:rsidRDefault="00A725B0" w:rsidP="0047116F">
      <w:pPr>
        <w:ind w:firstLine="851"/>
        <w:jc w:val="both"/>
      </w:pPr>
      <w:r>
        <w:t>Центрально-административная</w:t>
      </w:r>
      <w:r w:rsidRPr="0047116F">
        <w:t xml:space="preserve"> част</w:t>
      </w:r>
      <w:r>
        <w:t>ь</w:t>
      </w:r>
      <w:r w:rsidRPr="0047116F">
        <w:t xml:space="preserve">  села располага</w:t>
      </w:r>
      <w:r>
        <w:t>е</w:t>
      </w:r>
      <w:r w:rsidRPr="0047116F">
        <w:t>тся</w:t>
      </w:r>
      <w:r>
        <w:t xml:space="preserve"> на площади между улицами Набережная и Школьная, здесь находятся:</w:t>
      </w:r>
      <w:r w:rsidRPr="0047116F">
        <w:t xml:space="preserve"> </w:t>
      </w:r>
      <w:r>
        <w:t>а</w:t>
      </w:r>
      <w:r w:rsidRPr="0047116F">
        <w:t>дминистрация сельского поселения, Храм – Часовня, памятник, детский сад «Алёнушка», школа, здание конторы СПК «Новое Заволжье», детская и спортивная площадки. В селе З</w:t>
      </w:r>
      <w:r>
        <w:t>аволжье завершена газификация.</w:t>
      </w:r>
    </w:p>
    <w:p w:rsidR="00A725B0" w:rsidRDefault="00A725B0" w:rsidP="00F36784">
      <w:pPr>
        <w:tabs>
          <w:tab w:val="left" w:pos="993"/>
        </w:tabs>
        <w:ind w:firstLine="567"/>
        <w:jc w:val="both"/>
      </w:pPr>
      <w:r w:rsidRPr="00F36784">
        <w:t xml:space="preserve">Село образующей организацией села является СПК «Новое Заволжье», также на территории расположены </w:t>
      </w:r>
      <w:r>
        <w:t>два</w:t>
      </w:r>
      <w:r w:rsidRPr="00F36784">
        <w:t xml:space="preserve"> ИП КФХ,  Головная насосная станция и 12-я подстанция Спасского филиала ФГ</w:t>
      </w:r>
      <w:r>
        <w:t>Б</w:t>
      </w:r>
      <w:r w:rsidRPr="00F36784">
        <w:t>У «Управления «Самарамелиоводхоз», Асфальтный завод.</w:t>
      </w:r>
    </w:p>
    <w:p w:rsidR="00A725B0" w:rsidRDefault="00A725B0" w:rsidP="00F36784">
      <w:pPr>
        <w:tabs>
          <w:tab w:val="left" w:pos="993"/>
        </w:tabs>
        <w:ind w:firstLine="567"/>
        <w:jc w:val="both"/>
      </w:pPr>
      <w:r w:rsidRPr="00036EB2">
        <w:lastRenderedPageBreak/>
        <w:t>Внешнее автомобильное сообщение с областным центром – г. Самара осуществляется по автомобильным дорогам общего пользования «Осинки – Приволжье», далее по федеральной автомобильной дороге – «Самара – Волгоград». С селами Приволжского района по автомобильным дорогам общего пользования – «Приволжье – Екатериновка», «Приволжье –Обшаровка», «Приволжье – Хворостянка», «Осинки – Приволжье».</w:t>
      </w:r>
    </w:p>
    <w:p w:rsidR="00A725B0" w:rsidRPr="00036EB2" w:rsidRDefault="00A725B0" w:rsidP="00F36784">
      <w:pPr>
        <w:tabs>
          <w:tab w:val="left" w:pos="993"/>
        </w:tabs>
        <w:ind w:firstLine="567"/>
        <w:jc w:val="both"/>
      </w:pPr>
      <w:r w:rsidRPr="00036EB2">
        <w:t>Элементами благоустройства улиц и дворов в селе Заволжье являются: озеленение, проезды, игровые площадки, ограждения территорий многоквартирных и частных жилых домов, цветники и газоны.</w:t>
      </w:r>
    </w:p>
    <w:p w:rsidR="00A725B0" w:rsidRDefault="00DB7CEB" w:rsidP="0037097F">
      <w:pPr>
        <w:shd w:val="clear" w:color="auto" w:fill="FFFFFF"/>
        <w:ind w:right="5"/>
        <w:jc w:val="both"/>
      </w:pPr>
      <w:r>
        <w:rPr>
          <w:noProof/>
        </w:rPr>
        <w:pict>
          <v:shape id="Рисунок 2" o:spid="_x0000_s1026" type="#_x0000_t75" style="position:absolute;left:0;text-align:left;margin-left:8.55pt;margin-top:46.05pt;width:457.5pt;height:372.75pt;z-index:-2;visibility:visible" wrapcoords="-35 0 -35 21557 21600 21557 21600 0 -35 0">
            <v:imagedata r:id="rId10" o:title=""/>
            <w10:wrap type="tight"/>
          </v:shape>
        </w:pict>
      </w:r>
      <w:r w:rsidR="00A725B0">
        <w:t xml:space="preserve">                                                                                                                                                               </w:t>
      </w:r>
    </w:p>
    <w:p w:rsidR="00A725B0" w:rsidRDefault="00A725B0" w:rsidP="0037097F">
      <w:pPr>
        <w:shd w:val="clear" w:color="auto" w:fill="FFFFFF"/>
        <w:ind w:right="5"/>
        <w:jc w:val="both"/>
      </w:pPr>
    </w:p>
    <w:p w:rsidR="00A725B0" w:rsidRDefault="00A725B0" w:rsidP="0037097F">
      <w:pPr>
        <w:shd w:val="clear" w:color="auto" w:fill="FFFFFF"/>
        <w:ind w:right="5"/>
        <w:jc w:val="both"/>
      </w:pPr>
    </w:p>
    <w:p w:rsidR="00A725B0" w:rsidRDefault="00A725B0" w:rsidP="0037097F">
      <w:pPr>
        <w:shd w:val="clear" w:color="auto" w:fill="FFFFFF"/>
        <w:spacing w:before="14" w:line="418" w:lineRule="exact"/>
        <w:ind w:firstLine="710"/>
      </w:pPr>
      <w:r>
        <w:t>Рисунок 2.1.2 - представлено расположение населенных пунктов, входящих в со</w:t>
      </w:r>
      <w:r>
        <w:softHyphen/>
        <w:t>став с.п. Заволжье.</w:t>
      </w:r>
    </w:p>
    <w:p w:rsidR="00A725B0" w:rsidRDefault="00A725B0" w:rsidP="0037097F">
      <w:pPr>
        <w:shd w:val="clear" w:color="auto" w:fill="FFFFFF"/>
        <w:ind w:right="5"/>
        <w:jc w:val="both"/>
      </w:pPr>
      <w:r>
        <w:t xml:space="preserve">             </w:t>
      </w:r>
    </w:p>
    <w:p w:rsidR="00A725B0" w:rsidRDefault="00A725B0" w:rsidP="0037097F">
      <w:pPr>
        <w:shd w:val="clear" w:color="auto" w:fill="FFFFFF"/>
        <w:ind w:right="5"/>
        <w:jc w:val="both"/>
      </w:pPr>
    </w:p>
    <w:p w:rsidR="00A725B0" w:rsidRDefault="00A725B0" w:rsidP="0037097F">
      <w:pPr>
        <w:shd w:val="clear" w:color="auto" w:fill="FFFFFF"/>
        <w:ind w:right="5"/>
        <w:jc w:val="both"/>
      </w:pPr>
    </w:p>
    <w:p w:rsidR="00A725B0" w:rsidRDefault="00A725B0" w:rsidP="0037097F">
      <w:pPr>
        <w:shd w:val="clear" w:color="auto" w:fill="FFFFFF"/>
        <w:ind w:right="5"/>
        <w:jc w:val="both"/>
      </w:pPr>
    </w:p>
    <w:p w:rsidR="00A725B0" w:rsidRDefault="00A725B0" w:rsidP="0037097F">
      <w:pPr>
        <w:shd w:val="clear" w:color="auto" w:fill="FFFFFF"/>
        <w:ind w:right="5"/>
        <w:jc w:val="both"/>
      </w:pPr>
    </w:p>
    <w:p w:rsidR="00A725B0" w:rsidRDefault="00A725B0" w:rsidP="0037097F">
      <w:pPr>
        <w:shd w:val="clear" w:color="auto" w:fill="FFFFFF"/>
        <w:ind w:right="5"/>
        <w:jc w:val="both"/>
      </w:pPr>
    </w:p>
    <w:p w:rsidR="00A725B0" w:rsidRDefault="00A725B0" w:rsidP="0037097F">
      <w:pPr>
        <w:shd w:val="clear" w:color="auto" w:fill="FFFFFF"/>
        <w:ind w:right="5"/>
        <w:jc w:val="both"/>
      </w:pPr>
    </w:p>
    <w:p w:rsidR="00A725B0" w:rsidRDefault="00A725B0" w:rsidP="0037097F">
      <w:pPr>
        <w:shd w:val="clear" w:color="auto" w:fill="FFFFFF"/>
        <w:ind w:right="5"/>
        <w:jc w:val="both"/>
      </w:pPr>
    </w:p>
    <w:p w:rsidR="00A725B0" w:rsidRDefault="00A725B0" w:rsidP="0037097F">
      <w:pPr>
        <w:shd w:val="clear" w:color="auto" w:fill="FFFFFF"/>
        <w:ind w:right="5"/>
        <w:jc w:val="both"/>
      </w:pPr>
    </w:p>
    <w:p w:rsidR="00A725B0" w:rsidRDefault="00A725B0" w:rsidP="0037097F">
      <w:pPr>
        <w:shd w:val="clear" w:color="auto" w:fill="FFFFFF"/>
        <w:ind w:right="5"/>
        <w:jc w:val="both"/>
      </w:pPr>
    </w:p>
    <w:p w:rsidR="00A725B0" w:rsidRDefault="00A725B0" w:rsidP="000D1A3F">
      <w:pPr>
        <w:shd w:val="clear" w:color="auto" w:fill="FFFFFF"/>
        <w:ind w:right="5"/>
        <w:jc w:val="both"/>
      </w:pPr>
    </w:p>
    <w:p w:rsidR="00A725B0" w:rsidRDefault="00A725B0" w:rsidP="000D1A3F">
      <w:pPr>
        <w:shd w:val="clear" w:color="auto" w:fill="FFFFFF"/>
        <w:ind w:left="1296"/>
      </w:pPr>
      <w:r>
        <w:rPr>
          <w:b/>
          <w:bCs/>
        </w:rPr>
        <w:lastRenderedPageBreak/>
        <w:t>2.2 Социально-экономическая характеристика с.п. Заволжье</w:t>
      </w:r>
    </w:p>
    <w:p w:rsidR="00D62696" w:rsidRDefault="00D62696" w:rsidP="00D62696">
      <w:pPr>
        <w:shd w:val="clear" w:color="auto" w:fill="FFFFFF"/>
        <w:ind w:left="19" w:firstLine="706"/>
        <w:jc w:val="both"/>
      </w:pPr>
      <w:r>
        <w:t>В сельском поселении Заволжье уровень рождаемости с 2007 по 2017 гг. был ни</w:t>
      </w:r>
      <w:r>
        <w:softHyphen/>
        <w:t xml:space="preserve">же средних показателей рождаемости по Приволжскому району. </w:t>
      </w:r>
      <w:r>
        <w:rPr>
          <w:spacing w:val="-1"/>
        </w:rPr>
        <w:t>Уровень смертности в сельском поселении на протяжении нескольких лет выше уровня рождаемости, а в 2017 и 2018 году рождаемость превысила смертность</w:t>
      </w:r>
    </w:p>
    <w:p w:rsidR="00D62696" w:rsidRDefault="00D62696" w:rsidP="00D62696">
      <w:pPr>
        <w:shd w:val="clear" w:color="auto" w:fill="FFFFFF"/>
        <w:ind w:left="19" w:firstLine="710"/>
        <w:jc w:val="both"/>
      </w:pPr>
      <w:r>
        <w:t>Данные Самарастат по численности населения за последние годы в с.п. Заволжье представлены в таблице 1.</w:t>
      </w:r>
    </w:p>
    <w:p w:rsidR="00D62696" w:rsidRDefault="00D62696" w:rsidP="00D62696">
      <w:pPr>
        <w:shd w:val="clear" w:color="auto" w:fill="FFFFFF"/>
        <w:ind w:left="19" w:firstLine="710"/>
        <w:jc w:val="both"/>
      </w:pPr>
    </w:p>
    <w:p w:rsidR="00D62696" w:rsidRDefault="00D62696" w:rsidP="00D62696">
      <w:pPr>
        <w:shd w:val="clear" w:color="auto" w:fill="FFFFFF"/>
        <w:ind w:left="19" w:firstLine="706"/>
      </w:pPr>
      <w:r>
        <w:t>Таблица 1 – Динамика численности населения населенных пунктов сельского посе</w:t>
      </w:r>
      <w:r>
        <w:softHyphen/>
        <w:t>ления Заволжье</w:t>
      </w:r>
    </w:p>
    <w:p w:rsidR="00D62696" w:rsidRDefault="00D62696" w:rsidP="00D62696">
      <w:pPr>
        <w:spacing w:after="1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22"/>
        <w:gridCol w:w="1186"/>
        <w:gridCol w:w="1190"/>
        <w:gridCol w:w="1186"/>
        <w:gridCol w:w="1186"/>
        <w:gridCol w:w="1190"/>
        <w:gridCol w:w="1190"/>
      </w:tblGrid>
      <w:tr w:rsidR="00D62696" w:rsidTr="001D3705">
        <w:trPr>
          <w:trHeight w:hRule="exact" w:val="696"/>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91"/>
            </w:pPr>
            <w:r>
              <w:rPr>
                <w:spacing w:val="-2"/>
              </w:rPr>
              <w:t>Населенные пункты</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spacing w:line="230" w:lineRule="exact"/>
              <w:ind w:left="24" w:right="19"/>
            </w:pPr>
            <w:r>
              <w:rPr>
                <w:spacing w:val="-2"/>
              </w:rPr>
              <w:t xml:space="preserve">Данные на </w:t>
            </w:r>
            <w:r>
              <w:t>1.01.2009</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spacing w:line="230" w:lineRule="exact"/>
              <w:ind w:left="24" w:right="24"/>
            </w:pPr>
            <w:r>
              <w:rPr>
                <w:spacing w:val="-2"/>
              </w:rPr>
              <w:t xml:space="preserve">Данные на </w:t>
            </w:r>
            <w:r>
              <w:t>1.01.2011</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spacing w:line="230" w:lineRule="exact"/>
              <w:ind w:left="19" w:right="24"/>
              <w:jc w:val="center"/>
            </w:pPr>
            <w:r>
              <w:rPr>
                <w:spacing w:val="-2"/>
              </w:rPr>
              <w:t xml:space="preserve">Данные на </w:t>
            </w:r>
            <w:r>
              <w:t>1.01.2013</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spacing w:line="230" w:lineRule="exact"/>
              <w:ind w:left="19" w:right="24"/>
              <w:jc w:val="center"/>
            </w:pPr>
            <w:r>
              <w:rPr>
                <w:spacing w:val="-2"/>
              </w:rPr>
              <w:t xml:space="preserve">Данные на </w:t>
            </w:r>
            <w:r>
              <w:t>1.01.2015</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spacing w:line="230" w:lineRule="exact"/>
              <w:ind w:left="24" w:right="24"/>
              <w:jc w:val="center"/>
            </w:pPr>
            <w:r>
              <w:rPr>
                <w:spacing w:val="-2"/>
              </w:rPr>
              <w:t xml:space="preserve">Данные на </w:t>
            </w:r>
            <w:r>
              <w:t>1.01.2017</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spacing w:line="230" w:lineRule="exact"/>
              <w:ind w:left="19" w:right="29"/>
              <w:jc w:val="center"/>
            </w:pPr>
            <w:r>
              <w:rPr>
                <w:spacing w:val="-2"/>
              </w:rPr>
              <w:t xml:space="preserve">Данные на </w:t>
            </w:r>
            <w:r>
              <w:t>1.01.2019</w:t>
            </w:r>
          </w:p>
        </w:tc>
      </w:tr>
      <w:tr w:rsidR="00D62696" w:rsidTr="001D3705">
        <w:trPr>
          <w:trHeight w:hRule="exact" w:val="403"/>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b/>
                <w:bCs/>
              </w:rPr>
              <w:t>с.п. Заволжье</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26"/>
            </w:pPr>
            <w:r>
              <w:rPr>
                <w:b/>
                <w:bCs/>
              </w:rPr>
              <w:t>816</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26"/>
            </w:pPr>
            <w:r>
              <w:rPr>
                <w:b/>
                <w:bCs/>
              </w:rPr>
              <w:t>815</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rPr>
                <w:b/>
                <w:bCs/>
              </w:rPr>
              <w:t>812</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rPr>
                <w:b/>
                <w:bCs/>
              </w:rPr>
              <w:t>815</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rPr>
                <w:b/>
                <w:bCs/>
              </w:rPr>
              <w:t>821</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rPr>
                <w:b/>
                <w:bCs/>
              </w:rPr>
              <w:t>810</w:t>
            </w:r>
          </w:p>
        </w:tc>
      </w:tr>
      <w:tr w:rsidR="00D62696" w:rsidTr="001D3705">
        <w:trPr>
          <w:trHeight w:hRule="exact" w:val="408"/>
        </w:trPr>
        <w:tc>
          <w:tcPr>
            <w:tcW w:w="212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t>с. Заволжье</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26"/>
            </w:pPr>
            <w:r>
              <w:t>816</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26"/>
            </w:pPr>
            <w:r>
              <w:t>815</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812</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815</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821</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810</w:t>
            </w:r>
          </w:p>
        </w:tc>
      </w:tr>
    </w:tbl>
    <w:p w:rsidR="00D62696" w:rsidRDefault="00D62696" w:rsidP="00D62696">
      <w:pPr>
        <w:shd w:val="clear" w:color="auto" w:fill="FFFFFF"/>
        <w:ind w:left="19" w:firstLine="710"/>
        <w:jc w:val="both"/>
      </w:pPr>
      <w:r>
        <w:t>По совокупности естественного и механического прироста населения в населенных пунктах с.п. Заволжье численность жителей на 2009 год по сравнению с 2019 годом уменьшилась на 6 человек</w:t>
      </w:r>
    </w:p>
    <w:p w:rsidR="00D62696" w:rsidRDefault="00D62696" w:rsidP="00D62696">
      <w:pPr>
        <w:shd w:val="clear" w:color="auto" w:fill="FFFFFF"/>
        <w:ind w:left="19" w:right="5" w:firstLine="407"/>
        <w:jc w:val="both"/>
      </w:pPr>
      <w:r>
        <w:t>Демографические тенденции сказались и на возрастной структуре населения с.п. Заволжье. Данные о возрастной структуре населения с.п. Заволжье приведены в таб. 2.</w:t>
      </w:r>
    </w:p>
    <w:p w:rsidR="00D62696" w:rsidRDefault="00D62696" w:rsidP="00D62696">
      <w:pPr>
        <w:shd w:val="clear" w:color="auto" w:fill="FFFFFF"/>
        <w:ind w:left="19" w:right="5" w:firstLine="407"/>
        <w:jc w:val="both"/>
      </w:pPr>
    </w:p>
    <w:p w:rsidR="00D62696" w:rsidRDefault="00D62696" w:rsidP="00D62696">
      <w:pPr>
        <w:shd w:val="clear" w:color="auto" w:fill="FFFFFF"/>
        <w:spacing w:before="86"/>
        <w:ind w:left="725"/>
      </w:pPr>
      <w:r>
        <w:rPr>
          <w:spacing w:val="-1"/>
        </w:rPr>
        <w:t>Таблица 2 - Данные о возрастной структуре населения с.п. Заволжье</w:t>
      </w:r>
    </w:p>
    <w:p w:rsidR="00D62696" w:rsidRDefault="00D62696" w:rsidP="00D62696">
      <w:pPr>
        <w:spacing w:after="12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62"/>
        <w:gridCol w:w="3538"/>
        <w:gridCol w:w="1262"/>
        <w:gridCol w:w="1363"/>
        <w:gridCol w:w="1214"/>
        <w:gridCol w:w="1435"/>
      </w:tblGrid>
      <w:tr w:rsidR="00D62696" w:rsidTr="001D3705">
        <w:trPr>
          <w:trHeight w:hRule="exact" w:val="706"/>
        </w:trPr>
        <w:tc>
          <w:tcPr>
            <w:tcW w:w="5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spacing w:line="230" w:lineRule="exact"/>
              <w:ind w:left="24" w:right="19" w:firstLine="43"/>
            </w:pPr>
            <w:r>
              <w:rPr>
                <w:b/>
                <w:bCs/>
              </w:rPr>
              <w:t>№ п/п</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1114"/>
            </w:pPr>
            <w:r>
              <w:rPr>
                <w:b/>
                <w:bCs/>
              </w:rPr>
              <w:t>Показатели</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spacing w:line="230" w:lineRule="exact"/>
            </w:pPr>
            <w:r>
              <w:rPr>
                <w:b/>
                <w:bCs/>
                <w:spacing w:val="-2"/>
              </w:rPr>
              <w:t>Количество,</w:t>
            </w:r>
          </w:p>
          <w:p w:rsidR="00D62696" w:rsidRDefault="00D62696" w:rsidP="001D3705">
            <w:pPr>
              <w:shd w:val="clear" w:color="auto" w:fill="FFFFFF"/>
              <w:spacing w:line="230" w:lineRule="exact"/>
            </w:pPr>
            <w:r>
              <w:rPr>
                <w:b/>
                <w:bCs/>
              </w:rPr>
              <w:t>чел.2015 г.</w:t>
            </w:r>
          </w:p>
          <w:p w:rsidR="00D62696" w:rsidRDefault="00D62696" w:rsidP="001D3705">
            <w:pPr>
              <w:shd w:val="clear" w:color="auto" w:fill="FFFFFF"/>
              <w:spacing w:line="230" w:lineRule="exact"/>
            </w:pPr>
            <w:r>
              <w:rPr>
                <w:b/>
                <w:bCs/>
              </w:rPr>
              <w:t>01.01.2011</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spacing w:line="230" w:lineRule="exact"/>
            </w:pPr>
            <w:r>
              <w:rPr>
                <w:b/>
                <w:bCs/>
                <w:spacing w:val="-1"/>
              </w:rPr>
              <w:t>% от общей</w:t>
            </w:r>
          </w:p>
          <w:p w:rsidR="00D62696" w:rsidRDefault="00D62696" w:rsidP="001D3705">
            <w:pPr>
              <w:shd w:val="clear" w:color="auto" w:fill="FFFFFF"/>
              <w:spacing w:line="230" w:lineRule="exact"/>
            </w:pPr>
            <w:r>
              <w:rPr>
                <w:b/>
                <w:bCs/>
                <w:spacing w:val="-2"/>
              </w:rPr>
              <w:t>численности</w:t>
            </w:r>
          </w:p>
          <w:p w:rsidR="00D62696" w:rsidRDefault="00D62696" w:rsidP="001D3705">
            <w:pPr>
              <w:shd w:val="clear" w:color="auto" w:fill="FFFFFF"/>
              <w:spacing w:line="230" w:lineRule="exact"/>
            </w:pPr>
            <w:r>
              <w:rPr>
                <w:b/>
                <w:bCs/>
              </w:rPr>
              <w:t>населения</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spacing w:line="230" w:lineRule="exact"/>
            </w:pPr>
            <w:r>
              <w:rPr>
                <w:b/>
                <w:bCs/>
                <w:spacing w:val="-2"/>
              </w:rPr>
              <w:t>Количество,</w:t>
            </w:r>
          </w:p>
          <w:p w:rsidR="00D62696" w:rsidRDefault="00D62696" w:rsidP="001D3705">
            <w:pPr>
              <w:shd w:val="clear" w:color="auto" w:fill="FFFFFF"/>
              <w:spacing w:line="230" w:lineRule="exact"/>
            </w:pPr>
            <w:r>
              <w:rPr>
                <w:b/>
                <w:bCs/>
              </w:rPr>
              <w:t>чел.2019г.г.</w:t>
            </w:r>
          </w:p>
          <w:p w:rsidR="00D62696" w:rsidRDefault="00D62696" w:rsidP="001D3705">
            <w:pPr>
              <w:shd w:val="clear" w:color="auto" w:fill="FFFFFF"/>
              <w:spacing w:line="230" w:lineRule="exact"/>
            </w:pPr>
            <w:r>
              <w:rPr>
                <w:b/>
                <w:bCs/>
              </w:rPr>
              <w:t>01.01.2015</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spacing w:line="230" w:lineRule="exact"/>
              <w:jc w:val="center"/>
            </w:pPr>
            <w:r>
              <w:rPr>
                <w:b/>
                <w:bCs/>
                <w:spacing w:val="-1"/>
              </w:rPr>
              <w:t>% от общей</w:t>
            </w:r>
          </w:p>
          <w:p w:rsidR="00D62696" w:rsidRDefault="00D62696" w:rsidP="001D3705">
            <w:pPr>
              <w:shd w:val="clear" w:color="auto" w:fill="FFFFFF"/>
              <w:spacing w:line="230" w:lineRule="exact"/>
              <w:jc w:val="center"/>
            </w:pPr>
            <w:r>
              <w:rPr>
                <w:b/>
                <w:bCs/>
                <w:spacing w:val="-2"/>
              </w:rPr>
              <w:t>численности</w:t>
            </w:r>
          </w:p>
          <w:p w:rsidR="00D62696" w:rsidRDefault="00D62696" w:rsidP="001D3705">
            <w:pPr>
              <w:shd w:val="clear" w:color="auto" w:fill="FFFFFF"/>
              <w:spacing w:line="230" w:lineRule="exact"/>
              <w:jc w:val="center"/>
            </w:pPr>
            <w:r>
              <w:rPr>
                <w:b/>
                <w:bCs/>
              </w:rPr>
              <w:t>населения</w:t>
            </w:r>
          </w:p>
        </w:tc>
      </w:tr>
      <w:tr w:rsidR="00D62696" w:rsidTr="001D3705">
        <w:trPr>
          <w:trHeight w:hRule="exact" w:val="274"/>
        </w:trPr>
        <w:tc>
          <w:tcPr>
            <w:tcW w:w="5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b/>
                <w:bCs/>
                <w:i/>
                <w:iCs/>
                <w:lang w:val="en-US"/>
              </w:rPr>
              <w:t>I.</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b/>
                <w:bCs/>
                <w:i/>
                <w:iCs/>
              </w:rPr>
              <w:t>Дети:</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65"/>
            </w:pPr>
            <w:r>
              <w:rPr>
                <w:b/>
                <w:bCs/>
              </w:rPr>
              <w:t>170</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89"/>
            </w:pPr>
            <w:r>
              <w:rPr>
                <w:b/>
                <w:bCs/>
              </w:rPr>
              <w:t>20,4</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41"/>
            </w:pPr>
            <w:r>
              <w:rPr>
                <w:b/>
                <w:bCs/>
              </w:rPr>
              <w:t>147</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rPr>
                <w:b/>
                <w:bCs/>
              </w:rPr>
              <w:t>19,2</w:t>
            </w:r>
          </w:p>
        </w:tc>
      </w:tr>
      <w:tr w:rsidR="00D62696" w:rsidTr="001D3705">
        <w:trPr>
          <w:trHeight w:hRule="exact" w:val="269"/>
        </w:trPr>
        <w:tc>
          <w:tcPr>
            <w:tcW w:w="5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i/>
                <w:iCs/>
              </w:rPr>
              <w:t>до 6 лет</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413"/>
            </w:pPr>
            <w:r>
              <w:t>79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437"/>
            </w:pPr>
            <w:r>
              <w:t>9,7</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94"/>
            </w:pPr>
            <w:r>
              <w:t>75</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9,9</w:t>
            </w:r>
          </w:p>
        </w:tc>
      </w:tr>
      <w:tr w:rsidR="00D62696" w:rsidTr="001D3705">
        <w:trPr>
          <w:trHeight w:hRule="exact" w:val="274"/>
        </w:trPr>
        <w:tc>
          <w:tcPr>
            <w:tcW w:w="5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i/>
                <w:iCs/>
              </w:rPr>
              <w:t>от 7 до 15</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413"/>
            </w:pPr>
            <w:r>
              <w:t>36</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437"/>
            </w:pPr>
            <w:r>
              <w:t>4,4</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94"/>
            </w:pPr>
            <w:r>
              <w:t>51</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6,2</w:t>
            </w:r>
          </w:p>
        </w:tc>
      </w:tr>
      <w:tr w:rsidR="00D62696" w:rsidTr="001D3705">
        <w:trPr>
          <w:trHeight w:hRule="exact" w:val="274"/>
        </w:trPr>
        <w:tc>
          <w:tcPr>
            <w:tcW w:w="5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i/>
                <w:iCs/>
              </w:rPr>
              <w:t>от 16 до 17 лет</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413"/>
            </w:pPr>
            <w:r>
              <w:t>54</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437"/>
            </w:pPr>
            <w:r>
              <w:t>6,3</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94"/>
            </w:pPr>
            <w:r>
              <w:t>22</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3,2</w:t>
            </w:r>
          </w:p>
        </w:tc>
      </w:tr>
      <w:tr w:rsidR="00D62696" w:rsidTr="001D3705">
        <w:trPr>
          <w:trHeight w:hRule="exact" w:val="240"/>
        </w:trPr>
        <w:tc>
          <w:tcPr>
            <w:tcW w:w="5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b/>
                <w:bCs/>
                <w:i/>
                <w:iCs/>
              </w:rPr>
              <w:t>II.</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b/>
                <w:bCs/>
                <w:i/>
                <w:iCs/>
                <w:spacing w:val="-1"/>
              </w:rPr>
              <w:t>Из общей численности населения:</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65"/>
            </w:pPr>
            <w:r>
              <w:rPr>
                <w:b/>
                <w:bCs/>
              </w:rPr>
              <w:t>815</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36"/>
            </w:pPr>
            <w:r>
              <w:rPr>
                <w:b/>
                <w:bCs/>
              </w:rPr>
              <w:t>100,0</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41"/>
            </w:pPr>
            <w:r>
              <w:rPr>
                <w:b/>
                <w:bCs/>
              </w:rPr>
              <w:t>810</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rPr>
                <w:b/>
                <w:bCs/>
              </w:rPr>
              <w:t>100,0</w:t>
            </w:r>
          </w:p>
        </w:tc>
      </w:tr>
      <w:tr w:rsidR="00D62696" w:rsidTr="001D3705">
        <w:trPr>
          <w:trHeight w:hRule="exact" w:val="470"/>
        </w:trPr>
        <w:tc>
          <w:tcPr>
            <w:tcW w:w="5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i/>
                <w:iCs/>
              </w:rPr>
              <w:t>1.</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spacing w:line="230" w:lineRule="exact"/>
            </w:pPr>
            <w:r>
              <w:rPr>
                <w:spacing w:val="-1"/>
              </w:rPr>
              <w:t xml:space="preserve">Население   моложе   трудоспособного </w:t>
            </w:r>
            <w:r>
              <w:t>возраста</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65"/>
            </w:pPr>
            <w:r>
              <w:rPr>
                <w:b/>
                <w:bCs/>
              </w:rPr>
              <w:t>115</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89"/>
            </w:pPr>
            <w:r>
              <w:rPr>
                <w:b/>
                <w:bCs/>
              </w:rPr>
              <w:t>14,1</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94"/>
            </w:pPr>
            <w:r>
              <w:rPr>
                <w:b/>
                <w:bCs/>
              </w:rPr>
              <w:t>132</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rPr>
                <w:b/>
                <w:bCs/>
              </w:rPr>
              <w:t>16,1</w:t>
            </w:r>
          </w:p>
        </w:tc>
      </w:tr>
      <w:tr w:rsidR="00D62696" w:rsidTr="001D3705">
        <w:trPr>
          <w:trHeight w:hRule="exact" w:val="240"/>
        </w:trPr>
        <w:tc>
          <w:tcPr>
            <w:tcW w:w="5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i/>
                <w:iCs/>
              </w:rPr>
              <w:t>2.</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spacing w:val="-1"/>
              </w:rPr>
              <w:t>Население трудоспособного возраста:</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65"/>
            </w:pPr>
            <w:r>
              <w:rPr>
                <w:b/>
                <w:bCs/>
              </w:rPr>
              <w:t>473</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89"/>
            </w:pPr>
            <w:r>
              <w:rPr>
                <w:b/>
                <w:bCs/>
              </w:rPr>
              <w:t>58,3</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41"/>
            </w:pPr>
            <w:r>
              <w:rPr>
                <w:b/>
                <w:bCs/>
              </w:rPr>
              <w:t>450</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rPr>
                <w:b/>
                <w:bCs/>
              </w:rPr>
              <w:t>54,8</w:t>
            </w:r>
          </w:p>
        </w:tc>
      </w:tr>
      <w:tr w:rsidR="00D62696" w:rsidTr="001D3705">
        <w:trPr>
          <w:trHeight w:hRule="exact" w:val="322"/>
        </w:trPr>
        <w:tc>
          <w:tcPr>
            <w:tcW w:w="5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i/>
                <w:iCs/>
              </w:rPr>
              <w:t>женщины от 16 до 55 лет</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65"/>
            </w:pPr>
            <w:r>
              <w:t>223</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89"/>
            </w:pPr>
            <w:r>
              <w:t>27,5</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461"/>
            </w:pPr>
            <w:r>
              <w:t>206</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25,1</w:t>
            </w:r>
          </w:p>
        </w:tc>
      </w:tr>
      <w:tr w:rsidR="00D62696" w:rsidTr="001D3705">
        <w:trPr>
          <w:trHeight w:hRule="exact" w:val="326"/>
        </w:trPr>
        <w:tc>
          <w:tcPr>
            <w:tcW w:w="5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i/>
                <w:iCs/>
              </w:rPr>
              <w:t>мужчины от 16 до 60 лет</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65"/>
            </w:pPr>
            <w:r>
              <w:t>250</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89"/>
            </w:pPr>
            <w:r>
              <w:t>30,8</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461"/>
            </w:pPr>
            <w:r>
              <w:t>244</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29,7</w:t>
            </w:r>
          </w:p>
        </w:tc>
      </w:tr>
      <w:tr w:rsidR="00D62696" w:rsidTr="001D3705">
        <w:trPr>
          <w:trHeight w:hRule="exact" w:val="470"/>
        </w:trPr>
        <w:tc>
          <w:tcPr>
            <w:tcW w:w="5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i/>
                <w:iCs/>
              </w:rPr>
              <w:t>3.</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spacing w:line="230" w:lineRule="exact"/>
            </w:pPr>
            <w:r>
              <w:t>Население   старше   трудоспособного возраста:</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65"/>
            </w:pPr>
            <w:r>
              <w:rPr>
                <w:b/>
                <w:bCs/>
              </w:rPr>
              <w:t>173</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89"/>
            </w:pPr>
            <w:r>
              <w:rPr>
                <w:b/>
                <w:bCs/>
              </w:rPr>
              <w:t>21,3</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41"/>
            </w:pPr>
            <w:r>
              <w:rPr>
                <w:b/>
                <w:bCs/>
              </w:rPr>
              <w:t>185</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rPr>
                <w:b/>
                <w:bCs/>
              </w:rPr>
              <w:t>22,5</w:t>
            </w:r>
          </w:p>
        </w:tc>
      </w:tr>
      <w:tr w:rsidR="00D62696" w:rsidTr="001D3705">
        <w:trPr>
          <w:trHeight w:hRule="exact" w:val="326"/>
        </w:trPr>
        <w:tc>
          <w:tcPr>
            <w:tcW w:w="5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i/>
                <w:iCs/>
              </w:rPr>
              <w:t>женщины старше 55 лет</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65"/>
            </w:pPr>
            <w:r>
              <w:t>108</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89"/>
            </w:pPr>
            <w:r>
              <w:t>13,3</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461"/>
            </w:pPr>
            <w:r>
              <w:t>119</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14,5</w:t>
            </w:r>
          </w:p>
        </w:tc>
      </w:tr>
      <w:tr w:rsidR="00D62696" w:rsidTr="001D3705">
        <w:trPr>
          <w:trHeight w:hRule="exact" w:val="326"/>
        </w:trPr>
        <w:tc>
          <w:tcPr>
            <w:tcW w:w="5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i/>
                <w:iCs/>
              </w:rPr>
              <w:t>мужчины старше 60 лет</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65"/>
            </w:pPr>
            <w:r>
              <w:t>65</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389"/>
            </w:pPr>
            <w:r>
              <w:t>8,0</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461"/>
            </w:pPr>
            <w:r>
              <w:t>66</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8,0</w:t>
            </w:r>
          </w:p>
        </w:tc>
      </w:tr>
    </w:tbl>
    <w:p w:rsidR="00D62696" w:rsidRDefault="00D62696" w:rsidP="00D62696">
      <w:pPr>
        <w:shd w:val="clear" w:color="auto" w:fill="FFFFFF"/>
        <w:ind w:left="5" w:right="10"/>
        <w:jc w:val="both"/>
      </w:pPr>
      <w:r>
        <w:t xml:space="preserve">       </w:t>
      </w:r>
    </w:p>
    <w:p w:rsidR="00D62696" w:rsidRDefault="00D62696" w:rsidP="00D62696">
      <w:pPr>
        <w:shd w:val="clear" w:color="auto" w:fill="FFFFFF"/>
        <w:ind w:left="5" w:right="10"/>
        <w:jc w:val="both"/>
      </w:pPr>
      <w:r>
        <w:t>Заметна тенденция увеличения доли молодого населения. Доля детей и подростков в возрасте от 0 до 15 лет сегодня составляет 16,1% от всего населения. Доля населения в воз</w:t>
      </w:r>
      <w:r>
        <w:softHyphen/>
        <w:t>расте старше трудоспособного в с.п. Заволжье составляет 22,5%.</w:t>
      </w:r>
      <w:r w:rsidRPr="0046525D">
        <w:t xml:space="preserve"> </w:t>
      </w:r>
      <w:r>
        <w:t>Процент трудоспособного населения  составляет 54,8%. Заметна тенденция уменьшения доли трудоспособного населения и увеличение доли нетрудоспособного населения по отношению к 2015 г.</w:t>
      </w:r>
    </w:p>
    <w:p w:rsidR="00D62696" w:rsidRDefault="00D62696" w:rsidP="00D62696">
      <w:pPr>
        <w:shd w:val="clear" w:color="auto" w:fill="FFFFFF"/>
        <w:ind w:left="5" w:firstLine="566"/>
        <w:jc w:val="both"/>
      </w:pPr>
      <w:r>
        <w:t>Численность экономически активного населения в с.п. Заволжье составляет 449 человек (на 01.01.2019 г.). Доля численности экономически активного населения в трудоспособном возрасте от общей численности составляет 84,2%. Сведения по занятости населения с.п. Заволжье в динамике по годам приведены в таблице 3. Структура занятого населения по видам деятельности в с.п. Заволжье представлена в таблице 4.</w:t>
      </w:r>
    </w:p>
    <w:p w:rsidR="004776F5" w:rsidRDefault="004776F5" w:rsidP="00D62696">
      <w:pPr>
        <w:shd w:val="clear" w:color="auto" w:fill="FFFFFF"/>
        <w:ind w:left="5" w:firstLine="566"/>
        <w:jc w:val="both"/>
      </w:pPr>
    </w:p>
    <w:p w:rsidR="004776F5" w:rsidRDefault="004776F5" w:rsidP="00D62696">
      <w:pPr>
        <w:shd w:val="clear" w:color="auto" w:fill="FFFFFF"/>
        <w:ind w:left="5" w:firstLine="566"/>
        <w:jc w:val="both"/>
      </w:pPr>
    </w:p>
    <w:p w:rsidR="00D62696" w:rsidRDefault="00D62696" w:rsidP="00D62696">
      <w:pPr>
        <w:shd w:val="clear" w:color="auto" w:fill="FFFFFF"/>
        <w:spacing w:before="86"/>
        <w:ind w:left="710"/>
        <w:rPr>
          <w:spacing w:val="-2"/>
        </w:rPr>
      </w:pPr>
      <w:r>
        <w:rPr>
          <w:spacing w:val="-2"/>
        </w:rPr>
        <w:lastRenderedPageBreak/>
        <w:t>Таблица 3 – Занятость населения в с.п. Заволжье</w:t>
      </w:r>
    </w:p>
    <w:tbl>
      <w:tblPr>
        <w:tblW w:w="0" w:type="auto"/>
        <w:tblInd w:w="40" w:type="dxa"/>
        <w:tblLayout w:type="fixed"/>
        <w:tblCellMar>
          <w:left w:w="40" w:type="dxa"/>
          <w:right w:w="40" w:type="dxa"/>
        </w:tblCellMar>
        <w:tblLook w:val="0000" w:firstRow="0" w:lastRow="0" w:firstColumn="0" w:lastColumn="0" w:noHBand="0" w:noVBand="0"/>
      </w:tblPr>
      <w:tblGrid>
        <w:gridCol w:w="6187"/>
        <w:gridCol w:w="1488"/>
        <w:gridCol w:w="1493"/>
      </w:tblGrid>
      <w:tr w:rsidR="00D62696" w:rsidTr="001D3705">
        <w:trPr>
          <w:trHeight w:hRule="exact" w:val="336"/>
        </w:trPr>
        <w:tc>
          <w:tcPr>
            <w:tcW w:w="6187"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2496"/>
            </w:pPr>
            <w:r>
              <w:t>Показатель</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2015 г.</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2019 г.</w:t>
            </w:r>
          </w:p>
        </w:tc>
      </w:tr>
      <w:tr w:rsidR="00D62696" w:rsidTr="001D3705">
        <w:trPr>
          <w:trHeight w:hRule="exact" w:val="326"/>
        </w:trPr>
        <w:tc>
          <w:tcPr>
            <w:tcW w:w="6187"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t>Кол-во жителей всего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815</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810</w:t>
            </w:r>
          </w:p>
        </w:tc>
      </w:tr>
      <w:tr w:rsidR="00D62696" w:rsidTr="001D3705">
        <w:trPr>
          <w:trHeight w:hRule="exact" w:val="326"/>
        </w:trPr>
        <w:tc>
          <w:tcPr>
            <w:tcW w:w="6187"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t>Кол-во работающих всего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363</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379</w:t>
            </w:r>
          </w:p>
        </w:tc>
      </w:tr>
      <w:tr w:rsidR="00D62696" w:rsidTr="001D3705">
        <w:trPr>
          <w:trHeight w:hRule="exact" w:val="331"/>
        </w:trPr>
        <w:tc>
          <w:tcPr>
            <w:tcW w:w="6187"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t>% работающих от общего кол-ва жителей</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44,7</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46,2</w:t>
            </w:r>
          </w:p>
        </w:tc>
      </w:tr>
      <w:tr w:rsidR="00D62696" w:rsidTr="001D3705">
        <w:trPr>
          <w:trHeight w:hRule="exact" w:val="326"/>
        </w:trPr>
        <w:tc>
          <w:tcPr>
            <w:tcW w:w="6187"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t>Количество безработных, в т.ч.:</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135</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91</w:t>
            </w:r>
          </w:p>
        </w:tc>
      </w:tr>
      <w:tr w:rsidR="00D62696" w:rsidTr="001D3705">
        <w:trPr>
          <w:trHeight w:hRule="exact" w:val="326"/>
        </w:trPr>
        <w:tc>
          <w:tcPr>
            <w:tcW w:w="6187"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t>стоящие в службе занятости</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14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15</w:t>
            </w:r>
          </w:p>
        </w:tc>
      </w:tr>
      <w:tr w:rsidR="00D62696" w:rsidTr="001D3705">
        <w:trPr>
          <w:trHeight w:hRule="exact" w:val="331"/>
        </w:trPr>
        <w:tc>
          <w:tcPr>
            <w:tcW w:w="6187"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t>Количество дворов</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306</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306</w:t>
            </w:r>
          </w:p>
        </w:tc>
      </w:tr>
      <w:tr w:rsidR="00D62696" w:rsidTr="001D3705">
        <w:trPr>
          <w:trHeight w:hRule="exact" w:val="326"/>
        </w:trPr>
        <w:tc>
          <w:tcPr>
            <w:tcW w:w="6187"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t>Кол-во дворов занимающихся ЛПХ</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297</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297</w:t>
            </w:r>
          </w:p>
        </w:tc>
      </w:tr>
      <w:tr w:rsidR="00D62696" w:rsidTr="001D3705">
        <w:trPr>
          <w:trHeight w:hRule="exact" w:val="326"/>
        </w:trPr>
        <w:tc>
          <w:tcPr>
            <w:tcW w:w="6187"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rPr>
                <w:spacing w:val="-1"/>
              </w:rPr>
              <w:t>Кол-во дворов, с неработающим населением занимающихся ЛПХ</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w:t>
            </w:r>
          </w:p>
        </w:tc>
      </w:tr>
      <w:tr w:rsidR="00D62696" w:rsidTr="001D3705">
        <w:trPr>
          <w:trHeight w:hRule="exact" w:val="336"/>
        </w:trPr>
        <w:tc>
          <w:tcPr>
            <w:tcW w:w="6187"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pPr>
            <w:r>
              <w:t>Кол-во пенсионеров (в т.ч. неработающие инвалиды)</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190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195</w:t>
            </w:r>
          </w:p>
        </w:tc>
      </w:tr>
    </w:tbl>
    <w:p w:rsidR="00D62696" w:rsidRDefault="00D62696" w:rsidP="00D62696">
      <w:pPr>
        <w:shd w:val="clear" w:color="auto" w:fill="FFFFFF"/>
        <w:spacing w:before="5"/>
        <w:ind w:left="5" w:right="5" w:firstLine="720"/>
        <w:jc w:val="both"/>
      </w:pPr>
    </w:p>
    <w:p w:rsidR="00D62696" w:rsidRDefault="00D62696" w:rsidP="00D62696">
      <w:pPr>
        <w:shd w:val="clear" w:color="auto" w:fill="FFFFFF"/>
        <w:spacing w:before="5"/>
        <w:ind w:left="5" w:right="5" w:firstLine="720"/>
        <w:jc w:val="both"/>
      </w:pPr>
      <w:r>
        <w:t>Из таблицы 6 видно, что занято в экономике поселения 84,2% численности трудоспособного населения, 20,2% трудоспособного населения официально не работает. Пенсионеры и неработающие инвалиды составляют 23,8 % населения, дети 19,2 %.</w:t>
      </w:r>
    </w:p>
    <w:p w:rsidR="00D62696" w:rsidRDefault="00D62696" w:rsidP="00D62696">
      <w:pPr>
        <w:shd w:val="clear" w:color="auto" w:fill="FFFFFF"/>
        <w:spacing w:before="5"/>
        <w:ind w:left="5" w:right="5" w:firstLine="720"/>
        <w:jc w:val="both"/>
      </w:pPr>
    </w:p>
    <w:p w:rsidR="00D62696" w:rsidRDefault="00D62696" w:rsidP="00D62696">
      <w:pPr>
        <w:shd w:val="clear" w:color="auto" w:fill="FFFFFF"/>
        <w:spacing w:before="86"/>
        <w:ind w:left="710"/>
        <w:rPr>
          <w:spacing w:val="-1"/>
        </w:rPr>
      </w:pPr>
    </w:p>
    <w:p w:rsidR="00D62696" w:rsidRDefault="00D62696" w:rsidP="00D62696">
      <w:pPr>
        <w:shd w:val="clear" w:color="auto" w:fill="FFFFFF"/>
        <w:spacing w:before="86"/>
        <w:ind w:left="710"/>
      </w:pPr>
      <w:r>
        <w:rPr>
          <w:spacing w:val="-1"/>
        </w:rPr>
        <w:t>Таблица 4 - Структура занятого населения по видам деятельности, %</w:t>
      </w:r>
    </w:p>
    <w:p w:rsidR="00D62696" w:rsidRDefault="00D62696" w:rsidP="00D62696">
      <w:pPr>
        <w:spacing w:after="12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014"/>
        <w:gridCol w:w="2285"/>
      </w:tblGrid>
      <w:tr w:rsidR="00D62696" w:rsidTr="001D3705">
        <w:trPr>
          <w:trHeight w:hRule="exact" w:val="389"/>
        </w:trPr>
        <w:tc>
          <w:tcPr>
            <w:tcW w:w="60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2222"/>
            </w:pPr>
            <w:r>
              <w:t>Показатели в %</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2019 г.</w:t>
            </w:r>
          </w:p>
        </w:tc>
      </w:tr>
      <w:tr w:rsidR="00D62696" w:rsidTr="001D3705">
        <w:trPr>
          <w:trHeight w:hRule="exact" w:val="307"/>
        </w:trPr>
        <w:tc>
          <w:tcPr>
            <w:tcW w:w="60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144"/>
            </w:pPr>
            <w:r>
              <w:t>Образование</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8,2</w:t>
            </w:r>
          </w:p>
        </w:tc>
      </w:tr>
      <w:tr w:rsidR="00D62696" w:rsidTr="001D3705">
        <w:trPr>
          <w:trHeight w:hRule="exact" w:val="312"/>
        </w:trPr>
        <w:tc>
          <w:tcPr>
            <w:tcW w:w="60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144"/>
            </w:pPr>
            <w:r>
              <w:t>Промышленность</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w:t>
            </w:r>
          </w:p>
        </w:tc>
      </w:tr>
      <w:tr w:rsidR="00D62696" w:rsidTr="001D3705">
        <w:trPr>
          <w:trHeight w:hRule="exact" w:val="307"/>
        </w:trPr>
        <w:tc>
          <w:tcPr>
            <w:tcW w:w="60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144"/>
            </w:pPr>
            <w:r>
              <w:t>Здравоохранение, социальное обеспечение</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2,6</w:t>
            </w:r>
          </w:p>
        </w:tc>
      </w:tr>
      <w:tr w:rsidR="00D62696" w:rsidTr="001D3705">
        <w:trPr>
          <w:trHeight w:hRule="exact" w:val="312"/>
        </w:trPr>
        <w:tc>
          <w:tcPr>
            <w:tcW w:w="60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144"/>
            </w:pPr>
            <w:r>
              <w:t>Сельское хозяйство</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11,9</w:t>
            </w:r>
          </w:p>
        </w:tc>
      </w:tr>
      <w:tr w:rsidR="00D62696" w:rsidTr="001D3705">
        <w:trPr>
          <w:trHeight w:hRule="exact" w:val="307"/>
        </w:trPr>
        <w:tc>
          <w:tcPr>
            <w:tcW w:w="60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144"/>
            </w:pPr>
            <w:r>
              <w:t>Жилищно-коммунальное хозяйство</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w:t>
            </w:r>
          </w:p>
        </w:tc>
      </w:tr>
      <w:tr w:rsidR="00D62696" w:rsidTr="001D3705">
        <w:trPr>
          <w:trHeight w:hRule="exact" w:val="307"/>
        </w:trPr>
        <w:tc>
          <w:tcPr>
            <w:tcW w:w="60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144"/>
            </w:pPr>
            <w:r>
              <w:t>Транспортное обслуживание</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w:t>
            </w:r>
          </w:p>
        </w:tc>
      </w:tr>
      <w:tr w:rsidR="00D62696" w:rsidTr="001D3705">
        <w:trPr>
          <w:trHeight w:hRule="exact" w:val="312"/>
        </w:trPr>
        <w:tc>
          <w:tcPr>
            <w:tcW w:w="60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144"/>
            </w:pPr>
            <w:r>
              <w:t>Культура и искусство</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1,1</w:t>
            </w:r>
          </w:p>
        </w:tc>
      </w:tr>
      <w:tr w:rsidR="00D62696" w:rsidTr="001D3705">
        <w:trPr>
          <w:trHeight w:hRule="exact" w:val="312"/>
        </w:trPr>
        <w:tc>
          <w:tcPr>
            <w:tcW w:w="6014"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ind w:left="144"/>
            </w:pPr>
            <w:r>
              <w:t>Прочие</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62696" w:rsidRDefault="00D62696" w:rsidP="001D3705">
            <w:pPr>
              <w:shd w:val="clear" w:color="auto" w:fill="FFFFFF"/>
              <w:jc w:val="center"/>
            </w:pPr>
            <w:r>
              <w:t>76,3</w:t>
            </w:r>
          </w:p>
        </w:tc>
      </w:tr>
    </w:tbl>
    <w:p w:rsidR="00D62696" w:rsidRDefault="00D62696" w:rsidP="00D62696">
      <w:pPr>
        <w:shd w:val="clear" w:color="auto" w:fill="FFFFFF"/>
        <w:spacing w:before="5"/>
        <w:ind w:left="5" w:firstLine="720"/>
        <w:jc w:val="both"/>
      </w:pPr>
      <w:r>
        <w:t>Район характеризуется развитой социальной сферой, которая оказывает положи</w:t>
      </w:r>
      <w:r>
        <w:softHyphen/>
        <w:t>тельное влияние на общую социально-экономическую ситуацию в районе. Как видно из таблицы 4 – 2,6% трудоспособного населения заняты в сфере социального обеспечения и здравоохранения, в сфере образования 8,2% трудоспособного населения, 11,9% человек занято в сельском хозяйстве, порядка 76,3,0% человек от числа трудоспособного населения трудятся вне территории сельского поселения (выезжают на работу в город, чаще всего — Самару, Чапаевск).</w:t>
      </w:r>
    </w:p>
    <w:p w:rsidR="00A725B0" w:rsidRDefault="00A725B0" w:rsidP="0037097F">
      <w:pPr>
        <w:shd w:val="clear" w:color="auto" w:fill="FFFFFF"/>
        <w:ind w:right="5"/>
        <w:jc w:val="both"/>
      </w:pPr>
    </w:p>
    <w:p w:rsidR="00A725B0" w:rsidRDefault="00A725B0" w:rsidP="00AD63CC">
      <w:pPr>
        <w:shd w:val="clear" w:color="auto" w:fill="FFFFFF"/>
        <w:ind w:left="19" w:right="5" w:firstLine="720"/>
        <w:jc w:val="both"/>
      </w:pPr>
      <w:r>
        <w:t>В настоящее время протяженность автомобильных дорог общего пользования ре</w:t>
      </w:r>
      <w:r>
        <w:softHyphen/>
        <w:t xml:space="preserve">гионального значения на территории с.п. Заволжье составляет 2,6 км, федерального – нет. </w:t>
      </w:r>
      <w:r w:rsidR="00D62696">
        <w:t>Два и</w:t>
      </w:r>
      <w:r>
        <w:t>с</w:t>
      </w:r>
      <w:r w:rsidR="00D62696">
        <w:t>кусственных дорожных сооружений.</w:t>
      </w:r>
    </w:p>
    <w:p w:rsidR="00A725B0" w:rsidRDefault="00A725B0" w:rsidP="00AD63CC">
      <w:pPr>
        <w:shd w:val="clear" w:color="auto" w:fill="FFFFFF"/>
        <w:ind w:left="19" w:right="5" w:firstLine="720"/>
        <w:jc w:val="both"/>
      </w:pPr>
      <w:r>
        <w:t>Состояние автомобильных дорог общего пользования мест</w:t>
      </w:r>
      <w:r>
        <w:softHyphen/>
        <w:t>ного значения требует проведения строительства, реконструкции и модернизации по</w:t>
      </w:r>
      <w:r>
        <w:softHyphen/>
        <w:t>крытий.</w:t>
      </w:r>
    </w:p>
    <w:p w:rsidR="00A725B0" w:rsidRDefault="00A725B0" w:rsidP="0037097F">
      <w:pPr>
        <w:shd w:val="clear" w:color="auto" w:fill="FFFFFF"/>
        <w:ind w:right="5"/>
        <w:jc w:val="both"/>
        <w:sectPr w:rsidR="00A725B0">
          <w:pgSz w:w="11909" w:h="16834"/>
          <w:pgMar w:top="852" w:right="850" w:bottom="360" w:left="1704" w:header="720" w:footer="720" w:gutter="0"/>
          <w:cols w:space="60"/>
          <w:noEndnote/>
        </w:sectPr>
      </w:pPr>
    </w:p>
    <w:p w:rsidR="00A725B0" w:rsidRDefault="00A725B0" w:rsidP="00AD63CC">
      <w:pPr>
        <w:shd w:val="clear" w:color="auto" w:fill="FFFFFF"/>
        <w:ind w:left="2909" w:hanging="2798"/>
        <w:rPr>
          <w:b/>
          <w:bCs/>
        </w:rPr>
      </w:pPr>
      <w:r>
        <w:rPr>
          <w:b/>
          <w:bCs/>
          <w:spacing w:val="-1"/>
        </w:rPr>
        <w:lastRenderedPageBreak/>
        <w:t>2.3 Характеристика функционирования и показатели работы транспортной инфра</w:t>
      </w:r>
      <w:r>
        <w:rPr>
          <w:b/>
          <w:bCs/>
          <w:spacing w:val="-1"/>
        </w:rPr>
        <w:softHyphen/>
      </w:r>
      <w:r>
        <w:rPr>
          <w:b/>
          <w:bCs/>
        </w:rPr>
        <w:t>структуры по видам транспорта</w:t>
      </w:r>
    </w:p>
    <w:p w:rsidR="00A725B0" w:rsidRDefault="00A725B0" w:rsidP="00AD63CC">
      <w:pPr>
        <w:shd w:val="clear" w:color="auto" w:fill="FFFFFF"/>
        <w:ind w:left="2909" w:hanging="2798"/>
      </w:pPr>
    </w:p>
    <w:p w:rsidR="00A725B0" w:rsidRDefault="00A725B0" w:rsidP="00AD63CC">
      <w:pPr>
        <w:shd w:val="clear" w:color="auto" w:fill="FFFFFF"/>
        <w:ind w:right="10" w:firstLine="538"/>
        <w:jc w:val="both"/>
      </w:pPr>
      <w:r>
        <w:t>Развитие транспортной системы Самарской области становится в настоящее время необходимым условием реализации инновационной модели экономического роста Самар</w:t>
      </w:r>
      <w:r>
        <w:softHyphen/>
        <w:t>ской области и улучшения качества жизни населения.</w:t>
      </w:r>
    </w:p>
    <w:p w:rsidR="00A725B0" w:rsidRDefault="00A725B0" w:rsidP="00AD63CC">
      <w:pPr>
        <w:shd w:val="clear" w:color="auto" w:fill="FFFFFF"/>
        <w:ind w:right="10" w:firstLine="538"/>
        <w:jc w:val="both"/>
      </w:pPr>
      <w:r>
        <w:t>Несмотря на благоприятные тенденции в работе отдельных видов транспорта, транс</w:t>
      </w:r>
      <w:r>
        <w:softHyphen/>
        <w:t>портная система не в полной мере отвечает существующим потребностям и перспективам развития Самарской области.</w:t>
      </w:r>
    </w:p>
    <w:p w:rsidR="00A725B0" w:rsidRDefault="00A725B0" w:rsidP="00AD63CC">
      <w:pPr>
        <w:shd w:val="clear" w:color="auto" w:fill="FFFFFF"/>
        <w:ind w:right="10" w:firstLine="710"/>
        <w:jc w:val="both"/>
      </w:pPr>
      <w:r>
        <w:t>Развитие транспортной системы сельского поселения Заволжье является необхо</w:t>
      </w:r>
      <w:r>
        <w:softHyphen/>
        <w:t>димым условием улучшения качества жизни жителей в поселении. Транспортная инфра</w:t>
      </w:r>
      <w:r>
        <w:softHyphen/>
        <w:t>структура с.п. Заволжье является составляющей инфраструктуры Приволжского района Самарской области, что обеспечивает конституционные гарантии граждан на свободу пе</w:t>
      </w:r>
      <w:r>
        <w:softHyphen/>
        <w:t>редвижения и делает возможным свободное перемещение товаров и услуг.</w:t>
      </w:r>
    </w:p>
    <w:p w:rsidR="00A725B0" w:rsidRDefault="00A725B0" w:rsidP="00AD63CC">
      <w:pPr>
        <w:shd w:val="clear" w:color="auto" w:fill="FFFFFF"/>
        <w:ind w:right="5" w:firstLine="710"/>
        <w:jc w:val="both"/>
      </w:pPr>
      <w:r>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w:t>
      </w:r>
      <w:r>
        <w:softHyphen/>
        <w:t>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w:t>
      </w:r>
      <w:r>
        <w:softHyphen/>
        <w:t>ных социальных процессов.</w:t>
      </w:r>
    </w:p>
    <w:p w:rsidR="00A725B0" w:rsidRDefault="00A725B0" w:rsidP="00AD63CC">
      <w:pPr>
        <w:shd w:val="clear" w:color="auto" w:fill="FFFFFF"/>
        <w:ind w:firstLine="710"/>
        <w:jc w:val="both"/>
      </w:pPr>
      <w:r>
        <w:t>Внешние транспортные связи в с.п. Заволжье осуществляются личным автомо</w:t>
      </w:r>
      <w:r>
        <w:softHyphen/>
        <w:t>бильным транспортом. Подвоз продуктов питания, хозяйственных и прочих товаров осу</w:t>
      </w:r>
      <w:r>
        <w:softHyphen/>
        <w:t>ществляется грузовым транспортом. Внешнее транспортное обслуживание населения с.п. Заволжье обеспечивается автобусными маршрутами.</w:t>
      </w:r>
    </w:p>
    <w:p w:rsidR="00A725B0" w:rsidRDefault="00A725B0" w:rsidP="00AD63CC">
      <w:pPr>
        <w:shd w:val="clear" w:color="auto" w:fill="FFFFFF"/>
        <w:ind w:right="5" w:firstLine="710"/>
        <w:jc w:val="both"/>
      </w:pPr>
      <w:r>
        <w:t xml:space="preserve">Внешние транспортно-экономические связи с.п. Заволжье поселения с другими регионами осуществляются одним видом транспорта: </w:t>
      </w:r>
      <w:r>
        <w:rPr>
          <w:i/>
          <w:iCs/>
          <w:u w:val="single"/>
        </w:rPr>
        <w:t>автомобильным</w:t>
      </w:r>
      <w:r>
        <w:t>.</w:t>
      </w:r>
    </w:p>
    <w:p w:rsidR="00A725B0" w:rsidRDefault="00A725B0" w:rsidP="00AD63CC">
      <w:pPr>
        <w:shd w:val="clear" w:color="auto" w:fill="FFFFFF"/>
        <w:ind w:right="5" w:firstLine="710"/>
        <w:jc w:val="both"/>
      </w:pPr>
      <w:r>
        <w:t>Расстояние до областного центра (г. Самара) – 140,0 км, до районного центра (г. Приволжье) – 13,2 км, до ближайшей железнодорожной станции Обшаровка – 30 км.</w:t>
      </w:r>
    </w:p>
    <w:p w:rsidR="00A725B0" w:rsidRDefault="00A725B0" w:rsidP="00AD63CC">
      <w:pPr>
        <w:shd w:val="clear" w:color="auto" w:fill="FFFFFF"/>
        <w:ind w:firstLine="710"/>
        <w:jc w:val="both"/>
      </w:pPr>
      <w:r>
        <w:rPr>
          <w:i/>
          <w:iCs/>
          <w:u w:val="single"/>
        </w:rPr>
        <w:t>Железнодорожный транспорт</w:t>
      </w:r>
      <w:r>
        <w:rPr>
          <w:i/>
          <w:iCs/>
        </w:rPr>
        <w:t xml:space="preserve"> </w:t>
      </w:r>
      <w:r>
        <w:t>- В настоящее время на территории с.п. Заволжье железнодорожная сеть отсутствует. Ближайший железнодорожный вокзал находится в п.г.т. Безенчук, ближайшая железнодорожная станция находится в Обшаровке. Населе</w:t>
      </w:r>
      <w:r>
        <w:softHyphen/>
        <w:t>ние сельского поселения добирается до железнодорожного вокзала общественным и лич</w:t>
      </w:r>
      <w:r>
        <w:softHyphen/>
        <w:t>ным автомобильным транспортом.</w:t>
      </w:r>
    </w:p>
    <w:p w:rsidR="00A725B0" w:rsidRDefault="00A725B0" w:rsidP="00AD63CC">
      <w:pPr>
        <w:shd w:val="clear" w:color="auto" w:fill="FFFFFF"/>
        <w:ind w:right="5" w:firstLine="710"/>
        <w:jc w:val="both"/>
      </w:pPr>
      <w:r>
        <w:rPr>
          <w:i/>
          <w:iCs/>
          <w:u w:val="single"/>
        </w:rPr>
        <w:t>Водный транспорт</w:t>
      </w:r>
      <w:r>
        <w:rPr>
          <w:i/>
          <w:iCs/>
        </w:rPr>
        <w:t xml:space="preserve"> </w:t>
      </w:r>
      <w:r>
        <w:t>– На территории с.п. Заволжье водный транспорт не исполь</w:t>
      </w:r>
      <w:r>
        <w:softHyphen/>
        <w:t>зуется, никаких мероприятий по обеспечению водным транспортом не планируется.</w:t>
      </w:r>
    </w:p>
    <w:p w:rsidR="00A725B0" w:rsidRDefault="00A725B0" w:rsidP="00AD63CC">
      <w:pPr>
        <w:shd w:val="clear" w:color="auto" w:fill="FFFFFF"/>
        <w:ind w:left="710"/>
      </w:pPr>
      <w:r>
        <w:t>Воздушные перевозки не осуществляются.</w:t>
      </w:r>
    </w:p>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p w:rsidR="00A725B0" w:rsidRDefault="00A725B0" w:rsidP="009E2BE5">
      <w:pPr>
        <w:shd w:val="clear" w:color="auto" w:fill="FFFFFF"/>
        <w:ind w:left="2443"/>
      </w:pPr>
      <w:r>
        <w:rPr>
          <w:b/>
          <w:bCs/>
        </w:rPr>
        <w:lastRenderedPageBreak/>
        <w:t>2.4 Характеристика сети дорог с.п. Заволжье</w:t>
      </w:r>
    </w:p>
    <w:p w:rsidR="00A725B0" w:rsidRDefault="00A725B0" w:rsidP="009E2BE5">
      <w:pPr>
        <w:shd w:val="clear" w:color="auto" w:fill="FFFFFF"/>
        <w:ind w:firstLine="710"/>
        <w:jc w:val="both"/>
      </w:pPr>
      <w:r>
        <w:t>Транспортная инфраструктура представлена на территории сельского поселения Заволжье автомобильным транспортом. Основ</w:t>
      </w:r>
      <w:r>
        <w:softHyphen/>
        <w:t>ная часть дорог имеет твердое покрытие.</w:t>
      </w:r>
    </w:p>
    <w:p w:rsidR="00A725B0" w:rsidRDefault="00A725B0" w:rsidP="009E2BE5">
      <w:pPr>
        <w:shd w:val="clear" w:color="auto" w:fill="FFFFFF"/>
        <w:ind w:firstLine="710"/>
        <w:jc w:val="both"/>
      </w:pPr>
      <w:r>
        <w:t>Автомобильные дороги являются важнейшей составной частью транспортной ин</w:t>
      </w:r>
      <w:r>
        <w:softHyphen/>
        <w:t>фраструктуры с.п. Заволжье. Они связывают территорию сельского поселения с сосед</w:t>
      </w:r>
      <w:r>
        <w:softHyphen/>
        <w:t>ними территориями, населенный пункт поселения с районным центром, обеспечивают жизнедеятельность населенного пункта поселения, во многом определяют возмож</w:t>
      </w:r>
      <w:r>
        <w:softHyphen/>
        <w:t xml:space="preserve">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сельского поселения, повышения </w:t>
      </w:r>
      <w:r>
        <w:rPr>
          <w:spacing w:val="-1"/>
        </w:rPr>
        <w:t>конкурентоспособности местных производителей и улучшения качества жизни населения.</w:t>
      </w:r>
    </w:p>
    <w:p w:rsidR="00A725B0" w:rsidRDefault="00A725B0" w:rsidP="009E2BE5">
      <w:pPr>
        <w:shd w:val="clear" w:color="auto" w:fill="FFFFFF"/>
        <w:ind w:firstLine="710"/>
        <w:jc w:val="both"/>
      </w:pPr>
      <w:r>
        <w:t>К автомобильным дорогам общего пользования местного значения относятся му</w:t>
      </w:r>
      <w:r>
        <w:softHyphen/>
        <w:t>ниципальные дороги и улично-дорожная сеть.</w:t>
      </w:r>
    </w:p>
    <w:p w:rsidR="00A725B0" w:rsidRDefault="00A725B0" w:rsidP="009E2BE5">
      <w:pPr>
        <w:shd w:val="clear" w:color="auto" w:fill="FFFFFF"/>
        <w:ind w:firstLine="710"/>
        <w:jc w:val="both"/>
      </w:pPr>
      <w:r>
        <w:t>Развитие экономики поселения во многом определяется эффективностью функцио</w:t>
      </w:r>
      <w:r>
        <w:softHyphen/>
        <w:t>нирования автомобильного транспорта, которая зависит от уровня развития и состояния сети автомобильных дорог общего пользования местного значения.</w:t>
      </w:r>
    </w:p>
    <w:p w:rsidR="00A725B0" w:rsidRDefault="00A725B0" w:rsidP="009E2BE5">
      <w:pPr>
        <w:shd w:val="clear" w:color="auto" w:fill="FFFFFF"/>
        <w:ind w:firstLine="710"/>
        <w:jc w:val="both"/>
      </w:pPr>
      <w:r>
        <w:t>Недостаточный уровень развития дорожной сети приводит к значительным поте</w:t>
      </w:r>
      <w:r>
        <w:softHyphen/>
        <w:t>рям экономики поселения, является одним из наиболее существенных огра</w:t>
      </w:r>
      <w:r>
        <w:softHyphen/>
        <w:t>ничений темпов роста социально-экономического развития с.п. Заволжье, поэтому со</w:t>
      </w:r>
      <w:r>
        <w:softHyphen/>
        <w:t>вершенствование сети автомобильных дорог общего пользования местного значения важ</w:t>
      </w:r>
      <w:r>
        <w:softHyphen/>
        <w:t>но для поселения. Это в будущем позволит обеспечить приток трудовых ресурсов, разви</w:t>
      </w:r>
      <w:r>
        <w:softHyphen/>
        <w:t>тие производства, а это в свою очередь приведет к экономическому росту поселения.</w:t>
      </w:r>
    </w:p>
    <w:p w:rsidR="00A725B0" w:rsidRDefault="00A725B0" w:rsidP="009E2BE5">
      <w:pPr>
        <w:shd w:val="clear" w:color="auto" w:fill="FFFFFF"/>
        <w:ind w:firstLine="710"/>
        <w:jc w:val="both"/>
      </w:pPr>
      <w:r>
        <w:t>Автомобильные дороги подвержены влиянию природной окружающей среды, хо</w:t>
      </w:r>
      <w:r>
        <w:softHyphen/>
        <w:t>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w:t>
      </w:r>
      <w:r>
        <w:softHyphen/>
        <w:t>рог определяется своевременностью, полнотой и качеством выполнения работ по содер</w:t>
      </w:r>
      <w:r>
        <w:softHyphen/>
        <w:t>жанию, ремонту и капитальному ремонту и зависит напрямую от объемов финансирова</w:t>
      </w:r>
      <w:r>
        <w:softHyphen/>
        <w:t>ния и стратегии распределения финансовых ресурсов в условиях их ограниченных объе</w:t>
      </w:r>
      <w:r>
        <w:softHyphen/>
        <w:t>мов.</w:t>
      </w:r>
    </w:p>
    <w:p w:rsidR="00A725B0" w:rsidRDefault="00A725B0" w:rsidP="00330DFB">
      <w:pPr>
        <w:shd w:val="clear" w:color="auto" w:fill="FFFFFF"/>
        <w:jc w:val="both"/>
      </w:pPr>
      <w:r>
        <w:t xml:space="preserve">          В условиях, когда объем инвестиций в дорожный комплекс является явно недоста</w:t>
      </w:r>
      <w:r>
        <w:softHyphen/>
        <w:t>точным, а рост уровня автомобилизации значительно опережает темпы роста развития до</w:t>
      </w:r>
      <w:r>
        <w:softHyphen/>
        <w:t>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Недофинансирование дорож</w:t>
      </w:r>
      <w:r>
        <w:softHyphen/>
        <w:t>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w:t>
      </w:r>
      <w:r>
        <w:softHyphen/>
        <w:t>соблюдению межремонтных сроков, накоплению количества участков недоремонта. Учи</w:t>
      </w:r>
      <w:r>
        <w:softHyphen/>
        <w:t>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A725B0" w:rsidRDefault="00A725B0" w:rsidP="00330DFB">
      <w:pPr>
        <w:shd w:val="clear" w:color="auto" w:fill="FFFFFF"/>
        <w:ind w:firstLine="710"/>
        <w:jc w:val="both"/>
      </w:pPr>
      <w:r>
        <w:rPr>
          <w:spacing w:val="-1"/>
        </w:rPr>
        <w:t xml:space="preserve">Применение программно-целевого метода в развитии автомобильных дорог общего </w:t>
      </w:r>
      <w:r>
        <w:t>пользования местного значения с.п. Заволжье позволит системно направлять средства на решение неотложных проблем дорожной отрасли в условиях ограниченных финансовых ресурсов. В связи с недостаточностью финансирования расходов на дорожное хозяйство в бюджете с.п. Заволжье эксплуатационное состояние значительной части улиц поселения по отдельным параметрам перестало соответствовать требованиям нормативных докумен</w:t>
      </w:r>
      <w:r>
        <w:softHyphen/>
        <w:t>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w:t>
      </w:r>
    </w:p>
    <w:p w:rsidR="00A725B0" w:rsidRDefault="00A725B0" w:rsidP="00330DFB">
      <w:pPr>
        <w:shd w:val="clear" w:color="auto" w:fill="FFFFFF"/>
        <w:ind w:firstLine="710"/>
        <w:jc w:val="both"/>
      </w:pPr>
      <w:r>
        <w:t xml:space="preserve">Территорию с.п. Заволжье пересекают </w:t>
      </w:r>
      <w:r>
        <w:rPr>
          <w:i/>
          <w:iCs/>
          <w:u w:val="single"/>
        </w:rPr>
        <w:t>автомобильные дороги общего пользова</w:t>
      </w:r>
      <w:r>
        <w:rPr>
          <w:i/>
          <w:iCs/>
          <w:u w:val="single"/>
        </w:rPr>
        <w:softHyphen/>
        <w:t>ния:</w:t>
      </w:r>
    </w:p>
    <w:p w:rsidR="00A725B0" w:rsidRDefault="00A725B0" w:rsidP="00330DFB">
      <w:pPr>
        <w:widowControl w:val="0"/>
        <w:numPr>
          <w:ilvl w:val="0"/>
          <w:numId w:val="4"/>
        </w:numPr>
        <w:shd w:val="clear" w:color="auto" w:fill="FFFFFF"/>
        <w:tabs>
          <w:tab w:val="left" w:pos="864"/>
        </w:tabs>
        <w:autoSpaceDE w:val="0"/>
        <w:autoSpaceDN w:val="0"/>
        <w:adjustRightInd w:val="0"/>
        <w:ind w:firstLine="720"/>
      </w:pPr>
      <w:r>
        <w:rPr>
          <w:spacing w:val="-1"/>
        </w:rPr>
        <w:t xml:space="preserve"> «Самара – Приволжье» - Заволжье являющейся дорогой регионального или меж</w:t>
      </w:r>
      <w:r>
        <w:rPr>
          <w:spacing w:val="-1"/>
        </w:rPr>
        <w:softHyphen/>
      </w:r>
      <w:r>
        <w:t>муниципального значения, протяженностью  5,150 км;</w:t>
      </w:r>
    </w:p>
    <w:p w:rsidR="00A725B0" w:rsidRDefault="00A725B0" w:rsidP="00330DFB">
      <w:pPr>
        <w:widowControl w:val="0"/>
        <w:numPr>
          <w:ilvl w:val="0"/>
          <w:numId w:val="4"/>
        </w:numPr>
        <w:shd w:val="clear" w:color="auto" w:fill="FFFFFF"/>
        <w:tabs>
          <w:tab w:val="left" w:pos="864"/>
        </w:tabs>
        <w:autoSpaceDE w:val="0"/>
        <w:autoSpaceDN w:val="0"/>
        <w:adjustRightInd w:val="0"/>
        <w:ind w:right="53" w:firstLine="720"/>
        <w:jc w:val="both"/>
      </w:pPr>
      <w:r>
        <w:rPr>
          <w:spacing w:val="-1"/>
        </w:rPr>
        <w:lastRenderedPageBreak/>
        <w:t>«Приволжье - Обшаровка» - Заволжье являющейся дорогой регионального или меж</w:t>
      </w:r>
      <w:r>
        <w:rPr>
          <w:spacing w:val="-1"/>
        </w:rPr>
        <w:softHyphen/>
      </w:r>
      <w:r>
        <w:t>муниципального значения, протяженностью 6,5 км</w:t>
      </w:r>
    </w:p>
    <w:p w:rsidR="00A725B0" w:rsidRDefault="00A725B0" w:rsidP="00330DFB">
      <w:pPr>
        <w:shd w:val="clear" w:color="auto" w:fill="FFFFFF"/>
        <w:ind w:firstLine="710"/>
        <w:jc w:val="both"/>
      </w:pPr>
      <w:r>
        <w:t>Основная часть дорог имеет твердое по</w:t>
      </w:r>
      <w:r>
        <w:softHyphen/>
        <w:t xml:space="preserve">крытие. </w:t>
      </w:r>
    </w:p>
    <w:p w:rsidR="00A725B0" w:rsidRDefault="00A725B0" w:rsidP="00330DFB">
      <w:pPr>
        <w:shd w:val="clear" w:color="auto" w:fill="FFFFFF"/>
        <w:ind w:right="5" w:firstLine="768"/>
        <w:jc w:val="both"/>
        <w:rPr>
          <w:spacing w:val="-1"/>
        </w:rPr>
      </w:pPr>
      <w:r>
        <w:t xml:space="preserve">Перечень автомобильных дорог общего пользования регионального </w:t>
      </w:r>
      <w:r>
        <w:rPr>
          <w:spacing w:val="-1"/>
        </w:rPr>
        <w:t>или межмуниципального значения на территории с.п. Заволжье представлен в таблице 6.</w:t>
      </w:r>
    </w:p>
    <w:p w:rsidR="00A725B0" w:rsidRDefault="00A725B0" w:rsidP="00330DFB">
      <w:pPr>
        <w:shd w:val="clear" w:color="auto" w:fill="FFFFFF"/>
        <w:ind w:right="5" w:firstLine="768"/>
        <w:jc w:val="both"/>
        <w:rPr>
          <w:spacing w:val="-1"/>
        </w:rPr>
      </w:pPr>
    </w:p>
    <w:p w:rsidR="00A725B0" w:rsidRDefault="00A725B0" w:rsidP="007B2C5B">
      <w:pPr>
        <w:shd w:val="clear" w:color="auto" w:fill="FFFFFF"/>
        <w:ind w:left="5" w:firstLine="710"/>
      </w:pPr>
      <w:r>
        <w:t xml:space="preserve">Таблица </w:t>
      </w:r>
      <w:r w:rsidR="00E31810">
        <w:t>5</w:t>
      </w:r>
      <w:r>
        <w:t xml:space="preserve"> - Перечень автомобильных дорог общего пользования федерального, ре</w:t>
      </w:r>
      <w:r>
        <w:softHyphen/>
        <w:t>гионального или межмуниципального значения на территории с.п. Заволжье</w:t>
      </w:r>
    </w:p>
    <w:p w:rsidR="00A725B0" w:rsidRDefault="00A725B0" w:rsidP="007B2C5B">
      <w:pPr>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05"/>
        <w:gridCol w:w="4920"/>
        <w:gridCol w:w="1680"/>
        <w:gridCol w:w="1685"/>
      </w:tblGrid>
      <w:tr w:rsidR="00A725B0" w:rsidTr="007B2C5B">
        <w:trPr>
          <w:trHeight w:hRule="exact" w:val="821"/>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30" w:lineRule="exact"/>
              <w:ind w:left="58" w:right="48" w:firstLine="38"/>
            </w:pPr>
            <w:r>
              <w:t xml:space="preserve">№ </w:t>
            </w:r>
            <w:r>
              <w:rPr>
                <w:spacing w:val="-1"/>
              </w:rPr>
              <w:t>п/п</w:t>
            </w:r>
          </w:p>
        </w:tc>
        <w:tc>
          <w:tcPr>
            <w:tcW w:w="49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30" w:lineRule="exact"/>
              <w:ind w:left="38" w:right="34"/>
            </w:pPr>
            <w:r>
              <w:rPr>
                <w:spacing w:val="-1"/>
              </w:rPr>
              <w:t>Наименование автомобильной дороги общего пользо</w:t>
            </w:r>
            <w:r>
              <w:rPr>
                <w:spacing w:val="-1"/>
              </w:rPr>
              <w:softHyphen/>
            </w:r>
            <w:r>
              <w:t>вания</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30" w:lineRule="exact"/>
              <w:jc w:val="center"/>
            </w:pPr>
            <w:r>
              <w:rPr>
                <w:spacing w:val="-2"/>
              </w:rPr>
              <w:t>Общая протяжен</w:t>
            </w:r>
            <w:r>
              <w:rPr>
                <w:spacing w:val="-2"/>
              </w:rPr>
              <w:softHyphen/>
            </w:r>
            <w:r>
              <w:t>ность, км</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30" w:lineRule="exact"/>
              <w:ind w:left="182" w:right="130"/>
              <w:jc w:val="center"/>
            </w:pPr>
            <w:r>
              <w:t>Асфальто</w:t>
            </w:r>
            <w:r>
              <w:softHyphen/>
            </w:r>
            <w:r>
              <w:rPr>
                <w:spacing w:val="-1"/>
              </w:rPr>
              <w:t>бетонные, км</w:t>
            </w:r>
          </w:p>
        </w:tc>
      </w:tr>
      <w:tr w:rsidR="00A725B0" w:rsidTr="00F953DD">
        <w:trPr>
          <w:trHeight w:hRule="exact" w:val="705"/>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ind w:left="139"/>
            </w:pPr>
            <w:r>
              <w:t>1</w:t>
            </w:r>
          </w:p>
        </w:tc>
        <w:tc>
          <w:tcPr>
            <w:tcW w:w="49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30" w:lineRule="exact"/>
              <w:ind w:right="48"/>
            </w:pPr>
            <w:r>
              <w:rPr>
                <w:spacing w:val="-1"/>
              </w:rPr>
              <w:t xml:space="preserve">«Самара – Приволжье» - Заволжье (регионального или </w:t>
            </w:r>
            <w:r>
              <w:t>межмуниципального значения)</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pPr>
            <w:r>
              <w:t>5,150</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pPr>
            <w:r>
              <w:t>5,150</w:t>
            </w:r>
          </w:p>
        </w:tc>
      </w:tr>
      <w:tr w:rsidR="00A725B0" w:rsidTr="007B2C5B">
        <w:trPr>
          <w:trHeight w:hRule="exact" w:val="811"/>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ind w:left="139"/>
            </w:pPr>
            <w:r>
              <w:t>2</w:t>
            </w:r>
          </w:p>
        </w:tc>
        <w:tc>
          <w:tcPr>
            <w:tcW w:w="49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spacing w:line="230" w:lineRule="exact"/>
              <w:ind w:right="274"/>
            </w:pPr>
            <w:r>
              <w:rPr>
                <w:spacing w:val="-1"/>
              </w:rPr>
              <w:t xml:space="preserve">«Приволжье - Обшаровка» - Заволжье  (регионального </w:t>
            </w:r>
            <w:r>
              <w:t>или межмуниципального значения)</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pPr>
            <w:r>
              <w:t>6,5</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pPr>
            <w:r>
              <w:t>6,5</w:t>
            </w:r>
          </w:p>
        </w:tc>
      </w:tr>
      <w:tr w:rsidR="00A725B0" w:rsidTr="007B2C5B">
        <w:trPr>
          <w:trHeight w:hRule="exact" w:val="317"/>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p>
        </w:tc>
        <w:tc>
          <w:tcPr>
            <w:tcW w:w="49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pPr>
            <w:r>
              <w:rPr>
                <w:b/>
                <w:bCs/>
              </w:rPr>
              <w:t>Итого:</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pPr>
            <w:r>
              <w:rPr>
                <w:b/>
                <w:bCs/>
              </w:rPr>
              <w:t>11,650</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2C5B">
            <w:pPr>
              <w:shd w:val="clear" w:color="auto" w:fill="FFFFFF"/>
              <w:jc w:val="center"/>
            </w:pPr>
            <w:r>
              <w:rPr>
                <w:b/>
                <w:bCs/>
              </w:rPr>
              <w:t>11,650</w:t>
            </w:r>
          </w:p>
        </w:tc>
      </w:tr>
    </w:tbl>
    <w:p w:rsidR="00A725B0" w:rsidRDefault="00A725B0" w:rsidP="00330DFB">
      <w:pPr>
        <w:shd w:val="clear" w:color="auto" w:fill="FFFFFF"/>
        <w:ind w:right="5" w:firstLine="768"/>
        <w:jc w:val="both"/>
      </w:pPr>
    </w:p>
    <w:p w:rsidR="00A725B0" w:rsidRDefault="00A725B0" w:rsidP="00F866E6">
      <w:pPr>
        <w:shd w:val="clear" w:color="auto" w:fill="FFFFFF"/>
        <w:ind w:left="5" w:right="5" w:firstLine="710"/>
        <w:jc w:val="both"/>
      </w:pPr>
      <w:r>
        <w:t>Классификация автомобильных дорог общего пользования местного значения по</w:t>
      </w:r>
      <w:r>
        <w:softHyphen/>
        <w:t>селения и их отнесение к категориям автомобильных дорог осуществляются в зависимости от транспортно-эксплуатационных характеристик и потребительских свойств автомобильных дорог в по</w:t>
      </w:r>
      <w:r>
        <w:softHyphen/>
        <w:t>рядке, установленном Правительством Российской Федерации.</w:t>
      </w:r>
    </w:p>
    <w:p w:rsidR="00A725B0" w:rsidRDefault="00A725B0" w:rsidP="00F866E6">
      <w:pPr>
        <w:shd w:val="clear" w:color="auto" w:fill="FFFFFF"/>
        <w:ind w:left="5" w:firstLine="710"/>
        <w:jc w:val="both"/>
      </w:pPr>
      <w:r>
        <w:t>Основные местные автомобильные дороги выполняют связующие функции между улицами и отдельными объектами населенных пунктов с.п. Заволжье. В соответствии с ГОСТ Р 52398 «Классификация автомобильных дорог, основные параметры и требова</w:t>
      </w:r>
      <w:r>
        <w:softHyphen/>
        <w:t>ния» дороги общего пользования поселения относятся к классу автомобильных дорог «Дорога обычного типа (не скоростная дорога)» с категорией V. Для V категории преду</w:t>
      </w:r>
      <w:r>
        <w:softHyphen/>
        <w:t>сматривается количество полос – 1, ширина полосы 4,5 метра, разделительная полоса не требуется, допускается пересечение в одном уровне с автомобильными дорогами, велоси</w:t>
      </w:r>
      <w:r>
        <w:softHyphen/>
        <w:t>педными и пешеходными дорожками, с железными дорогами и допускается доступ на до</w:t>
      </w:r>
      <w:r>
        <w:softHyphen/>
        <w:t>рогу с примыканием в одном уровне.</w:t>
      </w:r>
    </w:p>
    <w:p w:rsidR="00701AA9" w:rsidRDefault="00701AA9" w:rsidP="00701AA9">
      <w:pPr>
        <w:shd w:val="clear" w:color="auto" w:fill="FFFFFF"/>
        <w:jc w:val="both"/>
      </w:pPr>
      <w:r w:rsidRPr="00701AA9">
        <w:rPr>
          <w:i/>
          <w:u w:val="single"/>
        </w:rPr>
        <w:t>Автомобильные дороги общего пользования местного значения с.п. Заволжье:</w:t>
      </w:r>
      <w:r>
        <w:t xml:space="preserve"> общая протяженность </w:t>
      </w:r>
      <w:r w:rsidR="00D62696">
        <w:t>73,18</w:t>
      </w:r>
      <w:r>
        <w:t xml:space="preserve"> км., из них асфальтно-бетонные 8,77 км, грунто-щебеночные </w:t>
      </w:r>
      <w:r w:rsidR="001D3705">
        <w:t>7,79</w:t>
      </w:r>
      <w:r>
        <w:t xml:space="preserve"> км., грунтовые </w:t>
      </w:r>
      <w:r w:rsidR="001D3705">
        <w:t>56,62</w:t>
      </w:r>
      <w:r>
        <w:t>км.</w:t>
      </w:r>
    </w:p>
    <w:p w:rsidR="00A725B0" w:rsidRDefault="00A725B0" w:rsidP="00BA1C59">
      <w:pPr>
        <w:shd w:val="clear" w:color="auto" w:fill="FFFFFF"/>
        <w:ind w:left="115"/>
        <w:jc w:val="both"/>
      </w:pPr>
      <w:r>
        <w:rPr>
          <w:i/>
          <w:iCs/>
          <w:u w:val="single"/>
        </w:rPr>
        <w:t>Улично-дорожная сеть</w:t>
      </w:r>
      <w:r>
        <w:rPr>
          <w:i/>
          <w:iCs/>
        </w:rPr>
        <w:t xml:space="preserve"> </w:t>
      </w:r>
      <w:r>
        <w:t xml:space="preserve">населенного пункта с. Заволжье характеризуется высокой степенью благоустройства, большая часть улиц имеет твердое покрытие, средняя ширина улиц в границах линий застройки составляет 15 м. Характеристика улично-дорожной сети </w:t>
      </w:r>
      <w:r>
        <w:rPr>
          <w:spacing w:val="-1"/>
        </w:rPr>
        <w:t>представлена в таблице 7. Классификация улично-дорожной сети приведена в таблицах 8.</w:t>
      </w:r>
      <w:r w:rsidR="00701AA9">
        <w:rPr>
          <w:spacing w:val="-1"/>
        </w:rPr>
        <w:t xml:space="preserve"> Перечень автомобильных дорого общего пользования с.п. Заволжье</w:t>
      </w:r>
      <w:r w:rsidR="009F2B2F">
        <w:rPr>
          <w:spacing w:val="-1"/>
        </w:rPr>
        <w:t xml:space="preserve"> в таб. 9</w:t>
      </w:r>
    </w:p>
    <w:p w:rsidR="00A725B0" w:rsidRDefault="00A725B0" w:rsidP="00BA1C59">
      <w:pPr>
        <w:shd w:val="clear" w:color="auto" w:fill="FFFFFF"/>
        <w:ind w:left="115" w:right="5" w:firstLine="710"/>
        <w:jc w:val="both"/>
      </w:pPr>
      <w:r>
        <w:rPr>
          <w:spacing w:val="-1"/>
        </w:rPr>
        <w:t>Общая протяженность улиц составляет 6,105 км, в том числе по покрытию: асфаль</w:t>
      </w:r>
      <w:r>
        <w:rPr>
          <w:spacing w:val="-1"/>
        </w:rPr>
        <w:softHyphen/>
      </w:r>
      <w:r>
        <w:t>тобетон – 0,95 км, грунтощебень – 4,</w:t>
      </w:r>
      <w:r w:rsidR="001D3705">
        <w:t>895</w:t>
      </w:r>
      <w:r>
        <w:t xml:space="preserve"> км, грунт – 0,</w:t>
      </w:r>
      <w:r w:rsidR="001D3705">
        <w:t>26</w:t>
      </w:r>
      <w:r>
        <w:t xml:space="preserve"> км. По территории поселения проходят грунтовые дороги хозяйственного назначения.</w:t>
      </w:r>
    </w:p>
    <w:p w:rsidR="00A725B0" w:rsidRDefault="00A725B0" w:rsidP="007D6F89">
      <w:pPr>
        <w:shd w:val="clear" w:color="auto" w:fill="FFFFFF"/>
        <w:ind w:left="115" w:firstLine="710"/>
        <w:jc w:val="both"/>
      </w:pPr>
      <w:r>
        <w:rPr>
          <w:i/>
          <w:iCs/>
          <w:u w:val="single"/>
        </w:rPr>
        <w:t>Бесхозяйные автомобильные дороги</w:t>
      </w:r>
      <w:r>
        <w:rPr>
          <w:i/>
          <w:iCs/>
        </w:rPr>
        <w:t xml:space="preserve"> </w:t>
      </w:r>
      <w:r>
        <w:t>общего пользования местного значения ин</w:t>
      </w:r>
      <w:r>
        <w:softHyphen/>
        <w:t>вентаризируются и ставятся на обслуживание. На сегодняшний день бесхозяйные автомо</w:t>
      </w:r>
      <w:r>
        <w:softHyphen/>
        <w:t>бильные дороги на территории с.п. Заволжье отсутствуют.</w:t>
      </w:r>
    </w:p>
    <w:p w:rsidR="00A725B0" w:rsidRDefault="00A725B0" w:rsidP="00F953DD">
      <w:pPr>
        <w:shd w:val="clear" w:color="auto" w:fill="FFFFFF"/>
        <w:ind w:left="821"/>
      </w:pPr>
      <w:r>
        <w:t xml:space="preserve">Таблица </w:t>
      </w:r>
      <w:r w:rsidR="00E31810">
        <w:t>6</w:t>
      </w:r>
      <w:r>
        <w:t xml:space="preserve"> - Характеристика улично-дорожной сети с. Заволжье</w:t>
      </w:r>
    </w:p>
    <w:tbl>
      <w:tblPr>
        <w:tblW w:w="11057" w:type="dxa"/>
        <w:tblInd w:w="-1168" w:type="dxa"/>
        <w:tblLayout w:type="fixed"/>
        <w:tblLook w:val="0000" w:firstRow="0" w:lastRow="0" w:firstColumn="0" w:lastColumn="0" w:noHBand="0" w:noVBand="0"/>
      </w:tblPr>
      <w:tblGrid>
        <w:gridCol w:w="850"/>
        <w:gridCol w:w="3540"/>
        <w:gridCol w:w="2256"/>
        <w:gridCol w:w="1293"/>
        <w:gridCol w:w="1134"/>
        <w:gridCol w:w="992"/>
        <w:gridCol w:w="992"/>
      </w:tblGrid>
      <w:tr w:rsidR="00A725B0" w:rsidTr="00D351F1">
        <w:tc>
          <w:tcPr>
            <w:tcW w:w="850" w:type="dxa"/>
            <w:vMerge w:val="restart"/>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 п/п</w:t>
            </w:r>
          </w:p>
        </w:tc>
        <w:tc>
          <w:tcPr>
            <w:tcW w:w="3540" w:type="dxa"/>
            <w:vMerge w:val="restart"/>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Наименование автомобильной дороги общего пользования</w:t>
            </w:r>
          </w:p>
        </w:tc>
        <w:tc>
          <w:tcPr>
            <w:tcW w:w="2256" w:type="dxa"/>
            <w:vMerge w:val="restart"/>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Идентификационный номер</w:t>
            </w:r>
          </w:p>
        </w:tc>
        <w:tc>
          <w:tcPr>
            <w:tcW w:w="1293" w:type="dxa"/>
            <w:vMerge w:val="restart"/>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Общая протяженность,км</w:t>
            </w:r>
          </w:p>
        </w:tc>
        <w:tc>
          <w:tcPr>
            <w:tcW w:w="3118" w:type="dxa"/>
            <w:gridSpan w:val="3"/>
            <w:tcBorders>
              <w:top w:val="single" w:sz="4" w:space="0" w:color="000000"/>
              <w:left w:val="single" w:sz="4" w:space="0" w:color="000000"/>
              <w:bottom w:val="single" w:sz="4" w:space="0" w:color="000000"/>
              <w:right w:val="single" w:sz="4" w:space="0" w:color="auto"/>
            </w:tcBorders>
          </w:tcPr>
          <w:p w:rsidR="00A725B0" w:rsidRDefault="00A725B0" w:rsidP="008E68F2">
            <w:pPr>
              <w:jc w:val="center"/>
              <w:rPr>
                <w:sz w:val="20"/>
                <w:szCs w:val="20"/>
              </w:rPr>
            </w:pPr>
            <w:r>
              <w:rPr>
                <w:sz w:val="20"/>
                <w:szCs w:val="20"/>
              </w:rPr>
              <w:t>В том числе</w:t>
            </w:r>
          </w:p>
        </w:tc>
      </w:tr>
      <w:tr w:rsidR="00A725B0" w:rsidTr="00D351F1">
        <w:tc>
          <w:tcPr>
            <w:tcW w:w="850" w:type="dxa"/>
            <w:vMerge/>
            <w:tcBorders>
              <w:top w:val="single" w:sz="4" w:space="0" w:color="000000"/>
              <w:left w:val="single" w:sz="4" w:space="0" w:color="000000"/>
              <w:bottom w:val="single" w:sz="4" w:space="0" w:color="000000"/>
            </w:tcBorders>
            <w:vAlign w:val="center"/>
          </w:tcPr>
          <w:p w:rsidR="00A725B0" w:rsidRDefault="00A725B0" w:rsidP="008E68F2">
            <w:pPr>
              <w:snapToGrid w:val="0"/>
              <w:rPr>
                <w:sz w:val="20"/>
                <w:szCs w:val="20"/>
              </w:rPr>
            </w:pPr>
          </w:p>
        </w:tc>
        <w:tc>
          <w:tcPr>
            <w:tcW w:w="3540" w:type="dxa"/>
            <w:vMerge/>
            <w:tcBorders>
              <w:top w:val="single" w:sz="4" w:space="0" w:color="000000"/>
              <w:left w:val="single" w:sz="4" w:space="0" w:color="000000"/>
              <w:bottom w:val="single" w:sz="4" w:space="0" w:color="000000"/>
            </w:tcBorders>
            <w:vAlign w:val="center"/>
          </w:tcPr>
          <w:p w:rsidR="00A725B0" w:rsidRDefault="00A725B0" w:rsidP="008E68F2">
            <w:pPr>
              <w:snapToGrid w:val="0"/>
              <w:rPr>
                <w:sz w:val="20"/>
                <w:szCs w:val="20"/>
              </w:rPr>
            </w:pPr>
          </w:p>
        </w:tc>
        <w:tc>
          <w:tcPr>
            <w:tcW w:w="2256" w:type="dxa"/>
            <w:vMerge/>
            <w:tcBorders>
              <w:top w:val="single" w:sz="4" w:space="0" w:color="000000"/>
              <w:left w:val="single" w:sz="4" w:space="0" w:color="000000"/>
              <w:bottom w:val="single" w:sz="4" w:space="0" w:color="000000"/>
            </w:tcBorders>
            <w:vAlign w:val="center"/>
          </w:tcPr>
          <w:p w:rsidR="00A725B0" w:rsidRDefault="00A725B0" w:rsidP="008E68F2">
            <w:pPr>
              <w:snapToGrid w:val="0"/>
              <w:rPr>
                <w:sz w:val="20"/>
                <w:szCs w:val="20"/>
              </w:rPr>
            </w:pPr>
          </w:p>
        </w:tc>
        <w:tc>
          <w:tcPr>
            <w:tcW w:w="1293" w:type="dxa"/>
            <w:vMerge/>
            <w:tcBorders>
              <w:top w:val="single" w:sz="4" w:space="0" w:color="000000"/>
              <w:left w:val="single" w:sz="4" w:space="0" w:color="000000"/>
              <w:bottom w:val="single" w:sz="4" w:space="0" w:color="000000"/>
            </w:tcBorders>
            <w:vAlign w:val="center"/>
          </w:tcPr>
          <w:p w:rsidR="00A725B0" w:rsidRDefault="00A725B0" w:rsidP="008E68F2">
            <w:pPr>
              <w:snapToGrid w:val="0"/>
              <w:rPr>
                <w:sz w:val="20"/>
                <w:szCs w:val="20"/>
              </w:rPr>
            </w:pP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Асфальто-бетонные,</w:t>
            </w:r>
          </w:p>
          <w:p w:rsidR="00A725B0" w:rsidRDefault="00A725B0" w:rsidP="008E68F2">
            <w:pPr>
              <w:jc w:val="center"/>
              <w:rPr>
                <w:sz w:val="20"/>
                <w:szCs w:val="20"/>
              </w:rPr>
            </w:pPr>
            <w:r>
              <w:rPr>
                <w:sz w:val="20"/>
                <w:szCs w:val="20"/>
              </w:rPr>
              <w:t>км.</w:t>
            </w:r>
          </w:p>
        </w:tc>
        <w:tc>
          <w:tcPr>
            <w:tcW w:w="992"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Грунто-щебеночные,</w:t>
            </w:r>
          </w:p>
          <w:p w:rsidR="00A725B0" w:rsidRDefault="00A725B0" w:rsidP="008E68F2">
            <w:pPr>
              <w:jc w:val="center"/>
              <w:rPr>
                <w:sz w:val="20"/>
                <w:szCs w:val="20"/>
              </w:rPr>
            </w:pPr>
            <w:r>
              <w:rPr>
                <w:sz w:val="20"/>
                <w:szCs w:val="20"/>
              </w:rPr>
              <w:t>км.</w:t>
            </w:r>
          </w:p>
        </w:tc>
        <w:tc>
          <w:tcPr>
            <w:tcW w:w="992" w:type="dxa"/>
            <w:tcBorders>
              <w:top w:val="single" w:sz="4" w:space="0" w:color="000000"/>
              <w:left w:val="single" w:sz="4" w:space="0" w:color="000000"/>
              <w:bottom w:val="single" w:sz="4" w:space="0" w:color="000000"/>
              <w:right w:val="single" w:sz="4" w:space="0" w:color="auto"/>
            </w:tcBorders>
          </w:tcPr>
          <w:p w:rsidR="00A725B0" w:rsidRDefault="00A725B0" w:rsidP="008E68F2">
            <w:pPr>
              <w:jc w:val="center"/>
              <w:rPr>
                <w:sz w:val="20"/>
                <w:szCs w:val="20"/>
              </w:rPr>
            </w:pPr>
            <w:r>
              <w:rPr>
                <w:sz w:val="20"/>
                <w:szCs w:val="20"/>
              </w:rPr>
              <w:t>Грунтовые,</w:t>
            </w:r>
          </w:p>
          <w:p w:rsidR="00A725B0" w:rsidRDefault="00A725B0" w:rsidP="008E68F2">
            <w:pPr>
              <w:jc w:val="center"/>
              <w:rPr>
                <w:sz w:val="20"/>
                <w:szCs w:val="20"/>
              </w:rPr>
            </w:pPr>
            <w:r>
              <w:rPr>
                <w:sz w:val="20"/>
                <w:szCs w:val="20"/>
              </w:rPr>
              <w:t>км.</w:t>
            </w:r>
          </w:p>
        </w:tc>
      </w:tr>
      <w:tr w:rsidR="00A725B0" w:rsidTr="00D351F1">
        <w:tc>
          <w:tcPr>
            <w:tcW w:w="850" w:type="dxa"/>
            <w:tcBorders>
              <w:top w:val="single" w:sz="4" w:space="0" w:color="000000"/>
              <w:left w:val="single" w:sz="4" w:space="0" w:color="000000"/>
              <w:bottom w:val="single" w:sz="4" w:space="0" w:color="000000"/>
            </w:tcBorders>
          </w:tcPr>
          <w:p w:rsidR="00A725B0" w:rsidRPr="00D351F1" w:rsidRDefault="00A725B0" w:rsidP="00D351F1">
            <w:pPr>
              <w:pStyle w:val="a5"/>
              <w:numPr>
                <w:ilvl w:val="0"/>
                <w:numId w:val="7"/>
              </w:numPr>
              <w:jc w:val="center"/>
              <w:rPr>
                <w:sz w:val="20"/>
                <w:szCs w:val="20"/>
              </w:rPr>
            </w:pPr>
            <w:r w:rsidRPr="00D351F1">
              <w:rPr>
                <w:sz w:val="20"/>
                <w:szCs w:val="20"/>
              </w:rPr>
              <w:t xml:space="preserve">. </w:t>
            </w:r>
          </w:p>
        </w:tc>
        <w:tc>
          <w:tcPr>
            <w:tcW w:w="3540" w:type="dxa"/>
            <w:tcBorders>
              <w:top w:val="single" w:sz="4" w:space="0" w:color="000000"/>
              <w:left w:val="single" w:sz="4" w:space="0" w:color="000000"/>
              <w:bottom w:val="single" w:sz="4" w:space="0" w:color="000000"/>
            </w:tcBorders>
          </w:tcPr>
          <w:p w:rsidR="00A725B0" w:rsidRDefault="00A725B0" w:rsidP="008E68F2">
            <w:pPr>
              <w:rPr>
                <w:sz w:val="20"/>
                <w:szCs w:val="20"/>
              </w:rPr>
            </w:pPr>
            <w:r>
              <w:rPr>
                <w:sz w:val="20"/>
                <w:szCs w:val="20"/>
              </w:rPr>
              <w:t>Автомобильная дорога по переулку Лесной</w:t>
            </w:r>
          </w:p>
        </w:tc>
        <w:tc>
          <w:tcPr>
            <w:tcW w:w="2256"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36-236-805 ОП МП 002</w:t>
            </w:r>
          </w:p>
        </w:tc>
        <w:tc>
          <w:tcPr>
            <w:tcW w:w="1293" w:type="dxa"/>
            <w:tcBorders>
              <w:top w:val="single" w:sz="4" w:space="0" w:color="000000"/>
              <w:left w:val="single" w:sz="4" w:space="0" w:color="000000"/>
              <w:bottom w:val="single" w:sz="4" w:space="0" w:color="000000"/>
            </w:tcBorders>
          </w:tcPr>
          <w:p w:rsidR="00A725B0" w:rsidRDefault="00A725B0" w:rsidP="008E68F2">
            <w:pPr>
              <w:ind w:left="253" w:hanging="253"/>
              <w:jc w:val="center"/>
              <w:rPr>
                <w:sz w:val="20"/>
                <w:szCs w:val="20"/>
              </w:rPr>
            </w:pPr>
            <w:r>
              <w:rPr>
                <w:sz w:val="20"/>
                <w:szCs w:val="20"/>
              </w:rPr>
              <w:t>0,2</w:t>
            </w: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0,1</w:t>
            </w:r>
          </w:p>
        </w:tc>
        <w:tc>
          <w:tcPr>
            <w:tcW w:w="992" w:type="dxa"/>
            <w:tcBorders>
              <w:top w:val="single" w:sz="4" w:space="0" w:color="000000"/>
              <w:left w:val="single" w:sz="4" w:space="0" w:color="000000"/>
              <w:bottom w:val="single" w:sz="4" w:space="0" w:color="000000"/>
            </w:tcBorders>
          </w:tcPr>
          <w:p w:rsidR="00A725B0" w:rsidRDefault="001D3705" w:rsidP="008E68F2">
            <w:pPr>
              <w:jc w:val="center"/>
              <w:rPr>
                <w:sz w:val="20"/>
                <w:szCs w:val="20"/>
              </w:rPr>
            </w:pPr>
            <w:r>
              <w:rPr>
                <w:sz w:val="20"/>
                <w:szCs w:val="20"/>
              </w:rPr>
              <w:t>0,1</w:t>
            </w:r>
          </w:p>
        </w:tc>
        <w:tc>
          <w:tcPr>
            <w:tcW w:w="992" w:type="dxa"/>
            <w:tcBorders>
              <w:top w:val="single" w:sz="4" w:space="0" w:color="000000"/>
              <w:left w:val="single" w:sz="4" w:space="0" w:color="000000"/>
              <w:bottom w:val="single" w:sz="4" w:space="0" w:color="000000"/>
              <w:right w:val="single" w:sz="4" w:space="0" w:color="auto"/>
            </w:tcBorders>
          </w:tcPr>
          <w:p w:rsidR="00A725B0" w:rsidRDefault="00A725B0" w:rsidP="008E68F2">
            <w:pPr>
              <w:jc w:val="center"/>
              <w:rPr>
                <w:sz w:val="20"/>
                <w:szCs w:val="20"/>
              </w:rPr>
            </w:pPr>
          </w:p>
        </w:tc>
      </w:tr>
      <w:tr w:rsidR="00A725B0" w:rsidTr="00D351F1">
        <w:tc>
          <w:tcPr>
            <w:tcW w:w="850" w:type="dxa"/>
            <w:tcBorders>
              <w:top w:val="single" w:sz="4" w:space="0" w:color="000000"/>
              <w:left w:val="single" w:sz="4" w:space="0" w:color="000000"/>
              <w:bottom w:val="single" w:sz="4" w:space="0" w:color="000000"/>
            </w:tcBorders>
          </w:tcPr>
          <w:p w:rsidR="00A725B0" w:rsidRDefault="00A725B0" w:rsidP="008E68F2">
            <w:pPr>
              <w:ind w:left="360"/>
              <w:jc w:val="center"/>
              <w:rPr>
                <w:sz w:val="20"/>
                <w:szCs w:val="20"/>
              </w:rPr>
            </w:pPr>
            <w:r>
              <w:rPr>
                <w:sz w:val="20"/>
                <w:szCs w:val="20"/>
              </w:rPr>
              <w:t xml:space="preserve">2. </w:t>
            </w:r>
          </w:p>
        </w:tc>
        <w:tc>
          <w:tcPr>
            <w:tcW w:w="3540" w:type="dxa"/>
            <w:tcBorders>
              <w:top w:val="single" w:sz="4" w:space="0" w:color="000000"/>
              <w:left w:val="single" w:sz="4" w:space="0" w:color="000000"/>
              <w:bottom w:val="single" w:sz="4" w:space="0" w:color="000000"/>
            </w:tcBorders>
          </w:tcPr>
          <w:p w:rsidR="00A725B0" w:rsidRDefault="00A725B0" w:rsidP="008E68F2">
            <w:pPr>
              <w:rPr>
                <w:sz w:val="20"/>
                <w:szCs w:val="20"/>
              </w:rPr>
            </w:pPr>
            <w:r>
              <w:rPr>
                <w:sz w:val="20"/>
                <w:szCs w:val="20"/>
              </w:rPr>
              <w:t>Автомобильная дорога по улице Набережная</w:t>
            </w:r>
          </w:p>
        </w:tc>
        <w:tc>
          <w:tcPr>
            <w:tcW w:w="2256"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36-236-805 ОП МП 003</w:t>
            </w:r>
          </w:p>
        </w:tc>
        <w:tc>
          <w:tcPr>
            <w:tcW w:w="1293" w:type="dxa"/>
            <w:tcBorders>
              <w:top w:val="single" w:sz="4" w:space="0" w:color="000000"/>
              <w:left w:val="single" w:sz="4" w:space="0" w:color="000000"/>
              <w:bottom w:val="single" w:sz="4" w:space="0" w:color="000000"/>
            </w:tcBorders>
          </w:tcPr>
          <w:p w:rsidR="00A725B0" w:rsidRDefault="00A725B0" w:rsidP="008E68F2">
            <w:pPr>
              <w:ind w:left="253" w:hanging="253"/>
              <w:jc w:val="center"/>
              <w:rPr>
                <w:sz w:val="20"/>
                <w:szCs w:val="20"/>
              </w:rPr>
            </w:pPr>
            <w:r>
              <w:rPr>
                <w:sz w:val="20"/>
                <w:szCs w:val="20"/>
              </w:rPr>
              <w:t>0,85</w:t>
            </w: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0,85</w:t>
            </w:r>
          </w:p>
        </w:tc>
        <w:tc>
          <w:tcPr>
            <w:tcW w:w="992" w:type="dxa"/>
            <w:tcBorders>
              <w:top w:val="single" w:sz="4" w:space="0" w:color="000000"/>
              <w:left w:val="single" w:sz="4" w:space="0" w:color="000000"/>
              <w:bottom w:val="single" w:sz="4" w:space="0" w:color="000000"/>
            </w:tcBorders>
          </w:tcPr>
          <w:p w:rsidR="00A725B0" w:rsidRDefault="00A725B0" w:rsidP="008E68F2">
            <w:pPr>
              <w:snapToGrid w:val="0"/>
              <w:jc w:val="center"/>
              <w:rPr>
                <w:sz w:val="20"/>
                <w:szCs w:val="20"/>
              </w:rPr>
            </w:pPr>
          </w:p>
        </w:tc>
        <w:tc>
          <w:tcPr>
            <w:tcW w:w="992" w:type="dxa"/>
            <w:tcBorders>
              <w:top w:val="single" w:sz="4" w:space="0" w:color="000000"/>
              <w:left w:val="single" w:sz="4" w:space="0" w:color="000000"/>
              <w:bottom w:val="single" w:sz="4" w:space="0" w:color="000000"/>
              <w:right w:val="single" w:sz="4" w:space="0" w:color="auto"/>
            </w:tcBorders>
          </w:tcPr>
          <w:p w:rsidR="00A725B0" w:rsidRDefault="00A725B0" w:rsidP="008E68F2">
            <w:pPr>
              <w:snapToGrid w:val="0"/>
              <w:jc w:val="center"/>
              <w:rPr>
                <w:sz w:val="20"/>
                <w:szCs w:val="20"/>
              </w:rPr>
            </w:pPr>
          </w:p>
        </w:tc>
      </w:tr>
      <w:tr w:rsidR="00A725B0" w:rsidTr="00D351F1">
        <w:tc>
          <w:tcPr>
            <w:tcW w:w="850" w:type="dxa"/>
            <w:tcBorders>
              <w:top w:val="single" w:sz="4" w:space="0" w:color="000000"/>
              <w:left w:val="single" w:sz="4" w:space="0" w:color="000000"/>
              <w:bottom w:val="single" w:sz="4" w:space="0" w:color="000000"/>
            </w:tcBorders>
          </w:tcPr>
          <w:p w:rsidR="00A725B0" w:rsidRDefault="00A725B0" w:rsidP="00D351F1">
            <w:pPr>
              <w:suppressAutoHyphens/>
              <w:snapToGrid w:val="0"/>
              <w:ind w:left="360"/>
              <w:jc w:val="center"/>
              <w:rPr>
                <w:sz w:val="20"/>
                <w:szCs w:val="20"/>
              </w:rPr>
            </w:pPr>
            <w:r>
              <w:rPr>
                <w:sz w:val="20"/>
                <w:szCs w:val="20"/>
              </w:rPr>
              <w:lastRenderedPageBreak/>
              <w:t>3</w:t>
            </w:r>
          </w:p>
        </w:tc>
        <w:tc>
          <w:tcPr>
            <w:tcW w:w="3540" w:type="dxa"/>
            <w:tcBorders>
              <w:top w:val="single" w:sz="4" w:space="0" w:color="000000"/>
              <w:left w:val="single" w:sz="4" w:space="0" w:color="000000"/>
              <w:bottom w:val="single" w:sz="4" w:space="0" w:color="000000"/>
            </w:tcBorders>
          </w:tcPr>
          <w:p w:rsidR="00A725B0" w:rsidRDefault="00A725B0" w:rsidP="008E68F2">
            <w:pPr>
              <w:rPr>
                <w:sz w:val="20"/>
                <w:szCs w:val="20"/>
              </w:rPr>
            </w:pPr>
            <w:r>
              <w:rPr>
                <w:sz w:val="20"/>
                <w:szCs w:val="20"/>
              </w:rPr>
              <w:t>Автомобильная дорога по переулку улиц Полевая - Набережная</w:t>
            </w:r>
          </w:p>
        </w:tc>
        <w:tc>
          <w:tcPr>
            <w:tcW w:w="2256"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36-236-805 ОП МП 004</w:t>
            </w:r>
          </w:p>
        </w:tc>
        <w:tc>
          <w:tcPr>
            <w:tcW w:w="1293" w:type="dxa"/>
            <w:tcBorders>
              <w:top w:val="single" w:sz="4" w:space="0" w:color="000000"/>
              <w:left w:val="single" w:sz="4" w:space="0" w:color="000000"/>
              <w:bottom w:val="single" w:sz="4" w:space="0" w:color="000000"/>
            </w:tcBorders>
          </w:tcPr>
          <w:p w:rsidR="00A725B0" w:rsidRDefault="00A725B0" w:rsidP="008E68F2">
            <w:pPr>
              <w:ind w:left="253" w:hanging="253"/>
              <w:jc w:val="center"/>
              <w:rPr>
                <w:sz w:val="20"/>
                <w:szCs w:val="20"/>
              </w:rPr>
            </w:pPr>
            <w:r>
              <w:rPr>
                <w:sz w:val="20"/>
                <w:szCs w:val="20"/>
              </w:rPr>
              <w:t>0,85</w:t>
            </w: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0,85</w:t>
            </w:r>
          </w:p>
        </w:tc>
        <w:tc>
          <w:tcPr>
            <w:tcW w:w="992" w:type="dxa"/>
            <w:tcBorders>
              <w:top w:val="single" w:sz="4" w:space="0" w:color="000000"/>
              <w:left w:val="single" w:sz="4" w:space="0" w:color="000000"/>
              <w:bottom w:val="single" w:sz="4" w:space="0" w:color="000000"/>
              <w:right w:val="single" w:sz="4" w:space="0" w:color="auto"/>
            </w:tcBorders>
          </w:tcPr>
          <w:p w:rsidR="00A725B0" w:rsidRDefault="00A725B0" w:rsidP="008E68F2">
            <w:pPr>
              <w:jc w:val="center"/>
              <w:rPr>
                <w:sz w:val="20"/>
                <w:szCs w:val="20"/>
              </w:rPr>
            </w:pPr>
            <w:r>
              <w:rPr>
                <w:sz w:val="20"/>
                <w:szCs w:val="20"/>
              </w:rPr>
              <w:t>-</w:t>
            </w:r>
          </w:p>
        </w:tc>
      </w:tr>
      <w:tr w:rsidR="00A725B0" w:rsidTr="00D351F1">
        <w:tc>
          <w:tcPr>
            <w:tcW w:w="850" w:type="dxa"/>
            <w:tcBorders>
              <w:top w:val="single" w:sz="4" w:space="0" w:color="000000"/>
              <w:left w:val="single" w:sz="4" w:space="0" w:color="000000"/>
              <w:bottom w:val="single" w:sz="4" w:space="0" w:color="000000"/>
            </w:tcBorders>
          </w:tcPr>
          <w:p w:rsidR="00A725B0" w:rsidRDefault="00A725B0" w:rsidP="00D351F1">
            <w:pPr>
              <w:suppressAutoHyphens/>
              <w:snapToGrid w:val="0"/>
              <w:ind w:left="360"/>
              <w:jc w:val="center"/>
              <w:rPr>
                <w:sz w:val="20"/>
                <w:szCs w:val="20"/>
              </w:rPr>
            </w:pPr>
            <w:r>
              <w:rPr>
                <w:sz w:val="20"/>
                <w:szCs w:val="20"/>
              </w:rPr>
              <w:t>4</w:t>
            </w:r>
          </w:p>
        </w:tc>
        <w:tc>
          <w:tcPr>
            <w:tcW w:w="3540" w:type="dxa"/>
            <w:tcBorders>
              <w:top w:val="single" w:sz="4" w:space="0" w:color="000000"/>
              <w:left w:val="single" w:sz="4" w:space="0" w:color="000000"/>
              <w:bottom w:val="single" w:sz="4" w:space="0" w:color="000000"/>
            </w:tcBorders>
          </w:tcPr>
          <w:p w:rsidR="00A725B0" w:rsidRDefault="00A725B0" w:rsidP="008E68F2">
            <w:pPr>
              <w:rPr>
                <w:sz w:val="20"/>
                <w:szCs w:val="20"/>
              </w:rPr>
            </w:pPr>
            <w:r>
              <w:rPr>
                <w:sz w:val="20"/>
                <w:szCs w:val="20"/>
              </w:rPr>
              <w:t>Автомобильная дорога по переулку Полевая - Школьная</w:t>
            </w:r>
          </w:p>
        </w:tc>
        <w:tc>
          <w:tcPr>
            <w:tcW w:w="2256"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36-236-805 ОП МП 005</w:t>
            </w:r>
          </w:p>
        </w:tc>
        <w:tc>
          <w:tcPr>
            <w:tcW w:w="1293" w:type="dxa"/>
            <w:tcBorders>
              <w:top w:val="single" w:sz="4" w:space="0" w:color="000000"/>
              <w:left w:val="single" w:sz="4" w:space="0" w:color="000000"/>
              <w:bottom w:val="single" w:sz="4" w:space="0" w:color="000000"/>
            </w:tcBorders>
          </w:tcPr>
          <w:p w:rsidR="00A725B0" w:rsidRDefault="00A725B0" w:rsidP="008E68F2">
            <w:pPr>
              <w:ind w:left="253" w:hanging="253"/>
              <w:jc w:val="center"/>
              <w:rPr>
                <w:sz w:val="20"/>
                <w:szCs w:val="20"/>
              </w:rPr>
            </w:pPr>
            <w:r>
              <w:rPr>
                <w:sz w:val="20"/>
                <w:szCs w:val="20"/>
              </w:rPr>
              <w:t>0,715</w:t>
            </w: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tcBorders>
          </w:tcPr>
          <w:p w:rsidR="00A725B0" w:rsidRDefault="001D3705" w:rsidP="008E68F2">
            <w:pPr>
              <w:jc w:val="center"/>
              <w:rPr>
                <w:sz w:val="20"/>
                <w:szCs w:val="20"/>
              </w:rPr>
            </w:pPr>
            <w:r>
              <w:rPr>
                <w:sz w:val="20"/>
                <w:szCs w:val="20"/>
              </w:rPr>
              <w:t>0,715</w:t>
            </w:r>
          </w:p>
        </w:tc>
        <w:tc>
          <w:tcPr>
            <w:tcW w:w="992" w:type="dxa"/>
            <w:tcBorders>
              <w:top w:val="single" w:sz="4" w:space="0" w:color="000000"/>
              <w:left w:val="single" w:sz="4" w:space="0" w:color="000000"/>
              <w:bottom w:val="single" w:sz="4" w:space="0" w:color="000000"/>
              <w:right w:val="single" w:sz="4" w:space="0" w:color="auto"/>
            </w:tcBorders>
          </w:tcPr>
          <w:p w:rsidR="00A725B0" w:rsidRDefault="00A725B0" w:rsidP="008E68F2">
            <w:pPr>
              <w:jc w:val="center"/>
              <w:rPr>
                <w:sz w:val="20"/>
                <w:szCs w:val="20"/>
              </w:rPr>
            </w:pPr>
          </w:p>
        </w:tc>
      </w:tr>
      <w:tr w:rsidR="00A725B0" w:rsidTr="00D351F1">
        <w:tc>
          <w:tcPr>
            <w:tcW w:w="850" w:type="dxa"/>
            <w:tcBorders>
              <w:top w:val="single" w:sz="4" w:space="0" w:color="000000"/>
              <w:left w:val="single" w:sz="4" w:space="0" w:color="000000"/>
              <w:bottom w:val="single" w:sz="4" w:space="0" w:color="000000"/>
            </w:tcBorders>
          </w:tcPr>
          <w:p w:rsidR="00A725B0" w:rsidRDefault="00A725B0" w:rsidP="00D351F1">
            <w:pPr>
              <w:suppressAutoHyphens/>
              <w:snapToGrid w:val="0"/>
              <w:ind w:left="360"/>
              <w:jc w:val="center"/>
              <w:rPr>
                <w:sz w:val="20"/>
                <w:szCs w:val="20"/>
              </w:rPr>
            </w:pPr>
            <w:r>
              <w:rPr>
                <w:sz w:val="20"/>
                <w:szCs w:val="20"/>
              </w:rPr>
              <w:t>5</w:t>
            </w:r>
          </w:p>
        </w:tc>
        <w:tc>
          <w:tcPr>
            <w:tcW w:w="3540" w:type="dxa"/>
            <w:tcBorders>
              <w:top w:val="single" w:sz="4" w:space="0" w:color="000000"/>
              <w:left w:val="single" w:sz="4" w:space="0" w:color="000000"/>
              <w:bottom w:val="single" w:sz="4" w:space="0" w:color="000000"/>
            </w:tcBorders>
          </w:tcPr>
          <w:p w:rsidR="00A725B0" w:rsidRDefault="00A725B0" w:rsidP="008E68F2">
            <w:pPr>
              <w:rPr>
                <w:sz w:val="20"/>
                <w:szCs w:val="20"/>
              </w:rPr>
            </w:pPr>
            <w:r>
              <w:rPr>
                <w:sz w:val="20"/>
                <w:szCs w:val="20"/>
              </w:rPr>
              <w:t>Автомобильная дорога по ул. Школьная</w:t>
            </w:r>
          </w:p>
        </w:tc>
        <w:tc>
          <w:tcPr>
            <w:tcW w:w="2256"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36-236-805 ОП МП 007</w:t>
            </w:r>
          </w:p>
        </w:tc>
        <w:tc>
          <w:tcPr>
            <w:tcW w:w="1293" w:type="dxa"/>
            <w:tcBorders>
              <w:top w:val="single" w:sz="4" w:space="0" w:color="000000"/>
              <w:left w:val="single" w:sz="4" w:space="0" w:color="000000"/>
              <w:bottom w:val="single" w:sz="4" w:space="0" w:color="000000"/>
            </w:tcBorders>
          </w:tcPr>
          <w:p w:rsidR="00A725B0" w:rsidRDefault="00A725B0" w:rsidP="008E68F2">
            <w:pPr>
              <w:ind w:left="253" w:hanging="253"/>
              <w:jc w:val="center"/>
              <w:rPr>
                <w:sz w:val="20"/>
                <w:szCs w:val="20"/>
              </w:rPr>
            </w:pPr>
            <w:r>
              <w:rPr>
                <w:sz w:val="20"/>
                <w:szCs w:val="20"/>
              </w:rPr>
              <w:t>0,85</w:t>
            </w: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0,85</w:t>
            </w:r>
          </w:p>
        </w:tc>
        <w:tc>
          <w:tcPr>
            <w:tcW w:w="992" w:type="dxa"/>
            <w:tcBorders>
              <w:top w:val="single" w:sz="4" w:space="0" w:color="000000"/>
              <w:left w:val="single" w:sz="4" w:space="0" w:color="000000"/>
              <w:bottom w:val="single" w:sz="4" w:space="0" w:color="000000"/>
              <w:right w:val="single" w:sz="4" w:space="0" w:color="auto"/>
            </w:tcBorders>
          </w:tcPr>
          <w:p w:rsidR="00A725B0" w:rsidRDefault="00A725B0" w:rsidP="008E68F2">
            <w:pPr>
              <w:snapToGrid w:val="0"/>
              <w:jc w:val="center"/>
              <w:rPr>
                <w:sz w:val="20"/>
                <w:szCs w:val="20"/>
              </w:rPr>
            </w:pPr>
          </w:p>
        </w:tc>
      </w:tr>
      <w:tr w:rsidR="00A725B0" w:rsidTr="00D351F1">
        <w:tc>
          <w:tcPr>
            <w:tcW w:w="850" w:type="dxa"/>
            <w:tcBorders>
              <w:top w:val="single" w:sz="4" w:space="0" w:color="000000"/>
              <w:left w:val="single" w:sz="4" w:space="0" w:color="000000"/>
              <w:bottom w:val="single" w:sz="4" w:space="0" w:color="000000"/>
            </w:tcBorders>
          </w:tcPr>
          <w:p w:rsidR="00A725B0" w:rsidRDefault="00A725B0" w:rsidP="00D351F1">
            <w:pPr>
              <w:suppressAutoHyphens/>
              <w:snapToGrid w:val="0"/>
              <w:ind w:left="360"/>
              <w:jc w:val="center"/>
              <w:rPr>
                <w:sz w:val="20"/>
                <w:szCs w:val="20"/>
              </w:rPr>
            </w:pPr>
            <w:r>
              <w:rPr>
                <w:sz w:val="20"/>
                <w:szCs w:val="20"/>
              </w:rPr>
              <w:t>6</w:t>
            </w:r>
          </w:p>
        </w:tc>
        <w:tc>
          <w:tcPr>
            <w:tcW w:w="3540" w:type="dxa"/>
            <w:tcBorders>
              <w:top w:val="single" w:sz="4" w:space="0" w:color="000000"/>
              <w:left w:val="single" w:sz="4" w:space="0" w:color="000000"/>
              <w:bottom w:val="single" w:sz="4" w:space="0" w:color="000000"/>
            </w:tcBorders>
          </w:tcPr>
          <w:p w:rsidR="00A725B0" w:rsidRDefault="00A725B0" w:rsidP="008E68F2">
            <w:pPr>
              <w:rPr>
                <w:sz w:val="20"/>
                <w:szCs w:val="20"/>
              </w:rPr>
            </w:pPr>
            <w:r>
              <w:rPr>
                <w:sz w:val="20"/>
                <w:szCs w:val="20"/>
              </w:rPr>
              <w:t>Автомобильная дорога по ул. Советская</w:t>
            </w:r>
          </w:p>
        </w:tc>
        <w:tc>
          <w:tcPr>
            <w:tcW w:w="2256"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36-236-805 ОП МП 008</w:t>
            </w:r>
          </w:p>
        </w:tc>
        <w:tc>
          <w:tcPr>
            <w:tcW w:w="1293" w:type="dxa"/>
            <w:tcBorders>
              <w:top w:val="single" w:sz="4" w:space="0" w:color="000000"/>
              <w:left w:val="single" w:sz="4" w:space="0" w:color="000000"/>
              <w:bottom w:val="single" w:sz="4" w:space="0" w:color="000000"/>
            </w:tcBorders>
          </w:tcPr>
          <w:p w:rsidR="00A725B0" w:rsidRDefault="00A725B0" w:rsidP="008E68F2">
            <w:pPr>
              <w:ind w:left="253" w:hanging="253"/>
              <w:jc w:val="center"/>
              <w:rPr>
                <w:sz w:val="20"/>
                <w:szCs w:val="20"/>
              </w:rPr>
            </w:pPr>
            <w:r>
              <w:rPr>
                <w:sz w:val="20"/>
                <w:szCs w:val="20"/>
              </w:rPr>
              <w:t>0,85</w:t>
            </w: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0,85</w:t>
            </w:r>
          </w:p>
        </w:tc>
        <w:tc>
          <w:tcPr>
            <w:tcW w:w="992" w:type="dxa"/>
            <w:tcBorders>
              <w:top w:val="single" w:sz="4" w:space="0" w:color="000000"/>
              <w:left w:val="single" w:sz="4" w:space="0" w:color="000000"/>
              <w:bottom w:val="single" w:sz="4" w:space="0" w:color="000000"/>
              <w:right w:val="single" w:sz="4" w:space="0" w:color="auto"/>
            </w:tcBorders>
          </w:tcPr>
          <w:p w:rsidR="00A725B0" w:rsidRDefault="00A725B0" w:rsidP="008E68F2">
            <w:pPr>
              <w:jc w:val="center"/>
              <w:rPr>
                <w:sz w:val="20"/>
                <w:szCs w:val="20"/>
              </w:rPr>
            </w:pPr>
            <w:r>
              <w:rPr>
                <w:sz w:val="20"/>
                <w:szCs w:val="20"/>
              </w:rPr>
              <w:t>-</w:t>
            </w:r>
          </w:p>
        </w:tc>
      </w:tr>
      <w:tr w:rsidR="00A725B0" w:rsidTr="00D351F1">
        <w:tc>
          <w:tcPr>
            <w:tcW w:w="850" w:type="dxa"/>
            <w:tcBorders>
              <w:top w:val="single" w:sz="4" w:space="0" w:color="000000"/>
              <w:left w:val="single" w:sz="4" w:space="0" w:color="000000"/>
              <w:bottom w:val="single" w:sz="4" w:space="0" w:color="000000"/>
            </w:tcBorders>
          </w:tcPr>
          <w:p w:rsidR="00A725B0" w:rsidRDefault="00A725B0" w:rsidP="00D351F1">
            <w:pPr>
              <w:suppressAutoHyphens/>
              <w:snapToGrid w:val="0"/>
              <w:ind w:left="360"/>
              <w:jc w:val="center"/>
              <w:rPr>
                <w:sz w:val="20"/>
                <w:szCs w:val="20"/>
              </w:rPr>
            </w:pPr>
            <w:r>
              <w:rPr>
                <w:sz w:val="20"/>
                <w:szCs w:val="20"/>
              </w:rPr>
              <w:t>7</w:t>
            </w:r>
          </w:p>
        </w:tc>
        <w:tc>
          <w:tcPr>
            <w:tcW w:w="3540" w:type="dxa"/>
            <w:tcBorders>
              <w:top w:val="single" w:sz="4" w:space="0" w:color="000000"/>
              <w:left w:val="single" w:sz="4" w:space="0" w:color="000000"/>
              <w:bottom w:val="single" w:sz="4" w:space="0" w:color="000000"/>
            </w:tcBorders>
          </w:tcPr>
          <w:p w:rsidR="00A725B0" w:rsidRDefault="00A725B0" w:rsidP="008E68F2">
            <w:pPr>
              <w:rPr>
                <w:sz w:val="20"/>
                <w:szCs w:val="20"/>
              </w:rPr>
            </w:pPr>
            <w:r>
              <w:rPr>
                <w:sz w:val="20"/>
                <w:szCs w:val="20"/>
              </w:rPr>
              <w:t>Автомобильная дорога по ул. Садовая</w:t>
            </w:r>
          </w:p>
        </w:tc>
        <w:tc>
          <w:tcPr>
            <w:tcW w:w="2256"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36-236-805 ОП МП 009</w:t>
            </w:r>
          </w:p>
        </w:tc>
        <w:tc>
          <w:tcPr>
            <w:tcW w:w="1293" w:type="dxa"/>
            <w:tcBorders>
              <w:top w:val="single" w:sz="4" w:space="0" w:color="000000"/>
              <w:left w:val="single" w:sz="4" w:space="0" w:color="000000"/>
              <w:bottom w:val="single" w:sz="4" w:space="0" w:color="000000"/>
            </w:tcBorders>
          </w:tcPr>
          <w:p w:rsidR="00A725B0" w:rsidRDefault="00A725B0" w:rsidP="008E68F2">
            <w:pPr>
              <w:ind w:left="253" w:hanging="253"/>
              <w:jc w:val="center"/>
              <w:rPr>
                <w:sz w:val="20"/>
                <w:szCs w:val="20"/>
              </w:rPr>
            </w:pPr>
            <w:r>
              <w:rPr>
                <w:sz w:val="20"/>
                <w:szCs w:val="20"/>
              </w:rPr>
              <w:t>0,85</w:t>
            </w: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0,85</w:t>
            </w:r>
          </w:p>
        </w:tc>
        <w:tc>
          <w:tcPr>
            <w:tcW w:w="992" w:type="dxa"/>
            <w:tcBorders>
              <w:top w:val="single" w:sz="4" w:space="0" w:color="000000"/>
              <w:left w:val="single" w:sz="4" w:space="0" w:color="000000"/>
              <w:bottom w:val="single" w:sz="4" w:space="0" w:color="000000"/>
              <w:right w:val="single" w:sz="4" w:space="0" w:color="auto"/>
            </w:tcBorders>
          </w:tcPr>
          <w:p w:rsidR="00A725B0" w:rsidRDefault="00A725B0" w:rsidP="008E68F2">
            <w:pPr>
              <w:jc w:val="center"/>
              <w:rPr>
                <w:sz w:val="20"/>
                <w:szCs w:val="20"/>
              </w:rPr>
            </w:pPr>
            <w:r>
              <w:rPr>
                <w:sz w:val="20"/>
                <w:szCs w:val="20"/>
              </w:rPr>
              <w:t>-</w:t>
            </w:r>
          </w:p>
        </w:tc>
      </w:tr>
      <w:tr w:rsidR="00A725B0" w:rsidTr="00D351F1">
        <w:tc>
          <w:tcPr>
            <w:tcW w:w="850" w:type="dxa"/>
            <w:tcBorders>
              <w:top w:val="single" w:sz="4" w:space="0" w:color="000000"/>
              <w:left w:val="single" w:sz="4" w:space="0" w:color="000000"/>
              <w:bottom w:val="single" w:sz="4" w:space="0" w:color="000000"/>
            </w:tcBorders>
          </w:tcPr>
          <w:p w:rsidR="00A725B0" w:rsidRDefault="00A725B0" w:rsidP="00D351F1">
            <w:pPr>
              <w:suppressAutoHyphens/>
              <w:snapToGrid w:val="0"/>
              <w:ind w:left="360"/>
              <w:jc w:val="center"/>
              <w:rPr>
                <w:sz w:val="20"/>
                <w:szCs w:val="20"/>
              </w:rPr>
            </w:pPr>
            <w:r>
              <w:rPr>
                <w:sz w:val="20"/>
                <w:szCs w:val="20"/>
              </w:rPr>
              <w:t>8</w:t>
            </w:r>
          </w:p>
        </w:tc>
        <w:tc>
          <w:tcPr>
            <w:tcW w:w="3540" w:type="dxa"/>
            <w:tcBorders>
              <w:top w:val="single" w:sz="4" w:space="0" w:color="000000"/>
              <w:left w:val="single" w:sz="4" w:space="0" w:color="000000"/>
              <w:bottom w:val="single" w:sz="4" w:space="0" w:color="000000"/>
            </w:tcBorders>
          </w:tcPr>
          <w:p w:rsidR="00A725B0" w:rsidRDefault="00A725B0" w:rsidP="008E68F2">
            <w:pPr>
              <w:rPr>
                <w:sz w:val="20"/>
                <w:szCs w:val="20"/>
              </w:rPr>
            </w:pPr>
            <w:r>
              <w:rPr>
                <w:sz w:val="20"/>
                <w:szCs w:val="20"/>
              </w:rPr>
              <w:t>Автомобильная дорога по ул. Полевая</w:t>
            </w:r>
          </w:p>
        </w:tc>
        <w:tc>
          <w:tcPr>
            <w:tcW w:w="2256"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36-236-805 ОП МП 010</w:t>
            </w:r>
          </w:p>
        </w:tc>
        <w:tc>
          <w:tcPr>
            <w:tcW w:w="1293" w:type="dxa"/>
            <w:tcBorders>
              <w:top w:val="single" w:sz="4" w:space="0" w:color="000000"/>
              <w:left w:val="single" w:sz="4" w:space="0" w:color="000000"/>
              <w:bottom w:val="single" w:sz="4" w:space="0" w:color="000000"/>
            </w:tcBorders>
          </w:tcPr>
          <w:p w:rsidR="00A725B0" w:rsidRDefault="00A725B0" w:rsidP="008E68F2">
            <w:pPr>
              <w:ind w:left="253" w:hanging="253"/>
              <w:jc w:val="center"/>
              <w:rPr>
                <w:sz w:val="20"/>
                <w:szCs w:val="20"/>
              </w:rPr>
            </w:pPr>
            <w:r>
              <w:rPr>
                <w:sz w:val="20"/>
                <w:szCs w:val="20"/>
              </w:rPr>
              <w:t>0,85</w:t>
            </w: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0,85</w:t>
            </w:r>
          </w:p>
        </w:tc>
        <w:tc>
          <w:tcPr>
            <w:tcW w:w="992" w:type="dxa"/>
            <w:tcBorders>
              <w:top w:val="single" w:sz="4" w:space="0" w:color="000000"/>
              <w:left w:val="single" w:sz="4" w:space="0" w:color="000000"/>
              <w:bottom w:val="single" w:sz="4" w:space="0" w:color="000000"/>
              <w:right w:val="single" w:sz="4" w:space="0" w:color="auto"/>
            </w:tcBorders>
          </w:tcPr>
          <w:p w:rsidR="00A725B0" w:rsidRDefault="00A725B0" w:rsidP="008E68F2">
            <w:pPr>
              <w:jc w:val="center"/>
              <w:rPr>
                <w:sz w:val="20"/>
                <w:szCs w:val="20"/>
              </w:rPr>
            </w:pPr>
            <w:r>
              <w:rPr>
                <w:sz w:val="20"/>
                <w:szCs w:val="20"/>
              </w:rPr>
              <w:t>-</w:t>
            </w:r>
          </w:p>
        </w:tc>
      </w:tr>
      <w:tr w:rsidR="00A725B0" w:rsidTr="00D351F1">
        <w:tc>
          <w:tcPr>
            <w:tcW w:w="850" w:type="dxa"/>
            <w:tcBorders>
              <w:top w:val="single" w:sz="4" w:space="0" w:color="000000"/>
              <w:left w:val="single" w:sz="4" w:space="0" w:color="000000"/>
              <w:bottom w:val="single" w:sz="4" w:space="0" w:color="000000"/>
            </w:tcBorders>
          </w:tcPr>
          <w:p w:rsidR="00A725B0" w:rsidRDefault="00A725B0" w:rsidP="00D351F1">
            <w:pPr>
              <w:suppressAutoHyphens/>
              <w:snapToGrid w:val="0"/>
              <w:ind w:left="360"/>
              <w:jc w:val="center"/>
              <w:rPr>
                <w:sz w:val="20"/>
                <w:szCs w:val="20"/>
              </w:rPr>
            </w:pPr>
            <w:r>
              <w:rPr>
                <w:sz w:val="20"/>
                <w:szCs w:val="20"/>
              </w:rPr>
              <w:t>9</w:t>
            </w:r>
          </w:p>
        </w:tc>
        <w:tc>
          <w:tcPr>
            <w:tcW w:w="3540" w:type="dxa"/>
            <w:tcBorders>
              <w:top w:val="single" w:sz="4" w:space="0" w:color="000000"/>
              <w:left w:val="single" w:sz="4" w:space="0" w:color="000000"/>
              <w:bottom w:val="single" w:sz="4" w:space="0" w:color="000000"/>
            </w:tcBorders>
          </w:tcPr>
          <w:p w:rsidR="00A725B0" w:rsidRDefault="00A725B0" w:rsidP="008E68F2">
            <w:pPr>
              <w:rPr>
                <w:sz w:val="20"/>
                <w:szCs w:val="20"/>
              </w:rPr>
            </w:pPr>
            <w:r>
              <w:rPr>
                <w:sz w:val="20"/>
                <w:szCs w:val="20"/>
              </w:rPr>
              <w:t>Автомобильная  дорога</w:t>
            </w:r>
          </w:p>
          <w:p w:rsidR="00A725B0" w:rsidRDefault="00A725B0" w:rsidP="008E68F2">
            <w:pPr>
              <w:rPr>
                <w:sz w:val="20"/>
                <w:szCs w:val="20"/>
              </w:rPr>
            </w:pPr>
            <w:r>
              <w:rPr>
                <w:sz w:val="20"/>
                <w:szCs w:val="20"/>
              </w:rPr>
              <w:t xml:space="preserve">по переулку улиц Набережная - Луговая до водонапорной башни </w:t>
            </w:r>
          </w:p>
        </w:tc>
        <w:tc>
          <w:tcPr>
            <w:tcW w:w="2256"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36-236-805 ОП МП 015</w:t>
            </w:r>
          </w:p>
        </w:tc>
        <w:tc>
          <w:tcPr>
            <w:tcW w:w="1293" w:type="dxa"/>
            <w:tcBorders>
              <w:top w:val="single" w:sz="4" w:space="0" w:color="000000"/>
              <w:left w:val="single" w:sz="4" w:space="0" w:color="000000"/>
              <w:bottom w:val="single" w:sz="4" w:space="0" w:color="000000"/>
            </w:tcBorders>
          </w:tcPr>
          <w:p w:rsidR="00A725B0" w:rsidRDefault="00A725B0" w:rsidP="008E68F2">
            <w:pPr>
              <w:ind w:left="253" w:hanging="253"/>
              <w:jc w:val="center"/>
              <w:rPr>
                <w:sz w:val="20"/>
                <w:szCs w:val="20"/>
              </w:rPr>
            </w:pPr>
            <w:r>
              <w:rPr>
                <w:sz w:val="20"/>
                <w:szCs w:val="20"/>
              </w:rPr>
              <w:t>0,3</w:t>
            </w: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tcBorders>
          </w:tcPr>
          <w:p w:rsidR="00A725B0" w:rsidRDefault="001D3705" w:rsidP="008E68F2">
            <w:pPr>
              <w:jc w:val="center"/>
              <w:rPr>
                <w:sz w:val="20"/>
                <w:szCs w:val="20"/>
              </w:rPr>
            </w:pPr>
            <w:r>
              <w:rPr>
                <w:sz w:val="20"/>
                <w:szCs w:val="20"/>
              </w:rPr>
              <w:t>0,3</w:t>
            </w:r>
          </w:p>
        </w:tc>
        <w:tc>
          <w:tcPr>
            <w:tcW w:w="992" w:type="dxa"/>
            <w:tcBorders>
              <w:top w:val="single" w:sz="4" w:space="0" w:color="000000"/>
              <w:left w:val="single" w:sz="4" w:space="0" w:color="000000"/>
              <w:bottom w:val="single" w:sz="4" w:space="0" w:color="000000"/>
              <w:right w:val="single" w:sz="4" w:space="0" w:color="auto"/>
            </w:tcBorders>
          </w:tcPr>
          <w:p w:rsidR="00A725B0" w:rsidRDefault="00A725B0" w:rsidP="008E68F2">
            <w:pPr>
              <w:jc w:val="center"/>
              <w:rPr>
                <w:sz w:val="20"/>
                <w:szCs w:val="20"/>
              </w:rPr>
            </w:pPr>
          </w:p>
        </w:tc>
      </w:tr>
      <w:tr w:rsidR="00A725B0" w:rsidTr="00D351F1">
        <w:tc>
          <w:tcPr>
            <w:tcW w:w="850" w:type="dxa"/>
            <w:tcBorders>
              <w:top w:val="single" w:sz="4" w:space="0" w:color="000000"/>
              <w:left w:val="single" w:sz="4" w:space="0" w:color="000000"/>
              <w:bottom w:val="single" w:sz="4" w:space="0" w:color="000000"/>
            </w:tcBorders>
          </w:tcPr>
          <w:p w:rsidR="00A725B0" w:rsidRDefault="00A725B0" w:rsidP="00D351F1">
            <w:pPr>
              <w:suppressAutoHyphens/>
              <w:snapToGrid w:val="0"/>
              <w:ind w:left="360"/>
              <w:jc w:val="center"/>
              <w:rPr>
                <w:sz w:val="20"/>
                <w:szCs w:val="20"/>
              </w:rPr>
            </w:pPr>
            <w:r>
              <w:rPr>
                <w:sz w:val="20"/>
                <w:szCs w:val="20"/>
              </w:rPr>
              <w:t>10</w:t>
            </w:r>
          </w:p>
        </w:tc>
        <w:tc>
          <w:tcPr>
            <w:tcW w:w="3540" w:type="dxa"/>
            <w:tcBorders>
              <w:top w:val="single" w:sz="4" w:space="0" w:color="000000"/>
              <w:left w:val="single" w:sz="4" w:space="0" w:color="000000"/>
              <w:bottom w:val="single" w:sz="4" w:space="0" w:color="000000"/>
            </w:tcBorders>
          </w:tcPr>
          <w:p w:rsidR="00A725B0" w:rsidRDefault="00A725B0" w:rsidP="008E68F2">
            <w:pPr>
              <w:rPr>
                <w:sz w:val="20"/>
                <w:szCs w:val="20"/>
              </w:rPr>
            </w:pPr>
            <w:r>
              <w:rPr>
                <w:sz w:val="20"/>
                <w:szCs w:val="20"/>
              </w:rPr>
              <w:t>Автомобильная дорога по улице Волжская</w:t>
            </w:r>
          </w:p>
        </w:tc>
        <w:tc>
          <w:tcPr>
            <w:tcW w:w="2256"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36-236-805 ОП МП 016</w:t>
            </w:r>
          </w:p>
        </w:tc>
        <w:tc>
          <w:tcPr>
            <w:tcW w:w="1293" w:type="dxa"/>
            <w:tcBorders>
              <w:top w:val="single" w:sz="4" w:space="0" w:color="000000"/>
              <w:left w:val="single" w:sz="4" w:space="0" w:color="000000"/>
              <w:bottom w:val="single" w:sz="4" w:space="0" w:color="000000"/>
            </w:tcBorders>
          </w:tcPr>
          <w:p w:rsidR="00A725B0" w:rsidRDefault="00A725B0" w:rsidP="008E68F2">
            <w:pPr>
              <w:ind w:left="253" w:hanging="253"/>
              <w:jc w:val="center"/>
              <w:rPr>
                <w:sz w:val="20"/>
                <w:szCs w:val="20"/>
              </w:rPr>
            </w:pPr>
            <w:r>
              <w:rPr>
                <w:sz w:val="20"/>
                <w:szCs w:val="20"/>
              </w:rPr>
              <w:t>0,15</w:t>
            </w: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tcBorders>
          </w:tcPr>
          <w:p w:rsidR="00A725B0" w:rsidRDefault="001D3705" w:rsidP="008E68F2">
            <w:pPr>
              <w:jc w:val="center"/>
              <w:rPr>
                <w:sz w:val="20"/>
                <w:szCs w:val="20"/>
              </w:rPr>
            </w:pPr>
            <w:r>
              <w:rPr>
                <w:sz w:val="20"/>
                <w:szCs w:val="20"/>
              </w:rPr>
              <w:t>0,15</w:t>
            </w:r>
          </w:p>
        </w:tc>
        <w:tc>
          <w:tcPr>
            <w:tcW w:w="992" w:type="dxa"/>
            <w:tcBorders>
              <w:top w:val="single" w:sz="4" w:space="0" w:color="000000"/>
              <w:left w:val="single" w:sz="4" w:space="0" w:color="000000"/>
              <w:bottom w:val="single" w:sz="4" w:space="0" w:color="000000"/>
              <w:right w:val="single" w:sz="4" w:space="0" w:color="auto"/>
            </w:tcBorders>
          </w:tcPr>
          <w:p w:rsidR="00A725B0" w:rsidRDefault="00A725B0" w:rsidP="008E68F2">
            <w:pPr>
              <w:jc w:val="center"/>
              <w:rPr>
                <w:sz w:val="20"/>
                <w:szCs w:val="20"/>
              </w:rPr>
            </w:pPr>
          </w:p>
        </w:tc>
      </w:tr>
      <w:tr w:rsidR="00A725B0" w:rsidTr="00D351F1">
        <w:tc>
          <w:tcPr>
            <w:tcW w:w="850" w:type="dxa"/>
            <w:tcBorders>
              <w:top w:val="single" w:sz="4" w:space="0" w:color="000000"/>
              <w:left w:val="single" w:sz="4" w:space="0" w:color="000000"/>
              <w:bottom w:val="single" w:sz="4" w:space="0" w:color="000000"/>
            </w:tcBorders>
          </w:tcPr>
          <w:p w:rsidR="00A725B0" w:rsidRDefault="00A725B0" w:rsidP="00D351F1">
            <w:pPr>
              <w:suppressAutoHyphens/>
              <w:snapToGrid w:val="0"/>
              <w:ind w:left="360"/>
              <w:jc w:val="center"/>
              <w:rPr>
                <w:sz w:val="20"/>
                <w:szCs w:val="20"/>
              </w:rPr>
            </w:pPr>
            <w:r>
              <w:rPr>
                <w:sz w:val="20"/>
                <w:szCs w:val="20"/>
              </w:rPr>
              <w:t>11</w:t>
            </w:r>
          </w:p>
        </w:tc>
        <w:tc>
          <w:tcPr>
            <w:tcW w:w="3540" w:type="dxa"/>
            <w:tcBorders>
              <w:top w:val="single" w:sz="4" w:space="0" w:color="000000"/>
              <w:left w:val="single" w:sz="4" w:space="0" w:color="000000"/>
              <w:bottom w:val="single" w:sz="4" w:space="0" w:color="000000"/>
            </w:tcBorders>
          </w:tcPr>
          <w:p w:rsidR="00A725B0" w:rsidRDefault="00A725B0" w:rsidP="008E68F2">
            <w:pPr>
              <w:rPr>
                <w:sz w:val="20"/>
                <w:szCs w:val="20"/>
              </w:rPr>
            </w:pPr>
            <w:r>
              <w:rPr>
                <w:sz w:val="20"/>
                <w:szCs w:val="20"/>
              </w:rPr>
              <w:t>Автомобильная дорога по улице Луговая</w:t>
            </w:r>
          </w:p>
        </w:tc>
        <w:tc>
          <w:tcPr>
            <w:tcW w:w="2256"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36-236-805 ОП МП 018</w:t>
            </w:r>
          </w:p>
        </w:tc>
        <w:tc>
          <w:tcPr>
            <w:tcW w:w="1293" w:type="dxa"/>
            <w:tcBorders>
              <w:top w:val="single" w:sz="4" w:space="0" w:color="000000"/>
              <w:left w:val="single" w:sz="4" w:space="0" w:color="000000"/>
              <w:bottom w:val="single" w:sz="4" w:space="0" w:color="000000"/>
            </w:tcBorders>
          </w:tcPr>
          <w:p w:rsidR="00A725B0" w:rsidRDefault="00A725B0" w:rsidP="008E68F2">
            <w:pPr>
              <w:ind w:left="253" w:hanging="253"/>
              <w:jc w:val="center"/>
              <w:rPr>
                <w:sz w:val="20"/>
                <w:szCs w:val="20"/>
              </w:rPr>
            </w:pPr>
            <w:r>
              <w:rPr>
                <w:sz w:val="20"/>
                <w:szCs w:val="20"/>
              </w:rPr>
              <w:t>0,32</w:t>
            </w: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tcBorders>
          </w:tcPr>
          <w:p w:rsidR="00A725B0" w:rsidRDefault="001D3705" w:rsidP="008E68F2">
            <w:pPr>
              <w:jc w:val="center"/>
              <w:rPr>
                <w:sz w:val="20"/>
                <w:szCs w:val="20"/>
              </w:rPr>
            </w:pPr>
            <w:r>
              <w:rPr>
                <w:sz w:val="20"/>
                <w:szCs w:val="20"/>
              </w:rPr>
              <w:t>0,6</w:t>
            </w:r>
          </w:p>
        </w:tc>
        <w:tc>
          <w:tcPr>
            <w:tcW w:w="992" w:type="dxa"/>
            <w:tcBorders>
              <w:top w:val="single" w:sz="4" w:space="0" w:color="000000"/>
              <w:left w:val="single" w:sz="4" w:space="0" w:color="000000"/>
              <w:bottom w:val="single" w:sz="4" w:space="0" w:color="000000"/>
              <w:right w:val="single" w:sz="4" w:space="0" w:color="auto"/>
            </w:tcBorders>
          </w:tcPr>
          <w:p w:rsidR="00A725B0" w:rsidRDefault="00A725B0" w:rsidP="001D3705">
            <w:pPr>
              <w:jc w:val="center"/>
              <w:rPr>
                <w:sz w:val="20"/>
                <w:szCs w:val="20"/>
              </w:rPr>
            </w:pPr>
            <w:r>
              <w:rPr>
                <w:sz w:val="20"/>
                <w:szCs w:val="20"/>
              </w:rPr>
              <w:t>0,</w:t>
            </w:r>
            <w:r w:rsidR="001D3705">
              <w:rPr>
                <w:sz w:val="20"/>
                <w:szCs w:val="20"/>
              </w:rPr>
              <w:t>26</w:t>
            </w:r>
          </w:p>
        </w:tc>
      </w:tr>
      <w:tr w:rsidR="00A725B0" w:rsidTr="00D351F1">
        <w:tc>
          <w:tcPr>
            <w:tcW w:w="850" w:type="dxa"/>
            <w:tcBorders>
              <w:top w:val="single" w:sz="4" w:space="0" w:color="000000"/>
              <w:left w:val="single" w:sz="4" w:space="0" w:color="000000"/>
              <w:bottom w:val="single" w:sz="4" w:space="0" w:color="000000"/>
            </w:tcBorders>
          </w:tcPr>
          <w:p w:rsidR="00A725B0" w:rsidRDefault="00A725B0" w:rsidP="00D351F1">
            <w:pPr>
              <w:suppressAutoHyphens/>
              <w:snapToGrid w:val="0"/>
              <w:ind w:left="360"/>
              <w:jc w:val="center"/>
              <w:rPr>
                <w:sz w:val="20"/>
                <w:szCs w:val="20"/>
              </w:rPr>
            </w:pPr>
            <w:r>
              <w:rPr>
                <w:sz w:val="20"/>
                <w:szCs w:val="20"/>
              </w:rPr>
              <w:t>12</w:t>
            </w:r>
          </w:p>
        </w:tc>
        <w:tc>
          <w:tcPr>
            <w:tcW w:w="3540" w:type="dxa"/>
            <w:tcBorders>
              <w:top w:val="single" w:sz="4" w:space="0" w:color="000000"/>
              <w:left w:val="single" w:sz="4" w:space="0" w:color="000000"/>
              <w:bottom w:val="single" w:sz="4" w:space="0" w:color="000000"/>
            </w:tcBorders>
          </w:tcPr>
          <w:p w:rsidR="00A725B0" w:rsidRDefault="00A725B0" w:rsidP="008E68F2">
            <w:pPr>
              <w:rPr>
                <w:sz w:val="20"/>
                <w:szCs w:val="20"/>
              </w:rPr>
            </w:pPr>
            <w:r>
              <w:rPr>
                <w:sz w:val="20"/>
                <w:szCs w:val="20"/>
              </w:rPr>
              <w:t>Автомобильная  дорога от ул. Набережная, между Храмом – Часовней и Памятником Воину-Освободителю до ул. Школьная</w:t>
            </w:r>
          </w:p>
        </w:tc>
        <w:tc>
          <w:tcPr>
            <w:tcW w:w="2256"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36-236-805 ОП МП 024</w:t>
            </w:r>
          </w:p>
        </w:tc>
        <w:tc>
          <w:tcPr>
            <w:tcW w:w="1293" w:type="dxa"/>
            <w:tcBorders>
              <w:top w:val="single" w:sz="4" w:space="0" w:color="000000"/>
              <w:left w:val="single" w:sz="4" w:space="0" w:color="000000"/>
              <w:bottom w:val="single" w:sz="4" w:space="0" w:color="000000"/>
            </w:tcBorders>
          </w:tcPr>
          <w:p w:rsidR="00A725B0" w:rsidRDefault="00A725B0" w:rsidP="008E68F2">
            <w:pPr>
              <w:ind w:left="253" w:hanging="253"/>
              <w:jc w:val="center"/>
              <w:rPr>
                <w:sz w:val="20"/>
                <w:szCs w:val="20"/>
              </w:rPr>
            </w:pPr>
            <w:r>
              <w:rPr>
                <w:sz w:val="20"/>
                <w:szCs w:val="20"/>
              </w:rPr>
              <w:t>0,135</w:t>
            </w: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p>
        </w:tc>
        <w:tc>
          <w:tcPr>
            <w:tcW w:w="992"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0,135</w:t>
            </w:r>
          </w:p>
        </w:tc>
        <w:tc>
          <w:tcPr>
            <w:tcW w:w="992" w:type="dxa"/>
            <w:tcBorders>
              <w:top w:val="single" w:sz="4" w:space="0" w:color="000000"/>
              <w:left w:val="single" w:sz="4" w:space="0" w:color="000000"/>
              <w:bottom w:val="single" w:sz="4" w:space="0" w:color="000000"/>
              <w:right w:val="single" w:sz="4" w:space="0" w:color="auto"/>
            </w:tcBorders>
          </w:tcPr>
          <w:p w:rsidR="00A725B0" w:rsidRDefault="00A725B0" w:rsidP="008E68F2">
            <w:pPr>
              <w:jc w:val="center"/>
              <w:rPr>
                <w:sz w:val="20"/>
                <w:szCs w:val="20"/>
              </w:rPr>
            </w:pPr>
            <w:r>
              <w:rPr>
                <w:sz w:val="20"/>
                <w:szCs w:val="20"/>
              </w:rPr>
              <w:t>-</w:t>
            </w:r>
          </w:p>
        </w:tc>
      </w:tr>
      <w:tr w:rsidR="00A725B0" w:rsidTr="00D351F1">
        <w:tc>
          <w:tcPr>
            <w:tcW w:w="850" w:type="dxa"/>
            <w:tcBorders>
              <w:top w:val="single" w:sz="4" w:space="0" w:color="000000"/>
              <w:left w:val="single" w:sz="4" w:space="0" w:color="000000"/>
              <w:bottom w:val="single" w:sz="4" w:space="0" w:color="000000"/>
            </w:tcBorders>
          </w:tcPr>
          <w:p w:rsidR="00A725B0" w:rsidRDefault="00A725B0" w:rsidP="008E68F2">
            <w:pPr>
              <w:snapToGrid w:val="0"/>
              <w:ind w:left="360"/>
              <w:rPr>
                <w:sz w:val="20"/>
                <w:szCs w:val="20"/>
              </w:rPr>
            </w:pPr>
          </w:p>
        </w:tc>
        <w:tc>
          <w:tcPr>
            <w:tcW w:w="3540" w:type="dxa"/>
            <w:tcBorders>
              <w:top w:val="single" w:sz="4" w:space="0" w:color="000000"/>
              <w:left w:val="single" w:sz="4" w:space="0" w:color="000000"/>
              <w:bottom w:val="single" w:sz="4" w:space="0" w:color="000000"/>
            </w:tcBorders>
          </w:tcPr>
          <w:p w:rsidR="00A725B0" w:rsidRDefault="00A725B0" w:rsidP="008E68F2">
            <w:pPr>
              <w:snapToGrid w:val="0"/>
              <w:rPr>
                <w:sz w:val="20"/>
                <w:szCs w:val="20"/>
              </w:rPr>
            </w:pPr>
          </w:p>
        </w:tc>
        <w:tc>
          <w:tcPr>
            <w:tcW w:w="2256"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ИТОГО</w:t>
            </w:r>
          </w:p>
        </w:tc>
        <w:tc>
          <w:tcPr>
            <w:tcW w:w="1293"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6,105</w:t>
            </w:r>
          </w:p>
        </w:tc>
        <w:tc>
          <w:tcPr>
            <w:tcW w:w="1134" w:type="dxa"/>
            <w:tcBorders>
              <w:top w:val="single" w:sz="4" w:space="0" w:color="000000"/>
              <w:left w:val="single" w:sz="4" w:space="0" w:color="000000"/>
              <w:bottom w:val="single" w:sz="4" w:space="0" w:color="000000"/>
            </w:tcBorders>
          </w:tcPr>
          <w:p w:rsidR="00A725B0" w:rsidRDefault="00A725B0" w:rsidP="008E68F2">
            <w:pPr>
              <w:jc w:val="center"/>
              <w:rPr>
                <w:sz w:val="20"/>
                <w:szCs w:val="20"/>
              </w:rPr>
            </w:pPr>
            <w:r>
              <w:rPr>
                <w:sz w:val="20"/>
                <w:szCs w:val="20"/>
              </w:rPr>
              <w:t>0,95</w:t>
            </w:r>
          </w:p>
        </w:tc>
        <w:tc>
          <w:tcPr>
            <w:tcW w:w="992" w:type="dxa"/>
            <w:tcBorders>
              <w:top w:val="single" w:sz="4" w:space="0" w:color="000000"/>
              <w:left w:val="single" w:sz="4" w:space="0" w:color="000000"/>
              <w:bottom w:val="single" w:sz="4" w:space="0" w:color="000000"/>
            </w:tcBorders>
          </w:tcPr>
          <w:p w:rsidR="00A725B0" w:rsidRDefault="00A725B0" w:rsidP="001D3705">
            <w:pPr>
              <w:jc w:val="center"/>
              <w:rPr>
                <w:sz w:val="20"/>
                <w:szCs w:val="20"/>
              </w:rPr>
            </w:pPr>
            <w:r>
              <w:rPr>
                <w:sz w:val="20"/>
                <w:szCs w:val="20"/>
              </w:rPr>
              <w:t>4,</w:t>
            </w:r>
            <w:r w:rsidR="001D3705">
              <w:rPr>
                <w:sz w:val="20"/>
                <w:szCs w:val="20"/>
              </w:rPr>
              <w:t>895</w:t>
            </w:r>
          </w:p>
        </w:tc>
        <w:tc>
          <w:tcPr>
            <w:tcW w:w="992" w:type="dxa"/>
            <w:tcBorders>
              <w:top w:val="single" w:sz="4" w:space="0" w:color="000000"/>
              <w:left w:val="single" w:sz="4" w:space="0" w:color="000000"/>
              <w:bottom w:val="single" w:sz="4" w:space="0" w:color="000000"/>
              <w:right w:val="single" w:sz="4" w:space="0" w:color="auto"/>
            </w:tcBorders>
          </w:tcPr>
          <w:p w:rsidR="00A725B0" w:rsidRDefault="001D3705" w:rsidP="008E68F2">
            <w:pPr>
              <w:jc w:val="center"/>
              <w:rPr>
                <w:sz w:val="20"/>
                <w:szCs w:val="20"/>
              </w:rPr>
            </w:pPr>
            <w:r>
              <w:rPr>
                <w:sz w:val="20"/>
                <w:szCs w:val="20"/>
              </w:rPr>
              <w:t>0,26</w:t>
            </w:r>
          </w:p>
        </w:tc>
      </w:tr>
    </w:tbl>
    <w:p w:rsidR="00A725B0" w:rsidRDefault="00A725B0" w:rsidP="00F866E6">
      <w:pPr>
        <w:shd w:val="clear" w:color="auto" w:fill="FFFFFF"/>
        <w:ind w:left="5"/>
      </w:pPr>
    </w:p>
    <w:p w:rsidR="00A725B0" w:rsidRDefault="00A725B0" w:rsidP="00D351F1">
      <w:pPr>
        <w:shd w:val="clear" w:color="auto" w:fill="FFFFFF"/>
        <w:spacing w:before="96"/>
        <w:ind w:left="821"/>
      </w:pPr>
      <w:r>
        <w:rPr>
          <w:spacing w:val="-1"/>
        </w:rPr>
        <w:t xml:space="preserve">Таблица </w:t>
      </w:r>
      <w:r w:rsidR="00E31810">
        <w:rPr>
          <w:spacing w:val="-1"/>
        </w:rPr>
        <w:t>7</w:t>
      </w:r>
      <w:r>
        <w:rPr>
          <w:spacing w:val="-1"/>
        </w:rPr>
        <w:t>– Классификация улично-дорожной сети с. Заволжье</w:t>
      </w:r>
    </w:p>
    <w:p w:rsidR="00A725B0" w:rsidRDefault="00A725B0" w:rsidP="00D351F1">
      <w:pPr>
        <w:spacing w:after="120" w:line="1" w:lineRule="exact"/>
        <w:rPr>
          <w:sz w:val="2"/>
          <w:szCs w:val="2"/>
        </w:rPr>
      </w:pPr>
    </w:p>
    <w:tbl>
      <w:tblPr>
        <w:tblW w:w="0" w:type="auto"/>
        <w:tblInd w:w="-1236" w:type="dxa"/>
        <w:tblLayout w:type="fixed"/>
        <w:tblCellMar>
          <w:left w:w="40" w:type="dxa"/>
          <w:right w:w="40" w:type="dxa"/>
        </w:tblCellMar>
        <w:tblLook w:val="0000" w:firstRow="0" w:lastRow="0" w:firstColumn="0" w:lastColumn="0" w:noHBand="0" w:noVBand="0"/>
      </w:tblPr>
      <w:tblGrid>
        <w:gridCol w:w="850"/>
        <w:gridCol w:w="2411"/>
        <w:gridCol w:w="4261"/>
        <w:gridCol w:w="3096"/>
      </w:tblGrid>
      <w:tr w:rsidR="00A725B0" w:rsidTr="00D351F1">
        <w:trPr>
          <w:trHeight w:hRule="exact" w:val="475"/>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spacing w:line="230" w:lineRule="exact"/>
              <w:ind w:firstLine="38"/>
            </w:pPr>
            <w:r>
              <w:t xml:space="preserve">№ </w:t>
            </w:r>
            <w:r>
              <w:rPr>
                <w:spacing w:val="-1"/>
              </w:rPr>
              <w:t>п/п</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408"/>
            </w:pPr>
            <w:r>
              <w:t>Категория улиц</w:t>
            </w:r>
          </w:p>
        </w:tc>
        <w:tc>
          <w:tcPr>
            <w:tcW w:w="426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1070"/>
            </w:pPr>
            <w:r>
              <w:t>Назначение</w:t>
            </w:r>
          </w:p>
        </w:tc>
        <w:tc>
          <w:tcPr>
            <w:tcW w:w="309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576"/>
            </w:pPr>
            <w:r>
              <w:t>Наименование улиц</w:t>
            </w:r>
          </w:p>
        </w:tc>
      </w:tr>
      <w:tr w:rsidR="00A725B0" w:rsidTr="00D351F1">
        <w:trPr>
          <w:trHeight w:hRule="exact" w:val="470"/>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82"/>
            </w:pPr>
            <w:r>
              <w:t>1</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t>Поселковая дорога</w:t>
            </w:r>
          </w:p>
        </w:tc>
        <w:tc>
          <w:tcPr>
            <w:tcW w:w="426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spacing w:line="230" w:lineRule="exact"/>
              <w:ind w:right="48"/>
            </w:pPr>
            <w:r>
              <w:rPr>
                <w:spacing w:val="-1"/>
              </w:rPr>
              <w:t xml:space="preserve">Связь сельских населенных пунктов </w:t>
            </w:r>
            <w:r>
              <w:t>с внешними дорогами общей сети</w:t>
            </w:r>
          </w:p>
        </w:tc>
        <w:tc>
          <w:tcPr>
            <w:tcW w:w="309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t>обводная</w:t>
            </w:r>
          </w:p>
        </w:tc>
      </w:tr>
      <w:tr w:rsidR="00A725B0" w:rsidTr="00D351F1">
        <w:trPr>
          <w:trHeight w:hRule="exact" w:val="729"/>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82"/>
            </w:pPr>
            <w:r>
              <w:t>2</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t>Главные улицы</w:t>
            </w:r>
          </w:p>
        </w:tc>
        <w:tc>
          <w:tcPr>
            <w:tcW w:w="426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spacing w:line="230" w:lineRule="exact"/>
              <w:ind w:right="854"/>
            </w:pPr>
            <w:r>
              <w:t>Связь жилых территорий с общественным центром</w:t>
            </w:r>
          </w:p>
        </w:tc>
        <w:tc>
          <w:tcPr>
            <w:tcW w:w="309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0712">
            <w:pPr>
              <w:shd w:val="clear" w:color="auto" w:fill="FFFFFF"/>
            </w:pPr>
            <w:r>
              <w:rPr>
                <w:spacing w:val="-1"/>
              </w:rPr>
              <w:t>ул. Набережная</w:t>
            </w:r>
          </w:p>
        </w:tc>
      </w:tr>
      <w:tr w:rsidR="00A725B0" w:rsidTr="00D351F1">
        <w:trPr>
          <w:trHeight w:hRule="exact" w:val="470"/>
        </w:trPr>
        <w:tc>
          <w:tcPr>
            <w:tcW w:w="850" w:type="dxa"/>
            <w:tcBorders>
              <w:top w:val="single" w:sz="6" w:space="0" w:color="auto"/>
              <w:left w:val="single" w:sz="6" w:space="0" w:color="auto"/>
              <w:bottom w:val="nil"/>
              <w:right w:val="single" w:sz="6" w:space="0" w:color="auto"/>
            </w:tcBorders>
            <w:shd w:val="clear" w:color="auto" w:fill="FFFFFF"/>
          </w:tcPr>
          <w:p w:rsidR="00A725B0" w:rsidRDefault="00A725B0" w:rsidP="008E68F2">
            <w:pPr>
              <w:shd w:val="clear" w:color="auto" w:fill="FFFFFF"/>
              <w:ind w:left="82"/>
            </w:pPr>
            <w:r>
              <w:t>3</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spacing w:line="230" w:lineRule="exact"/>
              <w:ind w:right="826"/>
            </w:pPr>
            <w:r>
              <w:t>Улицы в жилой застройке</w:t>
            </w:r>
          </w:p>
        </w:tc>
        <w:tc>
          <w:tcPr>
            <w:tcW w:w="7357" w:type="dxa"/>
            <w:gridSpan w:val="2"/>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p>
        </w:tc>
      </w:tr>
      <w:tr w:rsidR="00A725B0" w:rsidTr="007B0712">
        <w:trPr>
          <w:trHeight w:hRule="exact" w:val="1370"/>
        </w:trPr>
        <w:tc>
          <w:tcPr>
            <w:tcW w:w="850" w:type="dxa"/>
            <w:tcBorders>
              <w:top w:val="nil"/>
              <w:left w:val="single" w:sz="6" w:space="0" w:color="auto"/>
              <w:bottom w:val="nil"/>
              <w:right w:val="single" w:sz="6" w:space="0" w:color="auto"/>
            </w:tcBorders>
            <w:shd w:val="clear" w:color="auto" w:fill="FFFFFF"/>
          </w:tcPr>
          <w:p w:rsidR="00A725B0" w:rsidRDefault="00A725B0" w:rsidP="008E68F2"/>
          <w:p w:rsidR="00A725B0" w:rsidRDefault="00A725B0" w:rsidP="008E68F2"/>
        </w:tc>
        <w:tc>
          <w:tcPr>
            <w:tcW w:w="241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t>Основные</w:t>
            </w:r>
          </w:p>
        </w:tc>
        <w:tc>
          <w:tcPr>
            <w:tcW w:w="426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spacing w:line="230" w:lineRule="exact"/>
              <w:ind w:right="53"/>
            </w:pPr>
            <w:r>
              <w:rPr>
                <w:spacing w:val="-1"/>
              </w:rPr>
              <w:t xml:space="preserve">Связь внутри жилых территорий и с </w:t>
            </w:r>
            <w:r>
              <w:t>главными улицами</w:t>
            </w:r>
          </w:p>
        </w:tc>
        <w:tc>
          <w:tcPr>
            <w:tcW w:w="309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0712">
            <w:pPr>
              <w:shd w:val="clear" w:color="auto" w:fill="FFFFFF"/>
              <w:spacing w:line="230" w:lineRule="exact"/>
            </w:pPr>
            <w:r>
              <w:t>ул. Школьная</w:t>
            </w:r>
          </w:p>
          <w:p w:rsidR="00A725B0" w:rsidRDefault="00A725B0" w:rsidP="007B0712">
            <w:pPr>
              <w:shd w:val="clear" w:color="auto" w:fill="FFFFFF"/>
              <w:spacing w:line="230" w:lineRule="exact"/>
            </w:pPr>
            <w:r>
              <w:t>пер. улиц Школьная – Набережная</w:t>
            </w:r>
          </w:p>
          <w:p w:rsidR="00A725B0" w:rsidRDefault="00A725B0" w:rsidP="007B0712">
            <w:pPr>
              <w:shd w:val="clear" w:color="auto" w:fill="FFFFFF"/>
              <w:spacing w:line="230" w:lineRule="exact"/>
            </w:pPr>
            <w:r>
              <w:t>пер.улиц Школьная – Набережная вдоль Храма -Часовни</w:t>
            </w:r>
          </w:p>
          <w:p w:rsidR="00A725B0" w:rsidRDefault="00A725B0" w:rsidP="007B0712">
            <w:pPr>
              <w:shd w:val="clear" w:color="auto" w:fill="FFFFFF"/>
              <w:spacing w:line="230" w:lineRule="exact"/>
            </w:pPr>
          </w:p>
        </w:tc>
      </w:tr>
      <w:tr w:rsidR="00A725B0" w:rsidTr="00F953DD">
        <w:trPr>
          <w:trHeight w:hRule="exact" w:val="3274"/>
        </w:trPr>
        <w:tc>
          <w:tcPr>
            <w:tcW w:w="850" w:type="dxa"/>
            <w:tcBorders>
              <w:top w:val="nil"/>
              <w:left w:val="single" w:sz="6" w:space="0" w:color="auto"/>
              <w:bottom w:val="single" w:sz="6" w:space="0" w:color="auto"/>
              <w:right w:val="single" w:sz="6" w:space="0" w:color="auto"/>
            </w:tcBorders>
            <w:shd w:val="clear" w:color="auto" w:fill="FFFFFF"/>
          </w:tcPr>
          <w:p w:rsidR="00A725B0" w:rsidRDefault="00A725B0" w:rsidP="008E68F2"/>
          <w:p w:rsidR="00A725B0" w:rsidRDefault="00A725B0" w:rsidP="008E68F2"/>
        </w:tc>
        <w:tc>
          <w:tcPr>
            <w:tcW w:w="241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t>Второстепенные</w:t>
            </w:r>
          </w:p>
        </w:tc>
        <w:tc>
          <w:tcPr>
            <w:tcW w:w="426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spacing w:line="230" w:lineRule="exact"/>
              <w:ind w:right="269"/>
            </w:pPr>
            <w:r>
              <w:rPr>
                <w:spacing w:val="-2"/>
              </w:rPr>
              <w:t xml:space="preserve">Связь между основными жилыми </w:t>
            </w:r>
            <w:r>
              <w:t>улицами</w:t>
            </w:r>
          </w:p>
        </w:tc>
        <w:tc>
          <w:tcPr>
            <w:tcW w:w="309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7B0712">
            <w:pPr>
              <w:shd w:val="clear" w:color="auto" w:fill="FFFFFF"/>
              <w:spacing w:line="226" w:lineRule="exact"/>
            </w:pPr>
            <w:r>
              <w:t>ул. Советская</w:t>
            </w:r>
          </w:p>
          <w:p w:rsidR="00A725B0" w:rsidRDefault="00A725B0" w:rsidP="007B0712">
            <w:pPr>
              <w:shd w:val="clear" w:color="auto" w:fill="FFFFFF"/>
              <w:spacing w:line="226" w:lineRule="exact"/>
            </w:pPr>
            <w:r>
              <w:t>ул. Садовая</w:t>
            </w:r>
          </w:p>
          <w:p w:rsidR="00A725B0" w:rsidRDefault="00A725B0" w:rsidP="007B0712">
            <w:pPr>
              <w:shd w:val="clear" w:color="auto" w:fill="FFFFFF"/>
              <w:spacing w:line="226" w:lineRule="exact"/>
            </w:pPr>
            <w:r>
              <w:t>ул. Полевая</w:t>
            </w:r>
          </w:p>
          <w:p w:rsidR="00A725B0" w:rsidRDefault="00A725B0" w:rsidP="007B0712">
            <w:pPr>
              <w:shd w:val="clear" w:color="auto" w:fill="FFFFFF"/>
              <w:spacing w:line="226" w:lineRule="exact"/>
            </w:pPr>
            <w:r>
              <w:t>ул. Волжская</w:t>
            </w:r>
          </w:p>
          <w:p w:rsidR="00A725B0" w:rsidRDefault="00A725B0" w:rsidP="007B0712">
            <w:pPr>
              <w:shd w:val="clear" w:color="auto" w:fill="FFFFFF"/>
              <w:spacing w:line="226" w:lineRule="exact"/>
            </w:pPr>
            <w:r>
              <w:t>ул. Луговая</w:t>
            </w:r>
          </w:p>
          <w:p w:rsidR="00A725B0" w:rsidRDefault="00A725B0" w:rsidP="007B0712">
            <w:pPr>
              <w:shd w:val="clear" w:color="auto" w:fill="FFFFFF"/>
              <w:spacing w:line="226" w:lineRule="exact"/>
            </w:pPr>
            <w:r>
              <w:t>ул. Школьная д. №1 - 21</w:t>
            </w:r>
          </w:p>
          <w:p w:rsidR="00A725B0" w:rsidRDefault="00A725B0" w:rsidP="007B0712">
            <w:pPr>
              <w:shd w:val="clear" w:color="auto" w:fill="FFFFFF"/>
              <w:spacing w:line="226" w:lineRule="exact"/>
            </w:pPr>
            <w:r>
              <w:t>переулок Лесной</w:t>
            </w:r>
          </w:p>
          <w:p w:rsidR="00A725B0" w:rsidRDefault="00A725B0" w:rsidP="007B0712">
            <w:pPr>
              <w:shd w:val="clear" w:color="auto" w:fill="FFFFFF"/>
              <w:spacing w:line="226" w:lineRule="exact"/>
            </w:pPr>
            <w:r>
              <w:t>1 –й пер. улиц Полевая- Школьная</w:t>
            </w:r>
          </w:p>
          <w:p w:rsidR="00A725B0" w:rsidRDefault="00A725B0" w:rsidP="007B0712">
            <w:pPr>
              <w:shd w:val="clear" w:color="auto" w:fill="FFFFFF"/>
              <w:spacing w:line="226" w:lineRule="exact"/>
            </w:pPr>
            <w:r>
              <w:t>2-й пер. улиц Полевая – Школьная</w:t>
            </w:r>
          </w:p>
          <w:p w:rsidR="00A725B0" w:rsidRDefault="00A725B0" w:rsidP="007B0712">
            <w:pPr>
              <w:shd w:val="clear" w:color="auto" w:fill="FFFFFF"/>
              <w:spacing w:line="226" w:lineRule="exact"/>
            </w:pPr>
            <w:r>
              <w:t>Пер.улиц Набережная – Луговая до водонапорной башни</w:t>
            </w:r>
          </w:p>
        </w:tc>
      </w:tr>
      <w:tr w:rsidR="00A725B0" w:rsidTr="007B0712">
        <w:trPr>
          <w:trHeight w:hRule="exact" w:val="601"/>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82"/>
            </w:pPr>
            <w:r>
              <w:t>4</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t>Проезд</w:t>
            </w:r>
          </w:p>
        </w:tc>
        <w:tc>
          <w:tcPr>
            <w:tcW w:w="426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spacing w:line="230" w:lineRule="exact"/>
            </w:pPr>
            <w:r>
              <w:rPr>
                <w:spacing w:val="-1"/>
              </w:rPr>
              <w:t xml:space="preserve">Связь жилых домов, расположенных </w:t>
            </w:r>
            <w:r>
              <w:t>в глубине квартала</w:t>
            </w:r>
          </w:p>
        </w:tc>
        <w:tc>
          <w:tcPr>
            <w:tcW w:w="309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t>-</w:t>
            </w:r>
          </w:p>
        </w:tc>
      </w:tr>
      <w:tr w:rsidR="00A725B0" w:rsidTr="007B0712">
        <w:trPr>
          <w:trHeight w:hRule="exact" w:val="709"/>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82"/>
            </w:pPr>
            <w:r>
              <w:t>5</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rPr>
                <w:spacing w:val="-1"/>
              </w:rPr>
              <w:t>Хозяйственный проезд</w:t>
            </w:r>
          </w:p>
        </w:tc>
        <w:tc>
          <w:tcPr>
            <w:tcW w:w="426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rPr>
                <w:spacing w:val="-1"/>
              </w:rPr>
              <w:t>Проезд к приусадебным участкам</w:t>
            </w:r>
          </w:p>
        </w:tc>
        <w:tc>
          <w:tcPr>
            <w:tcW w:w="309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rPr>
                <w:spacing w:val="-2"/>
              </w:rPr>
              <w:t>Скотопрогон за ул. Набережная</w:t>
            </w:r>
          </w:p>
        </w:tc>
      </w:tr>
    </w:tbl>
    <w:p w:rsidR="00A725B0" w:rsidRDefault="00A725B0" w:rsidP="00F953DD">
      <w:pPr>
        <w:shd w:val="clear" w:color="auto" w:fill="FFFFFF"/>
        <w:ind w:left="3062" w:hanging="2453"/>
        <w:rPr>
          <w:b/>
          <w:bCs/>
          <w:spacing w:val="-1"/>
          <w:sz w:val="28"/>
          <w:szCs w:val="28"/>
        </w:rPr>
      </w:pPr>
    </w:p>
    <w:p w:rsidR="00A725B0" w:rsidRDefault="00A725B0" w:rsidP="00F953DD">
      <w:pPr>
        <w:shd w:val="clear" w:color="auto" w:fill="FFFFFF"/>
        <w:ind w:left="3062" w:hanging="2453"/>
        <w:rPr>
          <w:b/>
          <w:bCs/>
          <w:spacing w:val="-1"/>
          <w:sz w:val="28"/>
          <w:szCs w:val="28"/>
        </w:rPr>
      </w:pPr>
    </w:p>
    <w:p w:rsidR="001D3705" w:rsidRDefault="001D3705" w:rsidP="00E31810">
      <w:pPr>
        <w:shd w:val="clear" w:color="auto" w:fill="FFFFFF"/>
        <w:sectPr w:rsidR="001D3705">
          <w:pgSz w:w="11909" w:h="16834"/>
          <w:pgMar w:top="835" w:right="840" w:bottom="360" w:left="1695" w:header="720" w:footer="720" w:gutter="0"/>
          <w:cols w:space="60"/>
          <w:noEndnote/>
        </w:sectPr>
      </w:pPr>
    </w:p>
    <w:p w:rsidR="009F2B2F" w:rsidRDefault="009F2B2F" w:rsidP="00E31810">
      <w:pPr>
        <w:shd w:val="clear" w:color="auto" w:fill="FFFFFF"/>
      </w:pPr>
      <w:r>
        <w:lastRenderedPageBreak/>
        <w:t>Таблица</w:t>
      </w:r>
      <w:r w:rsidR="00E31810">
        <w:t xml:space="preserve"> 8</w:t>
      </w:r>
      <w:r>
        <w:t xml:space="preserve"> – Перечень автомобильных дорог общего пользования местного значения сельского поселения Заволжье муниципального района Приволжский Самарской области.</w:t>
      </w:r>
    </w:p>
    <w:p w:rsidR="001D3705" w:rsidRDefault="001D3705" w:rsidP="001D3705">
      <w:pPr>
        <w:rPr>
          <w:rFonts w:ascii="Arial" w:hAnsi="Arial" w:cs="Arial"/>
          <w:sz w:val="20"/>
          <w:szCs w:val="20"/>
        </w:rPr>
      </w:pPr>
    </w:p>
    <w:tbl>
      <w:tblPr>
        <w:tblW w:w="14967" w:type="dxa"/>
        <w:tblInd w:w="-30" w:type="dxa"/>
        <w:tblLayout w:type="fixed"/>
        <w:tblLook w:val="0000" w:firstRow="0" w:lastRow="0" w:firstColumn="0" w:lastColumn="0" w:noHBand="0" w:noVBand="0"/>
      </w:tblPr>
      <w:tblGrid>
        <w:gridCol w:w="847"/>
        <w:gridCol w:w="2405"/>
        <w:gridCol w:w="2256"/>
        <w:gridCol w:w="1293"/>
        <w:gridCol w:w="992"/>
        <w:gridCol w:w="1417"/>
        <w:gridCol w:w="1134"/>
        <w:gridCol w:w="4623"/>
      </w:tblGrid>
      <w:tr w:rsidR="001D3705" w:rsidTr="001D3705">
        <w:tc>
          <w:tcPr>
            <w:tcW w:w="847" w:type="dxa"/>
            <w:vMerge w:val="restart"/>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 п/п</w:t>
            </w:r>
          </w:p>
        </w:tc>
        <w:tc>
          <w:tcPr>
            <w:tcW w:w="2405" w:type="dxa"/>
            <w:vMerge w:val="restart"/>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Наименование автомобильной дороги общего пользования</w:t>
            </w:r>
          </w:p>
        </w:tc>
        <w:tc>
          <w:tcPr>
            <w:tcW w:w="2256" w:type="dxa"/>
            <w:vMerge w:val="restart"/>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Идентификационный номер</w:t>
            </w:r>
          </w:p>
        </w:tc>
        <w:tc>
          <w:tcPr>
            <w:tcW w:w="1293" w:type="dxa"/>
            <w:vMerge w:val="restart"/>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Общая протяженность,км</w:t>
            </w:r>
          </w:p>
        </w:tc>
        <w:tc>
          <w:tcPr>
            <w:tcW w:w="3543" w:type="dxa"/>
            <w:gridSpan w:val="3"/>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В том числе</w:t>
            </w:r>
          </w:p>
        </w:tc>
        <w:tc>
          <w:tcPr>
            <w:tcW w:w="46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pPr>
              <w:jc w:val="center"/>
            </w:pPr>
            <w:r>
              <w:rPr>
                <w:sz w:val="20"/>
                <w:szCs w:val="20"/>
              </w:rPr>
              <w:t>Территориальное расположение</w:t>
            </w:r>
          </w:p>
        </w:tc>
      </w:tr>
      <w:tr w:rsidR="001D3705" w:rsidTr="001D3705">
        <w:tc>
          <w:tcPr>
            <w:tcW w:w="847" w:type="dxa"/>
            <w:vMerge/>
            <w:tcBorders>
              <w:top w:val="single" w:sz="4" w:space="0" w:color="000000"/>
              <w:left w:val="single" w:sz="4" w:space="0" w:color="000000"/>
              <w:bottom w:val="single" w:sz="4" w:space="0" w:color="000000"/>
            </w:tcBorders>
            <w:shd w:val="clear" w:color="auto" w:fill="auto"/>
            <w:vAlign w:val="center"/>
          </w:tcPr>
          <w:p w:rsidR="001D3705" w:rsidRDefault="001D3705" w:rsidP="001D3705">
            <w:pPr>
              <w:snapToGrid w:val="0"/>
              <w:rPr>
                <w:sz w:val="20"/>
                <w:szCs w:val="20"/>
              </w:rPr>
            </w:pPr>
          </w:p>
        </w:tc>
        <w:tc>
          <w:tcPr>
            <w:tcW w:w="2405" w:type="dxa"/>
            <w:vMerge/>
            <w:tcBorders>
              <w:top w:val="single" w:sz="4" w:space="0" w:color="000000"/>
              <w:left w:val="single" w:sz="4" w:space="0" w:color="000000"/>
              <w:bottom w:val="single" w:sz="4" w:space="0" w:color="000000"/>
            </w:tcBorders>
            <w:shd w:val="clear" w:color="auto" w:fill="auto"/>
            <w:vAlign w:val="center"/>
          </w:tcPr>
          <w:p w:rsidR="001D3705" w:rsidRDefault="001D3705" w:rsidP="001D3705">
            <w:pPr>
              <w:snapToGrid w:val="0"/>
              <w:rPr>
                <w:sz w:val="20"/>
                <w:szCs w:val="20"/>
              </w:rPr>
            </w:pPr>
          </w:p>
        </w:tc>
        <w:tc>
          <w:tcPr>
            <w:tcW w:w="2256" w:type="dxa"/>
            <w:vMerge/>
            <w:tcBorders>
              <w:top w:val="single" w:sz="4" w:space="0" w:color="000000"/>
              <w:left w:val="single" w:sz="4" w:space="0" w:color="000000"/>
              <w:bottom w:val="single" w:sz="4" w:space="0" w:color="000000"/>
            </w:tcBorders>
            <w:shd w:val="clear" w:color="auto" w:fill="auto"/>
            <w:vAlign w:val="center"/>
          </w:tcPr>
          <w:p w:rsidR="001D3705" w:rsidRDefault="001D3705" w:rsidP="001D3705">
            <w:pPr>
              <w:snapToGrid w:val="0"/>
              <w:rPr>
                <w:sz w:val="20"/>
                <w:szCs w:val="20"/>
              </w:rPr>
            </w:pPr>
          </w:p>
        </w:tc>
        <w:tc>
          <w:tcPr>
            <w:tcW w:w="1293" w:type="dxa"/>
            <w:vMerge/>
            <w:tcBorders>
              <w:top w:val="single" w:sz="4" w:space="0" w:color="000000"/>
              <w:left w:val="single" w:sz="4" w:space="0" w:color="000000"/>
              <w:bottom w:val="single" w:sz="4" w:space="0" w:color="000000"/>
            </w:tcBorders>
            <w:shd w:val="clear" w:color="auto" w:fill="auto"/>
            <w:vAlign w:val="center"/>
          </w:tcPr>
          <w:p w:rsidR="001D3705" w:rsidRDefault="001D3705" w:rsidP="001D3705">
            <w:pPr>
              <w:snapToGrid w:val="0"/>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1D3705" w:rsidRPr="001D3705" w:rsidRDefault="001D3705" w:rsidP="001D3705">
            <w:pPr>
              <w:jc w:val="center"/>
              <w:rPr>
                <w:sz w:val="16"/>
                <w:szCs w:val="16"/>
              </w:rPr>
            </w:pPr>
            <w:r w:rsidRPr="001D3705">
              <w:rPr>
                <w:sz w:val="16"/>
                <w:szCs w:val="16"/>
              </w:rPr>
              <w:t>Асфальто-бетонные,</w:t>
            </w:r>
          </w:p>
          <w:p w:rsidR="001D3705" w:rsidRDefault="001D3705" w:rsidP="001D3705">
            <w:pPr>
              <w:jc w:val="center"/>
              <w:rPr>
                <w:sz w:val="20"/>
                <w:szCs w:val="20"/>
              </w:rPr>
            </w:pPr>
            <w:r w:rsidRPr="001D3705">
              <w:rPr>
                <w:sz w:val="16"/>
                <w:szCs w:val="16"/>
              </w:rPr>
              <w:t>км.</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Грунто-щебеночные,</w:t>
            </w:r>
          </w:p>
          <w:p w:rsidR="001D3705" w:rsidRDefault="001D3705" w:rsidP="001D3705">
            <w:pPr>
              <w:jc w:val="center"/>
              <w:rPr>
                <w:sz w:val="20"/>
                <w:szCs w:val="20"/>
              </w:rPr>
            </w:pPr>
            <w:r>
              <w:rPr>
                <w:sz w:val="20"/>
                <w:szCs w:val="20"/>
              </w:rPr>
              <w:t>км.</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Грунтовые,</w:t>
            </w:r>
          </w:p>
          <w:p w:rsidR="001D3705" w:rsidRDefault="001D3705" w:rsidP="001D3705">
            <w:pPr>
              <w:jc w:val="center"/>
              <w:rPr>
                <w:sz w:val="20"/>
                <w:szCs w:val="20"/>
              </w:rPr>
            </w:pPr>
            <w:r>
              <w:rPr>
                <w:sz w:val="20"/>
                <w:szCs w:val="20"/>
              </w:rPr>
              <w:t>км.</w:t>
            </w:r>
          </w:p>
        </w:tc>
        <w:tc>
          <w:tcPr>
            <w:tcW w:w="46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3705" w:rsidRDefault="001D3705" w:rsidP="001D3705">
            <w:pPr>
              <w:snapToGrid w:val="0"/>
              <w:rPr>
                <w:sz w:val="20"/>
                <w:szCs w:val="20"/>
              </w:rPr>
            </w:pP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Pr="00CF34F8" w:rsidRDefault="001D3705" w:rsidP="001D3705">
            <w:pPr>
              <w:ind w:left="30"/>
              <w:jc w:val="center"/>
              <w:rPr>
                <w:sz w:val="20"/>
                <w:szCs w:val="20"/>
              </w:rPr>
            </w:pPr>
            <w:r w:rsidRPr="00CF34F8">
              <w:rPr>
                <w:sz w:val="20"/>
                <w:szCs w:val="20"/>
              </w:rPr>
              <w:t>1.</w:t>
            </w:r>
            <w:r>
              <w:rPr>
                <w:sz w:val="20"/>
                <w:szCs w:val="20"/>
              </w:rPr>
              <w:t xml:space="preserve"> </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обводная дорога</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001</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1,7</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1,7</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 Заволжье обводная дорога</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2</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по переулку Лесной</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002</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0,3</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0,2</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0,1</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 Заволжье, переулок Лесной от дома № 1 до дома №  4</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по улице Набережная</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003</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0,85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0,85</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 Заволжье, ул. Набережная от дома № 1 до дома №  43</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Pr="000A68D0" w:rsidRDefault="001D3705" w:rsidP="001D3705">
            <w:pPr>
              <w:snapToGrid w:val="0"/>
              <w:jc w:val="center"/>
              <w:rPr>
                <w:sz w:val="20"/>
                <w:szCs w:val="20"/>
              </w:rPr>
            </w:pPr>
            <w:r>
              <w:rPr>
                <w:sz w:val="20"/>
                <w:szCs w:val="20"/>
              </w:rPr>
              <w:t>4</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по переулку улиц Полевая - Набережная</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004</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0,85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0,85</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 Заволжье, переулок № 1 ул. Полевая от дома № 11  до ул. Набережная дома №  14</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5</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по переулку Полевая - Школьная</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005</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0,715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0,715</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 Заволжье, переулок № 2 ул. Полевая от дома № 27  до ул. Школьная дома № 24</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6</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подъезд к школе</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006</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0,67</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0,67</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pPr>
              <w:rPr>
                <w:sz w:val="20"/>
                <w:szCs w:val="20"/>
              </w:rPr>
            </w:pPr>
            <w:r>
              <w:rPr>
                <w:sz w:val="20"/>
                <w:szCs w:val="20"/>
              </w:rPr>
              <w:t>445554 Самарская область, Приволжский район, с. Заволжье, от ул. Набережная к школе</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7</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по ул. Школьная</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007</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0,85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0,85</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 Заволжье,  ул. Школьная от дома № 1  до дома №  47</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8</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по ул. Советская</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008</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0,85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0,85</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 Заволжье,  ул. Советская от дома № 1  до дома № 62</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9</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по ул. Садовая</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009</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0,85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0,85</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 Заволжье,  ул. Садовая от дома № 1  до дома №  62</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10</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по ул. Полевая</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010</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0,85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0,85</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 Заволжье,  ул. Полевая от дома № 1  до дома №  62</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11</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от с. Заволжье до асфальто-бетонного завода № 1</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011</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2,6</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2,6</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 Заволжье,  от ул. Набережная до территории асфальтобетонного завода</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12</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от с. Заволжье от асфальто-бетонного завода № 1 до асфальто-бетонного завода № 2</w:t>
            </w:r>
          </w:p>
          <w:p w:rsidR="004776F5" w:rsidRDefault="004776F5" w:rsidP="001D3705">
            <w:pPr>
              <w:rPr>
                <w:sz w:val="20"/>
                <w:szCs w:val="20"/>
              </w:rPr>
            </w:pP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012</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0,4</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0,4</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 xml:space="preserve">445554 Самарская область, Приволжский район, с. Заволжье, территория асфальтобетонных заводов </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lastRenderedPageBreak/>
              <w:t>13</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от дороги на асфальто-бетонный завод № 1 до озера турбаза</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013</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0,32</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0,32</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 xml:space="preserve">445554 Самарская область, Приволжский район, с. Заволжье </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14</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на с. Заволжье до головной насосной станции</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014</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1,4</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1,4</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 xml:space="preserve">445554 Самарская область, Приволжский район, с. Заволжье от ул. Набережная вдоль производственной зоны, мимо родника </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15</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w:t>
            </w:r>
          </w:p>
          <w:p w:rsidR="001D3705" w:rsidRDefault="001D3705" w:rsidP="001D3705">
            <w:pPr>
              <w:rPr>
                <w:sz w:val="20"/>
                <w:szCs w:val="20"/>
              </w:rPr>
            </w:pPr>
            <w:r>
              <w:rPr>
                <w:sz w:val="20"/>
                <w:szCs w:val="20"/>
              </w:rPr>
              <w:t xml:space="preserve">по переулку улиц Набережная - Луговая до водонапорной башни </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015</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0,3</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0,3</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pPr>
              <w:rPr>
                <w:sz w:val="20"/>
                <w:szCs w:val="20"/>
              </w:rPr>
            </w:pPr>
            <w:r>
              <w:rPr>
                <w:sz w:val="20"/>
                <w:szCs w:val="20"/>
              </w:rPr>
              <w:t>445554 Самарская область, Приволжский район, с.Заволжье, переулок №3</w:t>
            </w:r>
          </w:p>
          <w:p w:rsidR="001D3705" w:rsidRDefault="001D3705" w:rsidP="001D3705">
            <w:r>
              <w:rPr>
                <w:sz w:val="20"/>
                <w:szCs w:val="20"/>
              </w:rPr>
              <w:t>ул.Набережная от дома № 22 до водонапорной башни</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16</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по улице Волжская</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016</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0,15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0,15</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 xml:space="preserve">445554 Самарская область, Приволжский район, с.Заволжье, переулок Лесной от дома №3 до улицы Луговая </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17</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озера Турбаза - Сазань</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 xml:space="preserve">36-236-805 ОП МП 017 </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2,02</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2,02</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с.Заволжье, от озера Турбаза до озера  Сазань</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18</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по улице Луговая</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018</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0,22</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0,07</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0,15</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с.Заволжье,  ул.Луговая от дома №1 до автомобильной дороги асфальто-бетонного завода №1</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19</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от улицы Полевая</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019</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2,87</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2,87</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pPr>
              <w:rPr>
                <w:sz w:val="20"/>
                <w:szCs w:val="20"/>
              </w:rPr>
            </w:pPr>
            <w:r>
              <w:rPr>
                <w:sz w:val="20"/>
                <w:szCs w:val="20"/>
              </w:rPr>
              <w:t>445554 Самарская область, Приволжский район, с.Заволжье, ул.Полевая от дома № 1 до пересечения автомобильной дороги Приволжье-Обшаровка</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20</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от улицы Школьная</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020</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4,85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4,85</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с.Заволжье, ул.Школьная от дома №1 мимо соснового бора до границы  сельского поселения Новоспасское</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21</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от улицы Набережная</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021</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1,0</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1,0</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с.Заволжье, ул.Набережная от дома № 34 до кладбища с.Заволжье</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22</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Автомобильная дорога</w:t>
            </w:r>
          </w:p>
          <w:p w:rsidR="001D3705" w:rsidRDefault="001D3705" w:rsidP="001D3705">
            <w:pPr>
              <w:jc w:val="center"/>
              <w:rPr>
                <w:sz w:val="20"/>
                <w:szCs w:val="20"/>
              </w:rPr>
            </w:pPr>
            <w:r>
              <w:rPr>
                <w:sz w:val="20"/>
                <w:szCs w:val="20"/>
              </w:rPr>
              <w:t>Производственная зона – река Волга</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022</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2,37</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2,37</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с.Заволжье, от производственной зоны до реки Волга</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23</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Приволжье- Заволжье -Кашпир</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023</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5,4</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1,7</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3,7</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Pr="0038645F" w:rsidRDefault="001D3705" w:rsidP="001D3705">
            <w:pPr>
              <w:rPr>
                <w:sz w:val="18"/>
                <w:szCs w:val="18"/>
              </w:rPr>
            </w:pPr>
            <w:r w:rsidRPr="0038645F">
              <w:rPr>
                <w:sz w:val="18"/>
                <w:szCs w:val="18"/>
              </w:rPr>
              <w:t>445554 Самарская область, Приволжский район, с.Заволжье, от автомобильной дороги Приволжье- Заволжье до автомобильной дороги Приволжье-Кашпир мимо 12 насосной станции</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24</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 xml:space="preserve">Автомобильная  дорога от ул. Набережная, между Храмом – Часовней и Памятником Воину-Освободителю до </w:t>
            </w:r>
            <w:r>
              <w:rPr>
                <w:sz w:val="20"/>
                <w:szCs w:val="20"/>
              </w:rPr>
              <w:lastRenderedPageBreak/>
              <w:t>ул. Школьная</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lastRenderedPageBreak/>
              <w:t>36-236-805 ОП МП 024</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ind w:left="253" w:hanging="253"/>
              <w:jc w:val="center"/>
              <w:rPr>
                <w:sz w:val="20"/>
                <w:szCs w:val="20"/>
              </w:rPr>
            </w:pPr>
            <w:r>
              <w:rPr>
                <w:sz w:val="20"/>
                <w:szCs w:val="20"/>
              </w:rPr>
              <w:t>0,135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0,135</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область, Приволжский район, с.Заволжье, от</w:t>
            </w:r>
            <w:r>
              <w:rPr>
                <w:sz w:val="22"/>
                <w:szCs w:val="22"/>
              </w:rPr>
              <w:t xml:space="preserve"> ул. Набережная дом № 20 до ул. Школьная дом № 23</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lastRenderedPageBreak/>
              <w:t>25</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от соснового бора до реки Волга до с. Кашпир</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025</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5,3</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5,3</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 Приволжский района, с. Заволжье от грунтовой дороги до с. Кашпир в западном направлении мимо соснового бора вдоль реки Волга до границы сельского поселения Новоспасский</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26</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до озера Сазань</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026</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2,1</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2,1</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 Приволжский р-н., с. Заволжье от грунтовой дороги до с. Кашпир вдоль сбросного канала до озера Сазань</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27</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от с. Заволжье до 9 км</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027</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2,6</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2,6</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Самараская обл., Приволжский р-н., с. Заволжье от с. Заволжье вдоль правой стороны основного канала до 9 км.</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28</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от основного канала вдоль сбросного</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028</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2,5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2,5</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r>
              <w:rPr>
                <w:sz w:val="20"/>
                <w:szCs w:val="20"/>
              </w:rPr>
              <w:t>445554, Самарская обл., Приволжский р-н., с. Заволжье от грунтовой дороги основного канала (правая сторона) вдоль сбросного канала</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29</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от сенобазы</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29</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5,1</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5,1</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pPr>
              <w:rPr>
                <w:sz w:val="20"/>
                <w:szCs w:val="20"/>
              </w:rPr>
            </w:pPr>
            <w:r>
              <w:rPr>
                <w:sz w:val="20"/>
                <w:szCs w:val="20"/>
              </w:rPr>
              <w:t>445554, Самарская обл., Приволжский р-н., с. Заволжье от сенобазы вдоль горы до Кашпирской дороги</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30</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от ул. Полевая в сторону стрельбища</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 30</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1,6</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1,6</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pPr>
              <w:rPr>
                <w:sz w:val="20"/>
                <w:szCs w:val="20"/>
              </w:rPr>
            </w:pPr>
            <w:r>
              <w:rPr>
                <w:sz w:val="20"/>
                <w:szCs w:val="20"/>
              </w:rPr>
              <w:t>445554, Самарская обл., Приволжский р-н., с. Заволжье от ул. Полевая д. 1 вдоль поля до пересечения с грунтовой дорогой на Кашпирскую дорогу</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31</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вдоль ООО «Сад»</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3,5</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pPr>
              <w:rPr>
                <w:sz w:val="20"/>
                <w:szCs w:val="20"/>
              </w:rPr>
            </w:pPr>
            <w:r>
              <w:rPr>
                <w:sz w:val="20"/>
                <w:szCs w:val="20"/>
              </w:rPr>
              <w:t>445554 Самарская область, Приволжский район, с.Заволжье, от дороги производственная зона – р. Волга, мимо южной стороны кладбища, вдоль ООО «Сад» до пересечения дороги Приволжье- Обшаровка</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32</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вдоль дороги Приволжье-Обшаровка</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5,25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5,25</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pPr>
              <w:rPr>
                <w:sz w:val="20"/>
                <w:szCs w:val="20"/>
              </w:rPr>
            </w:pPr>
            <w:r>
              <w:rPr>
                <w:sz w:val="20"/>
                <w:szCs w:val="20"/>
              </w:rPr>
              <w:t>445554 Самарская область, Приволжский район, с.Заволжье, от 9 км. до поворота на с. Кашпир вдоль дороги Приволжье- Обшаровка (правая сторона)</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33</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между полей</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6,8</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6,8</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pPr>
              <w:rPr>
                <w:sz w:val="20"/>
                <w:szCs w:val="20"/>
              </w:rPr>
            </w:pPr>
            <w:r>
              <w:rPr>
                <w:sz w:val="20"/>
                <w:szCs w:val="20"/>
              </w:rPr>
              <w:t>445554 Самарская область, Приволжский район, с.Заволжье, между полями № 1-№ 6</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34</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Автомобильная дорога вдоль реки Волга</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3,26</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3,26</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pPr>
              <w:rPr>
                <w:sz w:val="20"/>
                <w:szCs w:val="20"/>
              </w:rPr>
            </w:pPr>
            <w:r>
              <w:rPr>
                <w:sz w:val="20"/>
                <w:szCs w:val="20"/>
              </w:rPr>
              <w:t>445554 Самарская область, Приволжский район, с.Заволжье, от плотины, вдоль берега Волги до пересечения с дорогой на Кашпир</w:t>
            </w:r>
          </w:p>
          <w:p w:rsidR="001D3705" w:rsidRDefault="001D3705" w:rsidP="001D3705">
            <w:pPr>
              <w:rPr>
                <w:sz w:val="20"/>
                <w:szCs w:val="20"/>
              </w:rPr>
            </w:pP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r>
              <w:rPr>
                <w:sz w:val="20"/>
                <w:szCs w:val="20"/>
              </w:rPr>
              <w:t>35</w:t>
            </w: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rPr>
                <w:sz w:val="20"/>
                <w:szCs w:val="20"/>
              </w:rPr>
            </w:pPr>
            <w:r>
              <w:rPr>
                <w:sz w:val="20"/>
                <w:szCs w:val="20"/>
              </w:rPr>
              <w:t xml:space="preserve">Автомобильная дорога мимо старого кладбища </w:t>
            </w: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36-236-805 ОП МП</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2,65</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jc w:val="center"/>
              <w:rPr>
                <w:sz w:val="20"/>
                <w:szCs w:val="20"/>
              </w:rPr>
            </w:pP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2,65</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pPr>
              <w:rPr>
                <w:sz w:val="20"/>
                <w:szCs w:val="20"/>
              </w:rPr>
            </w:pPr>
            <w:r>
              <w:rPr>
                <w:sz w:val="20"/>
                <w:szCs w:val="20"/>
              </w:rPr>
              <w:t>445554 Самарская область, Приволжский район, с.Заволжье, мимо старого кладбища до озера Сазань</w:t>
            </w:r>
          </w:p>
        </w:tc>
      </w:tr>
      <w:tr w:rsidR="001D3705" w:rsidTr="001D3705">
        <w:tc>
          <w:tcPr>
            <w:tcW w:w="847"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ind w:left="360"/>
              <w:rPr>
                <w:sz w:val="20"/>
                <w:szCs w:val="20"/>
              </w:rPr>
            </w:pPr>
          </w:p>
        </w:tc>
        <w:tc>
          <w:tcPr>
            <w:tcW w:w="2405" w:type="dxa"/>
            <w:tcBorders>
              <w:top w:val="single" w:sz="4" w:space="0" w:color="000000"/>
              <w:left w:val="single" w:sz="4" w:space="0" w:color="000000"/>
              <w:bottom w:val="single" w:sz="4" w:space="0" w:color="000000"/>
            </w:tcBorders>
            <w:shd w:val="clear" w:color="auto" w:fill="auto"/>
          </w:tcPr>
          <w:p w:rsidR="001D3705" w:rsidRDefault="001D3705" w:rsidP="001D3705">
            <w:pPr>
              <w:snapToGrid w:val="0"/>
              <w:rPr>
                <w:sz w:val="20"/>
                <w:szCs w:val="20"/>
              </w:rPr>
            </w:pPr>
          </w:p>
        </w:tc>
        <w:tc>
          <w:tcPr>
            <w:tcW w:w="2256"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ИТОГО</w:t>
            </w:r>
          </w:p>
        </w:tc>
        <w:tc>
          <w:tcPr>
            <w:tcW w:w="1293"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73,18</w:t>
            </w:r>
          </w:p>
        </w:tc>
        <w:tc>
          <w:tcPr>
            <w:tcW w:w="992"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8,77</w:t>
            </w:r>
          </w:p>
        </w:tc>
        <w:tc>
          <w:tcPr>
            <w:tcW w:w="1417"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7,79</w:t>
            </w:r>
          </w:p>
        </w:tc>
        <w:tc>
          <w:tcPr>
            <w:tcW w:w="1134" w:type="dxa"/>
            <w:tcBorders>
              <w:top w:val="single" w:sz="4" w:space="0" w:color="000000"/>
              <w:left w:val="single" w:sz="4" w:space="0" w:color="000000"/>
              <w:bottom w:val="single" w:sz="4" w:space="0" w:color="000000"/>
            </w:tcBorders>
            <w:shd w:val="clear" w:color="auto" w:fill="auto"/>
          </w:tcPr>
          <w:p w:rsidR="001D3705" w:rsidRDefault="001D3705" w:rsidP="001D3705">
            <w:pPr>
              <w:jc w:val="center"/>
              <w:rPr>
                <w:sz w:val="20"/>
                <w:szCs w:val="20"/>
              </w:rPr>
            </w:pPr>
            <w:r>
              <w:rPr>
                <w:sz w:val="20"/>
                <w:szCs w:val="20"/>
              </w:rPr>
              <w:t>56,62</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1D3705" w:rsidRDefault="001D3705" w:rsidP="001D3705">
            <w:pPr>
              <w:snapToGrid w:val="0"/>
              <w:rPr>
                <w:sz w:val="20"/>
                <w:szCs w:val="20"/>
              </w:rPr>
            </w:pPr>
          </w:p>
        </w:tc>
      </w:tr>
    </w:tbl>
    <w:p w:rsidR="001D3705" w:rsidRDefault="001D3705" w:rsidP="001D3705">
      <w:pPr>
        <w:sectPr w:rsidR="001D3705">
          <w:pgSz w:w="16838" w:h="11906" w:orient="landscape"/>
          <w:pgMar w:top="899" w:right="1134" w:bottom="386" w:left="1134" w:header="720" w:footer="720" w:gutter="0"/>
          <w:cols w:space="720"/>
          <w:docGrid w:linePitch="600" w:charSpace="32768"/>
        </w:sectPr>
      </w:pPr>
    </w:p>
    <w:p w:rsidR="00A725B0" w:rsidRDefault="00A725B0" w:rsidP="00F953DD">
      <w:pPr>
        <w:shd w:val="clear" w:color="auto" w:fill="FFFFFF"/>
        <w:ind w:left="3062" w:hanging="2453"/>
      </w:pPr>
      <w:r>
        <w:rPr>
          <w:b/>
          <w:bCs/>
          <w:spacing w:val="-1"/>
          <w:sz w:val="28"/>
          <w:szCs w:val="28"/>
        </w:rPr>
        <w:lastRenderedPageBreak/>
        <w:t>2.5 Анализ состава парка транспортных средств и уровня автомоби</w:t>
      </w:r>
      <w:r>
        <w:rPr>
          <w:b/>
          <w:bCs/>
          <w:spacing w:val="-1"/>
          <w:sz w:val="28"/>
          <w:szCs w:val="28"/>
        </w:rPr>
        <w:softHyphen/>
      </w:r>
      <w:r>
        <w:rPr>
          <w:b/>
          <w:bCs/>
          <w:sz w:val="28"/>
          <w:szCs w:val="28"/>
        </w:rPr>
        <w:t>лизации в с.п. Заволжье</w:t>
      </w:r>
    </w:p>
    <w:p w:rsidR="00A725B0" w:rsidRDefault="00A725B0" w:rsidP="00F953DD">
      <w:pPr>
        <w:shd w:val="clear" w:color="auto" w:fill="FFFFFF"/>
        <w:spacing w:before="10"/>
        <w:ind w:right="5" w:firstLine="284"/>
        <w:jc w:val="both"/>
      </w:pPr>
      <w:r>
        <w:t>На протяжении последних лет наблюдается тенденция к увеличению числа автомо</w:t>
      </w:r>
      <w:r>
        <w:softHyphen/>
        <w:t>билей на территории поселения. Основной прирост этого показателя осуществляется за счет увеличения числа легковых автомобилей находящихся в собственности граждан.</w:t>
      </w:r>
    </w:p>
    <w:p w:rsidR="00A725B0" w:rsidRDefault="00A725B0" w:rsidP="00F953DD">
      <w:pPr>
        <w:shd w:val="clear" w:color="auto" w:fill="FFFFFF"/>
        <w:ind w:right="10" w:firstLine="284"/>
        <w:jc w:val="both"/>
      </w:pPr>
      <w:r>
        <w:t>Система «социального такси» на территории с.п. Заволжье на 01.01.201</w:t>
      </w:r>
      <w:r w:rsidR="00CD1FB6">
        <w:t xml:space="preserve">9 </w:t>
      </w:r>
      <w:r>
        <w:t>г. отсутствует в связи с небольшой площадью жилой застройки поселения.</w:t>
      </w:r>
    </w:p>
    <w:p w:rsidR="00A725B0" w:rsidRDefault="00A725B0" w:rsidP="00F953DD">
      <w:pPr>
        <w:shd w:val="clear" w:color="auto" w:fill="FFFFFF"/>
        <w:ind w:firstLine="284"/>
        <w:jc w:val="both"/>
      </w:pPr>
      <w:r>
        <w:t>По данным администрации с.п. Заволжье, количество легковых автомобилей, находящихся в собственности граждан проживающих на территории с.п. Заволжье на 01.01.201</w:t>
      </w:r>
      <w:r w:rsidR="00CD1FB6">
        <w:t>9</w:t>
      </w:r>
      <w:r>
        <w:t xml:space="preserve"> г. составляет 1</w:t>
      </w:r>
      <w:r w:rsidR="00CD1FB6">
        <w:t>93</w:t>
      </w:r>
      <w:r>
        <w:t xml:space="preserve"> единиц. Официальные данные по количеству легковых автомобилей, находящихся в собственности граждан проживающих на территории с.п. Заволжье отсутствуют.</w:t>
      </w:r>
    </w:p>
    <w:p w:rsidR="00A725B0" w:rsidRDefault="00A725B0" w:rsidP="00F953DD">
      <w:pPr>
        <w:shd w:val="clear" w:color="auto" w:fill="FFFFFF"/>
        <w:ind w:right="10" w:firstLine="284"/>
        <w:jc w:val="both"/>
      </w:pPr>
      <w:r>
        <w:t>Коллективные крытые стоянки в населённых пунктах с.п. Заволжье отсутствуют. Хранение личного транспорта преимущественно осуществляется на приусадебных участ</w:t>
      </w:r>
      <w:r>
        <w:softHyphen/>
        <w:t>ках.</w:t>
      </w:r>
    </w:p>
    <w:p w:rsidR="00A725B0" w:rsidRDefault="00A725B0" w:rsidP="00F953DD">
      <w:pPr>
        <w:shd w:val="clear" w:color="auto" w:fill="FFFFFF"/>
        <w:ind w:left="5" w:firstLine="284"/>
      </w:pPr>
      <w:r>
        <w:t>Объекты обслуживания транспортных средств (автозаправочные станции и стан</w:t>
      </w:r>
      <w:r>
        <w:softHyphen/>
        <w:t>ции технического обслуживания) на территории поселения отсутствуют.</w:t>
      </w:r>
    </w:p>
    <w:p w:rsidR="00A725B0" w:rsidRDefault="00A725B0" w:rsidP="00F953DD">
      <w:pPr>
        <w:shd w:val="clear" w:color="auto" w:fill="FFFFFF"/>
        <w:ind w:left="5" w:firstLine="284"/>
      </w:pPr>
    </w:p>
    <w:p w:rsidR="00A725B0" w:rsidRDefault="00A725B0" w:rsidP="00F953DD">
      <w:pPr>
        <w:shd w:val="clear" w:color="auto" w:fill="FFFFFF"/>
        <w:ind w:left="221"/>
      </w:pPr>
      <w:r>
        <w:rPr>
          <w:b/>
          <w:bCs/>
          <w:spacing w:val="-1"/>
        </w:rPr>
        <w:t>2.6 Характеристика работы транспортных средств общего пользования, включая</w:t>
      </w:r>
    </w:p>
    <w:p w:rsidR="00A725B0" w:rsidRDefault="00A725B0" w:rsidP="00F953DD">
      <w:pPr>
        <w:shd w:val="clear" w:color="auto" w:fill="FFFFFF"/>
        <w:spacing w:before="5"/>
        <w:ind w:right="125"/>
        <w:jc w:val="center"/>
      </w:pPr>
      <w:r>
        <w:rPr>
          <w:b/>
          <w:bCs/>
        </w:rPr>
        <w:t>анализ пассажиропотока</w:t>
      </w:r>
    </w:p>
    <w:p w:rsidR="00A725B0" w:rsidRDefault="00A725B0" w:rsidP="00F953DD">
      <w:pPr>
        <w:shd w:val="clear" w:color="auto" w:fill="FFFFFF"/>
        <w:ind w:left="5" w:right="130" w:firstLine="710"/>
        <w:jc w:val="both"/>
      </w:pPr>
      <w:r>
        <w:rPr>
          <w:i/>
          <w:iCs/>
        </w:rPr>
        <w:t xml:space="preserve">Пассажирский транспорт </w:t>
      </w:r>
      <w:r>
        <w:t>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 Основным и единственным пассажирским транспортом является автобус.</w:t>
      </w:r>
    </w:p>
    <w:p w:rsidR="00A725B0" w:rsidRDefault="00A725B0" w:rsidP="00F953DD">
      <w:pPr>
        <w:shd w:val="clear" w:color="auto" w:fill="FFFFFF"/>
        <w:ind w:left="5" w:right="125" w:firstLine="710"/>
        <w:jc w:val="both"/>
      </w:pPr>
      <w:r>
        <w:t>По территории поселения осуществляются перевозки рейсовыми автобусами по</w:t>
      </w:r>
      <w:r>
        <w:softHyphen/>
        <w:t>стоянными маршрутами, связывая населенные пункты поселения между собой.</w:t>
      </w:r>
    </w:p>
    <w:p w:rsidR="00A725B0" w:rsidRDefault="00A725B0" w:rsidP="00F953DD">
      <w:pPr>
        <w:shd w:val="clear" w:color="auto" w:fill="FFFFFF"/>
        <w:ind w:left="5" w:right="130" w:firstLine="710"/>
        <w:jc w:val="both"/>
      </w:pPr>
      <w:r>
        <w:t xml:space="preserve">Транспортное сообщение населения сельского поселения Заволжье с другими </w:t>
      </w:r>
      <w:r>
        <w:rPr>
          <w:spacing w:val="-1"/>
        </w:rPr>
        <w:t>сельскими и муниципальными образованиями осуществляется пригородным транспортом.</w:t>
      </w:r>
    </w:p>
    <w:p w:rsidR="00A725B0" w:rsidRDefault="00A725B0" w:rsidP="00F953DD">
      <w:pPr>
        <w:shd w:val="clear" w:color="auto" w:fill="FFFFFF"/>
        <w:ind w:left="5" w:right="125" w:firstLine="710"/>
        <w:jc w:val="both"/>
      </w:pPr>
      <w:r>
        <w:t>Маршруты пригородных автобусов приведены в таб</w:t>
      </w:r>
      <w:r>
        <w:softHyphen/>
        <w:t>лице 9.</w:t>
      </w:r>
    </w:p>
    <w:p w:rsidR="00A725B0" w:rsidRDefault="00A725B0" w:rsidP="00F953DD">
      <w:pPr>
        <w:shd w:val="clear" w:color="auto" w:fill="FFFFFF"/>
        <w:spacing w:before="86"/>
        <w:ind w:left="715"/>
      </w:pPr>
      <w:r>
        <w:rPr>
          <w:spacing w:val="-1"/>
        </w:rPr>
        <w:t>Таблица 9 - Маршруты городских, пригородных и междугородных автобусов</w:t>
      </w:r>
    </w:p>
    <w:p w:rsidR="00A725B0" w:rsidRDefault="00A725B0" w:rsidP="00F953DD">
      <w:pPr>
        <w:spacing w:after="125" w:line="1" w:lineRule="exact"/>
        <w:rPr>
          <w:sz w:val="2"/>
          <w:szCs w:val="2"/>
        </w:rPr>
      </w:pPr>
    </w:p>
    <w:tbl>
      <w:tblPr>
        <w:tblW w:w="9490" w:type="dxa"/>
        <w:tblInd w:w="40" w:type="dxa"/>
        <w:tblLayout w:type="fixed"/>
        <w:tblCellMar>
          <w:left w:w="40" w:type="dxa"/>
          <w:right w:w="40" w:type="dxa"/>
        </w:tblCellMar>
        <w:tblLook w:val="0000" w:firstRow="0" w:lastRow="0" w:firstColumn="0" w:lastColumn="0" w:noHBand="0" w:noVBand="0"/>
      </w:tblPr>
      <w:tblGrid>
        <w:gridCol w:w="3365"/>
        <w:gridCol w:w="1560"/>
        <w:gridCol w:w="960"/>
        <w:gridCol w:w="2424"/>
        <w:gridCol w:w="1181"/>
      </w:tblGrid>
      <w:tr w:rsidR="00A725B0" w:rsidTr="00966FBA">
        <w:trPr>
          <w:trHeight w:hRule="exact" w:val="1081"/>
        </w:trPr>
        <w:tc>
          <w:tcPr>
            <w:tcW w:w="33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spacing w:line="230" w:lineRule="exact"/>
              <w:ind w:left="960" w:right="245"/>
            </w:pPr>
            <w:r>
              <w:rPr>
                <w:spacing w:val="-2"/>
              </w:rPr>
              <w:t xml:space="preserve">Исходный и конечный </w:t>
            </w:r>
            <w:r>
              <w:t>пункт</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spacing w:line="226" w:lineRule="exact"/>
              <w:ind w:left="5"/>
            </w:pPr>
            <w:r>
              <w:rPr>
                <w:spacing w:val="-2"/>
              </w:rPr>
              <w:t>Протяжённость</w:t>
            </w:r>
          </w:p>
          <w:p w:rsidR="00A725B0" w:rsidRDefault="00A725B0" w:rsidP="008E68F2">
            <w:pPr>
              <w:shd w:val="clear" w:color="auto" w:fill="FFFFFF"/>
              <w:spacing w:line="226" w:lineRule="exact"/>
              <w:ind w:left="5"/>
            </w:pPr>
            <w:r>
              <w:t>(км. двойного</w:t>
            </w:r>
          </w:p>
          <w:p w:rsidR="00A725B0" w:rsidRDefault="00A725B0" w:rsidP="008E68F2">
            <w:pPr>
              <w:shd w:val="clear" w:color="auto" w:fill="FFFFFF"/>
              <w:spacing w:line="226" w:lineRule="exact"/>
              <w:ind w:left="5"/>
            </w:pPr>
            <w:r>
              <w:t>пути)</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spacing w:line="226" w:lineRule="exact"/>
              <w:ind w:left="34"/>
            </w:pPr>
            <w:r>
              <w:t>Кол-во</w:t>
            </w:r>
          </w:p>
          <w:p w:rsidR="00A725B0" w:rsidRDefault="00A725B0" w:rsidP="008E68F2">
            <w:pPr>
              <w:shd w:val="clear" w:color="auto" w:fill="FFFFFF"/>
              <w:spacing w:line="226" w:lineRule="exact"/>
              <w:ind w:left="34" w:right="38" w:firstLine="154"/>
            </w:pPr>
            <w:r>
              <w:t>рей-</w:t>
            </w:r>
            <w:r>
              <w:rPr>
                <w:spacing w:val="-2"/>
              </w:rPr>
              <w:t>сов/сут.</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spacing w:line="230" w:lineRule="exact"/>
              <w:ind w:left="24" w:right="24"/>
            </w:pPr>
            <w:r>
              <w:rPr>
                <w:spacing w:val="-2"/>
              </w:rPr>
              <w:t>Обслуживающая органи</w:t>
            </w:r>
            <w:r>
              <w:rPr>
                <w:spacing w:val="-2"/>
              </w:rPr>
              <w:softHyphen/>
            </w:r>
            <w:r>
              <w:t>зация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spacing w:line="226" w:lineRule="exact"/>
              <w:ind w:right="5"/>
              <w:jc w:val="center"/>
            </w:pPr>
            <w:r>
              <w:t>Тип авто</w:t>
            </w:r>
            <w:r>
              <w:softHyphen/>
            </w:r>
            <w:r>
              <w:rPr>
                <w:spacing w:val="-1"/>
              </w:rPr>
              <w:t xml:space="preserve">транспорта </w:t>
            </w:r>
            <w:r>
              <w:t>(модель)</w:t>
            </w:r>
          </w:p>
        </w:tc>
      </w:tr>
      <w:tr w:rsidR="00A725B0" w:rsidTr="00966FBA">
        <w:trPr>
          <w:trHeight w:hRule="exact" w:val="793"/>
        </w:trPr>
        <w:tc>
          <w:tcPr>
            <w:tcW w:w="33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966FBA">
            <w:pPr>
              <w:shd w:val="clear" w:color="auto" w:fill="FFFFFF"/>
              <w:spacing w:line="230" w:lineRule="exact"/>
            </w:pPr>
            <w:r>
              <w:rPr>
                <w:spacing w:val="-1"/>
              </w:rPr>
              <w:t xml:space="preserve">Школьный маршрут : с. Приволжье – </w:t>
            </w:r>
            <w:r>
              <w:t>Заволжье -Приволжье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566"/>
            </w:pPr>
            <w:r>
              <w:t>26,4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317"/>
            </w:pPr>
            <w:r>
              <w:t>4</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966FBA">
            <w:pPr>
              <w:shd w:val="clear" w:color="auto" w:fill="FFFFFF"/>
              <w:spacing w:line="230" w:lineRule="exact"/>
            </w:pPr>
            <w:r>
              <w:t>ГБОУ СОШ № 1 с. Приволжье</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jc w:val="center"/>
            </w:pPr>
            <w:r>
              <w:rPr>
                <w:spacing w:val="-1"/>
              </w:rPr>
              <w:t>автобус</w:t>
            </w:r>
          </w:p>
        </w:tc>
      </w:tr>
      <w:tr w:rsidR="00A725B0" w:rsidTr="00966FBA">
        <w:trPr>
          <w:trHeight w:hRule="exact" w:val="611"/>
        </w:trPr>
        <w:tc>
          <w:tcPr>
            <w:tcW w:w="33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966FBA">
            <w:pPr>
              <w:shd w:val="clear" w:color="auto" w:fill="FFFFFF"/>
            </w:pPr>
            <w:r>
              <w:rPr>
                <w:spacing w:val="-1"/>
              </w:rPr>
              <w:t>Приволжье - Заволжье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514"/>
            </w:pPr>
            <w:r>
              <w:t>26,4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317"/>
            </w:pPr>
            <w:r>
              <w:t>2</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t>МУП «Приволжское ПАТП»</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jc w:val="center"/>
            </w:pPr>
            <w:r>
              <w:rPr>
                <w:spacing w:val="-1"/>
              </w:rPr>
              <w:t>автобус</w:t>
            </w:r>
          </w:p>
        </w:tc>
      </w:tr>
      <w:tr w:rsidR="00A725B0" w:rsidTr="00966FBA">
        <w:trPr>
          <w:trHeight w:hRule="exact" w:val="563"/>
        </w:trPr>
        <w:tc>
          <w:tcPr>
            <w:tcW w:w="33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rPr>
                <w:spacing w:val="-1"/>
              </w:rPr>
              <w:t xml:space="preserve">Заволжье - Приволжье </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514"/>
            </w:pPr>
            <w:r>
              <w:t>26,4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317"/>
            </w:pPr>
            <w:r>
              <w:t>2</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t>МУП «Приволжское ПАТП»</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jc w:val="center"/>
            </w:pPr>
            <w:r>
              <w:rPr>
                <w:spacing w:val="-1"/>
              </w:rPr>
              <w:t>автобус</w:t>
            </w:r>
          </w:p>
        </w:tc>
      </w:tr>
      <w:tr w:rsidR="00A725B0" w:rsidTr="00966FBA">
        <w:trPr>
          <w:trHeight w:hRule="exact" w:val="571"/>
        </w:trPr>
        <w:tc>
          <w:tcPr>
            <w:tcW w:w="33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t>Заволжье - Обшаровка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514"/>
            </w:pPr>
            <w:r>
              <w:t>60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317"/>
            </w:pPr>
            <w:r>
              <w:t>1</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t>МУП «Приволжское ПАТП»</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jc w:val="center"/>
            </w:pPr>
            <w:r>
              <w:rPr>
                <w:spacing w:val="-1"/>
              </w:rPr>
              <w:t>автобус</w:t>
            </w:r>
          </w:p>
        </w:tc>
      </w:tr>
      <w:tr w:rsidR="00A725B0" w:rsidTr="00966FBA">
        <w:trPr>
          <w:trHeight w:hRule="exact" w:val="565"/>
        </w:trPr>
        <w:tc>
          <w:tcPr>
            <w:tcW w:w="33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t>Обшаровка - Заволжье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566"/>
            </w:pPr>
            <w:r>
              <w:t>60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317"/>
            </w:pPr>
            <w:r>
              <w:t>1</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pPr>
            <w:r>
              <w:t>МУП «Приволжское ПАТП»</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jc w:val="center"/>
            </w:pPr>
            <w:r>
              <w:rPr>
                <w:spacing w:val="-1"/>
              </w:rPr>
              <w:t>автобус</w:t>
            </w:r>
          </w:p>
        </w:tc>
      </w:tr>
    </w:tbl>
    <w:p w:rsidR="00A725B0" w:rsidRDefault="00A725B0" w:rsidP="00966FBA">
      <w:pPr>
        <w:shd w:val="clear" w:color="auto" w:fill="FFFFFF"/>
        <w:spacing w:before="96"/>
        <w:ind w:left="715"/>
      </w:pPr>
      <w:r>
        <w:rPr>
          <w:spacing w:val="-1"/>
        </w:rPr>
        <w:t>Автотранспортное предприятие на территории с.п. Заволжье отсутствует.</w:t>
      </w:r>
    </w:p>
    <w:p w:rsidR="00A725B0" w:rsidRDefault="00A725B0" w:rsidP="00966FBA">
      <w:pPr>
        <w:shd w:val="clear" w:color="auto" w:fill="FFFFFF"/>
        <w:spacing w:before="5"/>
        <w:ind w:left="5" w:right="125" w:firstLine="710"/>
        <w:jc w:val="both"/>
      </w:pPr>
      <w:r>
        <w:t>Транспортный спрос населения сельского поселения Заволжье на пригородные пассажирские перевозки полностью удовлетворен существующими маршрутами пригородных автобусов.</w:t>
      </w:r>
    </w:p>
    <w:p w:rsidR="00A725B0" w:rsidRDefault="00A725B0" w:rsidP="00966FBA">
      <w:pPr>
        <w:shd w:val="clear" w:color="auto" w:fill="FFFFFF"/>
        <w:spacing w:before="5"/>
        <w:ind w:left="5" w:right="125" w:firstLine="710"/>
        <w:jc w:val="both"/>
      </w:pPr>
    </w:p>
    <w:p w:rsidR="00A725B0" w:rsidRDefault="00A725B0" w:rsidP="00966FBA">
      <w:pPr>
        <w:shd w:val="clear" w:color="auto" w:fill="FFFFFF"/>
        <w:spacing w:before="5"/>
        <w:ind w:left="5" w:right="125" w:firstLine="710"/>
        <w:jc w:val="both"/>
      </w:pPr>
    </w:p>
    <w:p w:rsidR="00A725B0" w:rsidRDefault="00A725B0" w:rsidP="00966FBA">
      <w:pPr>
        <w:shd w:val="clear" w:color="auto" w:fill="FFFFFF"/>
        <w:ind w:left="154"/>
      </w:pPr>
      <w:r>
        <w:rPr>
          <w:b/>
          <w:bCs/>
        </w:rPr>
        <w:lastRenderedPageBreak/>
        <w:t>2.7 Характеристика условий немоторизированного (пешеходного и велосипедного)</w:t>
      </w:r>
    </w:p>
    <w:p w:rsidR="00A725B0" w:rsidRDefault="00A725B0" w:rsidP="00966FBA">
      <w:pPr>
        <w:shd w:val="clear" w:color="auto" w:fill="FFFFFF"/>
        <w:ind w:right="5" w:firstLine="3187"/>
        <w:jc w:val="both"/>
        <w:rPr>
          <w:b/>
          <w:bCs/>
        </w:rPr>
      </w:pPr>
      <w:r>
        <w:rPr>
          <w:b/>
          <w:bCs/>
        </w:rPr>
        <w:t xml:space="preserve">передвижения </w:t>
      </w:r>
    </w:p>
    <w:p w:rsidR="00A725B0" w:rsidRDefault="00A725B0" w:rsidP="00966FBA">
      <w:pPr>
        <w:shd w:val="clear" w:color="auto" w:fill="FFFFFF"/>
        <w:ind w:right="5" w:firstLine="567"/>
        <w:jc w:val="both"/>
      </w:pPr>
      <w:r>
        <w:t xml:space="preserve">На территории с.п. Заволжье </w:t>
      </w:r>
      <w:r>
        <w:rPr>
          <w:b/>
          <w:bCs/>
        </w:rPr>
        <w:t xml:space="preserve">велосипедное движение </w:t>
      </w:r>
      <w:r>
        <w:t xml:space="preserve">в организованных формах не представлено и отдельной инфраструктуры не имеет. </w:t>
      </w:r>
      <w:r>
        <w:rPr>
          <w:b/>
          <w:bCs/>
        </w:rPr>
        <w:t xml:space="preserve">Улично-дорожная сеть </w:t>
      </w:r>
      <w:r>
        <w:t>внутри населенного пункта требуется формирование пешеходных тротуаров, необходимых для упорядочения движения пешеходов, укладка асфальтобетонного покрытия, ограничение дорожного полотна.</w:t>
      </w:r>
    </w:p>
    <w:p w:rsidR="00A725B0" w:rsidRDefault="00A725B0" w:rsidP="00A625E4">
      <w:pPr>
        <w:shd w:val="clear" w:color="auto" w:fill="FFFFFF"/>
        <w:ind w:left="710"/>
      </w:pPr>
      <w:r>
        <w:t>Главной улиц с. Заволжье является ул. Набережная.</w:t>
      </w:r>
    </w:p>
    <w:p w:rsidR="00A725B0" w:rsidRDefault="00A725B0" w:rsidP="00A625E4">
      <w:pPr>
        <w:shd w:val="clear" w:color="auto" w:fill="FFFFFF"/>
        <w:ind w:left="710"/>
      </w:pPr>
    </w:p>
    <w:p w:rsidR="00A725B0" w:rsidRDefault="00A725B0" w:rsidP="00A625E4">
      <w:pPr>
        <w:shd w:val="clear" w:color="auto" w:fill="FFFFFF"/>
        <w:ind w:left="710"/>
      </w:pPr>
    </w:p>
    <w:p w:rsidR="00A725B0" w:rsidRDefault="00A725B0" w:rsidP="00A625E4">
      <w:pPr>
        <w:shd w:val="clear" w:color="auto" w:fill="FFFFFF"/>
        <w:ind w:left="710"/>
      </w:pPr>
      <w:r>
        <w:rPr>
          <w:b/>
          <w:bCs/>
        </w:rPr>
        <w:t>2.8 Характеристика движения грузовых транспортных средств, оценка работы</w:t>
      </w:r>
    </w:p>
    <w:p w:rsidR="00A725B0" w:rsidRDefault="00A725B0" w:rsidP="00966FBA">
      <w:pPr>
        <w:shd w:val="clear" w:color="auto" w:fill="FFFFFF"/>
        <w:ind w:right="5"/>
        <w:jc w:val="center"/>
      </w:pPr>
      <w:r>
        <w:rPr>
          <w:b/>
          <w:bCs/>
        </w:rPr>
        <w:t>транспортных средств коммунальных и дорожных служб, состояние</w:t>
      </w:r>
    </w:p>
    <w:p w:rsidR="00A725B0" w:rsidRDefault="00A725B0" w:rsidP="00966FBA">
      <w:pPr>
        <w:shd w:val="clear" w:color="auto" w:fill="FFFFFF"/>
        <w:ind w:right="10"/>
        <w:jc w:val="center"/>
      </w:pPr>
      <w:r>
        <w:rPr>
          <w:b/>
          <w:bCs/>
        </w:rPr>
        <w:t>инфраструктуры для данных транспортных средств</w:t>
      </w:r>
    </w:p>
    <w:p w:rsidR="00A725B0" w:rsidRDefault="00A725B0" w:rsidP="00966FBA">
      <w:pPr>
        <w:shd w:val="clear" w:color="auto" w:fill="FFFFFF"/>
        <w:ind w:firstLine="710"/>
        <w:jc w:val="both"/>
      </w:pPr>
      <w:r>
        <w:t xml:space="preserve">Грузовые транспортные средства, принадлежащие собственникам всех видов </w:t>
      </w:r>
      <w:r>
        <w:rPr>
          <w:spacing w:val="-1"/>
        </w:rPr>
        <w:t xml:space="preserve">собственности на территории с.п. Заволжье, составляют 18 единицы, что составляет 10,9 % </w:t>
      </w:r>
      <w:r>
        <w:t xml:space="preserve">от общего количество автомобилей в поселении. </w:t>
      </w:r>
    </w:p>
    <w:p w:rsidR="00A725B0" w:rsidRDefault="00A725B0" w:rsidP="00966FBA">
      <w:pPr>
        <w:shd w:val="clear" w:color="auto" w:fill="FFFFFF"/>
        <w:ind w:right="5" w:firstLine="710"/>
        <w:jc w:val="both"/>
      </w:pPr>
      <w:r>
        <w:t>Коммунальные службы в с.п. Заволжье своих транспортные средств не имеют, при использовании спецтехники для содержания автомобильных дорог общего пользования местного значения заключаются муниципальные контракты.</w:t>
      </w:r>
    </w:p>
    <w:p w:rsidR="00A725B0" w:rsidRDefault="00A725B0" w:rsidP="00195FE6">
      <w:pPr>
        <w:shd w:val="clear" w:color="auto" w:fill="FFFFFF"/>
        <w:ind w:firstLine="768"/>
        <w:jc w:val="both"/>
      </w:pPr>
      <w:r>
        <w:t>Для прохождения техническое обслуживание автотранспорта собственная производственно-техническая база, оборудование и персонал в с.п. Заволжье отсутствует.</w:t>
      </w:r>
    </w:p>
    <w:p w:rsidR="00A725B0" w:rsidRDefault="00A725B0" w:rsidP="00195FE6">
      <w:pPr>
        <w:shd w:val="clear" w:color="auto" w:fill="FFFFFF"/>
        <w:ind w:firstLine="768"/>
        <w:jc w:val="both"/>
      </w:pPr>
    </w:p>
    <w:p w:rsidR="00A725B0" w:rsidRDefault="00A725B0" w:rsidP="00195FE6">
      <w:pPr>
        <w:shd w:val="clear" w:color="auto" w:fill="FFFFFF"/>
        <w:ind w:firstLine="768"/>
        <w:jc w:val="both"/>
      </w:pPr>
      <w:r>
        <w:t xml:space="preserve">                    </w:t>
      </w:r>
      <w:r>
        <w:rPr>
          <w:b/>
          <w:bCs/>
        </w:rPr>
        <w:t>2.9 Анализ уровня безопасности дорожного движения</w:t>
      </w:r>
    </w:p>
    <w:p w:rsidR="00A725B0" w:rsidRDefault="00A725B0" w:rsidP="00966FBA">
      <w:pPr>
        <w:shd w:val="clear" w:color="auto" w:fill="FFFFFF"/>
        <w:ind w:firstLine="710"/>
        <w:jc w:val="both"/>
      </w:pPr>
      <w:r>
        <w:t>Обеспечение безопасности дорожного движения является одной из важных соци</w:t>
      </w:r>
      <w:r>
        <w:softHyphen/>
        <w:t>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w:t>
      </w:r>
      <w:r>
        <w:softHyphen/>
        <w:t>ществу в целом, так и отдельным гражданам. Дорожно-транспортный травматизм приво</w:t>
      </w:r>
      <w:r>
        <w:softHyphen/>
        <w:t>дит к исключению из сферы производства людей трудоспособного возраста. Гибнут и становятся инвалидами дети.</w:t>
      </w:r>
    </w:p>
    <w:p w:rsidR="00A725B0" w:rsidRDefault="00A725B0" w:rsidP="00195FE6">
      <w:pPr>
        <w:shd w:val="clear" w:color="auto" w:fill="FFFFFF"/>
        <w:ind w:right="5"/>
        <w:jc w:val="both"/>
      </w:pPr>
      <w:r>
        <w:t xml:space="preserve">          Одним из главных направлений демографической политики, в соответствии с Кон</w:t>
      </w:r>
      <w:r>
        <w:softHyphen/>
        <w:t>цепцией демографической политики Российской Федерации на период до 2025 года, обо</w:t>
      </w:r>
      <w:r>
        <w:softHyphen/>
        <w:t>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дорожно-транспортных происшествий.</w:t>
      </w:r>
    </w:p>
    <w:p w:rsidR="00A725B0" w:rsidRDefault="00A725B0" w:rsidP="00195FE6">
      <w:pPr>
        <w:shd w:val="clear" w:color="auto" w:fill="FFFFFF"/>
        <w:ind w:firstLine="710"/>
        <w:jc w:val="both"/>
      </w:pPr>
      <w:r>
        <w:t>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w:t>
      </w:r>
      <w:r>
        <w:softHyphen/>
        <w:t>вий, числа пострадавших и погибших в них обозначены и в Транспортной стратегии Рос</w:t>
      </w:r>
      <w:r>
        <w:softHyphen/>
        <w:t>сийской Федерации на период до 2032 года.</w:t>
      </w:r>
    </w:p>
    <w:p w:rsidR="00A725B0" w:rsidRDefault="00A725B0" w:rsidP="00195FE6">
      <w:pPr>
        <w:shd w:val="clear" w:color="auto" w:fill="FFFFFF"/>
        <w:ind w:firstLine="710"/>
        <w:jc w:val="both"/>
      </w:pPr>
      <w:r>
        <w:t>Таким образом, задачи сохранения жизни и здоровья участников дорожного дви</w:t>
      </w:r>
      <w:r>
        <w:softHyphen/>
        <w:t>жения за счет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w:t>
      </w:r>
      <w:r>
        <w:softHyphen/>
        <w:t>ления Российской Федерации, создание условий для роста его численности.</w:t>
      </w:r>
    </w:p>
    <w:p w:rsidR="00A725B0" w:rsidRDefault="00A725B0" w:rsidP="00195FE6">
      <w:pPr>
        <w:shd w:val="clear" w:color="auto" w:fill="FFFFFF"/>
        <w:ind w:firstLine="710"/>
        <w:jc w:val="both"/>
      </w:pPr>
      <w:r>
        <w:t>В с.п. Заволжье в 201</w:t>
      </w:r>
      <w:r w:rsidR="00CD1FB6">
        <w:t>9</w:t>
      </w:r>
      <w:r>
        <w:t xml:space="preserve"> году дорожно-транспортных происшествий не зарегистри</w:t>
      </w:r>
      <w:r>
        <w:softHyphen/>
        <w:t>ровано; дорожно-транспортные происшествия в результате которых, погибли и получили травмы люди отсутствуют.</w:t>
      </w:r>
    </w:p>
    <w:p w:rsidR="00A725B0" w:rsidRDefault="00A725B0" w:rsidP="00195FE6">
      <w:pPr>
        <w:shd w:val="clear" w:color="auto" w:fill="FFFFFF"/>
        <w:ind w:firstLine="710"/>
        <w:jc w:val="both"/>
      </w:pPr>
      <w:r>
        <w:t>Несмотря на то, что на сегодняшний день на территории с.п. Заволжье дорожно-транспортных происшествий не зафиксировано, в перспективе из-за неудовлетворитель</w:t>
      </w:r>
      <w:r>
        <w:softHyphen/>
        <w:t>ного состояния автомобильных дорог, увеличения количества личного автотранспорта у жителей и несовершенства технических средств организации дорожного движения воз</w:t>
      </w:r>
      <w:r>
        <w:softHyphen/>
        <w:t>можно ухудшение ситуации.</w:t>
      </w:r>
    </w:p>
    <w:p w:rsidR="00A725B0" w:rsidRDefault="00A725B0" w:rsidP="00195FE6">
      <w:pPr>
        <w:shd w:val="clear" w:color="auto" w:fill="FFFFFF"/>
        <w:ind w:firstLine="710"/>
        <w:jc w:val="both"/>
      </w:pPr>
      <w:r>
        <w:t>Основными причинами совершении ДТП с тяжкими последствиями по данным Го</w:t>
      </w:r>
      <w:r>
        <w:softHyphen/>
        <w:t>сударственной инспекции безопасности дорожного движения Самарской области являют</w:t>
      </w:r>
      <w:r>
        <w:softHyphen/>
      </w:r>
      <w:r>
        <w:lastRenderedPageBreak/>
        <w:t>ся несоответствие скорости движения конкретным дорожным условиям, нарушение ско</w:t>
      </w:r>
      <w:r>
        <w:softHyphen/>
        <w:t>ростного режима, нарушение правил обгона и нарушение правил дорожного движения пешеходами. Одним из важных технических средств организации дорожного движения являются дорожные знаки, информационные указатели, предназначенные для информи</w:t>
      </w:r>
      <w:r>
        <w:softHyphen/>
        <w:t>рования об условиях и режимах движения водителей и пешеходов. Качественное изготов</w:t>
      </w:r>
      <w:r>
        <w:softHyphen/>
        <w:t>ление дорожных знаков, правильная их расстановка в необходимом объеме и информа</w:t>
      </w:r>
      <w:r>
        <w:softHyphen/>
        <w:t>тивность оказывают значительное влияние на снижение количества дорожно-транспортных происшествий и в целом повышают комфортабельность движения.</w:t>
      </w:r>
    </w:p>
    <w:p w:rsidR="00A725B0" w:rsidRDefault="00A725B0" w:rsidP="00966FBA">
      <w:pPr>
        <w:shd w:val="clear" w:color="auto" w:fill="FFFFFF"/>
        <w:ind w:firstLine="710"/>
        <w:jc w:val="both"/>
      </w:pPr>
    </w:p>
    <w:p w:rsidR="00A725B0" w:rsidRDefault="00A725B0" w:rsidP="00966FBA">
      <w:pPr>
        <w:shd w:val="clear" w:color="auto" w:fill="FFFFFF"/>
        <w:ind w:firstLine="710"/>
        <w:jc w:val="both"/>
      </w:pPr>
    </w:p>
    <w:p w:rsidR="00A725B0" w:rsidRDefault="00A725B0" w:rsidP="00966FBA">
      <w:pPr>
        <w:shd w:val="clear" w:color="auto" w:fill="FFFFFF"/>
        <w:ind w:firstLine="710"/>
        <w:jc w:val="both"/>
      </w:pPr>
    </w:p>
    <w:p w:rsidR="00A725B0" w:rsidRDefault="00A725B0" w:rsidP="00195FE6">
      <w:pPr>
        <w:shd w:val="clear" w:color="auto" w:fill="FFFFFF"/>
        <w:ind w:left="1771" w:hanging="1680"/>
      </w:pPr>
      <w:r>
        <w:rPr>
          <w:b/>
          <w:bCs/>
          <w:spacing w:val="-1"/>
        </w:rPr>
        <w:t>2.10 Оценка уровня негативного воздействия транспортной инфраструктуры на ок</w:t>
      </w:r>
      <w:r>
        <w:rPr>
          <w:b/>
          <w:bCs/>
          <w:spacing w:val="-1"/>
        </w:rPr>
        <w:softHyphen/>
      </w:r>
      <w:r>
        <w:rPr>
          <w:b/>
          <w:bCs/>
        </w:rPr>
        <w:t>ружающую среду, безопасность и здоровье населения</w:t>
      </w:r>
    </w:p>
    <w:p w:rsidR="00A725B0" w:rsidRDefault="00A725B0" w:rsidP="00195FE6">
      <w:pPr>
        <w:shd w:val="clear" w:color="auto" w:fill="FFFFFF"/>
        <w:ind w:firstLine="710"/>
        <w:jc w:val="both"/>
      </w:pPr>
      <w:r>
        <w:t xml:space="preserve">Автомобильный транспорт и инфраструктура автотранспортного комплекса относится к главным источникам загрязнения окружающей среды. 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Главный компонент выхлопов двигателей внутреннего сгорания (кроме шума)- окись углерода (угарный газ) – </w:t>
      </w:r>
      <w:r>
        <w:rPr>
          <w:spacing w:val="-1"/>
        </w:rPr>
        <w:t xml:space="preserve">опасен для человека, животных, вызывает отравление различной степени в зависимости от </w:t>
      </w:r>
      <w:r>
        <w:t>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w:t>
      </w:r>
    </w:p>
    <w:p w:rsidR="00A725B0" w:rsidRDefault="00A725B0" w:rsidP="00195FE6">
      <w:pPr>
        <w:shd w:val="clear" w:color="auto" w:fill="FFFFFF"/>
        <w:ind w:firstLine="710"/>
        <w:jc w:val="both"/>
      </w:pPr>
      <w:r>
        <w:t>Интенсивное загрязнение гидросферы автотранспортом происходит вследствие ря</w:t>
      </w:r>
      <w:r>
        <w:softHyphen/>
        <w:t>да факторов. Одним из них является отсутствие гаражей для тысяч индивидуальных авто</w:t>
      </w:r>
      <w:r>
        <w:softHyphen/>
        <w:t>мобилей, хранящихся на открытых площадках, во дворах жилых застроек. Владельцы производят ремонт и техническое обслуживание своими силами, что они и делают, конеч</w:t>
      </w:r>
      <w:r>
        <w:softHyphen/>
        <w:t xml:space="preserve">но, без учёта экологических последствий. Примером могут служить частные мойки или </w:t>
      </w:r>
      <w:r>
        <w:rPr>
          <w:spacing w:val="-1"/>
        </w:rPr>
        <w:t>несанкционированные площадки для мойки автомобилей: из-за отсутствия моечных пунк</w:t>
      </w:r>
      <w:r>
        <w:rPr>
          <w:spacing w:val="-1"/>
        </w:rPr>
        <w:softHyphen/>
      </w:r>
      <w:r>
        <w:t>тов эту операцию зачастую выполняют на берегу реки, озера или пруда. Между тем авто</w:t>
      </w:r>
      <w:r>
        <w:softHyphen/>
        <w:t>любители всё в больших объёмах пользуются синтетическими моющими средствами, ко</w:t>
      </w:r>
      <w:r>
        <w:softHyphen/>
      </w:r>
      <w:r>
        <w:rPr>
          <w:spacing w:val="-1"/>
        </w:rPr>
        <w:t>торые представляют определённую опасность для водоёмов. Еще одним фактором воздей</w:t>
      </w:r>
      <w:r>
        <w:rPr>
          <w:spacing w:val="-1"/>
        </w:rPr>
        <w:softHyphen/>
      </w:r>
      <w:r>
        <w:t>ствия транспорта на окружающую среду и человека является шум, создаваемый двигате</w:t>
      </w:r>
      <w:r>
        <w:softHyphen/>
        <w:t>лем внутреннего сгорания, шасси автомобиля (в основном механизмами трансмиссии и кузова), и в результате взаимодействия шины с дорожным покрытием. Интенсивность шума зависит от топографии местности, скорости и направления ветра, температурного градиента, влажности воздуха, наличия и типа шумозащитных сооружений и др.</w:t>
      </w:r>
    </w:p>
    <w:p w:rsidR="00A725B0" w:rsidRDefault="00A725B0" w:rsidP="00195FE6">
      <w:pPr>
        <w:shd w:val="clear" w:color="auto" w:fill="FFFFFF"/>
        <w:ind w:right="5"/>
        <w:jc w:val="both"/>
      </w:pPr>
      <w:r>
        <w:t>Уровень воздействия дорог и автомобильного движения на компоненты окружаю</w:t>
      </w:r>
      <w:r>
        <w:softHyphen/>
        <w:t>щей среды находится в прямой зависимости от количества автотранспорта, структуры и интенсивности автотранспортного потока, объемов используемого топлива, наличия транзитного транспорта, сезонной неравномерности в распределении выбросов отработавших газов, качества дорожного покрытия и пр.</w:t>
      </w:r>
    </w:p>
    <w:p w:rsidR="00A725B0" w:rsidRDefault="00A725B0" w:rsidP="00195FE6">
      <w:pPr>
        <w:shd w:val="clear" w:color="auto" w:fill="FFFFFF"/>
        <w:ind w:firstLine="710"/>
      </w:pPr>
      <w:r>
        <w:t>Отрицательные воздействия дороги и автомобильного движения на окружающую среду проявляются следующим образом:</w:t>
      </w:r>
    </w:p>
    <w:p w:rsidR="00A725B0" w:rsidRDefault="00A725B0" w:rsidP="00195FE6">
      <w:pPr>
        <w:widowControl w:val="0"/>
        <w:numPr>
          <w:ilvl w:val="0"/>
          <w:numId w:val="8"/>
        </w:numPr>
        <w:shd w:val="clear" w:color="auto" w:fill="FFFFFF"/>
        <w:tabs>
          <w:tab w:val="left" w:pos="706"/>
        </w:tabs>
        <w:autoSpaceDE w:val="0"/>
        <w:autoSpaceDN w:val="0"/>
        <w:adjustRightInd w:val="0"/>
        <w:ind w:left="182"/>
      </w:pPr>
      <w:r>
        <w:t>осуществляется изъятие земель под дорожное строительство;</w:t>
      </w:r>
    </w:p>
    <w:p w:rsidR="00A725B0" w:rsidRDefault="00A725B0" w:rsidP="00195FE6">
      <w:pPr>
        <w:widowControl w:val="0"/>
        <w:numPr>
          <w:ilvl w:val="0"/>
          <w:numId w:val="8"/>
        </w:numPr>
        <w:shd w:val="clear" w:color="auto" w:fill="FFFFFF"/>
        <w:tabs>
          <w:tab w:val="left" w:pos="706"/>
        </w:tabs>
        <w:autoSpaceDE w:val="0"/>
        <w:autoSpaceDN w:val="0"/>
        <w:adjustRightInd w:val="0"/>
        <w:ind w:left="182"/>
      </w:pPr>
      <w:r>
        <w:t>загрязняется воздух отработавшими газами и пылью;</w:t>
      </w:r>
    </w:p>
    <w:p w:rsidR="00A725B0" w:rsidRDefault="00A725B0" w:rsidP="00195FE6">
      <w:pPr>
        <w:widowControl w:val="0"/>
        <w:numPr>
          <w:ilvl w:val="0"/>
          <w:numId w:val="9"/>
        </w:numPr>
        <w:shd w:val="clear" w:color="auto" w:fill="FFFFFF"/>
        <w:tabs>
          <w:tab w:val="left" w:pos="706"/>
        </w:tabs>
        <w:autoSpaceDE w:val="0"/>
        <w:autoSpaceDN w:val="0"/>
        <w:adjustRightInd w:val="0"/>
        <w:ind w:left="706" w:right="10" w:hanging="523"/>
        <w:jc w:val="both"/>
      </w:pPr>
      <w:r>
        <w:t>загрязняются почвы вдоль дороги нефтепродуктами, соединениями тяжелых ме</w:t>
      </w:r>
      <w:r>
        <w:softHyphen/>
        <w:t>таллов, в том числе свинца при использовании этилированного бензина;</w:t>
      </w:r>
    </w:p>
    <w:p w:rsidR="00A725B0" w:rsidRDefault="00A725B0" w:rsidP="00195FE6">
      <w:pPr>
        <w:widowControl w:val="0"/>
        <w:numPr>
          <w:ilvl w:val="0"/>
          <w:numId w:val="9"/>
        </w:numPr>
        <w:shd w:val="clear" w:color="auto" w:fill="FFFFFF"/>
        <w:tabs>
          <w:tab w:val="left" w:pos="706"/>
        </w:tabs>
        <w:autoSpaceDE w:val="0"/>
        <w:autoSpaceDN w:val="0"/>
        <w:adjustRightInd w:val="0"/>
        <w:ind w:left="706" w:hanging="523"/>
        <w:jc w:val="both"/>
      </w:pPr>
      <w:r>
        <w:t>загрязняются грунтовые воды за счет фильтрации ливневых и талых сточных вод с дорожного полотна и придорожных территорий нефтепродуктами от потерь горю</w:t>
      </w:r>
      <w:r>
        <w:softHyphen/>
        <w:t xml:space="preserve">че </w:t>
      </w:r>
      <w:r>
        <w:lastRenderedPageBreak/>
        <w:t>- смазочных материалов, хлоридами при использовании их в составе противого</w:t>
      </w:r>
      <w:r>
        <w:softHyphen/>
        <w:t>лоледных смесей;</w:t>
      </w:r>
    </w:p>
    <w:p w:rsidR="00A725B0" w:rsidRDefault="00A725B0" w:rsidP="00195FE6">
      <w:pPr>
        <w:widowControl w:val="0"/>
        <w:numPr>
          <w:ilvl w:val="0"/>
          <w:numId w:val="9"/>
        </w:numPr>
        <w:shd w:val="clear" w:color="auto" w:fill="FFFFFF"/>
        <w:tabs>
          <w:tab w:val="left" w:pos="706"/>
        </w:tabs>
        <w:autoSpaceDE w:val="0"/>
        <w:autoSpaceDN w:val="0"/>
        <w:adjustRightInd w:val="0"/>
        <w:ind w:left="706" w:right="5" w:hanging="523"/>
        <w:jc w:val="both"/>
      </w:pPr>
      <w:r>
        <w:t>загрязняются поверхностные водные объекты при попадании в них стока с дорог, несущего истертую резину, несгоревшие углеводороды, тяжелые металлы, нефте</w:t>
      </w:r>
      <w:r>
        <w:softHyphen/>
        <w:t>продукты от потерь топлива, масла, соли и пр.;</w:t>
      </w:r>
    </w:p>
    <w:p w:rsidR="00A725B0" w:rsidRDefault="00A725B0" w:rsidP="00195FE6">
      <w:pPr>
        <w:widowControl w:val="0"/>
        <w:numPr>
          <w:ilvl w:val="0"/>
          <w:numId w:val="9"/>
        </w:numPr>
        <w:shd w:val="clear" w:color="auto" w:fill="FFFFFF"/>
        <w:tabs>
          <w:tab w:val="left" w:pos="706"/>
        </w:tabs>
        <w:autoSpaceDE w:val="0"/>
        <w:autoSpaceDN w:val="0"/>
        <w:adjustRightInd w:val="0"/>
        <w:ind w:left="706" w:right="5" w:hanging="523"/>
        <w:jc w:val="both"/>
      </w:pPr>
      <w:r>
        <w:t>создается угроза зеленым насаждениям под воздействием атмосферных и почвен</w:t>
      </w:r>
      <w:r>
        <w:softHyphen/>
        <w:t>ных загрязнений;</w:t>
      </w:r>
    </w:p>
    <w:p w:rsidR="00A725B0" w:rsidRDefault="00A725B0" w:rsidP="00195FE6">
      <w:pPr>
        <w:widowControl w:val="0"/>
        <w:numPr>
          <w:ilvl w:val="0"/>
          <w:numId w:val="9"/>
        </w:numPr>
        <w:shd w:val="clear" w:color="auto" w:fill="FFFFFF"/>
        <w:tabs>
          <w:tab w:val="left" w:pos="706"/>
        </w:tabs>
        <w:autoSpaceDE w:val="0"/>
        <w:autoSpaceDN w:val="0"/>
        <w:adjustRightInd w:val="0"/>
        <w:ind w:left="706" w:hanging="523"/>
      </w:pPr>
      <w:r>
        <w:t>осуществляется вибрационное, шумовое, электромагнитное, тепловое воздействие на окружающую среду. Одним из направлений в работе по снижению негативного влияния автотранспорта</w:t>
      </w:r>
    </w:p>
    <w:p w:rsidR="00A725B0" w:rsidRDefault="00A725B0" w:rsidP="00195FE6">
      <w:pPr>
        <w:shd w:val="clear" w:color="auto" w:fill="FFFFFF"/>
        <w:jc w:val="both"/>
      </w:pPr>
      <w:r>
        <w:t>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A725B0" w:rsidRDefault="00A725B0" w:rsidP="00195FE6">
      <w:pPr>
        <w:shd w:val="clear" w:color="auto" w:fill="FFFFFF"/>
        <w:ind w:right="5" w:firstLine="710"/>
        <w:jc w:val="both"/>
      </w:pPr>
    </w:p>
    <w:p w:rsidR="00A725B0" w:rsidRDefault="00A725B0" w:rsidP="00195FE6">
      <w:pPr>
        <w:shd w:val="clear" w:color="auto" w:fill="FFFFFF"/>
        <w:ind w:left="1795" w:hanging="1675"/>
      </w:pPr>
      <w:r>
        <w:rPr>
          <w:b/>
          <w:bCs/>
          <w:spacing w:val="-1"/>
        </w:rPr>
        <w:t xml:space="preserve">2.11 Характеристика существующих условий и перспектив развития и размещения </w:t>
      </w:r>
      <w:r>
        <w:rPr>
          <w:b/>
          <w:bCs/>
        </w:rPr>
        <w:t>транспортной инфраструктуры сельского поселения</w:t>
      </w:r>
    </w:p>
    <w:p w:rsidR="00A725B0" w:rsidRDefault="00A725B0" w:rsidP="00195FE6">
      <w:pPr>
        <w:shd w:val="clear" w:color="auto" w:fill="FFFFFF"/>
        <w:spacing w:before="48"/>
        <w:ind w:right="77" w:firstLine="710"/>
        <w:jc w:val="both"/>
      </w:pPr>
      <w:r>
        <w:rPr>
          <w:spacing w:val="-4"/>
        </w:rPr>
        <w:t>Анализ сложившегося положения дорожно – транспортной инфраструктуры позволя</w:t>
      </w:r>
      <w:r>
        <w:rPr>
          <w:spacing w:val="-4"/>
        </w:rPr>
        <w:softHyphen/>
        <w:t>ет сделать вывод о существовании на территории с.п. Заволжье ряда проблем транспортно</w:t>
      </w:r>
      <w:r>
        <w:rPr>
          <w:spacing w:val="-4"/>
        </w:rPr>
        <w:softHyphen/>
      </w:r>
      <w:r>
        <w:t>го обеспечения:</w:t>
      </w:r>
    </w:p>
    <w:p w:rsidR="00A725B0" w:rsidRDefault="00A725B0" w:rsidP="00195FE6">
      <w:pPr>
        <w:widowControl w:val="0"/>
        <w:numPr>
          <w:ilvl w:val="0"/>
          <w:numId w:val="10"/>
        </w:numPr>
        <w:shd w:val="clear" w:color="auto" w:fill="FFFFFF"/>
        <w:tabs>
          <w:tab w:val="left" w:pos="1046"/>
        </w:tabs>
        <w:autoSpaceDE w:val="0"/>
        <w:autoSpaceDN w:val="0"/>
        <w:adjustRightInd w:val="0"/>
        <w:ind w:left="686"/>
        <w:rPr>
          <w:spacing w:val="-5"/>
        </w:rPr>
      </w:pPr>
      <w:r>
        <w:t>Слабое развитие улично-дорожной сети села;</w:t>
      </w:r>
    </w:p>
    <w:p w:rsidR="00A725B0" w:rsidRDefault="00A725B0" w:rsidP="00195FE6">
      <w:pPr>
        <w:widowControl w:val="0"/>
        <w:numPr>
          <w:ilvl w:val="0"/>
          <w:numId w:val="10"/>
        </w:numPr>
        <w:shd w:val="clear" w:color="auto" w:fill="FFFFFF"/>
        <w:tabs>
          <w:tab w:val="left" w:pos="1046"/>
        </w:tabs>
        <w:autoSpaceDE w:val="0"/>
        <w:autoSpaceDN w:val="0"/>
        <w:adjustRightInd w:val="0"/>
        <w:ind w:left="686"/>
        <w:rPr>
          <w:spacing w:val="-5"/>
        </w:rPr>
      </w:pPr>
      <w:r>
        <w:t>Низкое развитие автомобильного сервиса (СТО, мойки);</w:t>
      </w:r>
    </w:p>
    <w:p w:rsidR="00A725B0" w:rsidRDefault="00A725B0" w:rsidP="00195FE6">
      <w:pPr>
        <w:widowControl w:val="0"/>
        <w:numPr>
          <w:ilvl w:val="0"/>
          <w:numId w:val="10"/>
        </w:numPr>
        <w:shd w:val="clear" w:color="auto" w:fill="FFFFFF"/>
        <w:tabs>
          <w:tab w:val="left" w:pos="1046"/>
        </w:tabs>
        <w:autoSpaceDE w:val="0"/>
        <w:autoSpaceDN w:val="0"/>
        <w:adjustRightInd w:val="0"/>
        <w:ind w:left="1046" w:hanging="360"/>
        <w:rPr>
          <w:spacing w:val="-5"/>
        </w:rPr>
      </w:pPr>
      <w:r>
        <w:t>Низкий уровень обеспеченности оборудованными местами хранения автомо</w:t>
      </w:r>
      <w:r>
        <w:softHyphen/>
        <w:t>бильного транспорта, парковочными местами и гаражами.</w:t>
      </w:r>
    </w:p>
    <w:p w:rsidR="00A725B0" w:rsidRDefault="00A725B0" w:rsidP="00195FE6">
      <w:pPr>
        <w:shd w:val="clear" w:color="auto" w:fill="FFFFFF"/>
        <w:ind w:left="5" w:firstLine="629"/>
        <w:jc w:val="both"/>
      </w:pPr>
      <w:r>
        <w:rPr>
          <w:spacing w:val="-3"/>
        </w:rPr>
        <w:t xml:space="preserve">Действующим генеральным планом с.п. Заволжье предусмотрены мероприятия по </w:t>
      </w:r>
      <w:r>
        <w:t>развитию транспортной инфраструктуры, позволяющие создать законченную улично-</w:t>
      </w:r>
      <w:r>
        <w:rPr>
          <w:spacing w:val="-3"/>
        </w:rPr>
        <w:t>дорожную сеть, обеспечивающую удобную и надежную транспортную связь жилой застрой</w:t>
      </w:r>
      <w:r>
        <w:rPr>
          <w:spacing w:val="-3"/>
        </w:rPr>
        <w:softHyphen/>
      </w:r>
      <w:r>
        <w:t>ки с общественным центром и местами приложения труда.</w:t>
      </w:r>
    </w:p>
    <w:p w:rsidR="00A725B0" w:rsidRDefault="00A725B0" w:rsidP="00195FE6">
      <w:pPr>
        <w:shd w:val="clear" w:color="auto" w:fill="FFFFFF"/>
        <w:ind w:left="634"/>
      </w:pPr>
      <w:r>
        <w:rPr>
          <w:spacing w:val="-4"/>
        </w:rPr>
        <w:t>Основные решения генерального плана:</w:t>
      </w:r>
    </w:p>
    <w:p w:rsidR="00A725B0" w:rsidRDefault="00A725B0" w:rsidP="00195FE6">
      <w:pPr>
        <w:widowControl w:val="0"/>
        <w:numPr>
          <w:ilvl w:val="0"/>
          <w:numId w:val="11"/>
        </w:numPr>
        <w:shd w:val="clear" w:color="auto" w:fill="FFFFFF"/>
        <w:tabs>
          <w:tab w:val="left" w:pos="768"/>
        </w:tabs>
        <w:autoSpaceDE w:val="0"/>
        <w:autoSpaceDN w:val="0"/>
        <w:adjustRightInd w:val="0"/>
        <w:ind w:left="5" w:right="5" w:firstLine="629"/>
        <w:jc w:val="both"/>
      </w:pPr>
      <w:r>
        <w:rPr>
          <w:spacing w:val="-5"/>
        </w:rPr>
        <w:t xml:space="preserve">произвести реконструкцию улиц поселения с целью приведения основных параметров </w:t>
      </w:r>
      <w:r>
        <w:rPr>
          <w:spacing w:val="-3"/>
        </w:rPr>
        <w:t>к нормативным требованиям. При реконструкции улиц необходимо предусмотреть: ушире-</w:t>
      </w:r>
      <w:r>
        <w:rPr>
          <w:spacing w:val="-4"/>
        </w:rPr>
        <w:t xml:space="preserve">ние проезжих частей, усиление дорожных одежд, уличное освещение, пешеходные тротуары, </w:t>
      </w:r>
      <w:r>
        <w:rPr>
          <w:spacing w:val="-3"/>
        </w:rPr>
        <w:t xml:space="preserve">водоотводные сооружения, средства организации дорожного движения (дорожные знаки, </w:t>
      </w:r>
      <w:r>
        <w:rPr>
          <w:spacing w:val="-5"/>
        </w:rPr>
        <w:t xml:space="preserve">разметка, светофоры), перекладку инженерных коммуникаций, благоустройство и озеленение </w:t>
      </w:r>
      <w:r>
        <w:t>прилегающих территорий;</w:t>
      </w:r>
    </w:p>
    <w:p w:rsidR="00A725B0" w:rsidRDefault="00A725B0" w:rsidP="00195FE6">
      <w:pPr>
        <w:widowControl w:val="0"/>
        <w:numPr>
          <w:ilvl w:val="0"/>
          <w:numId w:val="11"/>
        </w:numPr>
        <w:shd w:val="clear" w:color="auto" w:fill="FFFFFF"/>
        <w:tabs>
          <w:tab w:val="left" w:pos="768"/>
        </w:tabs>
        <w:autoSpaceDE w:val="0"/>
        <w:autoSpaceDN w:val="0"/>
        <w:adjustRightInd w:val="0"/>
        <w:ind w:left="5" w:right="5" w:firstLine="629"/>
        <w:jc w:val="both"/>
      </w:pPr>
      <w:r>
        <w:rPr>
          <w:spacing w:val="-4"/>
        </w:rPr>
        <w:t>строительство новых улиц в проектируемой застройке с учетом предлагаемой плани</w:t>
      </w:r>
      <w:r>
        <w:rPr>
          <w:spacing w:val="-4"/>
        </w:rPr>
        <w:softHyphen/>
        <w:t>ровочной и транспортной структуры, нормативных документов и требований.</w:t>
      </w:r>
    </w:p>
    <w:p w:rsidR="00A725B0" w:rsidRDefault="00A725B0" w:rsidP="00195FE6">
      <w:pPr>
        <w:shd w:val="clear" w:color="auto" w:fill="FFFFFF"/>
        <w:ind w:left="5" w:right="5" w:firstLine="629"/>
        <w:jc w:val="both"/>
      </w:pPr>
      <w:r>
        <w:rPr>
          <w:spacing w:val="-4"/>
        </w:rPr>
        <w:t xml:space="preserve">При проектировании улично-дорожной сети была учтена сложившаяся система улиц и </w:t>
      </w:r>
      <w:r>
        <w:rPr>
          <w:spacing w:val="-3"/>
        </w:rPr>
        <w:t xml:space="preserve">направление перспективного развития села. Введена дифференциация улиц по категориям в </w:t>
      </w:r>
      <w:r>
        <w:t>соответствии со СНиП 2.07.01-91:</w:t>
      </w:r>
    </w:p>
    <w:p w:rsidR="00A725B0" w:rsidRDefault="00A725B0" w:rsidP="00195FE6">
      <w:pPr>
        <w:widowControl w:val="0"/>
        <w:numPr>
          <w:ilvl w:val="0"/>
          <w:numId w:val="11"/>
        </w:numPr>
        <w:shd w:val="clear" w:color="auto" w:fill="FFFFFF"/>
        <w:tabs>
          <w:tab w:val="left" w:pos="768"/>
        </w:tabs>
        <w:autoSpaceDE w:val="0"/>
        <w:autoSpaceDN w:val="0"/>
        <w:adjustRightInd w:val="0"/>
        <w:ind w:left="634"/>
      </w:pPr>
      <w:r>
        <w:rPr>
          <w:spacing w:val="-4"/>
        </w:rPr>
        <w:t>поселковая дорога;</w:t>
      </w:r>
    </w:p>
    <w:p w:rsidR="00A725B0" w:rsidRDefault="00A725B0" w:rsidP="00195FE6">
      <w:pPr>
        <w:widowControl w:val="0"/>
        <w:numPr>
          <w:ilvl w:val="0"/>
          <w:numId w:val="11"/>
        </w:numPr>
        <w:shd w:val="clear" w:color="auto" w:fill="FFFFFF"/>
        <w:tabs>
          <w:tab w:val="left" w:pos="768"/>
        </w:tabs>
        <w:autoSpaceDE w:val="0"/>
        <w:autoSpaceDN w:val="0"/>
        <w:adjustRightInd w:val="0"/>
        <w:ind w:left="634"/>
      </w:pPr>
      <w:r>
        <w:rPr>
          <w:spacing w:val="-4"/>
        </w:rPr>
        <w:t>главная улица;</w:t>
      </w:r>
    </w:p>
    <w:p w:rsidR="00A725B0" w:rsidRDefault="00A725B0" w:rsidP="00195FE6">
      <w:pPr>
        <w:widowControl w:val="0"/>
        <w:numPr>
          <w:ilvl w:val="0"/>
          <w:numId w:val="11"/>
        </w:numPr>
        <w:shd w:val="clear" w:color="auto" w:fill="FFFFFF"/>
        <w:tabs>
          <w:tab w:val="left" w:pos="768"/>
        </w:tabs>
        <w:autoSpaceDE w:val="0"/>
        <w:autoSpaceDN w:val="0"/>
        <w:adjustRightInd w:val="0"/>
        <w:ind w:left="634"/>
      </w:pPr>
      <w:r>
        <w:rPr>
          <w:spacing w:val="-4"/>
        </w:rPr>
        <w:t>улица в жилой застройке основная;</w:t>
      </w:r>
    </w:p>
    <w:p w:rsidR="00A725B0" w:rsidRDefault="00A725B0" w:rsidP="00195FE6">
      <w:pPr>
        <w:widowControl w:val="0"/>
        <w:numPr>
          <w:ilvl w:val="0"/>
          <w:numId w:val="11"/>
        </w:numPr>
        <w:shd w:val="clear" w:color="auto" w:fill="FFFFFF"/>
        <w:tabs>
          <w:tab w:val="left" w:pos="768"/>
        </w:tabs>
        <w:autoSpaceDE w:val="0"/>
        <w:autoSpaceDN w:val="0"/>
        <w:adjustRightInd w:val="0"/>
        <w:ind w:left="634"/>
      </w:pPr>
      <w:r>
        <w:rPr>
          <w:spacing w:val="-4"/>
        </w:rPr>
        <w:t>улица в жилой застройке второстепенная;</w:t>
      </w:r>
    </w:p>
    <w:p w:rsidR="00A725B0" w:rsidRDefault="00A725B0" w:rsidP="00195FE6">
      <w:pPr>
        <w:widowControl w:val="0"/>
        <w:numPr>
          <w:ilvl w:val="0"/>
          <w:numId w:val="11"/>
        </w:numPr>
        <w:shd w:val="clear" w:color="auto" w:fill="FFFFFF"/>
        <w:tabs>
          <w:tab w:val="left" w:pos="768"/>
        </w:tabs>
        <w:autoSpaceDE w:val="0"/>
        <w:autoSpaceDN w:val="0"/>
        <w:adjustRightInd w:val="0"/>
        <w:ind w:left="634"/>
      </w:pPr>
      <w:r>
        <w:t xml:space="preserve">проезд. </w:t>
      </w:r>
    </w:p>
    <w:p w:rsidR="00A725B0" w:rsidRDefault="00A725B0" w:rsidP="00195FE6">
      <w:pPr>
        <w:widowControl w:val="0"/>
        <w:shd w:val="clear" w:color="auto" w:fill="FFFFFF"/>
        <w:tabs>
          <w:tab w:val="left" w:pos="768"/>
        </w:tabs>
        <w:autoSpaceDE w:val="0"/>
        <w:autoSpaceDN w:val="0"/>
        <w:adjustRightInd w:val="0"/>
        <w:ind w:left="5"/>
        <w:rPr>
          <w:spacing w:val="-4"/>
        </w:rPr>
      </w:pPr>
      <w:r w:rsidRPr="00195FE6">
        <w:rPr>
          <w:spacing w:val="-3"/>
        </w:rPr>
        <w:t xml:space="preserve">На рисунке 2.11.1. представлена схема размещения объектов реализации генерального </w:t>
      </w:r>
      <w:r w:rsidRPr="00195FE6">
        <w:rPr>
          <w:spacing w:val="-4"/>
        </w:rPr>
        <w:t>плана по развитию транспортной инфраструктуры с.</w:t>
      </w:r>
      <w:r>
        <w:rPr>
          <w:spacing w:val="-4"/>
        </w:rPr>
        <w:t>Заволжье</w:t>
      </w:r>
    </w:p>
    <w:p w:rsidR="00A725B0" w:rsidRDefault="00A725B0" w:rsidP="00195FE6">
      <w:pPr>
        <w:widowControl w:val="0"/>
        <w:shd w:val="clear" w:color="auto" w:fill="FFFFFF"/>
        <w:tabs>
          <w:tab w:val="left" w:pos="768"/>
        </w:tabs>
        <w:autoSpaceDE w:val="0"/>
        <w:autoSpaceDN w:val="0"/>
        <w:adjustRightInd w:val="0"/>
        <w:ind w:left="5"/>
        <w:rPr>
          <w:spacing w:val="-4"/>
        </w:rPr>
      </w:pPr>
    </w:p>
    <w:p w:rsidR="00A725B0" w:rsidRDefault="00A725B0" w:rsidP="00195FE6">
      <w:pPr>
        <w:widowControl w:val="0"/>
        <w:shd w:val="clear" w:color="auto" w:fill="FFFFFF"/>
        <w:tabs>
          <w:tab w:val="left" w:pos="768"/>
        </w:tabs>
        <w:autoSpaceDE w:val="0"/>
        <w:autoSpaceDN w:val="0"/>
        <w:adjustRightInd w:val="0"/>
        <w:ind w:left="5"/>
        <w:rPr>
          <w:spacing w:val="-4"/>
        </w:rPr>
      </w:pPr>
    </w:p>
    <w:p w:rsidR="00A725B0" w:rsidRDefault="00A725B0" w:rsidP="00195FE6">
      <w:pPr>
        <w:widowControl w:val="0"/>
        <w:shd w:val="clear" w:color="auto" w:fill="FFFFFF"/>
        <w:tabs>
          <w:tab w:val="left" w:pos="768"/>
        </w:tabs>
        <w:autoSpaceDE w:val="0"/>
        <w:autoSpaceDN w:val="0"/>
        <w:adjustRightInd w:val="0"/>
        <w:ind w:left="5"/>
        <w:rPr>
          <w:spacing w:val="-4"/>
        </w:rPr>
      </w:pPr>
    </w:p>
    <w:p w:rsidR="00A725B0" w:rsidRDefault="00A725B0" w:rsidP="00195FE6">
      <w:pPr>
        <w:widowControl w:val="0"/>
        <w:shd w:val="clear" w:color="auto" w:fill="FFFFFF"/>
        <w:tabs>
          <w:tab w:val="left" w:pos="768"/>
        </w:tabs>
        <w:autoSpaceDE w:val="0"/>
        <w:autoSpaceDN w:val="0"/>
        <w:adjustRightInd w:val="0"/>
        <w:ind w:left="5"/>
        <w:rPr>
          <w:spacing w:val="-4"/>
        </w:rPr>
      </w:pPr>
    </w:p>
    <w:p w:rsidR="00A725B0" w:rsidRDefault="00A725B0" w:rsidP="00195FE6">
      <w:pPr>
        <w:widowControl w:val="0"/>
        <w:shd w:val="clear" w:color="auto" w:fill="FFFFFF"/>
        <w:tabs>
          <w:tab w:val="left" w:pos="768"/>
        </w:tabs>
        <w:autoSpaceDE w:val="0"/>
        <w:autoSpaceDN w:val="0"/>
        <w:adjustRightInd w:val="0"/>
        <w:ind w:left="5"/>
        <w:rPr>
          <w:spacing w:val="-4"/>
        </w:rPr>
      </w:pPr>
    </w:p>
    <w:p w:rsidR="00A725B0" w:rsidRDefault="00DB7CEB" w:rsidP="00195FE6">
      <w:pPr>
        <w:widowControl w:val="0"/>
        <w:shd w:val="clear" w:color="auto" w:fill="FFFFFF"/>
        <w:tabs>
          <w:tab w:val="left" w:pos="768"/>
        </w:tabs>
        <w:autoSpaceDE w:val="0"/>
        <w:autoSpaceDN w:val="0"/>
        <w:adjustRightInd w:val="0"/>
        <w:ind w:left="5"/>
      </w:pPr>
      <w:r>
        <w:rPr>
          <w:noProof/>
        </w:rPr>
        <w:lastRenderedPageBreak/>
        <w:pict>
          <v:shape id="Рисунок 1" o:spid="_x0000_s1027" type="#_x0000_t75" style="position:absolute;left:0;text-align:left;margin-left:.45pt;margin-top:-.15pt;width:467.7pt;height:441.35pt;z-index:-1;visibility:visible" wrapcoords="-35 0 -35 21563 21600 21563 21600 0 -35 0">
            <v:imagedata r:id="rId11" o:title=""/>
            <w10:wrap type="tight"/>
          </v:shape>
        </w:pict>
      </w:r>
    </w:p>
    <w:p w:rsidR="00A725B0" w:rsidRDefault="00A725B0" w:rsidP="0015468D">
      <w:pPr>
        <w:shd w:val="clear" w:color="auto" w:fill="FFFFFF"/>
        <w:spacing w:before="24"/>
        <w:ind w:left="5" w:hanging="5"/>
      </w:pPr>
      <w:r>
        <w:rPr>
          <w:spacing w:val="-3"/>
        </w:rPr>
        <w:t>Рисунок 2.11.1 – Схема размещения объектов транспортной инфраструктуры с. Заволжье</w:t>
      </w:r>
    </w:p>
    <w:p w:rsidR="00A725B0" w:rsidRDefault="00A725B0" w:rsidP="0015468D">
      <w:pPr>
        <w:shd w:val="clear" w:color="auto" w:fill="FFFFFF"/>
        <w:ind w:left="5" w:firstLine="284"/>
      </w:pPr>
    </w:p>
    <w:p w:rsidR="00A725B0" w:rsidRDefault="00A725B0" w:rsidP="0015468D">
      <w:pPr>
        <w:shd w:val="clear" w:color="auto" w:fill="FFFFFF"/>
        <w:ind w:left="5" w:hanging="5"/>
      </w:pPr>
      <w:r>
        <w:rPr>
          <w:spacing w:val="-3"/>
        </w:rPr>
        <w:t>Основные показатели проектируемой улично – дорожной сети, представлены в таб</w:t>
      </w:r>
      <w:r>
        <w:rPr>
          <w:spacing w:val="-3"/>
        </w:rPr>
        <w:softHyphen/>
      </w:r>
      <w:r>
        <w:t>лице 10.</w:t>
      </w:r>
    </w:p>
    <w:p w:rsidR="00A725B0" w:rsidRDefault="00A725B0" w:rsidP="0015468D">
      <w:pPr>
        <w:shd w:val="clear" w:color="auto" w:fill="FFFFFF"/>
        <w:ind w:left="5" w:firstLine="538"/>
      </w:pPr>
      <w:r>
        <w:rPr>
          <w:spacing w:val="-4"/>
        </w:rPr>
        <w:t>Таблица 10 – Основные показатели реконструируемой и проектируемой улично – до</w:t>
      </w:r>
      <w:r>
        <w:rPr>
          <w:spacing w:val="-4"/>
        </w:rPr>
        <w:softHyphen/>
      </w:r>
      <w:r>
        <w:t>рожной сети с. Заволжье</w:t>
      </w:r>
    </w:p>
    <w:p w:rsidR="00A725B0" w:rsidRDefault="00A725B0" w:rsidP="0015468D">
      <w:pPr>
        <w:spacing w:after="110"/>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21"/>
        <w:gridCol w:w="4963"/>
        <w:gridCol w:w="1181"/>
        <w:gridCol w:w="2285"/>
      </w:tblGrid>
      <w:tr w:rsidR="00A725B0" w:rsidTr="008E68F2">
        <w:trPr>
          <w:trHeight w:hRule="exact" w:val="269"/>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ind w:left="187"/>
            </w:pPr>
            <w:r>
              <w:rPr>
                <w:b/>
                <w:bCs/>
                <w:sz w:val="22"/>
                <w:szCs w:val="22"/>
              </w:rPr>
              <w:t>№</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ind w:left="1781"/>
            </w:pPr>
            <w:r>
              <w:rPr>
                <w:b/>
                <w:bCs/>
                <w:sz w:val="22"/>
                <w:szCs w:val="22"/>
              </w:rPr>
              <w:t>Показатели</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ind w:left="72"/>
            </w:pPr>
            <w:r>
              <w:rPr>
                <w:b/>
                <w:bCs/>
                <w:spacing w:val="-1"/>
                <w:sz w:val="22"/>
                <w:szCs w:val="22"/>
              </w:rPr>
              <w:t>Ед. изм.</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jc w:val="center"/>
            </w:pPr>
            <w:r>
              <w:rPr>
                <w:b/>
                <w:bCs/>
                <w:sz w:val="22"/>
                <w:szCs w:val="22"/>
              </w:rPr>
              <w:t>Кол-во</w:t>
            </w:r>
          </w:p>
        </w:tc>
      </w:tr>
      <w:tr w:rsidR="00A725B0" w:rsidTr="008E68F2">
        <w:trPr>
          <w:trHeight w:hRule="exact" w:val="259"/>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ind w:left="240"/>
            </w:pPr>
            <w:r>
              <w:rPr>
                <w:sz w:val="22"/>
                <w:szCs w:val="22"/>
              </w:rPr>
              <w:t>1</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pPr>
            <w:r>
              <w:rPr>
                <w:spacing w:val="-2"/>
                <w:sz w:val="22"/>
                <w:szCs w:val="22"/>
              </w:rPr>
              <w:t>Протяженность улично – дорожной сети.</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ind w:left="346"/>
            </w:pPr>
            <w:r>
              <w:rPr>
                <w:sz w:val="22"/>
                <w:szCs w:val="22"/>
              </w:rPr>
              <w:t>км</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jc w:val="center"/>
            </w:pPr>
            <w:r>
              <w:t>5,310</w:t>
            </w:r>
          </w:p>
        </w:tc>
      </w:tr>
      <w:tr w:rsidR="00A725B0" w:rsidTr="008E68F2">
        <w:trPr>
          <w:trHeight w:hRule="exact" w:val="1277"/>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pP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pPr>
            <w:r>
              <w:rPr>
                <w:sz w:val="22"/>
                <w:szCs w:val="22"/>
              </w:rPr>
              <w:t>В том числе:</w:t>
            </w:r>
          </w:p>
          <w:p w:rsidR="00A725B0" w:rsidRDefault="00A725B0" w:rsidP="0015468D">
            <w:pPr>
              <w:shd w:val="clear" w:color="auto" w:fill="FFFFFF"/>
              <w:tabs>
                <w:tab w:val="left" w:pos="230"/>
              </w:tabs>
            </w:pPr>
            <w:r>
              <w:rPr>
                <w:sz w:val="22"/>
                <w:szCs w:val="22"/>
              </w:rPr>
              <w:t>-</w:t>
            </w:r>
            <w:r>
              <w:rPr>
                <w:sz w:val="22"/>
                <w:szCs w:val="22"/>
              </w:rPr>
              <w:tab/>
              <w:t>поселковая дорога;</w:t>
            </w:r>
          </w:p>
          <w:p w:rsidR="00A725B0" w:rsidRDefault="00A725B0" w:rsidP="0015468D">
            <w:pPr>
              <w:shd w:val="clear" w:color="auto" w:fill="FFFFFF"/>
              <w:tabs>
                <w:tab w:val="left" w:pos="230"/>
              </w:tabs>
            </w:pPr>
            <w:r>
              <w:rPr>
                <w:sz w:val="22"/>
                <w:szCs w:val="22"/>
              </w:rPr>
              <w:t>-</w:t>
            </w:r>
            <w:r>
              <w:rPr>
                <w:sz w:val="22"/>
                <w:szCs w:val="22"/>
              </w:rPr>
              <w:tab/>
              <w:t>главная улица;</w:t>
            </w:r>
          </w:p>
          <w:p w:rsidR="00A725B0" w:rsidRDefault="00A725B0" w:rsidP="0015468D">
            <w:pPr>
              <w:shd w:val="clear" w:color="auto" w:fill="FFFFFF"/>
              <w:tabs>
                <w:tab w:val="left" w:pos="230"/>
              </w:tabs>
            </w:pPr>
            <w:r>
              <w:rPr>
                <w:sz w:val="22"/>
                <w:szCs w:val="22"/>
              </w:rPr>
              <w:t>-</w:t>
            </w:r>
            <w:r>
              <w:rPr>
                <w:sz w:val="22"/>
                <w:szCs w:val="22"/>
              </w:rPr>
              <w:tab/>
              <w:t>улица в жилой застройке основная;</w:t>
            </w:r>
          </w:p>
          <w:p w:rsidR="00A725B0" w:rsidRDefault="00A725B0" w:rsidP="0015468D">
            <w:pPr>
              <w:shd w:val="clear" w:color="auto" w:fill="FFFFFF"/>
            </w:pPr>
            <w:r>
              <w:rPr>
                <w:spacing w:val="-5"/>
                <w:sz w:val="22"/>
                <w:szCs w:val="22"/>
              </w:rPr>
              <w:t>- улица в жилой застройке второстепенная;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ind w:left="346" w:right="360"/>
            </w:pPr>
            <w:r>
              <w:rPr>
                <w:sz w:val="22"/>
                <w:szCs w:val="22"/>
              </w:rPr>
              <w:t>км км км км</w:t>
            </w:r>
          </w:p>
          <w:p w:rsidR="00A725B0" w:rsidRDefault="00A725B0" w:rsidP="0015468D">
            <w:pPr>
              <w:shd w:val="clear" w:color="auto" w:fill="FFFFFF"/>
              <w:ind w:left="346" w:right="360"/>
            </w:pPr>
            <w:r>
              <w:rPr>
                <w:sz w:val="22"/>
                <w:szCs w:val="22"/>
              </w:rPr>
              <w:t>км</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E68F2">
            <w:pPr>
              <w:shd w:val="clear" w:color="auto" w:fill="FFFFFF"/>
              <w:ind w:left="773" w:right="782"/>
              <w:jc w:val="center"/>
            </w:pPr>
          </w:p>
          <w:p w:rsidR="00A725B0" w:rsidRDefault="00A725B0" w:rsidP="008E68F2">
            <w:pPr>
              <w:shd w:val="clear" w:color="auto" w:fill="FFFFFF"/>
              <w:ind w:left="773" w:right="782"/>
              <w:jc w:val="center"/>
            </w:pPr>
            <w:r>
              <w:rPr>
                <w:sz w:val="22"/>
                <w:szCs w:val="22"/>
              </w:rPr>
              <w:t>1,700 0,850 1,140</w:t>
            </w:r>
          </w:p>
          <w:p w:rsidR="00A725B0" w:rsidRDefault="00A725B0" w:rsidP="008E68F2">
            <w:pPr>
              <w:shd w:val="clear" w:color="auto" w:fill="FFFFFF"/>
              <w:ind w:left="773" w:right="782"/>
              <w:jc w:val="center"/>
            </w:pPr>
            <w:r>
              <w:rPr>
                <w:sz w:val="22"/>
                <w:szCs w:val="22"/>
              </w:rPr>
              <w:t>3,150</w:t>
            </w:r>
          </w:p>
        </w:tc>
      </w:tr>
      <w:tr w:rsidR="00A725B0" w:rsidTr="008E68F2">
        <w:trPr>
          <w:trHeight w:hRule="exact" w:val="523"/>
        </w:trPr>
        <w:tc>
          <w:tcPr>
            <w:tcW w:w="82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ind w:left="240"/>
            </w:pPr>
            <w:r>
              <w:rPr>
                <w:sz w:val="22"/>
                <w:szCs w:val="22"/>
              </w:rPr>
              <w:t>2</w:t>
            </w:r>
          </w:p>
        </w:tc>
        <w:tc>
          <w:tcPr>
            <w:tcW w:w="496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ind w:right="182"/>
            </w:pPr>
            <w:r>
              <w:rPr>
                <w:spacing w:val="-2"/>
                <w:sz w:val="22"/>
                <w:szCs w:val="22"/>
              </w:rPr>
              <w:t>Плотность улично-дорожной сети в проектируе</w:t>
            </w:r>
            <w:r>
              <w:rPr>
                <w:spacing w:val="-2"/>
                <w:sz w:val="22"/>
                <w:szCs w:val="22"/>
              </w:rPr>
              <w:softHyphen/>
            </w:r>
            <w:r>
              <w:rPr>
                <w:sz w:val="22"/>
                <w:szCs w:val="22"/>
              </w:rPr>
              <w:t>мых границах населенного пункта</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ind w:left="158"/>
            </w:pPr>
            <w:r>
              <w:rPr>
                <w:spacing w:val="-9"/>
                <w:sz w:val="22"/>
                <w:szCs w:val="22"/>
              </w:rPr>
              <w:t>км/км</w:t>
            </w:r>
            <w:r>
              <w:rPr>
                <w:spacing w:val="-9"/>
                <w:sz w:val="22"/>
                <w:szCs w:val="22"/>
                <w:vertAlign w:val="superscript"/>
              </w:rPr>
              <w:t>2</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15468D">
            <w:pPr>
              <w:shd w:val="clear" w:color="auto" w:fill="FFFFFF"/>
              <w:jc w:val="center"/>
            </w:pPr>
            <w:r>
              <w:rPr>
                <w:sz w:val="22"/>
                <w:szCs w:val="22"/>
              </w:rPr>
              <w:t>7,9</w:t>
            </w:r>
          </w:p>
        </w:tc>
      </w:tr>
    </w:tbl>
    <w:p w:rsidR="00A725B0" w:rsidRDefault="00A725B0" w:rsidP="0015468D">
      <w:pPr>
        <w:shd w:val="clear" w:color="auto" w:fill="FFFFFF"/>
        <w:ind w:left="5" w:right="77" w:firstLine="710"/>
        <w:jc w:val="both"/>
      </w:pPr>
      <w:r>
        <w:t>При определении категории улицы были учтены следующие факторы: положение улицы в транспортной схеме, наличие застройки и точек тяготения транспортных пото</w:t>
      </w:r>
      <w:r>
        <w:softHyphen/>
        <w:t>ков, положение магистральных инженерных сетей. Ширина улиц в красных линиях и геометрические параметры ее элементов, задана в соответствии с нормативными требо</w:t>
      </w:r>
      <w:r>
        <w:softHyphen/>
        <w:t>ваниями к транспортным магистралям установленной категории.</w:t>
      </w:r>
    </w:p>
    <w:p w:rsidR="00A725B0" w:rsidRDefault="00A725B0" w:rsidP="00EA5C98">
      <w:pPr>
        <w:rPr>
          <w:rFonts w:ascii="Arial" w:hAnsi="Arial" w:cs="Arial"/>
          <w:sz w:val="20"/>
          <w:szCs w:val="20"/>
        </w:rPr>
      </w:pPr>
    </w:p>
    <w:p w:rsidR="00A725B0" w:rsidRDefault="00A725B0" w:rsidP="00EA5C98">
      <w:pPr>
        <w:rPr>
          <w:rFonts w:ascii="Arial" w:hAnsi="Arial" w:cs="Arial"/>
          <w:sz w:val="20"/>
          <w:szCs w:val="20"/>
        </w:rPr>
      </w:pPr>
    </w:p>
    <w:p w:rsidR="00A725B0" w:rsidRDefault="00A725B0" w:rsidP="00EA5C98">
      <w:pPr>
        <w:rPr>
          <w:rFonts w:ascii="Arial" w:hAnsi="Arial" w:cs="Arial"/>
          <w:sz w:val="20"/>
          <w:szCs w:val="20"/>
        </w:rPr>
      </w:pPr>
    </w:p>
    <w:p w:rsidR="00A725B0" w:rsidRDefault="00A725B0" w:rsidP="0055176E">
      <w:pPr>
        <w:shd w:val="clear" w:color="auto" w:fill="FFFFFF"/>
        <w:ind w:left="1752" w:hanging="1699"/>
        <w:rPr>
          <w:b/>
          <w:bCs/>
        </w:rPr>
      </w:pPr>
      <w:r>
        <w:rPr>
          <w:b/>
          <w:bCs/>
          <w:spacing w:val="-1"/>
        </w:rPr>
        <w:lastRenderedPageBreak/>
        <w:t>2.12 Оценка нормативно-правовой базы, необходимой для функционирования и раз</w:t>
      </w:r>
      <w:r>
        <w:rPr>
          <w:b/>
          <w:bCs/>
          <w:spacing w:val="-1"/>
        </w:rPr>
        <w:softHyphen/>
      </w:r>
      <w:r>
        <w:rPr>
          <w:b/>
          <w:bCs/>
        </w:rPr>
        <w:t>вития транспортной инфраструктуры с.п. Заволжье</w:t>
      </w:r>
    </w:p>
    <w:p w:rsidR="00A725B0" w:rsidRDefault="00A725B0" w:rsidP="0055176E">
      <w:pPr>
        <w:shd w:val="clear" w:color="auto" w:fill="FFFFFF"/>
        <w:ind w:left="1752" w:hanging="1699"/>
      </w:pPr>
    </w:p>
    <w:p w:rsidR="00A725B0" w:rsidRDefault="00A725B0" w:rsidP="0055176E">
      <w:pPr>
        <w:shd w:val="clear" w:color="auto" w:fill="FFFFFF"/>
        <w:ind w:firstLine="710"/>
        <w:jc w:val="both"/>
      </w:pPr>
      <w:r>
        <w:t>Мероприятия Программы реализуются в соответствии с действующими норматив</w:t>
      </w:r>
      <w:r>
        <w:softHyphen/>
        <w:t>но-правовыми актами Российской Федерации, Самарской области и правовыми актами органов местного самоуправления с.п. Заволжье.</w:t>
      </w:r>
    </w:p>
    <w:p w:rsidR="00A725B0" w:rsidRDefault="00A725B0" w:rsidP="0055176E">
      <w:pPr>
        <w:shd w:val="clear" w:color="auto" w:fill="FFFFFF"/>
        <w:ind w:firstLine="710"/>
        <w:jc w:val="both"/>
      </w:pPr>
      <w:r>
        <w:t>Законодательной базой для разработки Программы являются Конституция Россий</w:t>
      </w:r>
      <w:r>
        <w:softHyphen/>
        <w:t>ской Федерации, Гражданский кодекс Российской Федерации, Налоговый кодекс Россий</w:t>
      </w:r>
      <w:r>
        <w:softHyphen/>
        <w:t>ской Федерации, Бюджетный кодекс Российской Федерации, другие нормативные право</w:t>
      </w:r>
      <w:r>
        <w:softHyphen/>
        <w:t>вые акты, регулирующие общественные отношения, а также подзаконные нормативные правовые акты, относящиеся непосредственно к сфере деятельности транспортного ком</w:t>
      </w:r>
      <w:r>
        <w:softHyphen/>
        <w:t>плекса.</w:t>
      </w:r>
    </w:p>
    <w:p w:rsidR="00A725B0" w:rsidRDefault="00A725B0" w:rsidP="0055176E">
      <w:pPr>
        <w:shd w:val="clear" w:color="auto" w:fill="FFFFFF"/>
        <w:ind w:left="710"/>
      </w:pPr>
      <w:r>
        <w:t>Программа разработана во исполнение и в соответствии с требованиями:</w:t>
      </w:r>
    </w:p>
    <w:p w:rsidR="00A725B0" w:rsidRDefault="00A725B0" w:rsidP="0055176E">
      <w:pPr>
        <w:shd w:val="clear" w:color="auto" w:fill="FFFFFF"/>
        <w:ind w:left="710"/>
      </w:pPr>
      <w:r>
        <w:t>Градостроительный кодекс Российской Федерации;</w:t>
      </w:r>
    </w:p>
    <w:p w:rsidR="00A725B0" w:rsidRDefault="00A725B0" w:rsidP="0055176E">
      <w:pPr>
        <w:shd w:val="clear" w:color="auto" w:fill="FFFFFF"/>
        <w:ind w:firstLine="710"/>
        <w:jc w:val="both"/>
      </w:pPr>
      <w:r>
        <w:t>Федеральный закон от 29.12.2014 № 456-ФЗ «О внесении изменений в Градострои</w:t>
      </w:r>
      <w:r>
        <w:softHyphen/>
        <w:t>тельный кодекс Российской Федерации и отдельные законодательные акты Российской Федерации».</w:t>
      </w:r>
    </w:p>
    <w:p w:rsidR="00A725B0" w:rsidRDefault="00A725B0" w:rsidP="0055176E">
      <w:pPr>
        <w:shd w:val="clear" w:color="auto" w:fill="FFFFFF"/>
        <w:ind w:firstLine="710"/>
        <w:jc w:val="both"/>
      </w:pPr>
      <w:r>
        <w:t>Федеральный закон от 06.10.2003 № 131-ФЗ «Об общих принципах организации местного самоуправления в Российской Федерации»;</w:t>
      </w:r>
    </w:p>
    <w:p w:rsidR="00A725B0" w:rsidRDefault="00A725B0" w:rsidP="0055176E">
      <w:pPr>
        <w:shd w:val="clear" w:color="auto" w:fill="FFFFFF"/>
        <w:ind w:firstLine="710"/>
        <w:jc w:val="both"/>
      </w:pPr>
      <w:r>
        <w:t>Федеральный закон от 08.11.2007 № 257-ФЗ «Об автомобильных дорогах и дорож</w:t>
      </w:r>
      <w:r>
        <w:softHyphen/>
        <w:t>ной деятельности в Российской Федерации и о внесении изменений в отдельные законо</w:t>
      </w:r>
      <w:r>
        <w:softHyphen/>
        <w:t>дательные акты в Российской Федерации»;</w:t>
      </w:r>
    </w:p>
    <w:p w:rsidR="00A725B0" w:rsidRDefault="00A725B0" w:rsidP="0055176E">
      <w:pPr>
        <w:shd w:val="clear" w:color="auto" w:fill="FFFFFF"/>
        <w:ind w:firstLine="710"/>
        <w:jc w:val="both"/>
      </w:pPr>
      <w:r>
        <w:t>Федеральный закон от 10.12.1995 № 196-ФЗ «О безопасности дорожного движе</w:t>
      </w:r>
      <w:r>
        <w:softHyphen/>
        <w:t>ния»</w:t>
      </w:r>
    </w:p>
    <w:p w:rsidR="00A725B0" w:rsidRDefault="00A725B0" w:rsidP="0055176E">
      <w:pPr>
        <w:shd w:val="clear" w:color="auto" w:fill="FFFFFF"/>
        <w:ind w:left="710"/>
      </w:pPr>
      <w:r>
        <w:t>Федеральный закон РФ от 10.01.2002 № 7-ФЗ «Об охране окружающей среды»;</w:t>
      </w:r>
    </w:p>
    <w:p w:rsidR="00A725B0" w:rsidRDefault="00A725B0" w:rsidP="0055176E">
      <w:pPr>
        <w:shd w:val="clear" w:color="auto" w:fill="FFFFFF"/>
        <w:ind w:right="5" w:firstLine="710"/>
        <w:jc w:val="both"/>
      </w:pPr>
      <w:r>
        <w:t>Постановление правительства Российской Федерации от 25.12.2015 № 1440 «Об утверждении требований к программам комплексного развития транспортной инфра</w:t>
      </w:r>
      <w:r>
        <w:softHyphen/>
        <w:t>структуры поселений, городских округов»</w:t>
      </w:r>
    </w:p>
    <w:p w:rsidR="00A725B0" w:rsidRDefault="00A725B0" w:rsidP="0055176E">
      <w:pPr>
        <w:shd w:val="clear" w:color="auto" w:fill="FFFFFF"/>
        <w:ind w:left="710"/>
      </w:pPr>
      <w:r>
        <w:t>Устав с.п. Заволжье м.р. Приволжский Самарской области;</w:t>
      </w:r>
    </w:p>
    <w:p w:rsidR="00A725B0" w:rsidRDefault="00A725B0" w:rsidP="0055176E">
      <w:pPr>
        <w:shd w:val="clear" w:color="auto" w:fill="FFFFFF"/>
        <w:ind w:right="5" w:firstLine="710"/>
        <w:jc w:val="both"/>
      </w:pPr>
      <w:r>
        <w:t>Генеральный план с.п. Заволжье м.р. Приволжский Самарской области, разрабо</w:t>
      </w:r>
      <w:r>
        <w:softHyphen/>
        <w:t>танный в 2013 году ОАО «Гипрогор», ООО «Октогон»;</w:t>
      </w:r>
    </w:p>
    <w:p w:rsidR="00A725B0" w:rsidRDefault="00A725B0" w:rsidP="0055176E">
      <w:pPr>
        <w:shd w:val="clear" w:color="auto" w:fill="FFFFFF"/>
        <w:ind w:firstLine="710"/>
        <w:jc w:val="both"/>
      </w:pPr>
      <w:r>
        <w:t>Государственная программа Самарской области «Развитие транспортной системы Самарской области (2014 – 2025 годы)», утвержденная Постановлением Правительства Самарской области от 27.11.2013 № 677 (с изменениями);</w:t>
      </w:r>
    </w:p>
    <w:p w:rsidR="00A725B0" w:rsidRDefault="00A725B0" w:rsidP="0055176E">
      <w:pPr>
        <w:shd w:val="clear" w:color="auto" w:fill="FFFFFF"/>
        <w:ind w:right="5" w:firstLine="710"/>
        <w:jc w:val="both"/>
      </w:pPr>
      <w:r>
        <w:t xml:space="preserve">Областная целевая программа модернизации и развития сети автомобильных дорог </w:t>
      </w:r>
      <w:r>
        <w:rPr>
          <w:spacing w:val="-1"/>
        </w:rPr>
        <w:t xml:space="preserve">Самарской области до 2025 года, утверждена Законом Самарской области от 12.05.2005 № </w:t>
      </w:r>
      <w:r>
        <w:t>108-ГД.</w:t>
      </w:r>
    </w:p>
    <w:p w:rsidR="00A725B0" w:rsidRDefault="00A725B0" w:rsidP="0055176E">
      <w:pPr>
        <w:shd w:val="clear" w:color="auto" w:fill="FFFFFF"/>
        <w:ind w:firstLine="710"/>
        <w:jc w:val="both"/>
      </w:pPr>
      <w:r>
        <w:t xml:space="preserve">Основными направлениями совершенствования нормативно-правовой базы, </w:t>
      </w:r>
      <w:r>
        <w:rPr>
          <w:spacing w:val="-1"/>
        </w:rPr>
        <w:t xml:space="preserve">необходимой для функционирования и развития транспортной инфраструктуры поселения </w:t>
      </w:r>
      <w:r>
        <w:t xml:space="preserve">являются: - применение экономических мер, стимулирующих инвестиции в объекты транспортной инфраструктуры; -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 - координация усилий федеральных органов исполнительной власти, органов исполнительной власти Самарской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 -запуск системы статистического наблюдения и мониторинга необходимой </w:t>
      </w:r>
      <w:r>
        <w:rPr>
          <w:spacing w:val="-1"/>
        </w:rPr>
        <w:t xml:space="preserve">обеспеченности учреждениями транспортной инфраструктуры поселений в соответствии с </w:t>
      </w:r>
      <w:r>
        <w:t>утвержденными и обновляющимися нормативами; -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A725B0" w:rsidRDefault="00A725B0" w:rsidP="0055176E">
      <w:pPr>
        <w:shd w:val="clear" w:color="auto" w:fill="FFFFFF"/>
        <w:ind w:firstLine="710"/>
        <w:jc w:val="both"/>
      </w:pPr>
    </w:p>
    <w:p w:rsidR="00A725B0" w:rsidRDefault="00A725B0" w:rsidP="00EA5C98">
      <w:pPr>
        <w:rPr>
          <w:rFonts w:ascii="Arial" w:hAnsi="Arial" w:cs="Arial"/>
          <w:sz w:val="20"/>
          <w:szCs w:val="20"/>
        </w:rPr>
      </w:pPr>
    </w:p>
    <w:p w:rsidR="00A725B0" w:rsidRDefault="00A725B0" w:rsidP="00EA5C98">
      <w:pPr>
        <w:rPr>
          <w:rFonts w:ascii="Arial" w:hAnsi="Arial" w:cs="Arial"/>
          <w:sz w:val="20"/>
          <w:szCs w:val="20"/>
        </w:rPr>
      </w:pPr>
    </w:p>
    <w:p w:rsidR="00A725B0" w:rsidRDefault="00A725B0" w:rsidP="00EA5C98">
      <w:pPr>
        <w:rPr>
          <w:rFonts w:ascii="Arial" w:hAnsi="Arial" w:cs="Arial"/>
          <w:sz w:val="20"/>
          <w:szCs w:val="20"/>
        </w:rPr>
      </w:pPr>
    </w:p>
    <w:p w:rsidR="00A725B0" w:rsidRDefault="00A725B0" w:rsidP="0043485C">
      <w:pPr>
        <w:shd w:val="clear" w:color="auto" w:fill="FFFFFF"/>
        <w:ind w:left="1306"/>
      </w:pPr>
      <w:r>
        <w:rPr>
          <w:b/>
          <w:bCs/>
        </w:rPr>
        <w:lastRenderedPageBreak/>
        <w:t>2.13 Оценка финансирования транспортной инфраструктуры</w:t>
      </w:r>
    </w:p>
    <w:p w:rsidR="00A725B0" w:rsidRDefault="00A725B0" w:rsidP="0043485C">
      <w:pPr>
        <w:shd w:val="clear" w:color="auto" w:fill="FFFFFF"/>
        <w:ind w:right="5" w:firstLine="710"/>
        <w:jc w:val="both"/>
      </w:pPr>
      <w:r>
        <w:t>Финансовой основой реализации муниципальной программы являются средства бюджета с.п. Заволжье. Привлечение средств областного бюджета учитывается как про</w:t>
      </w:r>
      <w:r>
        <w:softHyphen/>
        <w:t>гноз софинансирования мероприятий в соответствии с действующим законодательством. Ежегодные объемы финансирования программы определяются в соответствии с утвер</w:t>
      </w:r>
      <w:r>
        <w:softHyphen/>
        <w:t>жденным бюджетом с.п. Заволжье на соответствующий финансовый год и с учетом до</w:t>
      </w:r>
      <w:r>
        <w:softHyphen/>
        <w:t>полнительных источников финансирования.</w:t>
      </w:r>
    </w:p>
    <w:p w:rsidR="00A725B0" w:rsidRDefault="00A725B0" w:rsidP="0043485C">
      <w:pPr>
        <w:shd w:val="clear" w:color="auto" w:fill="FFFFFF"/>
        <w:ind w:firstLine="710"/>
        <w:jc w:val="both"/>
      </w:pPr>
      <w:r>
        <w:t>Общий объем финансирования, необходимый для реализации мероприятий Про</w:t>
      </w:r>
      <w:r>
        <w:softHyphen/>
        <w:t xml:space="preserve">граммы на весь расчетный срок, составляет </w:t>
      </w:r>
      <w:r w:rsidR="004776F5">
        <w:t>29876</w:t>
      </w:r>
      <w:r>
        <w:t>,0 тыс. руб., в том числе по годам:</w:t>
      </w:r>
    </w:p>
    <w:p w:rsidR="00A725B0" w:rsidRDefault="00A725B0" w:rsidP="0043485C">
      <w:pPr>
        <w:widowControl w:val="0"/>
        <w:shd w:val="clear" w:color="auto" w:fill="FFFFFF"/>
        <w:tabs>
          <w:tab w:val="left" w:pos="1262"/>
        </w:tabs>
        <w:autoSpaceDE w:val="0"/>
        <w:autoSpaceDN w:val="0"/>
        <w:adjustRightInd w:val="0"/>
        <w:ind w:left="710"/>
      </w:pPr>
      <w:r>
        <w:t>201</w:t>
      </w:r>
      <w:r w:rsidR="00CD1FB6">
        <w:t>9</w:t>
      </w:r>
      <w:r>
        <w:t xml:space="preserve">год – </w:t>
      </w:r>
      <w:r w:rsidR="00C43A19">
        <w:t>2382</w:t>
      </w:r>
      <w:r>
        <w:t>,0 тыс руб</w:t>
      </w:r>
    </w:p>
    <w:p w:rsidR="00A725B0" w:rsidRDefault="00A725B0" w:rsidP="0043485C">
      <w:pPr>
        <w:widowControl w:val="0"/>
        <w:shd w:val="clear" w:color="auto" w:fill="FFFFFF"/>
        <w:tabs>
          <w:tab w:val="left" w:pos="1262"/>
        </w:tabs>
        <w:autoSpaceDE w:val="0"/>
        <w:autoSpaceDN w:val="0"/>
        <w:adjustRightInd w:val="0"/>
        <w:ind w:left="710"/>
      </w:pPr>
      <w:r>
        <w:t>20</w:t>
      </w:r>
      <w:r w:rsidR="00CD1FB6">
        <w:t>20</w:t>
      </w:r>
      <w:r>
        <w:t xml:space="preserve"> год-   </w:t>
      </w:r>
      <w:r w:rsidR="00C43A19">
        <w:t>3009</w:t>
      </w:r>
      <w:r>
        <w:t>,0 тыс руб</w:t>
      </w:r>
    </w:p>
    <w:p w:rsidR="00A725B0" w:rsidRDefault="00A725B0" w:rsidP="0043485C">
      <w:pPr>
        <w:widowControl w:val="0"/>
        <w:shd w:val="clear" w:color="auto" w:fill="FFFFFF"/>
        <w:tabs>
          <w:tab w:val="left" w:pos="1262"/>
        </w:tabs>
        <w:autoSpaceDE w:val="0"/>
        <w:autoSpaceDN w:val="0"/>
        <w:adjustRightInd w:val="0"/>
        <w:ind w:left="710"/>
      </w:pPr>
      <w:r>
        <w:t>20</w:t>
      </w:r>
      <w:r w:rsidR="00CD1FB6">
        <w:t>21</w:t>
      </w:r>
      <w:r>
        <w:t xml:space="preserve"> год – </w:t>
      </w:r>
      <w:r w:rsidR="00C43A19">
        <w:t>3340</w:t>
      </w:r>
      <w:r>
        <w:t>,0 тыс руб</w:t>
      </w:r>
    </w:p>
    <w:p w:rsidR="00A725B0" w:rsidRDefault="00A725B0" w:rsidP="0043485C">
      <w:pPr>
        <w:widowControl w:val="0"/>
        <w:shd w:val="clear" w:color="auto" w:fill="FFFFFF"/>
        <w:tabs>
          <w:tab w:val="left" w:pos="1262"/>
        </w:tabs>
        <w:autoSpaceDE w:val="0"/>
        <w:autoSpaceDN w:val="0"/>
        <w:adjustRightInd w:val="0"/>
        <w:ind w:left="710"/>
      </w:pPr>
      <w:r>
        <w:t>202</w:t>
      </w:r>
      <w:r w:rsidR="00CD1FB6">
        <w:t>2</w:t>
      </w:r>
      <w:r>
        <w:t xml:space="preserve"> год – </w:t>
      </w:r>
      <w:r w:rsidR="00C43A19">
        <w:t>3050</w:t>
      </w:r>
      <w:r>
        <w:t>,0 тыс руб</w:t>
      </w:r>
    </w:p>
    <w:p w:rsidR="00CD1FB6" w:rsidRDefault="00CD1FB6" w:rsidP="0043485C">
      <w:pPr>
        <w:widowControl w:val="0"/>
        <w:shd w:val="clear" w:color="auto" w:fill="FFFFFF"/>
        <w:tabs>
          <w:tab w:val="left" w:pos="1262"/>
        </w:tabs>
        <w:autoSpaceDE w:val="0"/>
        <w:autoSpaceDN w:val="0"/>
        <w:adjustRightInd w:val="0"/>
        <w:ind w:left="710"/>
      </w:pPr>
      <w:r>
        <w:t xml:space="preserve">2023 год-  </w:t>
      </w:r>
      <w:r w:rsidR="00C43A19">
        <w:t>3050</w:t>
      </w:r>
      <w:r>
        <w:t>,0 тыс руб</w:t>
      </w:r>
    </w:p>
    <w:p w:rsidR="00A725B0" w:rsidRDefault="00A725B0" w:rsidP="0043485C">
      <w:pPr>
        <w:widowControl w:val="0"/>
        <w:shd w:val="clear" w:color="auto" w:fill="FFFFFF"/>
        <w:tabs>
          <w:tab w:val="left" w:pos="1262"/>
        </w:tabs>
        <w:autoSpaceDE w:val="0"/>
        <w:autoSpaceDN w:val="0"/>
        <w:adjustRightInd w:val="0"/>
        <w:ind w:left="710"/>
      </w:pPr>
      <w:r>
        <w:t>С 202</w:t>
      </w:r>
      <w:r w:rsidR="00CD1FB6">
        <w:t>4</w:t>
      </w:r>
      <w:r>
        <w:t xml:space="preserve"> по 2030 год по </w:t>
      </w:r>
      <w:r w:rsidR="004776F5">
        <w:t>15045</w:t>
      </w:r>
      <w:r>
        <w:t>,0 тыс руб</w:t>
      </w:r>
    </w:p>
    <w:p w:rsidR="00A725B0" w:rsidRDefault="00A725B0" w:rsidP="0043485C">
      <w:pPr>
        <w:widowControl w:val="0"/>
        <w:shd w:val="clear" w:color="auto" w:fill="FFFFFF"/>
        <w:tabs>
          <w:tab w:val="left" w:pos="1262"/>
        </w:tabs>
        <w:autoSpaceDE w:val="0"/>
        <w:autoSpaceDN w:val="0"/>
        <w:adjustRightInd w:val="0"/>
        <w:ind w:left="710"/>
      </w:pPr>
      <w:r>
        <w:t>Стоимость мероприятий определена ориентировочно, основываясь на стоимости</w:t>
      </w:r>
    </w:p>
    <w:p w:rsidR="00A725B0" w:rsidRDefault="00A725B0" w:rsidP="0043485C">
      <w:pPr>
        <w:shd w:val="clear" w:color="auto" w:fill="FFFFFF"/>
        <w:ind w:right="5"/>
        <w:jc w:val="both"/>
      </w:pPr>
      <w:r>
        <w:t>уже проведенных аналогичных мероприятий и укрупненных нормативов цены строительства НЦС 81-02-08-2014 Автомобильные дороги.</w:t>
      </w:r>
    </w:p>
    <w:p w:rsidR="00A725B0" w:rsidRDefault="00A725B0" w:rsidP="0043485C">
      <w:pPr>
        <w:shd w:val="clear" w:color="auto" w:fill="FFFFFF"/>
        <w:ind w:firstLine="710"/>
        <w:jc w:val="both"/>
      </w:pPr>
      <w:r>
        <w:t>Транспортная система сельского поселения является элементом транспортной сис</w:t>
      </w:r>
      <w:r>
        <w:softHyphen/>
        <w:t>темы региона, поэтому решение всех задач, связанных с оптимизацией транспортной ин</w:t>
      </w:r>
      <w:r>
        <w:softHyphen/>
      </w:r>
      <w:r>
        <w:rPr>
          <w:spacing w:val="-1"/>
        </w:rPr>
        <w:t xml:space="preserve">фраструктуры на территории, не может быть решено только в рамках полномочий органов </w:t>
      </w:r>
      <w:r>
        <w:t>местного самоуправления муниципального образования. Данные в Программе предложе</w:t>
      </w:r>
      <w:r>
        <w:softHyphen/>
      </w:r>
      <w:r>
        <w:rPr>
          <w:spacing w:val="-1"/>
        </w:rPr>
        <w:t xml:space="preserve">ния по развитию транспортной инфраструктуры предполагается реализовывать с участием </w:t>
      </w:r>
      <w:r>
        <w:t>бюджетов всех уровней.</w:t>
      </w:r>
    </w:p>
    <w:p w:rsidR="00A725B0" w:rsidRDefault="00A725B0" w:rsidP="0043485C">
      <w:pPr>
        <w:shd w:val="clear" w:color="auto" w:fill="FFFFFF"/>
        <w:ind w:firstLine="710"/>
        <w:jc w:val="both"/>
      </w:pPr>
      <w:r>
        <w:t>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w:t>
      </w:r>
      <w:r>
        <w:softHyphen/>
      </w:r>
      <w:r>
        <w:rPr>
          <w:spacing w:val="-1"/>
        </w:rPr>
        <w:t xml:space="preserve">полнение работ, оказание услуг для муниципальных нужд в целях реализации полномочий </w:t>
      </w:r>
      <w:r>
        <w:t>сельского поселения по ремонту дорог местного значения.</w:t>
      </w:r>
    </w:p>
    <w:p w:rsidR="00A725B0" w:rsidRDefault="00A725B0" w:rsidP="0043485C">
      <w:pPr>
        <w:shd w:val="clear" w:color="auto" w:fill="FFFFFF"/>
        <w:ind w:firstLine="710"/>
        <w:jc w:val="both"/>
      </w:pPr>
      <w:r>
        <w:t>Указанные в настоящей Программе средства, необходимые на реализацию меро</w:t>
      </w:r>
      <w:r>
        <w:softHyphen/>
        <w:t xml:space="preserve">приятий Программы, рассчитаны для ремонта автомобильных дорог общего пользования </w:t>
      </w:r>
      <w:r>
        <w:rPr>
          <w:spacing w:val="-1"/>
        </w:rPr>
        <w:t>местного значения и улично-дорожной сети, уровень состояния которых требует дополни</w:t>
      </w:r>
      <w:r>
        <w:rPr>
          <w:spacing w:val="-1"/>
        </w:rPr>
        <w:softHyphen/>
      </w:r>
      <w:r>
        <w:t>тельных финансовых вложений к возможностям местного бюджета для изготовления про</w:t>
      </w:r>
      <w:r>
        <w:softHyphen/>
        <w:t>ектной документации и строительства дорог улично-дорожной сети.</w:t>
      </w:r>
    </w:p>
    <w:p w:rsidR="00A725B0" w:rsidRDefault="00A725B0" w:rsidP="0043485C">
      <w:pPr>
        <w:shd w:val="clear" w:color="auto" w:fill="FFFFFF"/>
        <w:ind w:right="5"/>
        <w:jc w:val="both"/>
      </w:pPr>
      <w:r>
        <w:t xml:space="preserve">           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w:t>
      </w:r>
      <w:r>
        <w:softHyphen/>
        <w:t>селения должны быть сконцентрированы на решении посильных задач на доступной фи</w:t>
      </w:r>
      <w:r>
        <w:softHyphen/>
        <w:t>нансовой основе (содержание, текущий ремонт дорог). Объемы финансирования муници</w:t>
      </w:r>
      <w:r>
        <w:softHyphen/>
        <w:t>пальной программы носят прогнозный характер и подлежат уточнению в установленном порядке.</w:t>
      </w:r>
    </w:p>
    <w:p w:rsidR="00A725B0" w:rsidRDefault="00A725B0" w:rsidP="0043485C">
      <w:pPr>
        <w:shd w:val="clear" w:color="auto" w:fill="FFFFFF"/>
        <w:ind w:firstLine="710"/>
      </w:pPr>
      <w:r>
        <w:t>Список мероприятий на конкретном объекте детализируется после разработки проектно-сметной документации.</w:t>
      </w:r>
    </w:p>
    <w:p w:rsidR="00A725B0" w:rsidRDefault="00A725B0" w:rsidP="0043485C"/>
    <w:p w:rsidR="00A725B0" w:rsidRDefault="00A725B0" w:rsidP="0043485C"/>
    <w:p w:rsidR="00A725B0" w:rsidRDefault="00A725B0" w:rsidP="0043485C"/>
    <w:p w:rsidR="00A725B0" w:rsidRDefault="00A725B0" w:rsidP="0043485C"/>
    <w:p w:rsidR="00A725B0" w:rsidRDefault="00A725B0" w:rsidP="0043485C"/>
    <w:p w:rsidR="00A725B0" w:rsidRDefault="00A725B0" w:rsidP="0043485C"/>
    <w:p w:rsidR="00A725B0" w:rsidRDefault="00A725B0" w:rsidP="0043485C"/>
    <w:p w:rsidR="00A725B0" w:rsidRDefault="00A725B0" w:rsidP="0043485C"/>
    <w:p w:rsidR="00A725B0" w:rsidRDefault="00A725B0" w:rsidP="0043485C"/>
    <w:p w:rsidR="00A725B0" w:rsidRDefault="00A725B0" w:rsidP="0043485C"/>
    <w:p w:rsidR="00A725B0" w:rsidRDefault="00A725B0" w:rsidP="0043485C"/>
    <w:p w:rsidR="00A725B0" w:rsidRDefault="00A725B0" w:rsidP="0043485C"/>
    <w:p w:rsidR="00A725B0" w:rsidRDefault="00A725B0" w:rsidP="0043485C">
      <w:pPr>
        <w:shd w:val="clear" w:color="auto" w:fill="FFFFFF"/>
        <w:ind w:left="48" w:right="62"/>
        <w:jc w:val="center"/>
      </w:pPr>
      <w:r>
        <w:rPr>
          <w:b/>
          <w:bCs/>
          <w:spacing w:val="-2"/>
          <w:sz w:val="28"/>
          <w:szCs w:val="28"/>
        </w:rPr>
        <w:lastRenderedPageBreak/>
        <w:t>3. ПРОГНОЗ ТРАНСПОРТНОГО СПРОСА, ИЗМЕНЕНИЯ ОБЪЕМОВ И ХАРАКТЕРА ПЕРЕДВИЖЕНИЯ НАСЕЛЕНИЯ И ПЕРЕВОЗОК ГРУ</w:t>
      </w:r>
      <w:r>
        <w:rPr>
          <w:b/>
          <w:bCs/>
          <w:spacing w:val="-2"/>
          <w:sz w:val="28"/>
          <w:szCs w:val="28"/>
        </w:rPr>
        <w:softHyphen/>
      </w:r>
      <w:r>
        <w:rPr>
          <w:b/>
          <w:bCs/>
          <w:sz w:val="28"/>
          <w:szCs w:val="28"/>
        </w:rPr>
        <w:t>ЗОВ НА ТЕРРИТОРИИ с.п. ЗАВОЛЖЬЕ</w:t>
      </w:r>
    </w:p>
    <w:p w:rsidR="00A725B0" w:rsidRDefault="00A725B0" w:rsidP="0043485C">
      <w:pPr>
        <w:shd w:val="clear" w:color="auto" w:fill="FFFFFF"/>
        <w:spacing w:before="326"/>
        <w:ind w:left="216"/>
      </w:pPr>
      <w:r>
        <w:rPr>
          <w:b/>
          <w:bCs/>
        </w:rPr>
        <w:t>3.1 Прогноз социально-экономического и градостроительного развития с.п. Заволжье</w:t>
      </w:r>
    </w:p>
    <w:p w:rsidR="00A725B0" w:rsidRDefault="00A725B0" w:rsidP="0043485C">
      <w:pPr>
        <w:shd w:val="clear" w:color="auto" w:fill="FFFFFF"/>
        <w:ind w:right="10" w:firstLine="706"/>
        <w:jc w:val="both"/>
      </w:pPr>
      <w:r>
        <w:rPr>
          <w:spacing w:val="-1"/>
        </w:rPr>
        <w:t>Документом территориального планирования сельского поселения Заволжье явля</w:t>
      </w:r>
      <w:r>
        <w:rPr>
          <w:spacing w:val="-1"/>
        </w:rPr>
        <w:softHyphen/>
        <w:t xml:space="preserve">ется Генеральный план сельского поселения Заволжье, который, исходя из совокупности </w:t>
      </w:r>
      <w:r>
        <w:t>социальных, экономических,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w:t>
      </w:r>
    </w:p>
    <w:p w:rsidR="00A725B0" w:rsidRDefault="00A725B0" w:rsidP="0043485C">
      <w:pPr>
        <w:shd w:val="clear" w:color="auto" w:fill="FFFFFF"/>
        <w:ind w:left="5" w:firstLine="706"/>
        <w:jc w:val="both"/>
      </w:pPr>
      <w:r>
        <w:t>Проектные решения разработаны с учетом перспективы развития поселения на расчетные сроки:</w:t>
      </w:r>
    </w:p>
    <w:p w:rsidR="00A725B0" w:rsidRDefault="00A725B0" w:rsidP="0043485C">
      <w:pPr>
        <w:widowControl w:val="0"/>
        <w:numPr>
          <w:ilvl w:val="0"/>
          <w:numId w:val="14"/>
        </w:numPr>
        <w:shd w:val="clear" w:color="auto" w:fill="FFFFFF"/>
        <w:tabs>
          <w:tab w:val="left" w:pos="1085"/>
        </w:tabs>
        <w:autoSpaceDE w:val="0"/>
        <w:autoSpaceDN w:val="0"/>
        <w:adjustRightInd w:val="0"/>
        <w:spacing w:before="14"/>
        <w:ind w:left="730"/>
        <w:rPr>
          <w:b/>
          <w:bCs/>
        </w:rPr>
      </w:pPr>
      <w:r>
        <w:t>1 очередь (первый период) - до 202</w:t>
      </w:r>
      <w:r w:rsidR="00CD1FB6">
        <w:t>3</w:t>
      </w:r>
      <w:r>
        <w:t xml:space="preserve"> года включительно;</w:t>
      </w:r>
    </w:p>
    <w:p w:rsidR="00A725B0" w:rsidRDefault="00A725B0" w:rsidP="0043485C">
      <w:pPr>
        <w:widowControl w:val="0"/>
        <w:numPr>
          <w:ilvl w:val="0"/>
          <w:numId w:val="14"/>
        </w:numPr>
        <w:shd w:val="clear" w:color="auto" w:fill="FFFFFF"/>
        <w:tabs>
          <w:tab w:val="left" w:pos="1085"/>
        </w:tabs>
        <w:autoSpaceDE w:val="0"/>
        <w:autoSpaceDN w:val="0"/>
        <w:adjustRightInd w:val="0"/>
        <w:spacing w:before="10"/>
        <w:ind w:left="730"/>
        <w:rPr>
          <w:b/>
          <w:bCs/>
        </w:rPr>
      </w:pPr>
      <w:r>
        <w:t>расчетный срок (второй период) - до 2030 года включительно</w:t>
      </w:r>
      <w:r>
        <w:rPr>
          <w:b/>
          <w:bCs/>
        </w:rPr>
        <w:t>.</w:t>
      </w:r>
    </w:p>
    <w:p w:rsidR="00A725B0" w:rsidRDefault="00A725B0" w:rsidP="0043485C">
      <w:pPr>
        <w:shd w:val="clear" w:color="auto" w:fill="FFFFFF"/>
      </w:pPr>
      <w:r>
        <w:t>Прогноз приростов строительных фондов с.п. Заволжье основывается  на данных Генерального плана, разработанного ОАО «Гипрогор» и ООО «Октогон» в 2013 году. Планировочная структура сельского поселения Заволжье предусматривает:</w:t>
      </w:r>
    </w:p>
    <w:p w:rsidR="00A725B0" w:rsidRDefault="00A725B0" w:rsidP="0043485C">
      <w:pPr>
        <w:widowControl w:val="0"/>
        <w:numPr>
          <w:ilvl w:val="0"/>
          <w:numId w:val="4"/>
        </w:numPr>
        <w:shd w:val="clear" w:color="auto" w:fill="FFFFFF"/>
        <w:tabs>
          <w:tab w:val="left" w:pos="864"/>
        </w:tabs>
        <w:autoSpaceDE w:val="0"/>
        <w:autoSpaceDN w:val="0"/>
        <w:adjustRightInd w:val="0"/>
        <w:ind w:right="14" w:firstLine="720"/>
        <w:jc w:val="both"/>
      </w:pPr>
      <w:r>
        <w:t>компактное размещение и взаимосвязь территориальных зон с учетом их допус</w:t>
      </w:r>
      <w:r>
        <w:softHyphen/>
        <w:t>тимой совместимости;</w:t>
      </w:r>
    </w:p>
    <w:p w:rsidR="00A725B0" w:rsidRDefault="00A725B0" w:rsidP="0043485C">
      <w:pPr>
        <w:widowControl w:val="0"/>
        <w:numPr>
          <w:ilvl w:val="0"/>
          <w:numId w:val="4"/>
        </w:numPr>
        <w:shd w:val="clear" w:color="auto" w:fill="FFFFFF"/>
        <w:tabs>
          <w:tab w:val="left" w:pos="864"/>
        </w:tabs>
        <w:autoSpaceDE w:val="0"/>
        <w:autoSpaceDN w:val="0"/>
        <w:adjustRightInd w:val="0"/>
        <w:ind w:right="10" w:firstLine="720"/>
        <w:jc w:val="both"/>
      </w:pPr>
      <w:r>
        <w:t>зонирование и структурное членение территории в увязке с системой обществен</w:t>
      </w:r>
      <w:r>
        <w:softHyphen/>
        <w:t>ных центров, транспортной и инженерной инфраструктурой;</w:t>
      </w:r>
    </w:p>
    <w:p w:rsidR="00A725B0" w:rsidRDefault="00A725B0" w:rsidP="0043485C">
      <w:pPr>
        <w:widowControl w:val="0"/>
        <w:numPr>
          <w:ilvl w:val="0"/>
          <w:numId w:val="4"/>
        </w:numPr>
        <w:shd w:val="clear" w:color="auto" w:fill="FFFFFF"/>
        <w:tabs>
          <w:tab w:val="left" w:pos="864"/>
        </w:tabs>
        <w:autoSpaceDE w:val="0"/>
        <w:autoSpaceDN w:val="0"/>
        <w:adjustRightInd w:val="0"/>
        <w:ind w:right="5" w:firstLine="720"/>
        <w:jc w:val="both"/>
      </w:pPr>
      <w: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A725B0" w:rsidRDefault="00A725B0" w:rsidP="0043485C">
      <w:pPr>
        <w:shd w:val="clear" w:color="auto" w:fill="FFFFFF"/>
        <w:tabs>
          <w:tab w:val="left" w:pos="1032"/>
        </w:tabs>
        <w:ind w:left="10" w:right="10" w:firstLine="710"/>
        <w:jc w:val="both"/>
      </w:pPr>
      <w:r>
        <w:t>-</w:t>
      </w:r>
      <w:r>
        <w:tab/>
        <w:t>комплексный учет архитектурно-градостроительных традиций, природно-</w:t>
      </w:r>
      <w:r>
        <w:br/>
        <w:t>климатических, историко-культурных, этнографических и других местных особенностей;</w:t>
      </w:r>
    </w:p>
    <w:p w:rsidR="00A725B0" w:rsidRDefault="00A725B0" w:rsidP="0043485C">
      <w:pPr>
        <w:widowControl w:val="0"/>
        <w:numPr>
          <w:ilvl w:val="0"/>
          <w:numId w:val="15"/>
        </w:numPr>
        <w:shd w:val="clear" w:color="auto" w:fill="FFFFFF"/>
        <w:tabs>
          <w:tab w:val="left" w:pos="859"/>
        </w:tabs>
        <w:autoSpaceDE w:val="0"/>
        <w:autoSpaceDN w:val="0"/>
        <w:adjustRightInd w:val="0"/>
        <w:ind w:right="14" w:firstLine="720"/>
        <w:jc w:val="both"/>
      </w:pPr>
      <w:r>
        <w:rPr>
          <w:spacing w:val="-1"/>
        </w:rPr>
        <w:t xml:space="preserve">эффективное функционирование и развитие систем жизнеобеспечения, экономию </w:t>
      </w:r>
      <w:r>
        <w:t>топливно-энергетических и водных ресурсов;</w:t>
      </w:r>
    </w:p>
    <w:p w:rsidR="00A725B0" w:rsidRDefault="00A725B0" w:rsidP="0043485C">
      <w:pPr>
        <w:widowControl w:val="0"/>
        <w:numPr>
          <w:ilvl w:val="0"/>
          <w:numId w:val="15"/>
        </w:numPr>
        <w:shd w:val="clear" w:color="auto" w:fill="FFFFFF"/>
        <w:tabs>
          <w:tab w:val="left" w:pos="859"/>
        </w:tabs>
        <w:autoSpaceDE w:val="0"/>
        <w:autoSpaceDN w:val="0"/>
        <w:adjustRightInd w:val="0"/>
        <w:ind w:left="720"/>
      </w:pPr>
      <w:r>
        <w:rPr>
          <w:spacing w:val="-1"/>
        </w:rPr>
        <w:t>охрану окружающей среды, памятников истории и культуры;</w:t>
      </w:r>
    </w:p>
    <w:p w:rsidR="00A725B0" w:rsidRDefault="00A725B0" w:rsidP="0043485C">
      <w:pPr>
        <w:widowControl w:val="0"/>
        <w:numPr>
          <w:ilvl w:val="0"/>
          <w:numId w:val="15"/>
        </w:numPr>
        <w:shd w:val="clear" w:color="auto" w:fill="FFFFFF"/>
        <w:tabs>
          <w:tab w:val="left" w:pos="859"/>
        </w:tabs>
        <w:autoSpaceDE w:val="0"/>
        <w:autoSpaceDN w:val="0"/>
        <w:adjustRightInd w:val="0"/>
        <w:spacing w:before="5"/>
        <w:ind w:left="720"/>
      </w:pPr>
      <w:r>
        <w:t>охрану недр и рациональное использование природных ресурсов;</w:t>
      </w:r>
    </w:p>
    <w:p w:rsidR="00A725B0" w:rsidRDefault="00A725B0" w:rsidP="0043485C">
      <w:pPr>
        <w:widowControl w:val="0"/>
        <w:numPr>
          <w:ilvl w:val="0"/>
          <w:numId w:val="15"/>
        </w:numPr>
        <w:shd w:val="clear" w:color="auto" w:fill="FFFFFF"/>
        <w:tabs>
          <w:tab w:val="left" w:pos="859"/>
        </w:tabs>
        <w:autoSpaceDE w:val="0"/>
        <w:autoSpaceDN w:val="0"/>
        <w:adjustRightInd w:val="0"/>
        <w:ind w:right="10" w:firstLine="720"/>
        <w:jc w:val="both"/>
      </w:pPr>
      <w:r>
        <w:rPr>
          <w:spacing w:val="-1"/>
        </w:rPr>
        <w:t xml:space="preserve">условия для беспрепятственного доступа к объектам социальной, транспортной и </w:t>
      </w:r>
      <w:r>
        <w:t>инженерной инфраструктуры в соответствии с требованиями нормативных документов.</w:t>
      </w:r>
    </w:p>
    <w:p w:rsidR="00A725B0" w:rsidRDefault="00A725B0" w:rsidP="0043485C">
      <w:pPr>
        <w:shd w:val="clear" w:color="auto" w:fill="FFFFFF"/>
        <w:ind w:right="14" w:firstLine="701"/>
        <w:jc w:val="both"/>
      </w:pPr>
      <w:r>
        <w:t>Развитие жилых зон планируется на свободных участках в существующих грани</w:t>
      </w:r>
      <w:r>
        <w:softHyphen/>
        <w:t>цах села Заволжье, а также за границами населенного пункта в южном направлении. Предполагается застройка усадебными жилыми домами с приусадебными участками.</w:t>
      </w:r>
    </w:p>
    <w:p w:rsidR="00A725B0" w:rsidRDefault="00A725B0" w:rsidP="00F47E86">
      <w:pPr>
        <w:shd w:val="clear" w:color="auto" w:fill="FFFFFF"/>
        <w:ind w:firstLine="566"/>
      </w:pPr>
      <w:r>
        <w:rPr>
          <w:spacing w:val="-1"/>
        </w:rPr>
        <w:t xml:space="preserve">Усадебная застройка - территория преимущественно занята одно-двухквартирными </w:t>
      </w:r>
      <w:r>
        <w:t>1-2 этажными жилыми домами с хозяйственными постройками на участках, предназна</w:t>
      </w:r>
      <w:r>
        <w:softHyphen/>
        <w:t>ченных для садоводства, огородничества, а также для содержания скота, в разрешенных случаях.</w:t>
      </w:r>
    </w:p>
    <w:p w:rsidR="00A725B0" w:rsidRDefault="00A725B0" w:rsidP="00F47E86">
      <w:pPr>
        <w:shd w:val="clear" w:color="auto" w:fill="FFFFFF"/>
        <w:ind w:firstLine="710"/>
      </w:pPr>
      <w:r>
        <w:t>Прирост площади жилищного фонда усадебной жилой застройкой в с.п. Заволжье по этапам строительства приведен в таблице 11.</w:t>
      </w:r>
    </w:p>
    <w:p w:rsidR="00A725B0" w:rsidRDefault="00A725B0" w:rsidP="00F47E86">
      <w:pPr>
        <w:shd w:val="clear" w:color="auto" w:fill="FFFFFF"/>
        <w:spacing w:line="413" w:lineRule="exact"/>
        <w:ind w:left="706"/>
      </w:pPr>
      <w:r>
        <w:t>Таблица 11 – Прирост площади жилищного фонда усадебной жилой застройкой</w:t>
      </w:r>
    </w:p>
    <w:p w:rsidR="00A725B0" w:rsidRDefault="00A725B0" w:rsidP="00F47E86">
      <w:pPr>
        <w:spacing w:after="1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080"/>
        <w:gridCol w:w="4258"/>
      </w:tblGrid>
      <w:tr w:rsidR="00A725B0" w:rsidTr="008D6ED6">
        <w:trPr>
          <w:trHeight w:hRule="exact" w:val="312"/>
        </w:trPr>
        <w:tc>
          <w:tcPr>
            <w:tcW w:w="40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right="634"/>
              <w:jc w:val="right"/>
            </w:pPr>
            <w:r>
              <w:rPr>
                <w:spacing w:val="-1"/>
              </w:rPr>
              <w:t>Первая очередь строительства</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710"/>
            </w:pPr>
            <w:r>
              <w:rPr>
                <w:spacing w:val="-1"/>
              </w:rPr>
              <w:t>Расчетный срок строительства</w:t>
            </w:r>
          </w:p>
        </w:tc>
      </w:tr>
      <w:tr w:rsidR="00A725B0" w:rsidTr="00F47E86">
        <w:trPr>
          <w:trHeight w:hRule="exact" w:val="546"/>
        </w:trPr>
        <w:tc>
          <w:tcPr>
            <w:tcW w:w="40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F47E86">
            <w:pPr>
              <w:shd w:val="clear" w:color="auto" w:fill="FFFFFF"/>
              <w:ind w:right="672"/>
              <w:jc w:val="right"/>
            </w:pPr>
            <w:r>
              <w:rPr>
                <w:spacing w:val="-3"/>
              </w:rPr>
              <w:t>Дома, шт.                   Площадь, м</w:t>
            </w:r>
            <w:r>
              <w:rPr>
                <w:spacing w:val="-3"/>
                <w:vertAlign w:val="superscript"/>
              </w:rPr>
              <w:t>2</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45"/>
            </w:pPr>
            <w:r>
              <w:rPr>
                <w:spacing w:val="-2"/>
              </w:rPr>
              <w:t>Дома, шт.                        Площадь, м</w:t>
            </w:r>
            <w:r>
              <w:rPr>
                <w:spacing w:val="-2"/>
                <w:vertAlign w:val="superscript"/>
              </w:rPr>
              <w:t>2</w:t>
            </w:r>
          </w:p>
        </w:tc>
      </w:tr>
      <w:tr w:rsidR="00A725B0" w:rsidTr="00F47E86">
        <w:trPr>
          <w:trHeight w:hRule="exact" w:val="571"/>
        </w:trPr>
        <w:tc>
          <w:tcPr>
            <w:tcW w:w="8338" w:type="dxa"/>
            <w:gridSpan w:val="2"/>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F47E86">
            <w:pPr>
              <w:shd w:val="clear" w:color="auto" w:fill="FFFFFF"/>
              <w:ind w:left="3389"/>
            </w:pPr>
            <w:r>
              <w:t>Село Заволжье</w:t>
            </w:r>
          </w:p>
        </w:tc>
      </w:tr>
      <w:tr w:rsidR="00A725B0" w:rsidTr="008D6ED6">
        <w:trPr>
          <w:trHeight w:hRule="exact" w:val="317"/>
        </w:trPr>
        <w:tc>
          <w:tcPr>
            <w:tcW w:w="8338" w:type="dxa"/>
            <w:gridSpan w:val="2"/>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F47E86">
            <w:pPr>
              <w:shd w:val="clear" w:color="auto" w:fill="FFFFFF"/>
              <w:ind w:left="499"/>
            </w:pPr>
            <w:r>
              <w:rPr>
                <w:spacing w:val="-1"/>
              </w:rPr>
              <w:t xml:space="preserve">43                                10 550                                 80                        26 040        </w:t>
            </w:r>
          </w:p>
        </w:tc>
      </w:tr>
    </w:tbl>
    <w:p w:rsidR="00A725B0" w:rsidRDefault="00A725B0" w:rsidP="00F47E86">
      <w:pPr>
        <w:shd w:val="clear" w:color="auto" w:fill="FFFFFF"/>
        <w:ind w:left="710"/>
      </w:pPr>
    </w:p>
    <w:p w:rsidR="00A725B0" w:rsidRDefault="00A725B0" w:rsidP="00F47E86">
      <w:pPr>
        <w:shd w:val="clear" w:color="auto" w:fill="FFFFFF"/>
        <w:ind w:left="710"/>
      </w:pPr>
      <w:r>
        <w:t>Всего по генеральному плану в с.п. Заволжье планируется увеличение:</w:t>
      </w:r>
    </w:p>
    <w:p w:rsidR="00A725B0" w:rsidRDefault="00A725B0" w:rsidP="00F47E86">
      <w:pPr>
        <w:shd w:val="clear" w:color="auto" w:fill="FFFFFF"/>
        <w:ind w:left="710"/>
      </w:pPr>
      <w:r>
        <w:t>Площадь проектируемой территории под жилую застройку – 27,00 га.</w:t>
      </w:r>
    </w:p>
    <w:p w:rsidR="00A725B0" w:rsidRDefault="00A725B0" w:rsidP="00F47E86">
      <w:pPr>
        <w:shd w:val="clear" w:color="auto" w:fill="FFFFFF"/>
        <w:ind w:left="710"/>
      </w:pPr>
      <w:r>
        <w:t>Общее планируемое количество участков – 123 шт.</w:t>
      </w:r>
    </w:p>
    <w:p w:rsidR="00A725B0" w:rsidRDefault="00A725B0" w:rsidP="00F47E86">
      <w:pPr>
        <w:shd w:val="clear" w:color="auto" w:fill="FFFFFF"/>
        <w:ind w:right="10" w:firstLine="720"/>
        <w:jc w:val="both"/>
      </w:pPr>
      <w:r>
        <w:lastRenderedPageBreak/>
        <w:t>Общая площадь жилого фонда планируемой индивидуальной жилой застройки с учётом существующего (16900 кв.м) и проектируемого (7380 кв.м) – 24280 кв. м.</w:t>
      </w:r>
    </w:p>
    <w:p w:rsidR="00A725B0" w:rsidRDefault="00A725B0" w:rsidP="00F47E86">
      <w:pPr>
        <w:shd w:val="clear" w:color="auto" w:fill="FFFFFF"/>
        <w:ind w:right="5" w:firstLine="720"/>
        <w:jc w:val="both"/>
      </w:pPr>
      <w:r>
        <w:t>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w:t>
      </w:r>
    </w:p>
    <w:p w:rsidR="00A725B0" w:rsidRDefault="00A725B0" w:rsidP="00B60678">
      <w:pPr>
        <w:shd w:val="clear" w:color="auto" w:fill="FFFFFF"/>
        <w:ind w:firstLine="710"/>
        <w:jc w:val="both"/>
      </w:pPr>
      <w:r>
        <w:t>Прогноз возрастной структуры населения с.п. Заволжье с учетом освоения резерв</w:t>
      </w:r>
      <w:r>
        <w:softHyphen/>
        <w:t>ных территорий приведен в таблице 12.</w:t>
      </w:r>
    </w:p>
    <w:p w:rsidR="00A725B0" w:rsidRDefault="00A725B0" w:rsidP="00B60678">
      <w:pPr>
        <w:shd w:val="clear" w:color="auto" w:fill="FFFFFF"/>
        <w:ind w:firstLine="710"/>
      </w:pPr>
      <w:r>
        <w:rPr>
          <w:spacing w:val="-1"/>
        </w:rPr>
        <w:t>Таблица 12 - Прогноз возрастной структуры населения с.п. Заволжье с учетом ос</w:t>
      </w:r>
      <w:r>
        <w:rPr>
          <w:spacing w:val="-1"/>
        </w:rPr>
        <w:softHyphen/>
      </w:r>
      <w:r>
        <w:t>воения резервных территорий</w:t>
      </w:r>
    </w:p>
    <w:p w:rsidR="00A725B0" w:rsidRDefault="00A725B0" w:rsidP="00F47E86">
      <w:pPr>
        <w:spacing w:after="15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0"/>
        <w:gridCol w:w="3720"/>
        <w:gridCol w:w="998"/>
        <w:gridCol w:w="922"/>
        <w:gridCol w:w="1080"/>
        <w:gridCol w:w="960"/>
        <w:gridCol w:w="1109"/>
      </w:tblGrid>
      <w:tr w:rsidR="00A725B0" w:rsidTr="008D6ED6">
        <w:trPr>
          <w:trHeight w:hRule="exact" w:val="475"/>
        </w:trPr>
        <w:tc>
          <w:tcPr>
            <w:tcW w:w="470" w:type="dxa"/>
            <w:vMerge w:val="restart"/>
            <w:tcBorders>
              <w:top w:val="single" w:sz="6" w:space="0" w:color="auto"/>
              <w:left w:val="single" w:sz="6" w:space="0" w:color="auto"/>
              <w:bottom w:val="nil"/>
              <w:right w:val="single" w:sz="6" w:space="0" w:color="auto"/>
            </w:tcBorders>
            <w:shd w:val="clear" w:color="auto" w:fill="FFFFFF"/>
          </w:tcPr>
          <w:p w:rsidR="00A725B0" w:rsidRDefault="00A725B0" w:rsidP="008D6ED6">
            <w:pPr>
              <w:shd w:val="clear" w:color="auto" w:fill="FFFFFF"/>
              <w:spacing w:line="230" w:lineRule="exact"/>
              <w:ind w:left="43" w:firstLine="38"/>
            </w:pPr>
            <w:r>
              <w:t xml:space="preserve">№ </w:t>
            </w:r>
            <w:r>
              <w:rPr>
                <w:spacing w:val="-1"/>
              </w:rPr>
              <w:t>п/п</w:t>
            </w:r>
          </w:p>
        </w:tc>
        <w:tc>
          <w:tcPr>
            <w:tcW w:w="3720" w:type="dxa"/>
            <w:vMerge w:val="restart"/>
            <w:tcBorders>
              <w:top w:val="single" w:sz="6" w:space="0" w:color="auto"/>
              <w:left w:val="single" w:sz="6" w:space="0" w:color="auto"/>
              <w:bottom w:val="nil"/>
              <w:right w:val="single" w:sz="6" w:space="0" w:color="auto"/>
            </w:tcBorders>
            <w:shd w:val="clear" w:color="auto" w:fill="FFFFFF"/>
          </w:tcPr>
          <w:p w:rsidR="00A725B0" w:rsidRDefault="00A725B0" w:rsidP="008D6ED6">
            <w:pPr>
              <w:shd w:val="clear" w:color="auto" w:fill="FFFFFF"/>
              <w:ind w:left="499"/>
            </w:pPr>
            <w:r>
              <w:rPr>
                <w:spacing w:val="-1"/>
              </w:rPr>
              <w:t>Возрастной состав населения</w:t>
            </w:r>
          </w:p>
        </w:tc>
        <w:tc>
          <w:tcPr>
            <w:tcW w:w="998" w:type="dxa"/>
            <w:vMerge w:val="restart"/>
            <w:tcBorders>
              <w:top w:val="single" w:sz="6" w:space="0" w:color="auto"/>
              <w:left w:val="single" w:sz="6" w:space="0" w:color="auto"/>
              <w:bottom w:val="nil"/>
              <w:right w:val="single" w:sz="6" w:space="0" w:color="auto"/>
            </w:tcBorders>
            <w:shd w:val="clear" w:color="auto" w:fill="FFFFFF"/>
          </w:tcPr>
          <w:p w:rsidR="00A725B0" w:rsidRDefault="00A725B0" w:rsidP="00CD1FB6">
            <w:pPr>
              <w:shd w:val="clear" w:color="auto" w:fill="FFFFFF"/>
              <w:spacing w:line="230" w:lineRule="exact"/>
              <w:ind w:left="29" w:right="19"/>
            </w:pPr>
            <w:r>
              <w:rPr>
                <w:spacing w:val="-2"/>
              </w:rPr>
              <w:t xml:space="preserve">Базовый </w:t>
            </w:r>
            <w:r>
              <w:rPr>
                <w:spacing w:val="-1"/>
              </w:rPr>
              <w:t xml:space="preserve">период </w:t>
            </w:r>
            <w:r>
              <w:t>201</w:t>
            </w:r>
            <w:r w:rsidR="00CD1FB6">
              <w:t>9</w:t>
            </w:r>
            <w:r>
              <w:t xml:space="preserve"> г.</w:t>
            </w:r>
          </w:p>
        </w:tc>
        <w:tc>
          <w:tcPr>
            <w:tcW w:w="2002" w:type="dxa"/>
            <w:gridSpan w:val="2"/>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437"/>
            </w:pPr>
            <w:r>
              <w:t>Всего, чел.</w:t>
            </w:r>
          </w:p>
        </w:tc>
        <w:tc>
          <w:tcPr>
            <w:tcW w:w="2069" w:type="dxa"/>
            <w:gridSpan w:val="2"/>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left="53" w:right="5"/>
            </w:pPr>
            <w:r>
              <w:rPr>
                <w:spacing w:val="-1"/>
              </w:rPr>
              <w:t xml:space="preserve">Из них на резервных </w:t>
            </w:r>
            <w:r>
              <w:t>территориях</w:t>
            </w:r>
          </w:p>
        </w:tc>
      </w:tr>
      <w:tr w:rsidR="00A725B0" w:rsidTr="008D6ED6">
        <w:trPr>
          <w:trHeight w:hRule="exact" w:val="706"/>
        </w:trPr>
        <w:tc>
          <w:tcPr>
            <w:tcW w:w="470" w:type="dxa"/>
            <w:vMerge/>
            <w:tcBorders>
              <w:top w:val="nil"/>
              <w:left w:val="single" w:sz="6" w:space="0" w:color="auto"/>
              <w:bottom w:val="single" w:sz="6" w:space="0" w:color="auto"/>
              <w:right w:val="single" w:sz="6" w:space="0" w:color="auto"/>
            </w:tcBorders>
            <w:shd w:val="clear" w:color="auto" w:fill="FFFFFF"/>
          </w:tcPr>
          <w:p w:rsidR="00A725B0" w:rsidRDefault="00A725B0" w:rsidP="008D6ED6"/>
          <w:p w:rsidR="00A725B0" w:rsidRDefault="00A725B0" w:rsidP="008D6ED6"/>
        </w:tc>
        <w:tc>
          <w:tcPr>
            <w:tcW w:w="3720" w:type="dxa"/>
            <w:vMerge/>
            <w:tcBorders>
              <w:top w:val="nil"/>
              <w:left w:val="single" w:sz="6" w:space="0" w:color="auto"/>
              <w:bottom w:val="single" w:sz="6" w:space="0" w:color="auto"/>
              <w:right w:val="single" w:sz="6" w:space="0" w:color="auto"/>
            </w:tcBorders>
            <w:shd w:val="clear" w:color="auto" w:fill="FFFFFF"/>
          </w:tcPr>
          <w:p w:rsidR="00A725B0" w:rsidRDefault="00A725B0" w:rsidP="008D6ED6"/>
          <w:p w:rsidR="00A725B0" w:rsidRDefault="00A725B0" w:rsidP="008D6ED6"/>
        </w:tc>
        <w:tc>
          <w:tcPr>
            <w:tcW w:w="998" w:type="dxa"/>
            <w:vMerge/>
            <w:tcBorders>
              <w:top w:val="nil"/>
              <w:left w:val="single" w:sz="6" w:space="0" w:color="auto"/>
              <w:bottom w:val="single" w:sz="6" w:space="0" w:color="auto"/>
              <w:right w:val="single" w:sz="6" w:space="0" w:color="auto"/>
            </w:tcBorders>
            <w:shd w:val="clear" w:color="auto" w:fill="FFFFFF"/>
          </w:tcPr>
          <w:p w:rsidR="00A725B0" w:rsidRDefault="00A725B0" w:rsidP="008D6ED6"/>
          <w:p w:rsidR="00A725B0" w:rsidRDefault="00A725B0" w:rsidP="008D6ED6"/>
        </w:tc>
        <w:tc>
          <w:tcPr>
            <w:tcW w:w="92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CD1FB6">
            <w:pPr>
              <w:shd w:val="clear" w:color="auto" w:fill="FFFFFF"/>
              <w:spacing w:line="226" w:lineRule="exact"/>
              <w:ind w:left="34"/>
            </w:pPr>
            <w:r>
              <w:rPr>
                <w:spacing w:val="-1"/>
              </w:rPr>
              <w:t>1-я оче</w:t>
            </w:r>
            <w:r>
              <w:rPr>
                <w:spacing w:val="-1"/>
              </w:rPr>
              <w:softHyphen/>
              <w:t xml:space="preserve">редь </w:t>
            </w:r>
            <w:r>
              <w:t>202</w:t>
            </w:r>
            <w:r w:rsidR="00CD1FB6">
              <w:t>3</w:t>
            </w:r>
            <w:r>
              <w:t xml:space="preserve"> г.</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26" w:lineRule="exact"/>
            </w:pPr>
            <w:r>
              <w:rPr>
                <w:spacing w:val="-3"/>
              </w:rPr>
              <w:t>Расчетный</w:t>
            </w:r>
          </w:p>
          <w:p w:rsidR="00A725B0" w:rsidRDefault="00A725B0" w:rsidP="008D6ED6">
            <w:pPr>
              <w:shd w:val="clear" w:color="auto" w:fill="FFFFFF"/>
              <w:spacing w:line="226" w:lineRule="exact"/>
            </w:pPr>
            <w:r>
              <w:t>срок</w:t>
            </w:r>
          </w:p>
          <w:p w:rsidR="00A725B0" w:rsidRDefault="00A725B0" w:rsidP="008D6ED6">
            <w:pPr>
              <w:shd w:val="clear" w:color="auto" w:fill="FFFFFF"/>
              <w:spacing w:line="226" w:lineRule="exact"/>
            </w:pPr>
            <w:r>
              <w:t>2030 г.</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CD1FB6">
            <w:pPr>
              <w:shd w:val="clear" w:color="auto" w:fill="FFFFFF"/>
              <w:spacing w:line="226" w:lineRule="exact"/>
              <w:ind w:left="58" w:right="10"/>
            </w:pPr>
            <w:r>
              <w:rPr>
                <w:spacing w:val="-1"/>
              </w:rPr>
              <w:t>1-я оче</w:t>
            </w:r>
            <w:r>
              <w:rPr>
                <w:spacing w:val="-1"/>
              </w:rPr>
              <w:softHyphen/>
            </w:r>
            <w:r>
              <w:t>редь 202</w:t>
            </w:r>
            <w:r w:rsidR="00CD1FB6">
              <w:t>3</w:t>
            </w:r>
            <w:r>
              <w:t xml:space="preserve"> г.</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26" w:lineRule="exact"/>
              <w:jc w:val="center"/>
            </w:pPr>
            <w:r>
              <w:rPr>
                <w:spacing w:val="-3"/>
              </w:rPr>
              <w:t>Расчетный</w:t>
            </w:r>
          </w:p>
          <w:p w:rsidR="00A725B0" w:rsidRDefault="00A725B0" w:rsidP="008D6ED6">
            <w:pPr>
              <w:shd w:val="clear" w:color="auto" w:fill="FFFFFF"/>
              <w:spacing w:line="226" w:lineRule="exact"/>
              <w:jc w:val="center"/>
            </w:pPr>
            <w:r>
              <w:t>срок</w:t>
            </w:r>
          </w:p>
          <w:p w:rsidR="00A725B0" w:rsidRDefault="00A725B0" w:rsidP="008D6ED6">
            <w:pPr>
              <w:shd w:val="clear" w:color="auto" w:fill="FFFFFF"/>
              <w:spacing w:line="226" w:lineRule="exact"/>
              <w:jc w:val="center"/>
            </w:pPr>
            <w:r>
              <w:t>2030 г.</w:t>
            </w:r>
          </w:p>
        </w:tc>
      </w:tr>
      <w:tr w:rsidR="00A725B0" w:rsidTr="008D6ED6">
        <w:trPr>
          <w:trHeight w:hRule="exact" w:val="274"/>
        </w:trPr>
        <w:tc>
          <w:tcPr>
            <w:tcW w:w="9259" w:type="dxa"/>
            <w:gridSpan w:val="7"/>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F47E86">
            <w:pPr>
              <w:shd w:val="clear" w:color="auto" w:fill="FFFFFF"/>
              <w:ind w:left="3206"/>
            </w:pPr>
            <w:r>
              <w:t>сельское поселение Заволжье</w:t>
            </w:r>
          </w:p>
        </w:tc>
      </w:tr>
      <w:tr w:rsidR="00A725B0" w:rsidTr="008D6ED6">
        <w:trPr>
          <w:trHeight w:hRule="exact" w:val="370"/>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91"/>
            </w:pPr>
            <w:r>
              <w:rPr>
                <w:lang w:val="en-US"/>
              </w:rPr>
              <w:t>I</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r>
              <w:rPr>
                <w:b/>
                <w:bCs/>
                <w:spacing w:val="-2"/>
              </w:rPr>
              <w:t>Общая численность населения</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CD1FB6">
            <w:pPr>
              <w:shd w:val="clear" w:color="auto" w:fill="FFFFFF"/>
              <w:ind w:left="240"/>
            </w:pPr>
            <w:r>
              <w:rPr>
                <w:b/>
                <w:bCs/>
              </w:rPr>
              <w:t>8</w:t>
            </w:r>
            <w:r w:rsidR="00CD1FB6">
              <w:rPr>
                <w:b/>
                <w:bCs/>
              </w:rPr>
              <w:t>10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44"/>
            </w:pPr>
            <w:r>
              <w:rPr>
                <w:b/>
                <w:bCs/>
                <w:spacing w:val="-1"/>
              </w:rPr>
              <w:t>900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30"/>
            </w:pPr>
            <w:r>
              <w:rPr>
                <w:b/>
                <w:bCs/>
              </w:rPr>
              <w:t>1000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21"/>
            </w:pPr>
            <w:r>
              <w:rPr>
                <w:b/>
                <w:bCs/>
              </w:rPr>
              <w:t>55</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jc w:val="center"/>
            </w:pPr>
            <w:r>
              <w:rPr>
                <w:b/>
                <w:bCs/>
              </w:rPr>
              <w:t>98</w:t>
            </w:r>
          </w:p>
        </w:tc>
      </w:tr>
      <w:tr w:rsidR="00A725B0" w:rsidTr="008D6ED6">
        <w:trPr>
          <w:trHeight w:hRule="exact" w:val="370"/>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58"/>
            </w:pPr>
            <w:r>
              <w:t>II</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r>
              <w:t>Дети, в т.ч. в возрасте:</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40"/>
            </w:pPr>
            <w:r>
              <w:rPr>
                <w:b/>
                <w:bCs/>
              </w:rPr>
              <w:t>158</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97"/>
            </w:pPr>
            <w:r>
              <w:rPr>
                <w:b/>
                <w:bCs/>
              </w:rPr>
              <w:t>162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78"/>
            </w:pPr>
            <w:r>
              <w:rPr>
                <w:b/>
                <w:bCs/>
              </w:rPr>
              <w:t>206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69"/>
            </w:pPr>
            <w:r>
              <w:rPr>
                <w:b/>
                <w:bCs/>
              </w:rPr>
              <w:t>33</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jc w:val="center"/>
            </w:pPr>
            <w:r>
              <w:rPr>
                <w:b/>
                <w:bCs/>
              </w:rPr>
              <w:t>44</w:t>
            </w:r>
          </w:p>
        </w:tc>
      </w:tr>
      <w:tr w:rsidR="00A725B0" w:rsidTr="008D6ED6">
        <w:trPr>
          <w:trHeight w:hRule="exact" w:val="370"/>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r>
              <w:t>до 6 лет</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88"/>
            </w:pPr>
            <w:r>
              <w:t>81</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45"/>
            </w:pPr>
            <w:r>
              <w:t>90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331"/>
            </w:pPr>
            <w:r>
              <w:t>120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69"/>
            </w:pPr>
            <w:r>
              <w:t>20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jc w:val="center"/>
            </w:pPr>
            <w:r>
              <w:t>40</w:t>
            </w:r>
          </w:p>
        </w:tc>
      </w:tr>
      <w:tr w:rsidR="00A725B0" w:rsidTr="008D6ED6">
        <w:trPr>
          <w:trHeight w:hRule="exact" w:val="374"/>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r>
              <w:t>от 7 до 15</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88"/>
            </w:pPr>
            <w:r>
              <w:t>51</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45"/>
            </w:pPr>
            <w:r>
              <w:t>82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78"/>
            </w:pPr>
            <w:r>
              <w:t>104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69"/>
            </w:pPr>
            <w:r>
              <w:t>16</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jc w:val="center"/>
            </w:pPr>
            <w:r>
              <w:t>22</w:t>
            </w:r>
          </w:p>
        </w:tc>
      </w:tr>
      <w:tr w:rsidR="00A725B0" w:rsidTr="008D6ED6">
        <w:trPr>
          <w:trHeight w:hRule="exact" w:val="370"/>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r>
              <w:t>от 16 до 17 лет</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88"/>
            </w:pPr>
            <w:r>
              <w:t>26</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45"/>
            </w:pPr>
            <w:r>
              <w:t>29</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331"/>
            </w:pPr>
            <w:r>
              <w:t>36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322"/>
            </w:pPr>
            <w:r>
              <w:t>6</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jc w:val="center"/>
            </w:pPr>
            <w:r>
              <w:t>8</w:t>
            </w:r>
          </w:p>
        </w:tc>
      </w:tr>
      <w:tr w:rsidR="00A725B0" w:rsidTr="008D6ED6">
        <w:trPr>
          <w:trHeight w:hRule="exact" w:val="370"/>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4"/>
            </w:pPr>
            <w:r>
              <w:t>III</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r>
              <w:rPr>
                <w:spacing w:val="-1"/>
              </w:rPr>
              <w:t>Население трудоспособного возраста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40"/>
            </w:pPr>
            <w:r>
              <w:rPr>
                <w:b/>
                <w:bCs/>
              </w:rPr>
              <w:t>450</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97"/>
            </w:pPr>
            <w:r>
              <w:rPr>
                <w:b/>
                <w:bCs/>
              </w:rPr>
              <w:t>550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78"/>
            </w:pPr>
            <w:r>
              <w:rPr>
                <w:b/>
                <w:bCs/>
              </w:rPr>
              <w:t>650</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21"/>
            </w:pPr>
            <w:r>
              <w:rPr>
                <w:b/>
                <w:bCs/>
              </w:rPr>
              <w:t>80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jc w:val="center"/>
            </w:pPr>
            <w:r>
              <w:rPr>
                <w:b/>
                <w:bCs/>
              </w:rPr>
              <w:t>110</w:t>
            </w:r>
          </w:p>
        </w:tc>
      </w:tr>
      <w:tr w:rsidR="00A725B0" w:rsidTr="008D6ED6">
        <w:trPr>
          <w:trHeight w:hRule="exact" w:val="485"/>
        </w:trPr>
        <w:tc>
          <w:tcPr>
            <w:tcW w:w="47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9"/>
            </w:pPr>
            <w:r>
              <w:t>IV</w:t>
            </w:r>
          </w:p>
        </w:tc>
        <w:tc>
          <w:tcPr>
            <w:tcW w:w="37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right="29"/>
            </w:pPr>
            <w:r>
              <w:rPr>
                <w:spacing w:val="-1"/>
              </w:rPr>
              <w:t>Население старше трудоспособного воз</w:t>
            </w:r>
            <w:r>
              <w:rPr>
                <w:spacing w:val="-1"/>
              </w:rPr>
              <w:softHyphen/>
            </w:r>
            <w:r>
              <w:t>раста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40"/>
            </w:pPr>
            <w:r>
              <w:rPr>
                <w:b/>
                <w:bCs/>
              </w:rPr>
              <w:t>185</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97"/>
            </w:pPr>
            <w:r>
              <w:rPr>
                <w:b/>
                <w:bCs/>
              </w:rPr>
              <w:t>210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B60678">
            <w:pPr>
              <w:shd w:val="clear" w:color="auto" w:fill="FFFFFF"/>
              <w:ind w:left="278"/>
            </w:pPr>
            <w:r>
              <w:rPr>
                <w:b/>
                <w:bCs/>
              </w:rPr>
              <w:t>215</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69"/>
            </w:pPr>
            <w:r>
              <w:rPr>
                <w:b/>
                <w:bCs/>
              </w:rPr>
              <w:t>10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jc w:val="center"/>
            </w:pPr>
            <w:r>
              <w:rPr>
                <w:b/>
                <w:bCs/>
              </w:rPr>
              <w:t>15</w:t>
            </w:r>
          </w:p>
        </w:tc>
      </w:tr>
    </w:tbl>
    <w:p w:rsidR="00A725B0" w:rsidRDefault="00A725B0" w:rsidP="00B60678">
      <w:pPr>
        <w:shd w:val="clear" w:color="auto" w:fill="FFFFFF"/>
        <w:ind w:left="19" w:right="5" w:firstLine="720"/>
        <w:jc w:val="both"/>
      </w:pPr>
      <w:r>
        <w:t>Исходя из данных приведенных в таблице 12, на территориях отведенных под жи</w:t>
      </w:r>
      <w:r>
        <w:softHyphen/>
        <w:t>лищное строительство в с.п. Заволжье, при полном их освоении будет проживать 153 че</w:t>
      </w:r>
      <w:r>
        <w:softHyphen/>
        <w:t>ловек. В целом численность населения с.п. Заволжье к 2030 году возрастет до 1000 чело</w:t>
      </w:r>
      <w:r>
        <w:softHyphen/>
        <w:t>век.</w:t>
      </w:r>
    </w:p>
    <w:p w:rsidR="00A725B0" w:rsidRDefault="00A725B0" w:rsidP="00B60678">
      <w:pPr>
        <w:shd w:val="clear" w:color="auto" w:fill="FFFFFF"/>
        <w:ind w:left="19" w:right="10" w:firstLine="566"/>
        <w:jc w:val="both"/>
      </w:pPr>
      <w:r>
        <w:t>При анализе показателей современного использования территории с. Заволжье и текущего уровня социально - экономического и градостроительного развития с.п. Заволжье, можно сделать следующие выводы:</w:t>
      </w:r>
    </w:p>
    <w:p w:rsidR="00A725B0" w:rsidRDefault="00A725B0" w:rsidP="00B60678">
      <w:pPr>
        <w:widowControl w:val="0"/>
        <w:numPr>
          <w:ilvl w:val="0"/>
          <w:numId w:val="16"/>
        </w:numPr>
        <w:shd w:val="clear" w:color="auto" w:fill="FFFFFF"/>
        <w:tabs>
          <w:tab w:val="left" w:pos="874"/>
        </w:tabs>
        <w:autoSpaceDE w:val="0"/>
        <w:autoSpaceDN w:val="0"/>
        <w:adjustRightInd w:val="0"/>
        <w:ind w:left="19" w:firstLine="710"/>
      </w:pPr>
      <w:r>
        <w:t>Большая часть территории села имеет ограничения в градостроительном освое</w:t>
      </w:r>
      <w:r>
        <w:softHyphen/>
      </w:r>
      <w:r>
        <w:rPr>
          <w:spacing w:val="-1"/>
        </w:rPr>
        <w:t xml:space="preserve">нии, местами значительные. В западном направлении развитие села ограничено оврагом и озером. </w:t>
      </w:r>
    </w:p>
    <w:p w:rsidR="00A725B0" w:rsidRDefault="00A725B0" w:rsidP="00B60678">
      <w:pPr>
        <w:widowControl w:val="0"/>
        <w:numPr>
          <w:ilvl w:val="0"/>
          <w:numId w:val="16"/>
        </w:numPr>
        <w:shd w:val="clear" w:color="auto" w:fill="FFFFFF"/>
        <w:tabs>
          <w:tab w:val="left" w:pos="874"/>
        </w:tabs>
        <w:autoSpaceDE w:val="0"/>
        <w:autoSpaceDN w:val="0"/>
        <w:adjustRightInd w:val="0"/>
        <w:ind w:left="19" w:firstLine="710"/>
      </w:pPr>
      <w:r>
        <w:rPr>
          <w:spacing w:val="-1"/>
        </w:rPr>
        <w:t xml:space="preserve">Территориальные резервы в границах населенного пункта  Заволжье  имеются  в </w:t>
      </w:r>
      <w:r>
        <w:t>восточном и южном направлениях.</w:t>
      </w:r>
    </w:p>
    <w:p w:rsidR="00A725B0" w:rsidRDefault="00A725B0" w:rsidP="00B60678">
      <w:pPr>
        <w:widowControl w:val="0"/>
        <w:numPr>
          <w:ilvl w:val="0"/>
          <w:numId w:val="16"/>
        </w:numPr>
        <w:shd w:val="clear" w:color="auto" w:fill="FFFFFF"/>
        <w:tabs>
          <w:tab w:val="left" w:pos="874"/>
        </w:tabs>
        <w:autoSpaceDE w:val="0"/>
        <w:autoSpaceDN w:val="0"/>
        <w:adjustRightInd w:val="0"/>
        <w:ind w:left="19" w:right="10" w:firstLine="710"/>
        <w:jc w:val="both"/>
      </w:pPr>
      <w:r>
        <w:t>Жилищный фонд с.п. Заволжье (с учетом перспективного строительства до 2030 года) 24,28 тыс. кв. м, средняя жилищная обеспеченность на одного жителя составит 24,28 кв. м.</w:t>
      </w:r>
    </w:p>
    <w:p w:rsidR="00A725B0" w:rsidRDefault="00A725B0" w:rsidP="00B60678">
      <w:pPr>
        <w:widowControl w:val="0"/>
        <w:numPr>
          <w:ilvl w:val="0"/>
          <w:numId w:val="16"/>
        </w:numPr>
        <w:shd w:val="clear" w:color="auto" w:fill="FFFFFF"/>
        <w:tabs>
          <w:tab w:val="left" w:pos="854"/>
        </w:tabs>
        <w:autoSpaceDE w:val="0"/>
        <w:autoSpaceDN w:val="0"/>
        <w:adjustRightInd w:val="0"/>
        <w:ind w:firstLine="710"/>
        <w:jc w:val="both"/>
      </w:pPr>
      <w:r>
        <w:t>Наличие трудовых ресурсов позволяет обеспечить потребности населения и рас</w:t>
      </w:r>
      <w:r>
        <w:softHyphen/>
        <w:t>ширение производства.</w:t>
      </w:r>
    </w:p>
    <w:p w:rsidR="00A725B0" w:rsidRDefault="00A725B0" w:rsidP="00B60678">
      <w:pPr>
        <w:shd w:val="clear" w:color="auto" w:fill="FFFFFF"/>
        <w:ind w:right="5" w:firstLine="720"/>
        <w:jc w:val="both"/>
      </w:pPr>
      <w:r>
        <w:t>Развитие экономики поселения во многом определяется эффективностью функцио</w:t>
      </w:r>
      <w:r>
        <w:softHyphen/>
        <w:t>нирования автомобильного транспорта, которая зависит от уровня развития и состояния сети внутрипоселковых автомобильных дорог общего пользования.</w:t>
      </w:r>
    </w:p>
    <w:p w:rsidR="00A725B0" w:rsidRDefault="00A725B0" w:rsidP="00B60678">
      <w:pPr>
        <w:shd w:val="clear" w:color="auto" w:fill="FFFFFF"/>
        <w:ind w:right="5" w:firstLine="720"/>
        <w:jc w:val="both"/>
      </w:pPr>
      <w:r>
        <w:t>Недостаточный уровень развития дорожной сети приводит к значительным поте</w:t>
      </w:r>
      <w:r>
        <w:softHyphen/>
        <w:t>рям экономики и населения поселения, является одним из наиболее существенных огра</w:t>
      </w:r>
      <w:r>
        <w:softHyphen/>
        <w:t>ничений темпов роста социально-экономического развития поселения, поэтому совершен</w:t>
      </w:r>
      <w:r>
        <w:softHyphen/>
        <w:t>ствование сети внутрипоселковых автомобильных дорог общего пользования имеет важ</w:t>
      </w:r>
      <w:r>
        <w:softHyphen/>
        <w:t>ное значение для с.п. Заволжье.</w:t>
      </w:r>
    </w:p>
    <w:p w:rsidR="00A725B0" w:rsidRDefault="00A725B0" w:rsidP="00B60678">
      <w:pPr>
        <w:shd w:val="clear" w:color="auto" w:fill="FFFFFF"/>
        <w:ind w:right="5" w:firstLine="720"/>
        <w:jc w:val="both"/>
      </w:pPr>
    </w:p>
    <w:p w:rsidR="00A725B0" w:rsidRDefault="00A725B0" w:rsidP="00B60678">
      <w:pPr>
        <w:shd w:val="clear" w:color="auto" w:fill="FFFFFF"/>
        <w:ind w:right="5" w:firstLine="720"/>
        <w:jc w:val="both"/>
      </w:pPr>
    </w:p>
    <w:p w:rsidR="00A725B0" w:rsidRDefault="00A725B0" w:rsidP="00B60678">
      <w:pPr>
        <w:shd w:val="clear" w:color="auto" w:fill="FFFFFF"/>
        <w:ind w:right="5" w:firstLine="720"/>
        <w:jc w:val="both"/>
      </w:pPr>
    </w:p>
    <w:p w:rsidR="00A725B0" w:rsidRDefault="00A725B0" w:rsidP="003015C2">
      <w:pPr>
        <w:shd w:val="clear" w:color="auto" w:fill="FFFFFF"/>
        <w:ind w:right="10"/>
        <w:jc w:val="center"/>
      </w:pPr>
      <w:r>
        <w:rPr>
          <w:b/>
          <w:bCs/>
        </w:rPr>
        <w:lastRenderedPageBreak/>
        <w:t>3.2. Прогноз транспортного спроса с.п. Заволжье</w:t>
      </w:r>
    </w:p>
    <w:p w:rsidR="00A725B0" w:rsidRDefault="00A725B0" w:rsidP="003015C2">
      <w:pPr>
        <w:shd w:val="clear" w:color="auto" w:fill="FFFFFF"/>
        <w:ind w:right="5" w:firstLine="710"/>
        <w:jc w:val="both"/>
      </w:pPr>
      <w:r>
        <w:rPr>
          <w:spacing w:val="-1"/>
        </w:rPr>
        <w:t xml:space="preserve">В дальнейшем при планируемом увеличении численности населения с.п. Заволжье </w:t>
      </w:r>
      <w:r>
        <w:t>на 21,8% к 2030 году (179 человек) прирост пассажиропотока составит 10-12%, что позво</w:t>
      </w:r>
      <w:r>
        <w:softHyphen/>
      </w:r>
      <w:r>
        <w:rPr>
          <w:spacing w:val="-1"/>
        </w:rPr>
        <w:t>ляет сделать вывод, что значительного изменения транспортного спроса, объемов и харак</w:t>
      </w:r>
      <w:r>
        <w:rPr>
          <w:spacing w:val="-1"/>
        </w:rPr>
        <w:softHyphen/>
      </w:r>
      <w:r>
        <w:t>тера передвижения населения на территории с.п. Заволжье не планируется.</w:t>
      </w:r>
    </w:p>
    <w:p w:rsidR="00A725B0" w:rsidRDefault="00A725B0" w:rsidP="003015C2">
      <w:pPr>
        <w:shd w:val="clear" w:color="auto" w:fill="FFFFFF"/>
        <w:ind w:right="5" w:firstLine="710"/>
        <w:jc w:val="both"/>
      </w:pPr>
      <w:r>
        <w:t>Уровень автомобилизации в с.п. Заволжье на 201</w:t>
      </w:r>
      <w:r w:rsidR="00CD1FB6">
        <w:t>9</w:t>
      </w:r>
      <w:r>
        <w:t>г. составил 1</w:t>
      </w:r>
      <w:r w:rsidR="00CD1FB6">
        <w:t>93</w:t>
      </w:r>
      <w:r>
        <w:t xml:space="preserve"> легковых авто</w:t>
      </w:r>
      <w:r>
        <w:softHyphen/>
        <w:t>мобилей на 821 жителя и имеет дальнейшую тенденцию к росту.</w:t>
      </w:r>
    </w:p>
    <w:p w:rsidR="00A725B0" w:rsidRDefault="00A725B0" w:rsidP="003015C2">
      <w:pPr>
        <w:shd w:val="clear" w:color="auto" w:fill="FFFFFF"/>
        <w:ind w:firstLine="710"/>
        <w:jc w:val="both"/>
      </w:pPr>
      <w:r>
        <w:t>Требования к обеспеченности легкового автотранспорта автозаправочными стан</w:t>
      </w:r>
      <w:r>
        <w:softHyphen/>
        <w:t>циями (АЗС), станциями технического обслуживания (СТО) и местами постоянного хра</w:t>
      </w:r>
      <w:r>
        <w:softHyphen/>
        <w:t>нения индивидуальных легковых автомобилей обозначены в СП 42.13330.2011 «Градо</w:t>
      </w:r>
      <w:r>
        <w:softHyphen/>
        <w:t>строительство. Планировка и застройка городских и сельских поселений. Актуализиро</w:t>
      </w:r>
      <w:r>
        <w:softHyphen/>
        <w:t>ванная редакция СНиП 2.07.01-89», так:</w:t>
      </w:r>
    </w:p>
    <w:p w:rsidR="00A725B0" w:rsidRDefault="00A725B0" w:rsidP="003015C2">
      <w:pPr>
        <w:widowControl w:val="0"/>
        <w:numPr>
          <w:ilvl w:val="0"/>
          <w:numId w:val="4"/>
        </w:numPr>
        <w:shd w:val="clear" w:color="auto" w:fill="FFFFFF"/>
        <w:tabs>
          <w:tab w:val="left" w:pos="854"/>
        </w:tabs>
        <w:autoSpaceDE w:val="0"/>
        <w:autoSpaceDN w:val="0"/>
        <w:adjustRightInd w:val="0"/>
        <w:ind w:right="5" w:firstLine="710"/>
        <w:jc w:val="both"/>
      </w:pPr>
      <w:r>
        <w:t>согласно п. 11.27, потребность в АЗС составляет: одна топливораздаточная ко</w:t>
      </w:r>
      <w:r>
        <w:softHyphen/>
        <w:t>лонка на 1200 легковых автомобилей;</w:t>
      </w:r>
    </w:p>
    <w:p w:rsidR="00A725B0" w:rsidRDefault="00A725B0" w:rsidP="003015C2">
      <w:pPr>
        <w:widowControl w:val="0"/>
        <w:numPr>
          <w:ilvl w:val="0"/>
          <w:numId w:val="4"/>
        </w:numPr>
        <w:shd w:val="clear" w:color="auto" w:fill="FFFFFF"/>
        <w:tabs>
          <w:tab w:val="left" w:pos="854"/>
        </w:tabs>
        <w:autoSpaceDE w:val="0"/>
        <w:autoSpaceDN w:val="0"/>
        <w:adjustRightInd w:val="0"/>
        <w:ind w:firstLine="710"/>
        <w:jc w:val="both"/>
      </w:pPr>
      <w:r>
        <w:t>согласно п. 11.26, потребность в СТО составляет: один пост на 200 легковых ав</w:t>
      </w:r>
      <w:r>
        <w:softHyphen/>
        <w:t>томобилей;</w:t>
      </w:r>
    </w:p>
    <w:p w:rsidR="00A725B0" w:rsidRDefault="00A725B0" w:rsidP="003015C2">
      <w:pPr>
        <w:widowControl w:val="0"/>
        <w:numPr>
          <w:ilvl w:val="0"/>
          <w:numId w:val="4"/>
        </w:numPr>
        <w:shd w:val="clear" w:color="auto" w:fill="FFFFFF"/>
        <w:tabs>
          <w:tab w:val="left" w:pos="854"/>
        </w:tabs>
        <w:autoSpaceDE w:val="0"/>
        <w:autoSpaceDN w:val="0"/>
        <w:adjustRightInd w:val="0"/>
        <w:ind w:firstLine="710"/>
        <w:jc w:val="both"/>
      </w:pPr>
      <w:r>
        <w:t>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w:t>
      </w:r>
      <w:r>
        <w:softHyphen/>
        <w:t>дуальных легковых автомобилей.</w:t>
      </w:r>
    </w:p>
    <w:p w:rsidR="00A725B0" w:rsidRDefault="00A725B0" w:rsidP="003015C2">
      <w:pPr>
        <w:shd w:val="clear" w:color="auto" w:fill="FFFFFF"/>
        <w:ind w:firstLine="710"/>
        <w:jc w:val="both"/>
      </w:pPr>
      <w:r>
        <w:t>Исходя из общего количества легковых автомобилей, нормативных требований и наличия объектов дорожного сервиса, видно, что в настоящее время поселение не обеспе</w:t>
      </w:r>
      <w:r>
        <w:softHyphen/>
        <w:t>чено:</w:t>
      </w:r>
    </w:p>
    <w:p w:rsidR="00A725B0" w:rsidRDefault="00A725B0" w:rsidP="003015C2">
      <w:pPr>
        <w:widowControl w:val="0"/>
        <w:numPr>
          <w:ilvl w:val="0"/>
          <w:numId w:val="4"/>
        </w:numPr>
        <w:shd w:val="clear" w:color="auto" w:fill="FFFFFF"/>
        <w:tabs>
          <w:tab w:val="left" w:pos="854"/>
        </w:tabs>
        <w:autoSpaceDE w:val="0"/>
        <w:autoSpaceDN w:val="0"/>
        <w:adjustRightInd w:val="0"/>
        <w:ind w:left="710"/>
      </w:pPr>
      <w:r>
        <w:t>СТО - мощностью один пост;</w:t>
      </w:r>
    </w:p>
    <w:p w:rsidR="00A725B0" w:rsidRDefault="00A725B0" w:rsidP="003015C2">
      <w:pPr>
        <w:widowControl w:val="0"/>
        <w:numPr>
          <w:ilvl w:val="0"/>
          <w:numId w:val="4"/>
        </w:numPr>
        <w:shd w:val="clear" w:color="auto" w:fill="FFFFFF"/>
        <w:tabs>
          <w:tab w:val="left" w:pos="854"/>
        </w:tabs>
        <w:autoSpaceDE w:val="0"/>
        <w:autoSpaceDN w:val="0"/>
        <w:adjustRightInd w:val="0"/>
        <w:ind w:left="710"/>
      </w:pPr>
      <w:r>
        <w:t>АЗС - мощностью одна топливораздаточная колонка.</w:t>
      </w:r>
    </w:p>
    <w:p w:rsidR="00A725B0" w:rsidRDefault="00A725B0" w:rsidP="003015C2">
      <w:pPr>
        <w:shd w:val="clear" w:color="auto" w:fill="FFFFFF"/>
        <w:ind w:firstLine="710"/>
        <w:jc w:val="both"/>
      </w:pPr>
      <w:r>
        <w:t>Размещение гаражей на сегодняшний день не требуется, так как дома в жилой за</w:t>
      </w:r>
      <w:r>
        <w:softHyphen/>
        <w:t>стройке имеют придомовые участки, обеспечивающие потребность в местах постоянного хранения индивидуальных легковых автомобилей.</w:t>
      </w:r>
    </w:p>
    <w:p w:rsidR="00A725B0" w:rsidRDefault="00A725B0" w:rsidP="003015C2">
      <w:pPr>
        <w:shd w:val="clear" w:color="auto" w:fill="FFFFFF"/>
        <w:ind w:right="10" w:firstLine="710"/>
        <w:jc w:val="both"/>
      </w:pPr>
      <w:r>
        <w:t>Предприятия и организации, предоставляющие автотранспортные услуги населе</w:t>
      </w:r>
      <w:r>
        <w:softHyphen/>
        <w:t>нию на территории с.п. Заволжье отсутствуют.</w:t>
      </w:r>
    </w:p>
    <w:p w:rsidR="00A725B0" w:rsidRDefault="00A725B0" w:rsidP="003015C2">
      <w:pPr>
        <w:shd w:val="clear" w:color="auto" w:fill="FFFFFF"/>
        <w:jc w:val="both"/>
      </w:pPr>
      <w:r>
        <w:t xml:space="preserve">           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w:t>
      </w:r>
      <w:r>
        <w:softHyphen/>
        <w:t>токов проводится в соответствии с действующими нормативными документами.</w:t>
      </w:r>
    </w:p>
    <w:p w:rsidR="00A725B0" w:rsidRDefault="00A725B0" w:rsidP="003015C2">
      <w:pPr>
        <w:shd w:val="clear" w:color="auto" w:fill="FFFFFF"/>
        <w:ind w:right="5" w:firstLine="710"/>
        <w:jc w:val="both"/>
      </w:pPr>
      <w:r>
        <w:t>Интенсивность грузового транспорта на территории с.п. Заволжье незначительная и на расчетный срок сильно не изменится.</w:t>
      </w:r>
    </w:p>
    <w:p w:rsidR="00A725B0" w:rsidRDefault="00A725B0" w:rsidP="003015C2">
      <w:pPr>
        <w:shd w:val="clear" w:color="auto" w:fill="FFFFFF"/>
        <w:spacing w:before="830"/>
        <w:ind w:left="998"/>
      </w:pPr>
      <w:r>
        <w:rPr>
          <w:b/>
          <w:bCs/>
        </w:rPr>
        <w:t>3.3 Прогноз развития транспортно инфраструктуры по видам транспорта</w:t>
      </w:r>
    </w:p>
    <w:p w:rsidR="00A725B0" w:rsidRDefault="00A725B0" w:rsidP="003015C2">
      <w:pPr>
        <w:shd w:val="clear" w:color="auto" w:fill="FFFFFF"/>
        <w:ind w:firstLine="710"/>
        <w:jc w:val="both"/>
      </w:pPr>
      <w:r>
        <w:t xml:space="preserve">В период реализации Программы транспортная инфраструктура по видам транспорта не претерпит существенных изменений. Основным видом транспорта остается автомобильный. Транспортная связь с районным, областным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w:t>
      </w:r>
      <w:r>
        <w:rPr>
          <w:spacing w:val="-1"/>
        </w:rPr>
        <w:t xml:space="preserve">обслуживания действующих на территории сельского поселения предприятий сохраняется </w:t>
      </w:r>
      <w:r>
        <w:t>использование грузового транспорта.</w:t>
      </w:r>
    </w:p>
    <w:p w:rsidR="00A725B0" w:rsidRDefault="00A725B0" w:rsidP="003015C2">
      <w:pPr>
        <w:shd w:val="clear" w:color="auto" w:fill="FFFFFF"/>
        <w:ind w:right="5" w:firstLine="710"/>
        <w:jc w:val="both"/>
      </w:pPr>
    </w:p>
    <w:p w:rsidR="00A725B0" w:rsidRDefault="00A725B0" w:rsidP="003015C2">
      <w:pPr>
        <w:shd w:val="clear" w:color="auto" w:fill="FFFFFF"/>
        <w:ind w:right="5" w:firstLine="710"/>
        <w:jc w:val="both"/>
      </w:pPr>
    </w:p>
    <w:p w:rsidR="00A725B0" w:rsidRDefault="00A725B0" w:rsidP="003015C2">
      <w:pPr>
        <w:widowControl w:val="0"/>
        <w:shd w:val="clear" w:color="auto" w:fill="FFFFFF"/>
        <w:tabs>
          <w:tab w:val="left" w:pos="874"/>
        </w:tabs>
        <w:autoSpaceDE w:val="0"/>
        <w:autoSpaceDN w:val="0"/>
        <w:adjustRightInd w:val="0"/>
        <w:ind w:left="729" w:right="10"/>
        <w:jc w:val="both"/>
      </w:pPr>
    </w:p>
    <w:p w:rsidR="00A725B0" w:rsidRDefault="00A725B0" w:rsidP="00B60678">
      <w:pPr>
        <w:shd w:val="clear" w:color="auto" w:fill="FFFFFF"/>
        <w:ind w:left="19" w:right="5" w:firstLine="720"/>
        <w:jc w:val="both"/>
      </w:pPr>
    </w:p>
    <w:p w:rsidR="00A725B0" w:rsidRDefault="00A725B0" w:rsidP="00B60678">
      <w:pPr>
        <w:shd w:val="clear" w:color="auto" w:fill="FFFFFF"/>
        <w:ind w:left="19" w:right="5" w:firstLine="720"/>
        <w:jc w:val="both"/>
      </w:pPr>
    </w:p>
    <w:p w:rsidR="00A725B0" w:rsidRDefault="00A725B0" w:rsidP="00B60678">
      <w:pPr>
        <w:shd w:val="clear" w:color="auto" w:fill="FFFFFF"/>
        <w:ind w:left="19" w:right="5" w:firstLine="720"/>
        <w:jc w:val="both"/>
      </w:pPr>
    </w:p>
    <w:p w:rsidR="00A725B0" w:rsidRDefault="00A725B0" w:rsidP="00B60678">
      <w:pPr>
        <w:shd w:val="clear" w:color="auto" w:fill="FFFFFF"/>
        <w:ind w:left="19" w:right="5" w:firstLine="720"/>
        <w:jc w:val="both"/>
      </w:pPr>
    </w:p>
    <w:p w:rsidR="00A725B0" w:rsidRDefault="00A725B0" w:rsidP="008B74F2">
      <w:pPr>
        <w:shd w:val="clear" w:color="auto" w:fill="FFFFFF"/>
        <w:ind w:left="2453"/>
      </w:pPr>
      <w:r>
        <w:rPr>
          <w:b/>
          <w:bCs/>
        </w:rPr>
        <w:lastRenderedPageBreak/>
        <w:t>3.4 Прогноз развития дорожной сети поселения</w:t>
      </w:r>
    </w:p>
    <w:p w:rsidR="00A725B0" w:rsidRDefault="00A725B0" w:rsidP="008B74F2">
      <w:pPr>
        <w:shd w:val="clear" w:color="auto" w:fill="FFFFFF"/>
        <w:ind w:firstLine="710"/>
        <w:jc w:val="both"/>
      </w:pPr>
      <w:r>
        <w:t>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A725B0" w:rsidRDefault="00A725B0" w:rsidP="008B74F2">
      <w:pPr>
        <w:shd w:val="clear" w:color="auto" w:fill="FFFFFF"/>
        <w:ind w:firstLine="720"/>
      </w:pPr>
      <w:r>
        <w:t xml:space="preserve">Генеральным планом предусматривается развитие улично-дорожной сети в с.п. Заволжье общей протяженностью 16,101 км: </w:t>
      </w:r>
    </w:p>
    <w:p w:rsidR="00A725B0" w:rsidRDefault="00A725B0" w:rsidP="008B74F2">
      <w:pPr>
        <w:shd w:val="clear" w:color="auto" w:fill="FFFFFF"/>
        <w:ind w:firstLine="720"/>
      </w:pPr>
      <w:r>
        <w:rPr>
          <w:b/>
          <w:bCs/>
          <w:u w:val="single"/>
        </w:rPr>
        <w:t>с. Заволжье</w:t>
      </w:r>
      <w:r>
        <w:rPr>
          <w:b/>
          <w:bCs/>
        </w:rPr>
        <w:t xml:space="preserve"> </w:t>
      </w:r>
      <w:r>
        <w:rPr>
          <w:i/>
          <w:iCs/>
        </w:rPr>
        <w:t>Реконструкция улиц в существующей застройке (1 оч. стр-ва):</w:t>
      </w:r>
    </w:p>
    <w:p w:rsidR="00A7726F" w:rsidRDefault="00A7726F" w:rsidP="00A7726F">
      <w:pPr>
        <w:ind w:firstLine="567"/>
        <w:rPr>
          <w:rFonts w:eastAsia="Calibri"/>
        </w:rPr>
      </w:pPr>
      <w:r>
        <w:rPr>
          <w:rFonts w:eastAsia="Calibri"/>
        </w:rPr>
        <w:t xml:space="preserve">-асфальтобетонное покрытие по проезду от ул. Набережная до ул. Школьная и по дороге ул. Школьная </w:t>
      </w:r>
    </w:p>
    <w:p w:rsidR="00A7726F" w:rsidRDefault="00A7726F" w:rsidP="00A7726F">
      <w:pPr>
        <w:ind w:firstLine="567"/>
      </w:pPr>
      <w:r>
        <w:rPr>
          <w:rFonts w:eastAsia="Calibri"/>
        </w:rPr>
        <w:t xml:space="preserve">- </w:t>
      </w:r>
      <w:r>
        <w:t xml:space="preserve">асфальтобетонное покрытие по дороге ул. Школьная от дома № 28 до дома № 44 </w:t>
      </w:r>
    </w:p>
    <w:p w:rsidR="00A7726F" w:rsidRDefault="00A7726F" w:rsidP="00A7726F">
      <w:pPr>
        <w:ind w:firstLine="567"/>
      </w:pPr>
      <w:r>
        <w:t xml:space="preserve">- уширение асфальтобетонного покрытия на 1м. по ул. Набережная от поворота  на 1-й проезд до дома №9 </w:t>
      </w:r>
    </w:p>
    <w:p w:rsidR="00A7726F" w:rsidRDefault="00A7726F" w:rsidP="00A7726F">
      <w:pPr>
        <w:ind w:firstLine="567"/>
      </w:pPr>
      <w:r>
        <w:t xml:space="preserve">- уширение асфальтобетонного покрытия  на 1м. по ул. Набережная от дома №9 до дома №1 с полным покрытием дорожного полотна </w:t>
      </w:r>
    </w:p>
    <w:p w:rsidR="00A7726F" w:rsidRDefault="00A7726F" w:rsidP="00A7726F">
      <w:pPr>
        <w:ind w:firstLine="567"/>
      </w:pPr>
      <w:r>
        <w:t xml:space="preserve">- асфальтобетонное покрытие по ул. Школьная от обводной дороги до 1-го проезда </w:t>
      </w:r>
    </w:p>
    <w:p w:rsidR="00A7726F" w:rsidRDefault="00A7726F" w:rsidP="00A7726F">
      <w:pPr>
        <w:ind w:firstLine="567"/>
      </w:pPr>
      <w:r>
        <w:t>- асфальтобетонное покрытие по ул. Школьная от 1-го проезда до дома №23</w:t>
      </w:r>
    </w:p>
    <w:p w:rsidR="00A7726F" w:rsidRDefault="00A7726F" w:rsidP="00A7726F">
      <w:pPr>
        <w:ind w:firstLine="567"/>
      </w:pPr>
      <w:r>
        <w:t xml:space="preserve">- асфальтобетонное покрытие 1-го проезда от ул. Набережная до ул. Полевая </w:t>
      </w:r>
    </w:p>
    <w:p w:rsidR="00A7726F" w:rsidRDefault="00A7726F" w:rsidP="00A7726F">
      <w:pPr>
        <w:ind w:firstLine="567"/>
      </w:pPr>
      <w:r>
        <w:t xml:space="preserve">- асфальтобетонное покрытие  ул. Полевая </w:t>
      </w:r>
    </w:p>
    <w:p w:rsidR="00A7726F" w:rsidRDefault="00A7726F" w:rsidP="00A7726F">
      <w:pPr>
        <w:ind w:firstLine="567"/>
      </w:pPr>
      <w:r>
        <w:t xml:space="preserve">- асфальтобетонное покрытие ул. Садовая </w:t>
      </w:r>
    </w:p>
    <w:p w:rsidR="00A7726F" w:rsidRDefault="00A7726F" w:rsidP="00A7726F">
      <w:pPr>
        <w:rPr>
          <w:rFonts w:eastAsia="Calibri"/>
        </w:rPr>
      </w:pPr>
    </w:p>
    <w:p w:rsidR="00A725B0" w:rsidRDefault="00A7726F" w:rsidP="00A7726F">
      <w:pPr>
        <w:shd w:val="clear" w:color="auto" w:fill="FFFFFF"/>
      </w:pPr>
      <w:r>
        <w:rPr>
          <w:rFonts w:eastAsia="Calibri"/>
        </w:rPr>
        <w:t>с. Заволжье</w:t>
      </w:r>
      <w:r>
        <w:rPr>
          <w:b/>
          <w:bCs/>
          <w:i/>
          <w:iCs/>
        </w:rPr>
        <w:t xml:space="preserve"> </w:t>
      </w:r>
      <w:r w:rsidR="00A725B0">
        <w:rPr>
          <w:b/>
          <w:bCs/>
          <w:i/>
          <w:iCs/>
        </w:rPr>
        <w:t xml:space="preserve">ПЛОЩАДКИ №1 -  </w:t>
      </w:r>
      <w:r w:rsidR="00A725B0">
        <w:rPr>
          <w:i/>
          <w:iCs/>
        </w:rPr>
        <w:t>(1 оч. стр-ва):</w:t>
      </w:r>
    </w:p>
    <w:p w:rsidR="00A725B0" w:rsidRDefault="00A725B0" w:rsidP="008B74F2">
      <w:pPr>
        <w:widowControl w:val="0"/>
        <w:numPr>
          <w:ilvl w:val="0"/>
          <w:numId w:val="4"/>
        </w:numPr>
        <w:shd w:val="clear" w:color="auto" w:fill="FFFFFF"/>
        <w:tabs>
          <w:tab w:val="left" w:pos="1584"/>
        </w:tabs>
        <w:autoSpaceDE w:val="0"/>
        <w:autoSpaceDN w:val="0"/>
        <w:adjustRightInd w:val="0"/>
        <w:ind w:left="1440"/>
      </w:pPr>
      <w:r>
        <w:t>ул. Спортивная   430 м,</w:t>
      </w:r>
    </w:p>
    <w:p w:rsidR="00A725B0" w:rsidRDefault="00A725B0" w:rsidP="008B74F2">
      <w:pPr>
        <w:widowControl w:val="0"/>
        <w:numPr>
          <w:ilvl w:val="0"/>
          <w:numId w:val="4"/>
        </w:numPr>
        <w:shd w:val="clear" w:color="auto" w:fill="FFFFFF"/>
        <w:tabs>
          <w:tab w:val="left" w:pos="1584"/>
        </w:tabs>
        <w:autoSpaceDE w:val="0"/>
        <w:autoSpaceDN w:val="0"/>
        <w:adjustRightInd w:val="0"/>
        <w:ind w:left="1440"/>
      </w:pPr>
      <w:r>
        <w:t>ул. Овражная -   260  м</w:t>
      </w:r>
    </w:p>
    <w:p w:rsidR="00A725B0" w:rsidRDefault="00A725B0" w:rsidP="008B74F2">
      <w:pPr>
        <w:widowControl w:val="0"/>
        <w:numPr>
          <w:ilvl w:val="0"/>
          <w:numId w:val="4"/>
        </w:numPr>
        <w:shd w:val="clear" w:color="auto" w:fill="FFFFFF"/>
        <w:tabs>
          <w:tab w:val="left" w:pos="1584"/>
        </w:tabs>
        <w:autoSpaceDE w:val="0"/>
        <w:autoSpaceDN w:val="0"/>
        <w:adjustRightInd w:val="0"/>
        <w:ind w:left="1440"/>
      </w:pPr>
      <w:r>
        <w:t>Итого: 690 м</w:t>
      </w:r>
    </w:p>
    <w:p w:rsidR="00A725B0" w:rsidRDefault="00A725B0" w:rsidP="008B74F2">
      <w:pPr>
        <w:shd w:val="clear" w:color="auto" w:fill="FFFFFF"/>
      </w:pPr>
      <w:r>
        <w:rPr>
          <w:b/>
          <w:bCs/>
          <w:i/>
          <w:iCs/>
        </w:rPr>
        <w:t xml:space="preserve">ПЛОЩАДКА №2 </w:t>
      </w:r>
      <w:r>
        <w:rPr>
          <w:i/>
          <w:iCs/>
        </w:rPr>
        <w:t>(расчетный срок стр-ва):</w:t>
      </w:r>
    </w:p>
    <w:p w:rsidR="00A725B0" w:rsidRDefault="00A725B0" w:rsidP="008B74F2">
      <w:pPr>
        <w:widowControl w:val="0"/>
        <w:numPr>
          <w:ilvl w:val="0"/>
          <w:numId w:val="4"/>
        </w:numPr>
        <w:shd w:val="clear" w:color="auto" w:fill="FFFFFF"/>
        <w:tabs>
          <w:tab w:val="left" w:pos="1344"/>
        </w:tabs>
        <w:autoSpaceDE w:val="0"/>
        <w:autoSpaceDN w:val="0"/>
        <w:adjustRightInd w:val="0"/>
        <w:ind w:left="1200"/>
      </w:pPr>
      <w:r>
        <w:t>продолжение ул. Школьная – 500 м</w:t>
      </w:r>
    </w:p>
    <w:p w:rsidR="00A725B0" w:rsidRDefault="00A725B0" w:rsidP="008B74F2">
      <w:pPr>
        <w:widowControl w:val="0"/>
        <w:numPr>
          <w:ilvl w:val="0"/>
          <w:numId w:val="4"/>
        </w:numPr>
        <w:shd w:val="clear" w:color="auto" w:fill="FFFFFF"/>
        <w:tabs>
          <w:tab w:val="left" w:pos="1344"/>
        </w:tabs>
        <w:autoSpaceDE w:val="0"/>
        <w:autoSpaceDN w:val="0"/>
        <w:adjustRightInd w:val="0"/>
        <w:ind w:left="1200"/>
      </w:pPr>
      <w:r>
        <w:t>продолжение ул. Садовая – 500 м</w:t>
      </w:r>
    </w:p>
    <w:p w:rsidR="00A725B0" w:rsidRDefault="00A725B0" w:rsidP="008B74F2">
      <w:pPr>
        <w:widowControl w:val="0"/>
        <w:numPr>
          <w:ilvl w:val="0"/>
          <w:numId w:val="4"/>
        </w:numPr>
        <w:shd w:val="clear" w:color="auto" w:fill="FFFFFF"/>
        <w:tabs>
          <w:tab w:val="left" w:pos="1344"/>
        </w:tabs>
        <w:autoSpaceDE w:val="0"/>
        <w:autoSpaceDN w:val="0"/>
        <w:adjustRightInd w:val="0"/>
        <w:ind w:left="1200"/>
      </w:pPr>
      <w:r>
        <w:t>продолжение ул. Полевая – 500 м</w:t>
      </w:r>
    </w:p>
    <w:p w:rsidR="00A725B0" w:rsidRDefault="00A725B0" w:rsidP="008B74F2">
      <w:pPr>
        <w:widowControl w:val="0"/>
        <w:numPr>
          <w:ilvl w:val="0"/>
          <w:numId w:val="4"/>
        </w:numPr>
        <w:shd w:val="clear" w:color="auto" w:fill="FFFFFF"/>
        <w:tabs>
          <w:tab w:val="left" w:pos="1344"/>
        </w:tabs>
        <w:autoSpaceDE w:val="0"/>
        <w:autoSpaceDN w:val="0"/>
        <w:adjustRightInd w:val="0"/>
        <w:ind w:left="1200"/>
      </w:pPr>
      <w:r>
        <w:t>итого:1500 м</w:t>
      </w:r>
    </w:p>
    <w:p w:rsidR="00A725B0" w:rsidRDefault="00A725B0" w:rsidP="008B74F2">
      <w:pPr>
        <w:widowControl w:val="0"/>
        <w:shd w:val="clear" w:color="auto" w:fill="FFFFFF"/>
        <w:tabs>
          <w:tab w:val="left" w:pos="1344"/>
        </w:tabs>
        <w:autoSpaceDE w:val="0"/>
        <w:autoSpaceDN w:val="0"/>
        <w:adjustRightInd w:val="0"/>
        <w:ind w:left="1200"/>
      </w:pPr>
    </w:p>
    <w:p w:rsidR="00A725B0" w:rsidRDefault="00A725B0" w:rsidP="008B74F2">
      <w:pPr>
        <w:widowControl w:val="0"/>
        <w:shd w:val="clear" w:color="auto" w:fill="FFFFFF"/>
        <w:tabs>
          <w:tab w:val="left" w:pos="1344"/>
        </w:tabs>
        <w:autoSpaceDE w:val="0"/>
        <w:autoSpaceDN w:val="0"/>
        <w:adjustRightInd w:val="0"/>
        <w:ind w:left="1200"/>
      </w:pPr>
    </w:p>
    <w:p w:rsidR="00A725B0" w:rsidRDefault="00A725B0" w:rsidP="008B74F2">
      <w:pPr>
        <w:shd w:val="clear" w:color="auto" w:fill="FFFFFF"/>
        <w:spacing w:before="14"/>
        <w:ind w:right="5" w:firstLine="720"/>
        <w:jc w:val="both"/>
      </w:pPr>
      <w:r>
        <w:t>Плотность улично-дорожной сети в проектируемых границах населенного пункта составит 7,9 км/км</w:t>
      </w:r>
      <w:r>
        <w:rPr>
          <w:vertAlign w:val="superscript"/>
        </w:rPr>
        <w:t>2</w:t>
      </w:r>
      <w:r>
        <w:t>.</w:t>
      </w:r>
    </w:p>
    <w:p w:rsidR="00A725B0" w:rsidRDefault="00A725B0" w:rsidP="008B74F2">
      <w:pPr>
        <w:shd w:val="clear" w:color="auto" w:fill="FFFFFF"/>
        <w:spacing w:before="5"/>
        <w:ind w:firstLine="720"/>
        <w:jc w:val="both"/>
      </w:pPr>
      <w:r>
        <w:t>Основные расчетные параметры уличной сети принять в соответствии с пунктом 11.3.3 «Региональных нормативов градостроительного проектирования Самарской облас</w:t>
      </w:r>
      <w:r>
        <w:softHyphen/>
        <w:t>ти», для проектирования поперечных профилей улиц на стадии проекта планировки.</w:t>
      </w:r>
    </w:p>
    <w:p w:rsidR="00A725B0" w:rsidRDefault="00A725B0" w:rsidP="008B74F2">
      <w:pPr>
        <w:shd w:val="clear" w:color="auto" w:fill="FFFFFF"/>
        <w:spacing w:before="5"/>
        <w:ind w:firstLine="720"/>
        <w:jc w:val="both"/>
      </w:pPr>
    </w:p>
    <w:p w:rsidR="00A725B0" w:rsidRDefault="00A725B0" w:rsidP="008B74F2">
      <w:pPr>
        <w:shd w:val="clear" w:color="auto" w:fill="FFFFFF"/>
        <w:spacing w:before="5"/>
        <w:ind w:firstLine="720"/>
        <w:jc w:val="both"/>
      </w:pPr>
    </w:p>
    <w:p w:rsidR="00A725B0" w:rsidRDefault="00A725B0" w:rsidP="008B74F2">
      <w:pPr>
        <w:shd w:val="clear" w:color="auto" w:fill="FFFFFF"/>
        <w:spacing w:before="5"/>
        <w:ind w:firstLine="720"/>
        <w:jc w:val="both"/>
      </w:pPr>
    </w:p>
    <w:p w:rsidR="00A725B0" w:rsidRDefault="00A725B0" w:rsidP="008B74F2">
      <w:pPr>
        <w:shd w:val="clear" w:color="auto" w:fill="FFFFFF"/>
        <w:spacing w:before="5"/>
        <w:ind w:firstLine="720"/>
        <w:jc w:val="both"/>
      </w:pPr>
    </w:p>
    <w:p w:rsidR="00A725B0" w:rsidRDefault="00A725B0" w:rsidP="008B74F2">
      <w:pPr>
        <w:shd w:val="clear" w:color="auto" w:fill="FFFFFF"/>
        <w:spacing w:before="5"/>
        <w:ind w:firstLine="720"/>
        <w:jc w:val="both"/>
      </w:pPr>
    </w:p>
    <w:p w:rsidR="00A725B0" w:rsidRDefault="00A725B0" w:rsidP="008B74F2">
      <w:pPr>
        <w:shd w:val="clear" w:color="auto" w:fill="FFFFFF"/>
        <w:spacing w:before="5"/>
        <w:ind w:firstLine="720"/>
        <w:jc w:val="both"/>
      </w:pPr>
    </w:p>
    <w:p w:rsidR="00A725B0" w:rsidRDefault="00A725B0" w:rsidP="008B74F2">
      <w:pPr>
        <w:shd w:val="clear" w:color="auto" w:fill="FFFFFF"/>
        <w:spacing w:before="5"/>
        <w:ind w:firstLine="720"/>
        <w:jc w:val="both"/>
      </w:pPr>
    </w:p>
    <w:p w:rsidR="00A725B0" w:rsidRDefault="00A725B0" w:rsidP="008B74F2">
      <w:pPr>
        <w:shd w:val="clear" w:color="auto" w:fill="FFFFFF"/>
        <w:spacing w:before="5"/>
        <w:ind w:firstLine="720"/>
        <w:jc w:val="both"/>
      </w:pPr>
    </w:p>
    <w:p w:rsidR="00A725B0" w:rsidRDefault="00A725B0" w:rsidP="008B74F2">
      <w:pPr>
        <w:shd w:val="clear" w:color="auto" w:fill="FFFFFF"/>
        <w:spacing w:before="5"/>
        <w:ind w:firstLine="720"/>
        <w:jc w:val="both"/>
      </w:pPr>
    </w:p>
    <w:p w:rsidR="00A725B0" w:rsidRDefault="00A725B0" w:rsidP="008B74F2">
      <w:pPr>
        <w:shd w:val="clear" w:color="auto" w:fill="FFFFFF"/>
        <w:spacing w:before="5"/>
        <w:ind w:firstLine="720"/>
        <w:jc w:val="both"/>
      </w:pPr>
    </w:p>
    <w:p w:rsidR="00A725B0" w:rsidRDefault="00A725B0" w:rsidP="008B74F2">
      <w:pPr>
        <w:shd w:val="clear" w:color="auto" w:fill="FFFFFF"/>
        <w:spacing w:before="5"/>
        <w:ind w:firstLine="720"/>
        <w:jc w:val="both"/>
      </w:pPr>
    </w:p>
    <w:p w:rsidR="00A725B0" w:rsidRDefault="00A725B0" w:rsidP="008B74F2">
      <w:pPr>
        <w:shd w:val="clear" w:color="auto" w:fill="FFFFFF"/>
        <w:spacing w:before="5"/>
        <w:ind w:firstLine="720"/>
        <w:jc w:val="both"/>
      </w:pPr>
    </w:p>
    <w:p w:rsidR="00A725B0" w:rsidRDefault="00A725B0" w:rsidP="00A7726F">
      <w:pPr>
        <w:shd w:val="clear" w:color="auto" w:fill="FFFFFF"/>
        <w:spacing w:before="5"/>
        <w:jc w:val="both"/>
      </w:pPr>
    </w:p>
    <w:p w:rsidR="00A7726F" w:rsidRDefault="00A7726F" w:rsidP="00A7726F">
      <w:pPr>
        <w:shd w:val="clear" w:color="auto" w:fill="FFFFFF"/>
        <w:spacing w:before="5"/>
        <w:jc w:val="both"/>
      </w:pPr>
    </w:p>
    <w:p w:rsidR="00A7726F" w:rsidRDefault="00A7726F" w:rsidP="00A7726F">
      <w:pPr>
        <w:shd w:val="clear" w:color="auto" w:fill="FFFFFF"/>
        <w:spacing w:before="5"/>
        <w:jc w:val="both"/>
      </w:pPr>
    </w:p>
    <w:p w:rsidR="00A725B0" w:rsidRDefault="00A725B0" w:rsidP="008B74F2">
      <w:pPr>
        <w:shd w:val="clear" w:color="auto" w:fill="FFFFFF"/>
        <w:ind w:left="1128"/>
      </w:pPr>
      <w:r>
        <w:rPr>
          <w:b/>
          <w:bCs/>
        </w:rPr>
        <w:lastRenderedPageBreak/>
        <w:t>3.5 Прогноз уровня автомобилизации, параметров дорожного движения</w:t>
      </w:r>
    </w:p>
    <w:p w:rsidR="00A725B0" w:rsidRDefault="00A725B0" w:rsidP="008B74F2">
      <w:pPr>
        <w:shd w:val="clear" w:color="auto" w:fill="FFFFFF"/>
        <w:ind w:left="14" w:right="10" w:firstLine="720"/>
        <w:jc w:val="both"/>
      </w:pPr>
      <w: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A725B0" w:rsidRDefault="00A725B0" w:rsidP="008B74F2">
      <w:pPr>
        <w:shd w:val="clear" w:color="auto" w:fill="FFFFFF"/>
        <w:ind w:left="14" w:right="5" w:firstLine="720"/>
        <w:jc w:val="both"/>
      </w:pPr>
      <w:r>
        <w:t>Прогноз изменения уровня автомобилизации и количества автомобилей у населения на территории с.п. Заволжье представлен в таблице 1</w:t>
      </w:r>
      <w:r w:rsidR="00FE2D5D">
        <w:t>3</w:t>
      </w:r>
      <w:r>
        <w:t>.</w:t>
      </w:r>
    </w:p>
    <w:p w:rsidR="00A725B0" w:rsidRDefault="00A725B0" w:rsidP="008B74F2">
      <w:pPr>
        <w:shd w:val="clear" w:color="auto" w:fill="FFFFFF"/>
        <w:ind w:left="14" w:firstLine="720"/>
      </w:pPr>
      <w:r>
        <w:t>Таблица   1</w:t>
      </w:r>
      <w:r w:rsidR="00FE2D5D">
        <w:t>3</w:t>
      </w:r>
      <w:r>
        <w:t xml:space="preserve">   -   Прогноз   изменения   уровня   автомобилизации   и   количества автомобилей у населения на территории с.п. Заволжье</w:t>
      </w:r>
    </w:p>
    <w:p w:rsidR="00A725B0" w:rsidRDefault="00A725B0" w:rsidP="008B74F2">
      <w:pPr>
        <w:spacing w:after="110"/>
        <w:rPr>
          <w:sz w:val="2"/>
          <w:szCs w:val="2"/>
        </w:rPr>
      </w:pPr>
    </w:p>
    <w:tbl>
      <w:tblPr>
        <w:tblW w:w="9498" w:type="dxa"/>
        <w:tblInd w:w="40" w:type="dxa"/>
        <w:tblLayout w:type="fixed"/>
        <w:tblCellMar>
          <w:left w:w="40" w:type="dxa"/>
          <w:right w:w="40" w:type="dxa"/>
        </w:tblCellMar>
        <w:tblLook w:val="0000" w:firstRow="0" w:lastRow="0" w:firstColumn="0" w:lastColumn="0" w:noHBand="0" w:noVBand="0"/>
      </w:tblPr>
      <w:tblGrid>
        <w:gridCol w:w="374"/>
        <w:gridCol w:w="2160"/>
        <w:gridCol w:w="1152"/>
        <w:gridCol w:w="1134"/>
        <w:gridCol w:w="1559"/>
        <w:gridCol w:w="1418"/>
        <w:gridCol w:w="1701"/>
      </w:tblGrid>
      <w:tr w:rsidR="00A725B0" w:rsidTr="00B23239">
        <w:trPr>
          <w:trHeight w:hRule="exact" w:val="1072"/>
        </w:trPr>
        <w:tc>
          <w:tcPr>
            <w:tcW w:w="374" w:type="dxa"/>
            <w:tcBorders>
              <w:top w:val="single" w:sz="6" w:space="0" w:color="auto"/>
              <w:left w:val="single" w:sz="6" w:space="0" w:color="auto"/>
              <w:bottom w:val="single" w:sz="4" w:space="0" w:color="auto"/>
              <w:right w:val="single" w:sz="6" w:space="0" w:color="auto"/>
            </w:tcBorders>
            <w:shd w:val="clear" w:color="auto" w:fill="FFFFFF"/>
          </w:tcPr>
          <w:p w:rsidR="00A725B0" w:rsidRDefault="00A725B0" w:rsidP="008B74F2">
            <w:pPr>
              <w:shd w:val="clear" w:color="auto" w:fill="FFFFFF"/>
            </w:pPr>
            <w:r>
              <w:t>№</w:t>
            </w:r>
          </w:p>
          <w:p w:rsidR="00A725B0" w:rsidRDefault="00A725B0" w:rsidP="008B74F2">
            <w:pPr>
              <w:shd w:val="clear" w:color="auto" w:fill="FFFFFF"/>
            </w:pPr>
          </w:p>
        </w:tc>
        <w:tc>
          <w:tcPr>
            <w:tcW w:w="2160" w:type="dxa"/>
            <w:tcBorders>
              <w:top w:val="single" w:sz="6" w:space="0" w:color="auto"/>
              <w:left w:val="single" w:sz="6" w:space="0" w:color="auto"/>
              <w:bottom w:val="single" w:sz="4" w:space="0" w:color="auto"/>
              <w:right w:val="single" w:sz="6" w:space="0" w:color="auto"/>
            </w:tcBorders>
            <w:shd w:val="clear" w:color="auto" w:fill="FFFFFF"/>
          </w:tcPr>
          <w:p w:rsidR="00A725B0" w:rsidRDefault="00A725B0" w:rsidP="008B74F2">
            <w:pPr>
              <w:shd w:val="clear" w:color="auto" w:fill="FFFFFF"/>
              <w:ind w:left="475"/>
            </w:pPr>
            <w:r>
              <w:t>Показатели</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A7726F">
            <w:pPr>
              <w:shd w:val="clear" w:color="auto" w:fill="FFFFFF"/>
              <w:jc w:val="center"/>
            </w:pPr>
            <w:r>
              <w:t>201</w:t>
            </w:r>
            <w:r w:rsidR="00A7726F">
              <w:t>9</w:t>
            </w:r>
            <w:r>
              <w:t xml:space="preserve">год </w:t>
            </w:r>
            <w:r>
              <w:rPr>
                <w:spacing w:val="-1"/>
              </w:rPr>
              <w:t>(прогноз)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A7726F">
            <w:pPr>
              <w:shd w:val="clear" w:color="auto" w:fill="FFFFFF"/>
              <w:jc w:val="center"/>
            </w:pPr>
            <w:r>
              <w:t>20</w:t>
            </w:r>
            <w:r w:rsidR="00A7726F">
              <w:t>20</w:t>
            </w:r>
            <w:r>
              <w:t xml:space="preserve"> год </w:t>
            </w:r>
            <w:r>
              <w:rPr>
                <w:spacing w:val="-1"/>
              </w:rPr>
              <w:t>(прогноз)</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A7726F">
            <w:pPr>
              <w:shd w:val="clear" w:color="auto" w:fill="FFFFFF"/>
              <w:jc w:val="center"/>
            </w:pPr>
            <w:r>
              <w:t>20</w:t>
            </w:r>
            <w:r w:rsidR="00A7726F">
              <w:t>21</w:t>
            </w:r>
            <w:r>
              <w:t xml:space="preserve">год </w:t>
            </w:r>
            <w:r>
              <w:rPr>
                <w:spacing w:val="-1"/>
              </w:rPr>
              <w:t>(прогноз)</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725B0" w:rsidRDefault="00A7726F" w:rsidP="008B74F2">
            <w:pPr>
              <w:shd w:val="clear" w:color="auto" w:fill="FFFFFF"/>
              <w:jc w:val="center"/>
            </w:pPr>
            <w:r>
              <w:t>2022-2023</w:t>
            </w:r>
            <w:r w:rsidR="00A725B0">
              <w:t xml:space="preserve"> год </w:t>
            </w:r>
            <w:r w:rsidR="00A725B0">
              <w:rPr>
                <w:spacing w:val="-1"/>
              </w:rPr>
              <w:t>(прогноз)</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A7726F">
            <w:pPr>
              <w:shd w:val="clear" w:color="auto" w:fill="FFFFFF"/>
              <w:jc w:val="center"/>
            </w:pPr>
            <w:r>
              <w:t>202</w:t>
            </w:r>
            <w:r w:rsidR="00A7726F">
              <w:t>4</w:t>
            </w:r>
            <w:r>
              <w:t xml:space="preserve">-2030 </w:t>
            </w:r>
            <w:r>
              <w:rPr>
                <w:spacing w:val="-1"/>
              </w:rPr>
              <w:t>годы (прогноз)</w:t>
            </w:r>
          </w:p>
        </w:tc>
      </w:tr>
      <w:tr w:rsidR="00A725B0" w:rsidTr="00B23239">
        <w:trPr>
          <w:trHeight w:hRule="exact" w:val="1144"/>
        </w:trPr>
        <w:tc>
          <w:tcPr>
            <w:tcW w:w="374" w:type="dxa"/>
            <w:tcBorders>
              <w:top w:val="single" w:sz="4" w:space="0" w:color="auto"/>
              <w:left w:val="single" w:sz="6" w:space="0" w:color="auto"/>
              <w:bottom w:val="single" w:sz="4" w:space="0" w:color="auto"/>
              <w:right w:val="single" w:sz="6" w:space="0" w:color="auto"/>
            </w:tcBorders>
            <w:shd w:val="clear" w:color="auto" w:fill="FFFFFF"/>
          </w:tcPr>
          <w:p w:rsidR="00A725B0" w:rsidRDefault="00A725B0" w:rsidP="008B74F2"/>
          <w:p w:rsidR="00A725B0" w:rsidRDefault="00A725B0" w:rsidP="008B74F2">
            <w:r>
              <w:t>1</w:t>
            </w:r>
          </w:p>
        </w:tc>
        <w:tc>
          <w:tcPr>
            <w:tcW w:w="2160" w:type="dxa"/>
            <w:tcBorders>
              <w:top w:val="single" w:sz="4" w:space="0" w:color="auto"/>
              <w:left w:val="single" w:sz="6" w:space="0" w:color="auto"/>
              <w:bottom w:val="single" w:sz="4" w:space="0" w:color="auto"/>
              <w:right w:val="single" w:sz="6" w:space="0" w:color="auto"/>
            </w:tcBorders>
            <w:shd w:val="clear" w:color="auto" w:fill="FFFFFF"/>
          </w:tcPr>
          <w:p w:rsidR="00A725B0" w:rsidRDefault="00A725B0" w:rsidP="008B74F2">
            <w:pPr>
              <w:shd w:val="clear" w:color="auto" w:fill="FFFFFF"/>
              <w:ind w:right="216"/>
            </w:pPr>
            <w:r>
              <w:rPr>
                <w:spacing w:val="-1"/>
              </w:rPr>
              <w:t>Общая численность населения, тыс. чел.</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A7726F">
            <w:pPr>
              <w:shd w:val="clear" w:color="auto" w:fill="FFFFFF"/>
              <w:jc w:val="center"/>
            </w:pPr>
            <w:r>
              <w:t>8</w:t>
            </w:r>
            <w:r w:rsidR="00A7726F">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850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870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900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1000</w:t>
            </w:r>
          </w:p>
        </w:tc>
      </w:tr>
      <w:tr w:rsidR="00A725B0" w:rsidTr="00B23239">
        <w:trPr>
          <w:trHeight w:hRule="exact" w:val="579"/>
        </w:trPr>
        <w:tc>
          <w:tcPr>
            <w:tcW w:w="374" w:type="dxa"/>
            <w:tcBorders>
              <w:top w:val="single" w:sz="4" w:space="0" w:color="auto"/>
              <w:left w:val="single" w:sz="6" w:space="0" w:color="auto"/>
              <w:bottom w:val="single" w:sz="4" w:space="0" w:color="auto"/>
              <w:right w:val="single" w:sz="6" w:space="0" w:color="auto"/>
            </w:tcBorders>
            <w:shd w:val="clear" w:color="auto" w:fill="FFFFFF"/>
          </w:tcPr>
          <w:p w:rsidR="00A725B0" w:rsidRDefault="00A725B0" w:rsidP="008B74F2"/>
          <w:p w:rsidR="00A725B0" w:rsidRDefault="00A725B0" w:rsidP="008B74F2">
            <w:r>
              <w:t>2</w:t>
            </w:r>
          </w:p>
        </w:tc>
        <w:tc>
          <w:tcPr>
            <w:tcW w:w="2160" w:type="dxa"/>
            <w:tcBorders>
              <w:top w:val="single" w:sz="4"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ind w:right="19"/>
            </w:pPr>
            <w:r>
              <w:t>Количество автомо</w:t>
            </w:r>
            <w:r>
              <w:softHyphen/>
            </w:r>
            <w:r>
              <w:rPr>
                <w:spacing w:val="-1"/>
              </w:rPr>
              <w:t>билей у населения, ед.</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164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173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180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223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300</w:t>
            </w:r>
          </w:p>
        </w:tc>
      </w:tr>
      <w:tr w:rsidR="00A725B0" w:rsidTr="00B23239">
        <w:trPr>
          <w:trHeight w:hRule="exact" w:val="1268"/>
        </w:trPr>
        <w:tc>
          <w:tcPr>
            <w:tcW w:w="374" w:type="dxa"/>
            <w:tcBorders>
              <w:top w:val="single" w:sz="4" w:space="0" w:color="auto"/>
              <w:left w:val="single" w:sz="6" w:space="0" w:color="auto"/>
              <w:bottom w:val="single" w:sz="6" w:space="0" w:color="auto"/>
              <w:right w:val="single" w:sz="6" w:space="0" w:color="auto"/>
            </w:tcBorders>
            <w:shd w:val="clear" w:color="auto" w:fill="FFFFFF"/>
          </w:tcPr>
          <w:p w:rsidR="00A725B0" w:rsidRDefault="00A725B0" w:rsidP="008B74F2"/>
          <w:p w:rsidR="00A725B0" w:rsidRDefault="00A725B0" w:rsidP="008B74F2">
            <w:r>
              <w:t>3</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ind w:right="86"/>
            </w:pPr>
            <w:r>
              <w:rPr>
                <w:spacing w:val="-1"/>
              </w:rPr>
              <w:t>Уровень автомобили</w:t>
            </w:r>
            <w:r>
              <w:rPr>
                <w:spacing w:val="-1"/>
              </w:rPr>
              <w:softHyphen/>
            </w:r>
            <w:r>
              <w:t>зации населения, ед./1000 чел.</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199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203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207</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248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B74F2">
            <w:pPr>
              <w:shd w:val="clear" w:color="auto" w:fill="FFFFFF"/>
              <w:jc w:val="center"/>
            </w:pPr>
            <w:r>
              <w:t>300</w:t>
            </w:r>
          </w:p>
        </w:tc>
      </w:tr>
    </w:tbl>
    <w:p w:rsidR="00A725B0" w:rsidRDefault="00A725B0" w:rsidP="008B74F2">
      <w:pPr>
        <w:shd w:val="clear" w:color="auto" w:fill="FFFFFF"/>
        <w:spacing w:before="389"/>
        <w:ind w:left="1651"/>
      </w:pPr>
      <w:r>
        <w:rPr>
          <w:b/>
          <w:bCs/>
        </w:rPr>
        <w:t>3.6 Прогноз показателей безопасности дорожного движения</w:t>
      </w:r>
    </w:p>
    <w:p w:rsidR="00A725B0" w:rsidRDefault="00A725B0" w:rsidP="008B74F2">
      <w:pPr>
        <w:shd w:val="clear" w:color="auto" w:fill="FFFFFF"/>
        <w:spacing w:before="5"/>
        <w:ind w:left="14" w:right="10" w:firstLine="710"/>
        <w:jc w:val="both"/>
      </w:pPr>
      <w:r>
        <w:t>Предполагается рост количества автотранспорта, а в следствии этого увеличение интенсивности движения, что может привести к незначительному росту аварийности.</w:t>
      </w:r>
    </w:p>
    <w:p w:rsidR="00A725B0" w:rsidRDefault="00A725B0" w:rsidP="008B74F2">
      <w:pPr>
        <w:shd w:val="clear" w:color="auto" w:fill="FFFFFF"/>
        <w:ind w:left="14" w:right="10" w:firstLine="720"/>
        <w:jc w:val="both"/>
      </w:pPr>
      <w:r>
        <w:t>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A725B0" w:rsidRDefault="00A725B0" w:rsidP="008B74F2">
      <w:pPr>
        <w:shd w:val="clear" w:color="auto" w:fill="FFFFFF"/>
        <w:spacing w:before="418"/>
        <w:ind w:left="2486" w:hanging="1382"/>
      </w:pPr>
      <w:r>
        <w:rPr>
          <w:b/>
          <w:bCs/>
          <w:spacing w:val="-1"/>
        </w:rPr>
        <w:t xml:space="preserve">3.7 Прогноз негативного воздействия транспортной инфраструктуры на </w:t>
      </w:r>
      <w:r>
        <w:rPr>
          <w:b/>
          <w:bCs/>
        </w:rPr>
        <w:t>окружающую среду и здоровье человека</w:t>
      </w:r>
    </w:p>
    <w:p w:rsidR="00A725B0" w:rsidRDefault="00A725B0" w:rsidP="008B74F2">
      <w:pPr>
        <w:shd w:val="clear" w:color="auto" w:fill="FFFFFF"/>
        <w:ind w:left="14" w:right="10" w:firstLine="706"/>
        <w:jc w:val="both"/>
      </w:pPr>
      <w: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загрязнение атмосферы выбросами в воздух дыма и газообразных загрязняющих веществ и увеличением воздействия шума на здоровье человека.</w:t>
      </w:r>
    </w:p>
    <w:p w:rsidR="00A725B0" w:rsidRDefault="00A725B0" w:rsidP="008B74F2">
      <w:pPr>
        <w:shd w:val="clear" w:color="auto" w:fill="FFFFFF"/>
        <w:spacing w:before="5"/>
        <w:ind w:firstLine="720"/>
        <w:jc w:val="both"/>
      </w:pPr>
    </w:p>
    <w:p w:rsidR="00A725B0" w:rsidRDefault="00A725B0" w:rsidP="008B74F2">
      <w:pPr>
        <w:widowControl w:val="0"/>
        <w:shd w:val="clear" w:color="auto" w:fill="FFFFFF"/>
        <w:tabs>
          <w:tab w:val="left" w:pos="1344"/>
        </w:tabs>
        <w:autoSpaceDE w:val="0"/>
        <w:autoSpaceDN w:val="0"/>
        <w:adjustRightInd w:val="0"/>
        <w:ind w:left="1200"/>
      </w:pPr>
    </w:p>
    <w:p w:rsidR="00A725B0" w:rsidRDefault="00A725B0" w:rsidP="008B74F2">
      <w:pPr>
        <w:widowControl w:val="0"/>
        <w:shd w:val="clear" w:color="auto" w:fill="FFFFFF"/>
        <w:tabs>
          <w:tab w:val="left" w:pos="1344"/>
        </w:tabs>
        <w:autoSpaceDE w:val="0"/>
        <w:autoSpaceDN w:val="0"/>
        <w:adjustRightInd w:val="0"/>
        <w:ind w:left="1200"/>
      </w:pPr>
    </w:p>
    <w:p w:rsidR="00A725B0" w:rsidRDefault="00A725B0" w:rsidP="008B74F2">
      <w:pPr>
        <w:widowControl w:val="0"/>
        <w:shd w:val="clear" w:color="auto" w:fill="FFFFFF"/>
        <w:tabs>
          <w:tab w:val="left" w:pos="1344"/>
        </w:tabs>
        <w:autoSpaceDE w:val="0"/>
        <w:autoSpaceDN w:val="0"/>
        <w:adjustRightInd w:val="0"/>
        <w:ind w:left="1200"/>
      </w:pPr>
    </w:p>
    <w:p w:rsidR="00A725B0" w:rsidRDefault="00A725B0" w:rsidP="008B74F2">
      <w:pPr>
        <w:widowControl w:val="0"/>
        <w:shd w:val="clear" w:color="auto" w:fill="FFFFFF"/>
        <w:tabs>
          <w:tab w:val="left" w:pos="1344"/>
        </w:tabs>
        <w:autoSpaceDE w:val="0"/>
        <w:autoSpaceDN w:val="0"/>
        <w:adjustRightInd w:val="0"/>
        <w:ind w:left="1200"/>
      </w:pPr>
    </w:p>
    <w:p w:rsidR="00A725B0" w:rsidRDefault="00A725B0" w:rsidP="008B74F2">
      <w:pPr>
        <w:widowControl w:val="0"/>
        <w:shd w:val="clear" w:color="auto" w:fill="FFFFFF"/>
        <w:tabs>
          <w:tab w:val="left" w:pos="1344"/>
        </w:tabs>
        <w:autoSpaceDE w:val="0"/>
        <w:autoSpaceDN w:val="0"/>
        <w:adjustRightInd w:val="0"/>
        <w:ind w:left="1200"/>
      </w:pPr>
    </w:p>
    <w:p w:rsidR="00A725B0" w:rsidRDefault="00A725B0" w:rsidP="008B74F2">
      <w:pPr>
        <w:widowControl w:val="0"/>
        <w:shd w:val="clear" w:color="auto" w:fill="FFFFFF"/>
        <w:tabs>
          <w:tab w:val="left" w:pos="1344"/>
        </w:tabs>
        <w:autoSpaceDE w:val="0"/>
        <w:autoSpaceDN w:val="0"/>
        <w:adjustRightInd w:val="0"/>
        <w:ind w:left="1200"/>
      </w:pPr>
    </w:p>
    <w:p w:rsidR="00A725B0" w:rsidRDefault="00A725B0" w:rsidP="00B23239">
      <w:pPr>
        <w:shd w:val="clear" w:color="auto" w:fill="FFFFFF"/>
        <w:spacing w:line="480" w:lineRule="exact"/>
        <w:ind w:left="106" w:firstLine="1123"/>
      </w:pPr>
      <w:r>
        <w:rPr>
          <w:b/>
          <w:bCs/>
          <w:sz w:val="28"/>
          <w:szCs w:val="28"/>
        </w:rPr>
        <w:lastRenderedPageBreak/>
        <w:t xml:space="preserve">4 ПРИНЦИПИАЛЬНЫЕ ВАРИАНТЫ РАЗВИТИЯ ТРАНСПОРТНОЙ ИНФРАСТРУКТУРЫ С.П.ЗАВОЛЖЬЕ С </w:t>
      </w:r>
      <w:r>
        <w:rPr>
          <w:b/>
          <w:bCs/>
          <w:spacing w:val="-2"/>
          <w:sz w:val="28"/>
          <w:szCs w:val="28"/>
        </w:rPr>
        <w:t>ПОСЛЕДУЮЩИМ ВЫБОРОМ ПРЕДЛАГАЕМОГО К РЕАЛИЗАЦИИ</w:t>
      </w:r>
    </w:p>
    <w:p w:rsidR="00A725B0" w:rsidRDefault="00A725B0" w:rsidP="00B23239">
      <w:pPr>
        <w:shd w:val="clear" w:color="auto" w:fill="FFFFFF"/>
        <w:spacing w:before="5" w:line="480" w:lineRule="exact"/>
        <w:ind w:right="10"/>
        <w:jc w:val="center"/>
      </w:pPr>
      <w:r>
        <w:rPr>
          <w:b/>
          <w:bCs/>
          <w:sz w:val="28"/>
          <w:szCs w:val="28"/>
        </w:rPr>
        <w:t>ВАРИАНТА</w:t>
      </w:r>
    </w:p>
    <w:p w:rsidR="00A725B0" w:rsidRDefault="00A725B0" w:rsidP="00B23239">
      <w:pPr>
        <w:shd w:val="clear" w:color="auto" w:fill="FFFFFF"/>
        <w:spacing w:before="19" w:line="413" w:lineRule="exact"/>
        <w:ind w:firstLine="710"/>
        <w:jc w:val="both"/>
      </w:pPr>
      <w: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технико-эксплутационное состояние дорог. Состояние сети дорог определяется своевременностью, полнотой и качеством выполнения работ по содержанию, капитальному ремонту и зависит напрямую от объемов финансирования. В условиях, когда объем инвестиций в дорожной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Поэтому в Программе выбирается вариант качественного содержания и капитального ремонта дорог.</w:t>
      </w: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spacing w:before="19" w:line="413" w:lineRule="exact"/>
        <w:ind w:firstLine="710"/>
        <w:jc w:val="both"/>
      </w:pPr>
    </w:p>
    <w:p w:rsidR="00A725B0" w:rsidRDefault="00A725B0" w:rsidP="00B23239">
      <w:pPr>
        <w:shd w:val="clear" w:color="auto" w:fill="FFFFFF"/>
        <w:ind w:firstLine="710"/>
        <w:jc w:val="both"/>
      </w:pPr>
    </w:p>
    <w:p w:rsidR="00A725B0" w:rsidRDefault="00A725B0" w:rsidP="00B23239">
      <w:pPr>
        <w:shd w:val="clear" w:color="auto" w:fill="FFFFFF"/>
        <w:ind w:right="5"/>
        <w:jc w:val="center"/>
      </w:pPr>
      <w:r>
        <w:rPr>
          <w:b/>
          <w:bCs/>
          <w:sz w:val="28"/>
          <w:szCs w:val="28"/>
        </w:rPr>
        <w:lastRenderedPageBreak/>
        <w:t>5 МЕРОПРИЯТИЯ ПРОГРАММЫ</w:t>
      </w:r>
    </w:p>
    <w:p w:rsidR="00A725B0" w:rsidRDefault="00A725B0" w:rsidP="00B23239">
      <w:pPr>
        <w:shd w:val="clear" w:color="auto" w:fill="FFFFFF"/>
        <w:ind w:firstLine="720"/>
        <w:jc w:val="both"/>
      </w:pPr>
      <w:r>
        <w:t xml:space="preserve">Достижение целей и решение задач Программы обеспечивается путем реализации </w:t>
      </w:r>
      <w:r>
        <w:rPr>
          <w:spacing w:val="-1"/>
        </w:rPr>
        <w:t xml:space="preserve">мероприятий, которые разрабатываются исходя из целевых индикаторов, представляющих </w:t>
      </w:r>
      <w:r>
        <w:t>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бюджета сельского поселения. 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сельском поселении,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 Перечень мероприятий по ремонту дорог по реализации Программы формируется администрацией с.п. Заволжье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A725B0" w:rsidRDefault="00A725B0" w:rsidP="00B23239">
      <w:pPr>
        <w:shd w:val="clear" w:color="auto" w:fill="FFFFFF"/>
        <w:ind w:firstLine="720"/>
        <w:jc w:val="both"/>
      </w:pPr>
    </w:p>
    <w:p w:rsidR="00A725B0" w:rsidRDefault="00A725B0" w:rsidP="00B23239">
      <w:pPr>
        <w:shd w:val="clear" w:color="auto" w:fill="FFFFFF"/>
        <w:ind w:left="1094"/>
      </w:pPr>
      <w:r>
        <w:rPr>
          <w:b/>
          <w:bCs/>
        </w:rPr>
        <w:t>5.1 Мероприятия по развитию транспортной инфраструктуры по видам</w:t>
      </w:r>
    </w:p>
    <w:p w:rsidR="00A725B0" w:rsidRDefault="00A725B0" w:rsidP="00B23239">
      <w:pPr>
        <w:shd w:val="clear" w:color="auto" w:fill="FFFFFF"/>
        <w:ind w:right="5"/>
        <w:jc w:val="center"/>
      </w:pPr>
      <w:r>
        <w:rPr>
          <w:b/>
          <w:bCs/>
        </w:rPr>
        <w:t>транспорта</w:t>
      </w:r>
    </w:p>
    <w:p w:rsidR="00A725B0" w:rsidRDefault="00A725B0" w:rsidP="00B23239">
      <w:pPr>
        <w:shd w:val="clear" w:color="auto" w:fill="FFFFFF"/>
        <w:ind w:firstLine="710"/>
        <w:jc w:val="both"/>
      </w:pPr>
      <w:r>
        <w:t>С учетом сложившейся экономической ситуацией, мероприятия по развитию транспортной инфраструктуры по видам транспорта в период реализации Программы не предусматриваются.</w:t>
      </w:r>
    </w:p>
    <w:p w:rsidR="00A725B0" w:rsidRDefault="00A725B0" w:rsidP="00B23239">
      <w:pPr>
        <w:shd w:val="clear" w:color="auto" w:fill="FFFFFF"/>
        <w:ind w:firstLine="710"/>
        <w:jc w:val="both"/>
      </w:pPr>
    </w:p>
    <w:p w:rsidR="00A725B0" w:rsidRDefault="00A725B0" w:rsidP="00B23239">
      <w:pPr>
        <w:shd w:val="clear" w:color="auto" w:fill="FFFFFF"/>
        <w:ind w:left="653"/>
      </w:pPr>
      <w:r>
        <w:rPr>
          <w:b/>
          <w:bCs/>
        </w:rPr>
        <w:t>5.2 Мероприятия по развитию транспорта общего пользования, созданию</w:t>
      </w:r>
    </w:p>
    <w:p w:rsidR="00A725B0" w:rsidRDefault="00A725B0" w:rsidP="00B23239">
      <w:pPr>
        <w:shd w:val="clear" w:color="auto" w:fill="FFFFFF"/>
        <w:spacing w:before="91"/>
        <w:ind w:right="10"/>
        <w:jc w:val="center"/>
      </w:pPr>
      <w:r>
        <w:rPr>
          <w:b/>
          <w:bCs/>
        </w:rPr>
        <w:t>транспортно-пересадочных узлов</w:t>
      </w:r>
    </w:p>
    <w:p w:rsidR="00A725B0" w:rsidRDefault="00A725B0" w:rsidP="00B23239">
      <w:pPr>
        <w:shd w:val="clear" w:color="auto" w:fill="FFFFFF"/>
        <w:spacing w:before="5"/>
        <w:ind w:firstLine="710"/>
        <w:jc w:val="both"/>
      </w:pPr>
      <w:r>
        <w:t>С учетом сложившейся экономической ситуацией, мероприятия по развитию транспорта общего пользования, созданию транспортно-пересадочных узлов в период реализации Программы не предусматриваются.</w:t>
      </w:r>
    </w:p>
    <w:p w:rsidR="00A725B0" w:rsidRDefault="00A725B0" w:rsidP="00B23239">
      <w:pPr>
        <w:shd w:val="clear" w:color="auto" w:fill="FFFFFF"/>
        <w:spacing w:before="5"/>
        <w:ind w:firstLine="710"/>
        <w:jc w:val="both"/>
      </w:pPr>
    </w:p>
    <w:p w:rsidR="00A725B0" w:rsidRDefault="00A725B0" w:rsidP="00B23239">
      <w:pPr>
        <w:shd w:val="clear" w:color="auto" w:fill="FFFFFF"/>
        <w:spacing w:before="5"/>
        <w:ind w:firstLine="710"/>
        <w:jc w:val="both"/>
      </w:pPr>
      <w:r>
        <w:rPr>
          <w:b/>
          <w:bCs/>
          <w:spacing w:val="-1"/>
        </w:rPr>
        <w:t xml:space="preserve">5.3 Мероприятия по развитию инфраструктуры для легкового автомобильного </w:t>
      </w:r>
      <w:r>
        <w:rPr>
          <w:b/>
          <w:bCs/>
        </w:rPr>
        <w:t>транспорта, включая развитие единого парковочного пространства</w:t>
      </w:r>
    </w:p>
    <w:p w:rsidR="00A725B0" w:rsidRDefault="00A725B0" w:rsidP="00B23239">
      <w:pPr>
        <w:shd w:val="clear" w:color="auto" w:fill="FFFFFF"/>
        <w:ind w:right="10" w:firstLine="850"/>
        <w:jc w:val="both"/>
      </w:pPr>
      <w:r>
        <w:t>Хранение автотранспорта на территории сельского поселения осуществляется, в основном, на придомовых участках жителей сельского поселения.</w:t>
      </w:r>
    </w:p>
    <w:p w:rsidR="00A725B0" w:rsidRDefault="00A725B0" w:rsidP="00B23239">
      <w:pPr>
        <w:shd w:val="clear" w:color="auto" w:fill="FFFFFF"/>
        <w:ind w:right="5" w:firstLine="850"/>
        <w:jc w:val="both"/>
      </w:pPr>
      <w:r>
        <w:t>В дальнейшем необходимо предусматривать организацию мест стоянок автомо</w:t>
      </w:r>
      <w:r>
        <w:softHyphen/>
        <w:t>билей возле зданий общественного назначения с учётом прогнозируемого увеличения уровня автомобилизации населения.</w:t>
      </w:r>
    </w:p>
    <w:p w:rsidR="00A725B0" w:rsidRDefault="00A725B0" w:rsidP="00B23239">
      <w:pPr>
        <w:shd w:val="clear" w:color="auto" w:fill="FFFFFF"/>
        <w:ind w:right="5" w:firstLine="850"/>
        <w:jc w:val="both"/>
      </w:pPr>
      <w:r>
        <w:t>Предполагается, что ведомственные и грузовые автомобили будут находиться на хранении в коммунально-складской и промышленной зоне сельского поселения. Постоян</w:t>
      </w:r>
      <w:r>
        <w:softHyphen/>
        <w:t>ное и временное хранение легковых автомобилей населения предусматривается на пар</w:t>
      </w:r>
      <w:r>
        <w:softHyphen/>
        <w:t>ковках придомовых участков жителей сельского поселения.</w:t>
      </w:r>
    </w:p>
    <w:p w:rsidR="00A725B0" w:rsidRDefault="00A725B0" w:rsidP="00B23239">
      <w:pPr>
        <w:shd w:val="clear" w:color="auto" w:fill="FFFFFF"/>
        <w:tabs>
          <w:tab w:val="left" w:pos="1272"/>
        </w:tabs>
        <w:spacing w:before="917"/>
        <w:ind w:left="912"/>
        <w:rPr>
          <w:b/>
          <w:bCs/>
          <w:spacing w:val="-1"/>
        </w:rPr>
      </w:pPr>
    </w:p>
    <w:p w:rsidR="00A725B0" w:rsidRDefault="00A725B0" w:rsidP="00B23239">
      <w:pPr>
        <w:shd w:val="clear" w:color="auto" w:fill="FFFFFF"/>
        <w:tabs>
          <w:tab w:val="left" w:pos="1272"/>
        </w:tabs>
        <w:spacing w:before="917"/>
        <w:ind w:left="912"/>
      </w:pPr>
      <w:r>
        <w:rPr>
          <w:b/>
          <w:bCs/>
          <w:spacing w:val="-1"/>
        </w:rPr>
        <w:lastRenderedPageBreak/>
        <w:t>5.4</w:t>
      </w:r>
      <w:r>
        <w:rPr>
          <w:b/>
          <w:bCs/>
        </w:rPr>
        <w:tab/>
        <w:t>Мероприятия по развитию пешеходного и велосипедного передвижения</w:t>
      </w:r>
    </w:p>
    <w:p w:rsidR="00A725B0" w:rsidRDefault="00A725B0" w:rsidP="00B23239">
      <w:pPr>
        <w:shd w:val="clear" w:color="auto" w:fill="FFFFFF"/>
        <w:ind w:firstLine="710"/>
        <w:jc w:val="both"/>
      </w:pPr>
      <w:r>
        <w:t>С учетом сложившейся экономической ситуацией, мероприятия по развитию пешеходного и велосипедного передвижения, в период реализации Программы не предусматриваются.</w:t>
      </w:r>
    </w:p>
    <w:p w:rsidR="00A725B0" w:rsidRDefault="00A725B0" w:rsidP="00B23239">
      <w:pPr>
        <w:shd w:val="clear" w:color="auto" w:fill="FFFFFF"/>
        <w:ind w:firstLine="710"/>
        <w:jc w:val="both"/>
      </w:pPr>
    </w:p>
    <w:p w:rsidR="00A725B0" w:rsidRDefault="00A725B0" w:rsidP="00B23239">
      <w:pPr>
        <w:shd w:val="clear" w:color="auto" w:fill="FFFFFF"/>
        <w:ind w:firstLine="710"/>
        <w:jc w:val="both"/>
      </w:pPr>
      <w:r>
        <w:rPr>
          <w:b/>
          <w:bCs/>
        </w:rPr>
        <w:t>5.5</w:t>
      </w:r>
      <w:r>
        <w:rPr>
          <w:b/>
          <w:bCs/>
        </w:rPr>
        <w:tab/>
      </w:r>
      <w:r>
        <w:rPr>
          <w:b/>
          <w:bCs/>
          <w:spacing w:val="-1"/>
        </w:rPr>
        <w:t>Мероприятия по развитию инфраструктуры для грузового транспорта,</w:t>
      </w:r>
      <w:r>
        <w:rPr>
          <w:b/>
          <w:bCs/>
          <w:spacing w:val="-1"/>
        </w:rPr>
        <w:br/>
      </w:r>
      <w:r>
        <w:rPr>
          <w:b/>
          <w:bCs/>
        </w:rPr>
        <w:t>транспортных средств коммунальных и дорожных служб</w:t>
      </w:r>
    </w:p>
    <w:p w:rsidR="00A725B0" w:rsidRDefault="00A725B0" w:rsidP="00B23239">
      <w:pPr>
        <w:shd w:val="clear" w:color="auto" w:fill="FFFFFF"/>
        <w:ind w:firstLine="710"/>
        <w:jc w:val="both"/>
      </w:pPr>
      <w:r>
        <w:t>Корректировка расположения мусорных площадок в с.п. Заволжье с обустройст</w:t>
      </w:r>
      <w:r>
        <w:softHyphen/>
        <w:t>вом заездов для коммунального транспорта, чтобы не создавать помех на дороге и не соз</w:t>
      </w:r>
      <w:r>
        <w:softHyphen/>
        <w:t>давать аварийных ситуаций (весь период).</w:t>
      </w:r>
    </w:p>
    <w:p w:rsidR="00A725B0" w:rsidRDefault="00A725B0" w:rsidP="00B23239">
      <w:pPr>
        <w:shd w:val="clear" w:color="auto" w:fill="FFFFFF"/>
        <w:ind w:firstLine="710"/>
        <w:jc w:val="both"/>
      </w:pPr>
    </w:p>
    <w:p w:rsidR="00A725B0" w:rsidRDefault="00A725B0" w:rsidP="00B23239">
      <w:pPr>
        <w:shd w:val="clear" w:color="auto" w:fill="FFFFFF"/>
        <w:jc w:val="center"/>
      </w:pPr>
      <w:r>
        <w:rPr>
          <w:b/>
          <w:bCs/>
        </w:rPr>
        <w:t>5.6 Мероприятия по развитию сети дорог поселения</w:t>
      </w:r>
    </w:p>
    <w:p w:rsidR="00A725B0" w:rsidRDefault="00A725B0" w:rsidP="00B23239">
      <w:pPr>
        <w:shd w:val="clear" w:color="auto" w:fill="FFFFFF"/>
        <w:ind w:left="10" w:right="5" w:firstLine="710"/>
        <w:jc w:val="both"/>
      </w:pPr>
      <w:r>
        <w:t>В целях повышения качественного уровня дорожной сети сельского поселения, снижения уровня аварийности,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комплекс мероприятий по развитию дорог поселения представленный в таблице 1</w:t>
      </w:r>
      <w:r w:rsidR="00FE2D5D">
        <w:t>4</w:t>
      </w:r>
      <w:r>
        <w:t>.</w:t>
      </w:r>
    </w:p>
    <w:p w:rsidR="00A725B0" w:rsidRDefault="00A725B0" w:rsidP="007D6F89">
      <w:pPr>
        <w:shd w:val="clear" w:color="auto" w:fill="FFFFFF"/>
        <w:ind w:left="10" w:right="5" w:firstLine="710"/>
        <w:jc w:val="both"/>
      </w:pPr>
      <w:r>
        <w:t>Таблица 1</w:t>
      </w:r>
      <w:r w:rsidR="00FE2D5D">
        <w:t>4</w:t>
      </w:r>
      <w:r>
        <w:t xml:space="preserve"> – Перечень программных мероприятий по развитию сети дорог Программы комплексного развития систем транспортной инфраструктуры на территории</w:t>
      </w:r>
    </w:p>
    <w:p w:rsidR="00A725B0" w:rsidRPr="007D6F89" w:rsidRDefault="00A725B0" w:rsidP="007D6F89">
      <w:pPr>
        <w:shd w:val="clear" w:color="auto" w:fill="FFFFFF"/>
        <w:spacing w:before="86"/>
        <w:ind w:left="10"/>
        <w:rPr>
          <w:spacing w:val="-2"/>
        </w:rPr>
      </w:pPr>
      <w:r>
        <w:rPr>
          <w:spacing w:val="-2"/>
        </w:rPr>
        <w:t>сельского поселения Заволжье на 201</w:t>
      </w:r>
      <w:r w:rsidR="004776F5">
        <w:rPr>
          <w:spacing w:val="-2"/>
        </w:rPr>
        <w:t>9</w:t>
      </w:r>
      <w:r>
        <w:rPr>
          <w:spacing w:val="-2"/>
        </w:rPr>
        <w:t xml:space="preserve"> – 2030 годы</w:t>
      </w:r>
    </w:p>
    <w:tbl>
      <w:tblPr>
        <w:tblW w:w="0" w:type="auto"/>
        <w:tblInd w:w="40" w:type="dxa"/>
        <w:tblLayout w:type="fixed"/>
        <w:tblCellMar>
          <w:left w:w="40" w:type="dxa"/>
          <w:right w:w="40" w:type="dxa"/>
        </w:tblCellMar>
        <w:tblLook w:val="0000" w:firstRow="0" w:lastRow="0" w:firstColumn="0" w:lastColumn="0" w:noHBand="0" w:noVBand="0"/>
      </w:tblPr>
      <w:tblGrid>
        <w:gridCol w:w="490"/>
        <w:gridCol w:w="4680"/>
        <w:gridCol w:w="960"/>
        <w:gridCol w:w="1296"/>
        <w:gridCol w:w="1949"/>
      </w:tblGrid>
      <w:tr w:rsidR="00A725B0" w:rsidTr="007D6F89">
        <w:trPr>
          <w:trHeight w:hRule="exact" w:val="953"/>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firstLine="38"/>
            </w:pPr>
            <w:r>
              <w:t xml:space="preserve">№ </w:t>
            </w:r>
            <w:r>
              <w:rPr>
                <w:spacing w:val="-1"/>
              </w:rPr>
              <w:t>п/п</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090"/>
            </w:pPr>
            <w:r>
              <w:t>Наименование программы</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left="91" w:right="86" w:firstLine="10"/>
            </w:pPr>
            <w:r>
              <w:rPr>
                <w:spacing w:val="-3"/>
              </w:rPr>
              <w:t xml:space="preserve">Сроки </w:t>
            </w:r>
            <w:r>
              <w:rPr>
                <w:spacing w:val="-1"/>
              </w:rPr>
              <w:t>реали</w:t>
            </w:r>
            <w:r>
              <w:rPr>
                <w:spacing w:val="-1"/>
              </w:rPr>
              <w:softHyphen/>
            </w:r>
            <w:r>
              <w:t>зации</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pPr>
            <w:r>
              <w:rPr>
                <w:spacing w:val="-2"/>
              </w:rPr>
              <w:t>Объем финан</w:t>
            </w:r>
            <w:r>
              <w:rPr>
                <w:spacing w:val="-2"/>
              </w:rPr>
              <w:softHyphen/>
            </w:r>
            <w:r>
              <w:t>сирования, тыс. руб.</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Ответственный за</w:t>
            </w:r>
          </w:p>
          <w:p w:rsidR="00A725B0" w:rsidRDefault="00A725B0" w:rsidP="008D6ED6">
            <w:pPr>
              <w:shd w:val="clear" w:color="auto" w:fill="FFFFFF"/>
              <w:spacing w:line="230" w:lineRule="exact"/>
              <w:jc w:val="center"/>
            </w:pPr>
            <w:r>
              <w:rPr>
                <w:spacing w:val="-1"/>
              </w:rPr>
              <w:t>реализацию мероприя</w:t>
            </w:r>
          </w:p>
          <w:p w:rsidR="00A725B0" w:rsidRDefault="00A725B0" w:rsidP="008D6ED6">
            <w:pPr>
              <w:shd w:val="clear" w:color="auto" w:fill="FFFFFF"/>
              <w:spacing w:line="230" w:lineRule="exact"/>
              <w:jc w:val="center"/>
            </w:pPr>
            <w:r>
              <w:t>тия</w:t>
            </w:r>
          </w:p>
        </w:tc>
      </w:tr>
      <w:tr w:rsidR="00A725B0" w:rsidTr="007D6F89">
        <w:trPr>
          <w:trHeight w:hRule="exact" w:val="949"/>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77"/>
            </w:pPr>
            <w:r>
              <w:t>1</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A7726F" w:rsidRDefault="00C0458A" w:rsidP="00A7726F">
            <w:pPr>
              <w:rPr>
                <w:rFonts w:eastAsia="Calibri"/>
              </w:rPr>
            </w:pPr>
            <w:r>
              <w:rPr>
                <w:rFonts w:eastAsia="Calibri"/>
              </w:rPr>
              <w:t xml:space="preserve">Ремонт </w:t>
            </w:r>
            <w:r w:rsidR="00A7726F" w:rsidRPr="00773F9D">
              <w:rPr>
                <w:rFonts w:eastAsia="Calibri"/>
              </w:rPr>
              <w:t xml:space="preserve">грунто-щебеночное дорожное покрытие по улице Школьная от дома №21 до дома №23 </w:t>
            </w:r>
            <w:r>
              <w:t>675 кв.м.-135 п.м.</w:t>
            </w:r>
          </w:p>
          <w:p w:rsidR="00A725B0" w:rsidRDefault="00A725B0" w:rsidP="007D6F89">
            <w:pPr>
              <w:shd w:val="clear" w:color="auto" w:fill="FFFFFF"/>
              <w:spacing w:line="230" w:lineRule="exact"/>
              <w:ind w:right="101"/>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C0458A">
            <w:pPr>
              <w:shd w:val="clear" w:color="auto" w:fill="FFFFFF"/>
              <w:spacing w:line="230" w:lineRule="exact"/>
              <w:ind w:left="134" w:right="125"/>
            </w:pPr>
            <w:r>
              <w:t>201</w:t>
            </w:r>
            <w:r w:rsidR="00C0458A">
              <w:t>9</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C0458A" w:rsidP="008D6ED6">
            <w:pPr>
              <w:shd w:val="clear" w:color="auto" w:fill="FFFFFF"/>
              <w:ind w:left="230"/>
            </w:pPr>
            <w:r>
              <w:t>179,0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администрация сель</w:t>
            </w:r>
            <w:r>
              <w:softHyphen/>
              <w:t>ского поселения</w:t>
            </w:r>
          </w:p>
        </w:tc>
      </w:tr>
      <w:tr w:rsidR="00A725B0" w:rsidTr="00C0458A">
        <w:trPr>
          <w:trHeight w:hRule="exact" w:val="855"/>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77"/>
            </w:pPr>
            <w:r>
              <w:t>2</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A725B0" w:rsidRPr="00C0458A" w:rsidRDefault="00C0458A" w:rsidP="00C0458A">
            <w:pPr>
              <w:rPr>
                <w:rFonts w:eastAsia="Calibri"/>
              </w:rPr>
            </w:pPr>
            <w:r>
              <w:rPr>
                <w:rFonts w:eastAsia="Calibri"/>
              </w:rPr>
              <w:t>уширение асфальто</w:t>
            </w:r>
            <w:r w:rsidRPr="002728E9">
              <w:rPr>
                <w:rFonts w:eastAsia="Calibri"/>
              </w:rPr>
              <w:t>бетонно</w:t>
            </w:r>
            <w:r>
              <w:rPr>
                <w:rFonts w:eastAsia="Calibri"/>
              </w:rPr>
              <w:t>го</w:t>
            </w:r>
            <w:r w:rsidRPr="002728E9">
              <w:rPr>
                <w:rFonts w:eastAsia="Calibri"/>
              </w:rPr>
              <w:t xml:space="preserve"> дорожно</w:t>
            </w:r>
            <w:r>
              <w:rPr>
                <w:rFonts w:eastAsia="Calibri"/>
              </w:rPr>
              <w:t>го</w:t>
            </w:r>
            <w:r w:rsidRPr="002728E9">
              <w:rPr>
                <w:rFonts w:eastAsia="Calibri"/>
              </w:rPr>
              <w:t xml:space="preserve"> покрыти</w:t>
            </w:r>
            <w:r>
              <w:rPr>
                <w:rFonts w:eastAsia="Calibri"/>
              </w:rPr>
              <w:t>я</w:t>
            </w:r>
            <w:r w:rsidRPr="002728E9">
              <w:rPr>
                <w:rFonts w:eastAsia="Calibri"/>
              </w:rPr>
              <w:t xml:space="preserve"> </w:t>
            </w:r>
            <w:r>
              <w:rPr>
                <w:rFonts w:eastAsia="Calibri"/>
              </w:rPr>
              <w:t xml:space="preserve">на 1м. </w:t>
            </w:r>
            <w:r w:rsidRPr="002728E9">
              <w:rPr>
                <w:rFonts w:eastAsia="Calibri"/>
              </w:rPr>
              <w:t xml:space="preserve">по улице Набережная от дома №19 до дома №43 </w:t>
            </w:r>
            <w:r>
              <w:t>425 кв.м-425 п.м.</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C0458A">
            <w:pPr>
              <w:shd w:val="clear" w:color="auto" w:fill="FFFFFF"/>
              <w:spacing w:line="230" w:lineRule="exact"/>
              <w:ind w:left="134" w:right="125"/>
            </w:pPr>
            <w:r>
              <w:t>201</w:t>
            </w:r>
            <w:r w:rsidR="00C0458A">
              <w:t>9</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C0458A" w:rsidP="008D6ED6">
            <w:pPr>
              <w:shd w:val="clear" w:color="auto" w:fill="FFFFFF"/>
              <w:ind w:left="230"/>
            </w:pPr>
            <w:r>
              <w:t>940</w:t>
            </w:r>
            <w:r w:rsidR="00A725B0">
              <w:t>,0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администрация сель</w:t>
            </w:r>
            <w:r>
              <w:softHyphen/>
              <w:t>ского поселения</w:t>
            </w:r>
          </w:p>
        </w:tc>
      </w:tr>
      <w:tr w:rsidR="00A725B0" w:rsidTr="008D6ED6">
        <w:trPr>
          <w:trHeight w:hRule="exact" w:val="701"/>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77"/>
            </w:pPr>
            <w:r>
              <w:t>3</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A725B0" w:rsidRDefault="00C0458A" w:rsidP="007D6F89">
            <w:pPr>
              <w:shd w:val="clear" w:color="auto" w:fill="FFFFFF"/>
              <w:spacing w:line="230" w:lineRule="exact"/>
              <w:ind w:right="101"/>
            </w:pPr>
            <w:r>
              <w:rPr>
                <w:rFonts w:eastAsia="Calibri"/>
              </w:rPr>
              <w:t xml:space="preserve">асфальтобетонное покрытие по проезду от ул. Набережная до ул. Школьная и по дороге ул. Школьная </w:t>
            </w:r>
            <w:r>
              <w:t>1507,5 кв.м.-335 п.м.</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63"/>
            </w:pPr>
            <w:r>
              <w:t>201</w:t>
            </w:r>
            <w:r w:rsidR="00C0458A">
              <w:t>9</w:t>
            </w:r>
          </w:p>
          <w:p w:rsidR="00A725B0" w:rsidRDefault="00A725B0" w:rsidP="008D6ED6">
            <w:pPr>
              <w:shd w:val="clear" w:color="auto" w:fill="FFFFFF"/>
              <w:ind w:left="163"/>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C0458A" w:rsidP="008D6ED6">
            <w:pPr>
              <w:shd w:val="clear" w:color="auto" w:fill="FFFFFF"/>
              <w:ind w:left="230"/>
            </w:pPr>
            <w:r>
              <w:t>1 263</w:t>
            </w:r>
            <w:r w:rsidR="00A725B0">
              <w:t>,0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администрация сель</w:t>
            </w:r>
            <w:r>
              <w:softHyphen/>
              <w:t>ского поселения</w:t>
            </w:r>
          </w:p>
        </w:tc>
      </w:tr>
      <w:tr w:rsidR="00A725B0" w:rsidTr="00C0458A">
        <w:trPr>
          <w:trHeight w:hRule="exact" w:val="849"/>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77"/>
            </w:pPr>
            <w:r>
              <w:t>4</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C0458A" w:rsidRDefault="00C0458A" w:rsidP="00C0458A">
            <w:r>
              <w:t xml:space="preserve">асфальтобетонное покрытие по дороге ул. Школьная от дома № 28 до дома №44 </w:t>
            </w:r>
          </w:p>
          <w:p w:rsidR="00A725B0" w:rsidRDefault="00C0458A" w:rsidP="007D6F89">
            <w:pPr>
              <w:shd w:val="clear" w:color="auto" w:fill="FFFFFF"/>
              <w:spacing w:line="230" w:lineRule="exact"/>
              <w:ind w:right="101"/>
            </w:pPr>
            <w:r>
              <w:t>846 кв.м.-188 п.м.</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C0458A">
            <w:pPr>
              <w:shd w:val="clear" w:color="auto" w:fill="FFFFFF"/>
              <w:ind w:left="163"/>
            </w:pPr>
            <w:r>
              <w:t>20</w:t>
            </w:r>
            <w:r w:rsidR="00C0458A">
              <w:t>20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C0458A" w:rsidP="008D6ED6">
            <w:pPr>
              <w:shd w:val="clear" w:color="auto" w:fill="FFFFFF"/>
              <w:ind w:left="230"/>
            </w:pPr>
            <w:r>
              <w:t>709</w:t>
            </w:r>
            <w:r w:rsidR="00A725B0">
              <w:t>,0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администрация сель</w:t>
            </w:r>
            <w:r>
              <w:softHyphen/>
              <w:t>ского поселения</w:t>
            </w:r>
          </w:p>
        </w:tc>
      </w:tr>
      <w:tr w:rsidR="00A725B0" w:rsidTr="00C0458A">
        <w:trPr>
          <w:trHeight w:hRule="exact" w:val="705"/>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77"/>
            </w:pPr>
            <w:r>
              <w:t>5</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A725B0" w:rsidRDefault="00C0458A" w:rsidP="007F3FC5">
            <w:pPr>
              <w:shd w:val="clear" w:color="auto" w:fill="FFFFFF"/>
              <w:spacing w:line="226" w:lineRule="exact"/>
              <w:ind w:right="101"/>
            </w:pPr>
            <w:r>
              <w:t>уширение асфальтобетонного покрытия на 1м. по ул. Набережная от поворота  на 1-й проезд до дома №9 140 кв.м.-140 п.м.</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C0458A" w:rsidP="008D6ED6">
            <w:pPr>
              <w:shd w:val="clear" w:color="auto" w:fill="FFFFFF"/>
              <w:spacing w:line="226" w:lineRule="exact"/>
              <w:ind w:left="134" w:right="125"/>
            </w:pPr>
            <w:r>
              <w:t>2020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C0458A" w:rsidP="008D6ED6">
            <w:pPr>
              <w:shd w:val="clear" w:color="auto" w:fill="FFFFFF"/>
              <w:ind w:left="230"/>
            </w:pPr>
            <w:r>
              <w:t>520</w:t>
            </w:r>
            <w:r w:rsidR="00A725B0">
              <w:t>,0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26" w:lineRule="exact"/>
              <w:jc w:val="center"/>
            </w:pPr>
            <w:r>
              <w:t>администрация сель</w:t>
            </w:r>
            <w:r>
              <w:softHyphen/>
              <w:t>ского поселения</w:t>
            </w:r>
          </w:p>
        </w:tc>
      </w:tr>
      <w:tr w:rsidR="00A725B0" w:rsidTr="00C0458A">
        <w:trPr>
          <w:trHeight w:hRule="exact" w:val="1127"/>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77"/>
            </w:pPr>
            <w:r>
              <w:t>6</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C0458A" w:rsidRDefault="00C0458A" w:rsidP="00C0458A">
            <w:r>
              <w:t>уширение асфальтобетонного покрытия  на 1м. по ул. Набережная от дома №9 до дома №1 с полным покрытием дорожного полотна 115 кв.м.-115 п.м. 575 кв.м.-115 п.м.</w:t>
            </w:r>
          </w:p>
          <w:p w:rsidR="00A725B0" w:rsidRDefault="00A725B0" w:rsidP="007F3FC5">
            <w:pPr>
              <w:shd w:val="clear" w:color="auto" w:fill="FFFFFF"/>
              <w:spacing w:line="230" w:lineRule="exact"/>
              <w:ind w:right="96"/>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C0458A">
            <w:pPr>
              <w:shd w:val="clear" w:color="auto" w:fill="FFFFFF"/>
              <w:ind w:left="163"/>
            </w:pPr>
            <w:r>
              <w:t>20</w:t>
            </w:r>
            <w:r w:rsidR="00C0458A">
              <w:t>20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C0458A" w:rsidP="008D6ED6">
            <w:pPr>
              <w:shd w:val="clear" w:color="auto" w:fill="FFFFFF"/>
              <w:ind w:left="230"/>
            </w:pPr>
            <w:r>
              <w:t>630</w:t>
            </w:r>
            <w:r w:rsidR="00A725B0">
              <w:t>,0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администрация сель</w:t>
            </w:r>
            <w:r>
              <w:softHyphen/>
              <w:t>ского поселения</w:t>
            </w:r>
          </w:p>
        </w:tc>
      </w:tr>
      <w:tr w:rsidR="00A725B0" w:rsidTr="00C0458A">
        <w:trPr>
          <w:trHeight w:hRule="exact" w:val="1001"/>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77"/>
            </w:pPr>
            <w:r>
              <w:t>7</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C0458A" w:rsidRDefault="00C0458A" w:rsidP="00C0458A">
            <w:r>
              <w:t>асфальтобетонное покрытие по ул. Школьная от обводной дороги до 1-го проезда 1260 кв.м.-280 п.м.</w:t>
            </w:r>
          </w:p>
          <w:p w:rsidR="00A725B0" w:rsidRDefault="00A725B0" w:rsidP="007F3FC5">
            <w:pPr>
              <w:shd w:val="clear" w:color="auto" w:fill="FFFFFF"/>
              <w:spacing w:line="230" w:lineRule="exact"/>
              <w:ind w:right="82"/>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C0458A" w:rsidP="008D6ED6">
            <w:pPr>
              <w:shd w:val="clear" w:color="auto" w:fill="FFFFFF"/>
              <w:spacing w:line="230" w:lineRule="exact"/>
              <w:ind w:left="134" w:right="125"/>
            </w:pPr>
            <w:r>
              <w:t>2020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E6764D" w:rsidP="008D6ED6">
            <w:pPr>
              <w:shd w:val="clear" w:color="auto" w:fill="FFFFFF"/>
              <w:ind w:left="307"/>
            </w:pPr>
            <w:r>
              <w:t>1150</w:t>
            </w:r>
            <w:r w:rsidR="00A725B0">
              <w:t>,0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администрация сель</w:t>
            </w:r>
            <w:r>
              <w:softHyphen/>
              <w:t>ского поселения</w:t>
            </w:r>
          </w:p>
        </w:tc>
      </w:tr>
      <w:tr w:rsidR="00A725B0" w:rsidTr="007F3FC5">
        <w:trPr>
          <w:trHeight w:hRule="exact" w:val="841"/>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77"/>
            </w:pPr>
            <w:r>
              <w:t>8</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right="115"/>
            </w:pPr>
            <w:r>
              <w:rPr>
                <w:spacing w:val="-1"/>
              </w:rPr>
              <w:t>Содержание автомобильных дорог общего пользо</w:t>
            </w:r>
            <w:r>
              <w:rPr>
                <w:spacing w:val="-1"/>
              </w:rPr>
              <w:softHyphen/>
            </w:r>
            <w:r>
              <w:t>вания местного значения и искусственных соору</w:t>
            </w:r>
            <w:r>
              <w:softHyphen/>
              <w:t>жений на них</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6764D">
            <w:pPr>
              <w:shd w:val="clear" w:color="auto" w:fill="FFFFFF"/>
              <w:spacing w:line="230" w:lineRule="exact"/>
              <w:ind w:left="134" w:right="125"/>
            </w:pPr>
            <w:r>
              <w:t>201</w:t>
            </w:r>
            <w:r w:rsidR="00E6764D">
              <w:t>9</w:t>
            </w:r>
            <w:r>
              <w:t>-2030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384"/>
            </w:pPr>
            <w:r>
              <w:t>905,0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администрация сель</w:t>
            </w:r>
            <w:r>
              <w:softHyphen/>
              <w:t>ского поселения</w:t>
            </w:r>
          </w:p>
        </w:tc>
      </w:tr>
      <w:tr w:rsidR="00A725B0" w:rsidTr="007F3FC5">
        <w:trPr>
          <w:trHeight w:hRule="exact" w:val="853"/>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77"/>
            </w:pPr>
            <w:r>
              <w:t>9</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A725B0" w:rsidRDefault="00E6764D" w:rsidP="007F3FC5">
            <w:pPr>
              <w:shd w:val="clear" w:color="auto" w:fill="FFFFFF"/>
              <w:spacing w:line="230" w:lineRule="exact"/>
              <w:ind w:right="355"/>
            </w:pPr>
            <w:r>
              <w:t>асфальтобетонное покрытие по ул. Школьная от 1-го проезда до дома №23 675 кв.м.-135 п.м.</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E6764D" w:rsidP="008D6ED6">
            <w:pPr>
              <w:shd w:val="clear" w:color="auto" w:fill="FFFFFF"/>
              <w:spacing w:line="230" w:lineRule="exact"/>
              <w:ind w:left="134" w:right="125"/>
            </w:pPr>
            <w:r>
              <w:t>2021</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E6764D" w:rsidP="008D6ED6">
            <w:pPr>
              <w:shd w:val="clear" w:color="auto" w:fill="FFFFFF"/>
              <w:ind w:left="182"/>
            </w:pPr>
            <w:r>
              <w:t>510</w:t>
            </w:r>
            <w:r w:rsidR="00A725B0">
              <w:t>,0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администрация сель</w:t>
            </w:r>
            <w:r>
              <w:softHyphen/>
              <w:t>ского поселения</w:t>
            </w:r>
          </w:p>
        </w:tc>
      </w:tr>
      <w:tr w:rsidR="00A725B0" w:rsidTr="007F3FC5">
        <w:trPr>
          <w:trHeight w:hRule="exact" w:val="993"/>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9"/>
            </w:pPr>
            <w:r>
              <w:lastRenderedPageBreak/>
              <w:t>10</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E6764D" w:rsidRDefault="00E6764D" w:rsidP="00E6764D">
            <w:r>
              <w:t xml:space="preserve">асфальтобетонное покрытие 1-го проезда от ул. Набережная до ул. Полевая </w:t>
            </w:r>
          </w:p>
          <w:p w:rsidR="00A725B0" w:rsidRDefault="00E6764D" w:rsidP="007F3FC5">
            <w:pPr>
              <w:shd w:val="clear" w:color="auto" w:fill="FFFFFF"/>
              <w:spacing w:line="230" w:lineRule="exact"/>
              <w:ind w:right="355"/>
            </w:pPr>
            <w:r>
              <w:t>3375 кв.м.-750 п.м.</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E6764D" w:rsidP="008D6ED6">
            <w:pPr>
              <w:shd w:val="clear" w:color="auto" w:fill="FFFFFF"/>
              <w:spacing w:line="230" w:lineRule="exact"/>
              <w:ind w:left="134" w:right="125"/>
            </w:pPr>
            <w:r>
              <w:t>2021</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E6764D" w:rsidP="008D6ED6">
            <w:pPr>
              <w:shd w:val="clear" w:color="auto" w:fill="FFFFFF"/>
              <w:ind w:left="230"/>
            </w:pPr>
            <w:r>
              <w:t>2830</w:t>
            </w:r>
            <w:r w:rsidR="00A725B0">
              <w:t>,0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администрация сель</w:t>
            </w:r>
            <w:r>
              <w:softHyphen/>
              <w:t>ского поселения</w:t>
            </w:r>
          </w:p>
        </w:tc>
      </w:tr>
      <w:tr w:rsidR="00A725B0" w:rsidTr="00E6764D">
        <w:trPr>
          <w:trHeight w:hRule="exact" w:val="706"/>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9"/>
            </w:pPr>
            <w:r>
              <w:t>11</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E6764D" w:rsidRDefault="00E6764D" w:rsidP="00E6764D">
            <w:r>
              <w:t xml:space="preserve">асфальтобетонное покрытие ул. Полевая </w:t>
            </w:r>
          </w:p>
          <w:p w:rsidR="00A725B0" w:rsidRDefault="00E6764D" w:rsidP="007F3FC5">
            <w:pPr>
              <w:shd w:val="clear" w:color="auto" w:fill="FFFFFF"/>
              <w:spacing w:line="226" w:lineRule="exact"/>
              <w:ind w:right="125"/>
            </w:pPr>
            <w:r>
              <w:t>3600 кв.м.-800 п.м.</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E6764D" w:rsidP="008D6ED6">
            <w:pPr>
              <w:shd w:val="clear" w:color="auto" w:fill="FFFFFF"/>
              <w:spacing w:line="230" w:lineRule="exact"/>
              <w:ind w:left="134" w:right="125"/>
            </w:pPr>
            <w:r>
              <w:t>2022</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E6764D" w:rsidP="008D6ED6">
            <w:pPr>
              <w:shd w:val="clear" w:color="auto" w:fill="FFFFFF"/>
              <w:ind w:left="230"/>
            </w:pPr>
            <w:r>
              <w:t>3050</w:t>
            </w:r>
            <w:r w:rsidR="00A725B0">
              <w:t>,0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администрация сель</w:t>
            </w:r>
            <w:r>
              <w:softHyphen/>
              <w:t>ского поселения</w:t>
            </w:r>
          </w:p>
        </w:tc>
      </w:tr>
      <w:tr w:rsidR="00A725B0" w:rsidTr="00E6764D">
        <w:trPr>
          <w:trHeight w:hRule="exact" w:val="716"/>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9"/>
            </w:pPr>
            <w:r>
              <w:t>12</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E6764D" w:rsidRDefault="00E6764D" w:rsidP="00E6764D">
            <w:r>
              <w:t xml:space="preserve">асфальтобетонное покрытие ул. Садовая </w:t>
            </w:r>
          </w:p>
          <w:p w:rsidR="00A725B0" w:rsidRDefault="00E6764D" w:rsidP="007F3FC5">
            <w:pPr>
              <w:shd w:val="clear" w:color="auto" w:fill="FFFFFF"/>
              <w:spacing w:line="230" w:lineRule="exact"/>
              <w:ind w:right="43"/>
            </w:pPr>
            <w:r>
              <w:t>3600 кв.м.-800 п.м.</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E6764D" w:rsidP="008D6ED6">
            <w:pPr>
              <w:shd w:val="clear" w:color="auto" w:fill="FFFFFF"/>
              <w:spacing w:line="230" w:lineRule="exact"/>
              <w:ind w:left="134" w:right="125"/>
            </w:pPr>
            <w:r>
              <w:t>2022</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E6764D" w:rsidP="008D6ED6">
            <w:pPr>
              <w:shd w:val="clear" w:color="auto" w:fill="FFFFFF"/>
              <w:ind w:left="230"/>
            </w:pPr>
            <w:r>
              <w:t>3050</w:t>
            </w:r>
            <w:r w:rsidR="00A725B0">
              <w:t>,0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администрация сель</w:t>
            </w:r>
            <w:r>
              <w:softHyphen/>
              <w:t>ского поселения</w:t>
            </w:r>
          </w:p>
        </w:tc>
      </w:tr>
      <w:tr w:rsidR="00A725B0" w:rsidTr="007F3FC5">
        <w:trPr>
          <w:trHeight w:hRule="exact" w:val="851"/>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9"/>
            </w:pPr>
            <w:r>
              <w:t>13</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C43A19">
            <w:pPr>
              <w:shd w:val="clear" w:color="auto" w:fill="FFFFFF"/>
              <w:spacing w:line="230" w:lineRule="exact"/>
              <w:ind w:right="326"/>
            </w:pPr>
            <w:r>
              <w:rPr>
                <w:spacing w:val="-1"/>
              </w:rPr>
              <w:t>Строительство автомоби</w:t>
            </w:r>
            <w:r w:rsidR="00C43A19">
              <w:rPr>
                <w:spacing w:val="-1"/>
              </w:rPr>
              <w:t xml:space="preserve">льной дороги местного значения </w:t>
            </w:r>
            <w:r>
              <w:rPr>
                <w:spacing w:val="-1"/>
              </w:rPr>
              <w:t xml:space="preserve"> ул. </w:t>
            </w:r>
            <w:r w:rsidR="00E6764D">
              <w:rPr>
                <w:spacing w:val="-1"/>
              </w:rPr>
              <w:t>Советская</w:t>
            </w:r>
            <w:r>
              <w:rPr>
                <w:spacing w:val="-1"/>
              </w:rPr>
              <w:t xml:space="preserve"> с. Заволжье  </w:t>
            </w:r>
            <w:r w:rsidR="00E438C5">
              <w:rPr>
                <w:spacing w:val="-1"/>
              </w:rPr>
              <w:t>8</w:t>
            </w:r>
            <w:r>
              <w:rPr>
                <w:spacing w:val="-1"/>
              </w:rPr>
              <w:t>00 м</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6764D">
            <w:pPr>
              <w:shd w:val="clear" w:color="auto" w:fill="FFFFFF"/>
              <w:spacing w:line="230" w:lineRule="exact"/>
              <w:ind w:left="134" w:right="125"/>
            </w:pPr>
            <w:r>
              <w:t>202</w:t>
            </w:r>
            <w:r w:rsidR="00E6764D">
              <w:t>4</w:t>
            </w:r>
            <w:r>
              <w:t>-2030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E6764D" w:rsidP="008D6ED6">
            <w:pPr>
              <w:shd w:val="clear" w:color="auto" w:fill="FFFFFF"/>
              <w:ind w:left="230"/>
            </w:pPr>
            <w:r>
              <w:t>3050</w:t>
            </w:r>
            <w:r w:rsidR="00A725B0">
              <w:t>,0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администрация сель</w:t>
            </w:r>
            <w:r>
              <w:softHyphen/>
              <w:t>ского поселения</w:t>
            </w:r>
          </w:p>
        </w:tc>
      </w:tr>
      <w:tr w:rsidR="00A725B0" w:rsidTr="007F3FC5">
        <w:trPr>
          <w:trHeight w:hRule="exact" w:val="850"/>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9"/>
            </w:pPr>
            <w:r>
              <w:t>14</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C43A19">
            <w:pPr>
              <w:shd w:val="clear" w:color="auto" w:fill="FFFFFF"/>
              <w:spacing w:line="230" w:lineRule="exact"/>
              <w:ind w:right="355"/>
            </w:pPr>
            <w:r>
              <w:rPr>
                <w:spacing w:val="-1"/>
              </w:rPr>
              <w:t xml:space="preserve">Строительство автомобильной дороги местного </w:t>
            </w:r>
            <w:r>
              <w:t xml:space="preserve">значения до кладбища с. Заволжье  </w:t>
            </w:r>
            <w:r w:rsidR="00C43A19">
              <w:t>850</w:t>
            </w:r>
            <w:r>
              <w:t xml:space="preserve"> м</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6764D">
            <w:pPr>
              <w:shd w:val="clear" w:color="auto" w:fill="FFFFFF"/>
              <w:spacing w:line="230" w:lineRule="exact"/>
              <w:ind w:left="134" w:right="125"/>
            </w:pPr>
            <w:r>
              <w:t>202</w:t>
            </w:r>
            <w:r w:rsidR="00E6764D">
              <w:t>4</w:t>
            </w:r>
            <w:r>
              <w:t>-2030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C43A19" w:rsidP="008D6ED6">
            <w:pPr>
              <w:shd w:val="clear" w:color="auto" w:fill="FFFFFF"/>
              <w:ind w:left="307"/>
            </w:pPr>
            <w:r>
              <w:t>3000</w:t>
            </w:r>
            <w:r w:rsidR="00A725B0">
              <w:t>,0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jc w:val="center"/>
            </w:pPr>
            <w:r>
              <w:t>администрация сель</w:t>
            </w:r>
            <w:r>
              <w:softHyphen/>
              <w:t>ского поселения</w:t>
            </w:r>
          </w:p>
        </w:tc>
      </w:tr>
      <w:tr w:rsidR="00A725B0" w:rsidTr="007F3FC5">
        <w:trPr>
          <w:trHeight w:hRule="exact" w:val="923"/>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9"/>
            </w:pPr>
            <w:r>
              <w:t>15</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26" w:lineRule="exact"/>
              <w:ind w:right="355"/>
            </w:pPr>
            <w:r>
              <w:rPr>
                <w:spacing w:val="-1"/>
              </w:rPr>
              <w:t>Ямочной ремонт ул. Набережная, ул. Школьная, пер. Лесной с. Заволжье</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6764D">
            <w:pPr>
              <w:shd w:val="clear" w:color="auto" w:fill="FFFFFF"/>
              <w:spacing w:line="226" w:lineRule="exact"/>
              <w:ind w:left="134" w:right="125"/>
            </w:pPr>
            <w:r>
              <w:t>202</w:t>
            </w:r>
            <w:r w:rsidR="00E6764D">
              <w:t>4</w:t>
            </w:r>
            <w:r>
              <w:t>-2030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30"/>
            </w:pPr>
            <w:r>
              <w:t>2290,0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26" w:lineRule="exact"/>
            </w:pPr>
            <w:r>
              <w:t xml:space="preserve">администрация </w:t>
            </w:r>
            <w:r>
              <w:rPr>
                <w:spacing w:val="-1"/>
              </w:rPr>
              <w:t>сельского поселения</w:t>
            </w:r>
          </w:p>
        </w:tc>
      </w:tr>
      <w:tr w:rsidR="00A725B0" w:rsidTr="008D6ED6">
        <w:trPr>
          <w:trHeight w:hRule="exact" w:val="76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9"/>
            </w:pPr>
            <w:r>
              <w:t>16</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26" w:lineRule="exact"/>
              <w:ind w:right="355"/>
              <w:rPr>
                <w:spacing w:val="-1"/>
              </w:rPr>
            </w:pPr>
            <w:r>
              <w:rPr>
                <w:spacing w:val="-1"/>
              </w:rPr>
              <w:t>Ямочный ремонт ул. Советская, ул. Садовая, ул. Полевая с. Заволжье</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26" w:lineRule="exact"/>
              <w:ind w:left="134" w:right="125"/>
            </w:pPr>
            <w:r>
              <w:t>202</w:t>
            </w:r>
            <w:r w:rsidR="00E6764D">
              <w:t>4</w:t>
            </w:r>
          </w:p>
          <w:p w:rsidR="00A725B0" w:rsidRDefault="00A725B0" w:rsidP="008D6ED6">
            <w:pPr>
              <w:shd w:val="clear" w:color="auto" w:fill="FFFFFF"/>
              <w:spacing w:line="226" w:lineRule="exact"/>
              <w:ind w:left="134" w:right="125"/>
            </w:pPr>
            <w:r>
              <w:t>2030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30"/>
            </w:pPr>
            <w:r>
              <w:t>2500,0</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26" w:lineRule="exact"/>
            </w:pPr>
            <w:r>
              <w:t>Администрация сельского поселения</w:t>
            </w:r>
          </w:p>
        </w:tc>
      </w:tr>
    </w:tbl>
    <w:p w:rsidR="00A725B0" w:rsidRDefault="00A725B0" w:rsidP="008D6ED6">
      <w:pPr>
        <w:shd w:val="clear" w:color="auto" w:fill="FFFFFF"/>
        <w:spacing w:before="854"/>
      </w:pPr>
      <w:r>
        <w:rPr>
          <w:b/>
          <w:bCs/>
          <w:spacing w:val="-1"/>
        </w:rPr>
        <w:t xml:space="preserve">           5.7 Мероприятия по организации дорожного движения, в том числе мероприятия по </w:t>
      </w:r>
      <w:r>
        <w:rPr>
          <w:b/>
          <w:bCs/>
        </w:rPr>
        <w:t>повышению безопасности дорожного движения</w:t>
      </w:r>
    </w:p>
    <w:p w:rsidR="00A725B0" w:rsidRDefault="00A725B0" w:rsidP="008D6ED6">
      <w:pPr>
        <w:shd w:val="clear" w:color="auto" w:fill="FFFFFF"/>
        <w:ind w:left="10" w:right="5" w:firstLine="706"/>
        <w:jc w:val="both"/>
      </w:pPr>
      <w:r>
        <w:rPr>
          <w:spacing w:val="-1"/>
        </w:rPr>
        <w:t xml:space="preserve">Для достижения цели по повышению безопасности в области автомобильных дорог </w:t>
      </w:r>
      <w:r>
        <w:t>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w:t>
      </w:r>
    </w:p>
    <w:p w:rsidR="00A725B0" w:rsidRDefault="00A725B0" w:rsidP="008D6ED6">
      <w:pPr>
        <w:shd w:val="clear" w:color="auto" w:fill="FFFFFF"/>
        <w:ind w:left="10" w:right="19" w:firstLine="720"/>
        <w:jc w:val="both"/>
      </w:pPr>
      <w:r>
        <w:t>В целях повышения безопасности движения по автомобильным дорогам местного значения предусмотрены мероприятия представленные в таблице 1</w:t>
      </w:r>
      <w:r w:rsidR="00FE2D5D">
        <w:t>5</w:t>
      </w:r>
    </w:p>
    <w:p w:rsidR="00A725B0" w:rsidRDefault="00A725B0" w:rsidP="008D6ED6">
      <w:pPr>
        <w:shd w:val="clear" w:color="auto" w:fill="FFFFFF"/>
        <w:ind w:left="10" w:right="10" w:firstLine="710"/>
        <w:jc w:val="both"/>
      </w:pPr>
      <w:r>
        <w:t>Таблица 1</w:t>
      </w:r>
      <w:r w:rsidR="00FE2D5D">
        <w:t>5</w:t>
      </w:r>
      <w:r>
        <w:t xml:space="preserve"> - Перечень программных мероприятий по организации дорожного движения Программы комплексного развития систем транспортной инфраструктуры на</w:t>
      </w:r>
    </w:p>
    <w:p w:rsidR="00A725B0" w:rsidRDefault="00A725B0" w:rsidP="008D6ED6">
      <w:pPr>
        <w:shd w:val="clear" w:color="auto" w:fill="FFFFFF"/>
        <w:spacing w:before="86"/>
        <w:ind w:left="10"/>
      </w:pPr>
      <w:r>
        <w:rPr>
          <w:spacing w:val="-1"/>
        </w:rPr>
        <w:t>территории сельского поселения Заволжье на 201</w:t>
      </w:r>
      <w:r w:rsidR="00E6764D">
        <w:rPr>
          <w:spacing w:val="-1"/>
        </w:rPr>
        <w:t>9</w:t>
      </w:r>
      <w:r>
        <w:rPr>
          <w:spacing w:val="-1"/>
        </w:rPr>
        <w:t>– 2030 годы</w:t>
      </w:r>
    </w:p>
    <w:p w:rsidR="00A725B0" w:rsidRDefault="00A725B0" w:rsidP="008D6ED6">
      <w:pPr>
        <w:spacing w:after="12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52"/>
        <w:gridCol w:w="3600"/>
        <w:gridCol w:w="1459"/>
        <w:gridCol w:w="1277"/>
        <w:gridCol w:w="2429"/>
      </w:tblGrid>
      <w:tr w:rsidR="00A725B0" w:rsidTr="008D6ED6">
        <w:trPr>
          <w:trHeight w:hRule="exact" w:val="1262"/>
        </w:trPr>
        <w:tc>
          <w:tcPr>
            <w:tcW w:w="55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left="24" w:right="29" w:firstLine="38"/>
            </w:pPr>
            <w:r>
              <w:t xml:space="preserve">№ </w:t>
            </w:r>
            <w:r>
              <w:rPr>
                <w:spacing w:val="-1"/>
              </w:rPr>
              <w:t>п/п</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547"/>
            </w:pPr>
            <w:r>
              <w:rPr>
                <w:spacing w:val="-2"/>
              </w:rPr>
              <w:t>Наименование программы</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left="43" w:right="48"/>
            </w:pPr>
            <w:r>
              <w:rPr>
                <w:spacing w:val="-1"/>
              </w:rPr>
              <w:t>Сроки реали</w:t>
            </w:r>
            <w:r>
              <w:rPr>
                <w:spacing w:val="-1"/>
              </w:rPr>
              <w:softHyphen/>
            </w:r>
            <w:r>
              <w:t>зации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left="48" w:right="48" w:firstLine="14"/>
            </w:pPr>
            <w:r>
              <w:rPr>
                <w:spacing w:val="-2"/>
              </w:rPr>
              <w:t>Объем фи-</w:t>
            </w:r>
            <w:r>
              <w:rPr>
                <w:spacing w:val="-1"/>
              </w:rPr>
              <w:t>нансирова-</w:t>
            </w:r>
            <w:r>
              <w:t>ния, тыс. руб.</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left="29" w:right="29"/>
              <w:jc w:val="center"/>
            </w:pPr>
            <w:r>
              <w:rPr>
                <w:spacing w:val="-1"/>
              </w:rPr>
              <w:t>Ответственный за реали</w:t>
            </w:r>
            <w:r>
              <w:rPr>
                <w:spacing w:val="-1"/>
              </w:rPr>
              <w:softHyphen/>
            </w:r>
            <w:r>
              <w:t>зацию мероприятия</w:t>
            </w:r>
          </w:p>
        </w:tc>
      </w:tr>
      <w:tr w:rsidR="00A725B0" w:rsidTr="008D6ED6">
        <w:trPr>
          <w:trHeight w:hRule="exact" w:val="1019"/>
        </w:trPr>
        <w:tc>
          <w:tcPr>
            <w:tcW w:w="55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10"/>
            </w:pPr>
            <w:r>
              <w:t>1</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right="82"/>
            </w:pPr>
            <w:r>
              <w:t>Инвентаризация с оценкой техниче</w:t>
            </w:r>
            <w:r>
              <w:softHyphen/>
            </w:r>
            <w:r>
              <w:rPr>
                <w:spacing w:val="-1"/>
              </w:rPr>
              <w:t xml:space="preserve">ского состояния автомобильных дорог </w:t>
            </w:r>
            <w:r>
              <w:t>местного значения</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6764D">
            <w:pPr>
              <w:shd w:val="clear" w:color="auto" w:fill="FFFFFF"/>
              <w:ind w:left="173"/>
            </w:pPr>
            <w:r>
              <w:t>201</w:t>
            </w:r>
            <w:r w:rsidR="00E6764D">
              <w:t>9</w:t>
            </w:r>
            <w:r>
              <w:t>-2030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221"/>
            </w:pPr>
            <w:r>
              <w:t>2 500,0</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left="29" w:right="43"/>
              <w:jc w:val="center"/>
            </w:pPr>
            <w:r>
              <w:t>администрация сельско</w:t>
            </w:r>
            <w:r>
              <w:softHyphen/>
              <w:t>го поселения</w:t>
            </w:r>
          </w:p>
        </w:tc>
      </w:tr>
      <w:tr w:rsidR="00A725B0" w:rsidTr="008D6ED6">
        <w:trPr>
          <w:trHeight w:hRule="exact" w:val="1738"/>
        </w:trPr>
        <w:tc>
          <w:tcPr>
            <w:tcW w:w="55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10"/>
            </w:pPr>
            <w:r>
              <w:t>2</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right="43"/>
            </w:pPr>
            <w:r>
              <w:rPr>
                <w:spacing w:val="-1"/>
              </w:rPr>
              <w:t>Разработка и осуществление комплек</w:t>
            </w:r>
            <w:r>
              <w:rPr>
                <w:spacing w:val="-1"/>
              </w:rPr>
              <w:softHyphen/>
            </w:r>
            <w:r>
              <w:t>са мероприятий по безопасности до</w:t>
            </w:r>
            <w:r>
              <w:softHyphen/>
              <w:t>рожного движения, решаемых в ком</w:t>
            </w:r>
            <w:r>
              <w:softHyphen/>
            </w:r>
            <w:r>
              <w:rPr>
                <w:spacing w:val="-1"/>
              </w:rPr>
              <w:t xml:space="preserve">плексе с разработкой документации по </w:t>
            </w:r>
            <w:r>
              <w:t>планировке территорий</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FD38BC">
            <w:pPr>
              <w:shd w:val="clear" w:color="auto" w:fill="FFFFFF"/>
              <w:ind w:left="61"/>
            </w:pPr>
            <w:r>
              <w:t>201</w:t>
            </w:r>
            <w:r w:rsidR="00E6764D">
              <w:t>9</w:t>
            </w:r>
            <w:r w:rsidR="00FD38BC">
              <w:t xml:space="preserve"> - 2030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370"/>
            </w:pPr>
            <w:r>
              <w:t>100,0</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left="29" w:right="43"/>
              <w:jc w:val="center"/>
            </w:pPr>
            <w:r>
              <w:t>администрация сельско</w:t>
            </w:r>
            <w:r>
              <w:softHyphen/>
              <w:t>го поселения</w:t>
            </w:r>
          </w:p>
        </w:tc>
      </w:tr>
      <w:tr w:rsidR="00A725B0" w:rsidTr="008D6ED6">
        <w:trPr>
          <w:trHeight w:hRule="exact" w:val="965"/>
        </w:trPr>
        <w:tc>
          <w:tcPr>
            <w:tcW w:w="55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10"/>
            </w:pPr>
            <w:r>
              <w:t>3</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50" w:lineRule="exact"/>
              <w:ind w:right="206"/>
            </w:pPr>
            <w:r>
              <w:t>Размещение дорожных знаков и указателей на улицах населенных пунктов</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6764D">
            <w:pPr>
              <w:shd w:val="clear" w:color="auto" w:fill="FFFFFF"/>
              <w:ind w:left="173"/>
            </w:pPr>
            <w:r>
              <w:t>202</w:t>
            </w:r>
            <w:r w:rsidR="00E6764D">
              <w:t>0</w:t>
            </w:r>
            <w:r>
              <w:t>-2030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370"/>
            </w:pPr>
            <w:r>
              <w:t>700,0</w:t>
            </w:r>
          </w:p>
        </w:tc>
        <w:tc>
          <w:tcPr>
            <w:tcW w:w="242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left="29" w:right="43"/>
              <w:jc w:val="center"/>
            </w:pPr>
            <w:r>
              <w:t>администрация сельско</w:t>
            </w:r>
            <w:r>
              <w:softHyphen/>
              <w:t>го поселения</w:t>
            </w:r>
          </w:p>
        </w:tc>
      </w:tr>
    </w:tbl>
    <w:p w:rsidR="00A725B0" w:rsidRDefault="00A725B0" w:rsidP="008D6ED6">
      <w:pPr>
        <w:shd w:val="clear" w:color="auto" w:fill="FFFFFF"/>
        <w:spacing w:before="1574"/>
        <w:ind w:left="5040"/>
        <w:sectPr w:rsidR="00A725B0">
          <w:pgSz w:w="11909" w:h="16834"/>
          <w:pgMar w:top="835" w:right="840" w:bottom="360" w:left="1695" w:header="720" w:footer="720" w:gutter="0"/>
          <w:cols w:space="60"/>
          <w:noEndnote/>
        </w:sectPr>
      </w:pPr>
    </w:p>
    <w:p w:rsidR="00A725B0" w:rsidRDefault="00A725B0" w:rsidP="008D6ED6">
      <w:pPr>
        <w:shd w:val="clear" w:color="auto" w:fill="FFFFFF"/>
        <w:ind w:left="2904" w:hanging="2688"/>
      </w:pPr>
      <w:r>
        <w:rPr>
          <w:b/>
          <w:bCs/>
          <w:spacing w:val="-1"/>
        </w:rPr>
        <w:lastRenderedPageBreak/>
        <w:t>5.8 Мероприятия по снижению негативного воздействия транспорта на окружаю</w:t>
      </w:r>
      <w:r>
        <w:rPr>
          <w:b/>
          <w:bCs/>
          <w:spacing w:val="-1"/>
        </w:rPr>
        <w:softHyphen/>
      </w:r>
      <w:r>
        <w:rPr>
          <w:b/>
          <w:bCs/>
        </w:rPr>
        <w:t>щую среду и здоровье населения</w:t>
      </w:r>
    </w:p>
    <w:p w:rsidR="00A725B0" w:rsidRDefault="00A725B0" w:rsidP="008D6ED6">
      <w:pPr>
        <w:shd w:val="clear" w:color="auto" w:fill="FFFFFF"/>
        <w:ind w:right="10" w:firstLine="710"/>
        <w:jc w:val="both"/>
      </w:pPr>
      <w:r>
        <w:t>Мероприятия по снижению негативного воздействия транспорта на окружающую среду.</w:t>
      </w:r>
    </w:p>
    <w:p w:rsidR="00A725B0" w:rsidRDefault="00A725B0" w:rsidP="008D6ED6">
      <w:pPr>
        <w:shd w:val="clear" w:color="auto" w:fill="FFFFFF"/>
        <w:ind w:right="5" w:firstLine="850"/>
        <w:jc w:val="both"/>
      </w:pPr>
      <w:r>
        <w:t>Одним из путей экономии жидкого нефтяного топлива и снижения уровня загряз</w:t>
      </w:r>
      <w:r>
        <w:softHyphen/>
        <w:t>нения окружающей среды является замена (полная или частичная) бензинов и дизельных топлив другими энергоносителями, не нефтяного происхождения.</w:t>
      </w:r>
    </w:p>
    <w:p w:rsidR="00A725B0" w:rsidRDefault="00A725B0" w:rsidP="008D6ED6">
      <w:pPr>
        <w:shd w:val="clear" w:color="auto" w:fill="FFFFFF"/>
        <w:ind w:right="5" w:firstLine="850"/>
        <w:jc w:val="both"/>
      </w:pPr>
      <w:r>
        <w:t>Среди альтернативных типов топлив в настоящее время привлекает внимание це</w:t>
      </w:r>
      <w:r>
        <w:softHyphen/>
        <w:t>лый ряд продуктов различного происхождения: сжатый природный газ, сжиженные газы нефтяного происхождения и сжиженные природные газы, различные синтетические спир</w:t>
      </w:r>
      <w:r>
        <w:softHyphen/>
        <w:t>ты, газовые конденсаты, водород, топлива растительного происхождения и т.д.</w:t>
      </w:r>
    </w:p>
    <w:p w:rsidR="00A725B0" w:rsidRDefault="00A725B0" w:rsidP="008D6ED6">
      <w:pPr>
        <w:shd w:val="clear" w:color="auto" w:fill="FFFFFF"/>
        <w:ind w:right="5" w:firstLine="850"/>
        <w:jc w:val="both"/>
      </w:pPr>
      <w:r>
        <w:t>Известные способы защиты компонентов экосистем от вредного воздействия до</w:t>
      </w:r>
      <w:r>
        <w:softHyphen/>
        <w:t>рожно-транспортного комплекса сводятся к 4 направлениям:</w:t>
      </w:r>
    </w:p>
    <w:p w:rsidR="00A725B0" w:rsidRDefault="00A725B0" w:rsidP="008D6ED6">
      <w:pPr>
        <w:widowControl w:val="0"/>
        <w:numPr>
          <w:ilvl w:val="0"/>
          <w:numId w:val="18"/>
        </w:numPr>
        <w:shd w:val="clear" w:color="auto" w:fill="FFFFFF"/>
        <w:tabs>
          <w:tab w:val="left" w:pos="1094"/>
        </w:tabs>
        <w:autoSpaceDE w:val="0"/>
        <w:autoSpaceDN w:val="0"/>
        <w:adjustRightInd w:val="0"/>
        <w:ind w:firstLine="850"/>
        <w:jc w:val="both"/>
        <w:rPr>
          <w:spacing w:val="-2"/>
        </w:rPr>
      </w:pPr>
      <w:r>
        <w:t>Организационно-правовые мероприятия включают формирование нового эко-</w:t>
      </w:r>
      <w:r>
        <w:rPr>
          <w:spacing w:val="-1"/>
        </w:rPr>
        <w:t xml:space="preserve">лого-правового мировоззрения, эффективную реализацию государственной экологической </w:t>
      </w:r>
      <w:r>
        <w:t>политики, создание современного экологического законодательства и нормативно-правовой базы экологической безопасности, а меры государственный, административный и общественный контроль функций по охране природы. Они направлены на разработку и исполнение механизмов экологической политики, природоохранного законодательства на транспорте, экологических стандартов, норм, нормативов и требований к транспортной технике, топливно-смазочным материалам, оборудованию, состоянию транспортных ком</w:t>
      </w:r>
      <w:r>
        <w:softHyphen/>
        <w:t>муникаций и др.</w:t>
      </w:r>
    </w:p>
    <w:p w:rsidR="00A725B0" w:rsidRDefault="00A725B0" w:rsidP="008D6ED6">
      <w:pPr>
        <w:widowControl w:val="0"/>
        <w:numPr>
          <w:ilvl w:val="0"/>
          <w:numId w:val="18"/>
        </w:numPr>
        <w:shd w:val="clear" w:color="auto" w:fill="FFFFFF"/>
        <w:tabs>
          <w:tab w:val="left" w:pos="1094"/>
        </w:tabs>
        <w:autoSpaceDE w:val="0"/>
        <w:autoSpaceDN w:val="0"/>
        <w:adjustRightInd w:val="0"/>
        <w:ind w:right="5" w:firstLine="850"/>
        <w:jc w:val="both"/>
        <w:rPr>
          <w:spacing w:val="-2"/>
        </w:rPr>
      </w:pPr>
      <w:r>
        <w:t>Архитектурно-планировочные мероприятия обеспечивают совершенствование планирования всех функциональных зон поселения (промышленной, селитебной – пред</w:t>
      </w:r>
      <w:r>
        <w:softHyphen/>
        <w:t>назначенной для жилья, транспортной, санитарно-защитной, зоны отдыха и др.) с учетом инфраструктуры транспорта и дорожного движения, разработку решений по рациональ</w:t>
      </w:r>
      <w:r>
        <w:softHyphen/>
        <w:t>ному землепользованию и застройке территорий, сохранению природных ландшафтов, озеленению и благоустройству.</w:t>
      </w:r>
    </w:p>
    <w:p w:rsidR="00A725B0" w:rsidRDefault="00A725B0" w:rsidP="008D6ED6">
      <w:pPr>
        <w:widowControl w:val="0"/>
        <w:numPr>
          <w:ilvl w:val="0"/>
          <w:numId w:val="18"/>
        </w:numPr>
        <w:shd w:val="clear" w:color="auto" w:fill="FFFFFF"/>
        <w:tabs>
          <w:tab w:val="left" w:pos="1094"/>
        </w:tabs>
        <w:autoSpaceDE w:val="0"/>
        <w:autoSpaceDN w:val="0"/>
        <w:adjustRightInd w:val="0"/>
        <w:ind w:right="5" w:firstLine="850"/>
        <w:jc w:val="both"/>
        <w:rPr>
          <w:spacing w:val="-2"/>
        </w:rPr>
      </w:pPr>
      <w:r>
        <w:t>Конструкторско-технические и экотехнологические мероприятия позволяют внедрить современные инженерные, санитарно-технические и технологические средства защиты окружающей среды от вредных воздействий на предприятиях и объектах транс</w:t>
      </w:r>
      <w:r>
        <w:softHyphen/>
        <w:t>порта, технические новшества в конструкции, как автотранспортных средств, так и объек</w:t>
      </w:r>
      <w:r>
        <w:softHyphen/>
        <w:t>тов дорожного комплекса.</w:t>
      </w:r>
    </w:p>
    <w:p w:rsidR="00A725B0" w:rsidRDefault="00A725B0" w:rsidP="008D6ED6">
      <w:pPr>
        <w:shd w:val="clear" w:color="auto" w:fill="FFFFFF"/>
        <w:ind w:right="10"/>
        <w:jc w:val="both"/>
      </w:pPr>
      <w:r>
        <w:t xml:space="preserve">            Эксплуатационные мероприятия осуществляются в процессе эксплуатации транспортных средств и направлены на поддержание их состояния на уровне заданных экологических нормативов за счет технического контроля и высококачественного обслу</w:t>
      </w:r>
      <w:r>
        <w:softHyphen/>
        <w:t>живания.</w:t>
      </w:r>
    </w:p>
    <w:p w:rsidR="00A725B0" w:rsidRDefault="00A725B0" w:rsidP="008D6ED6">
      <w:pPr>
        <w:shd w:val="clear" w:color="auto" w:fill="FFFFFF"/>
        <w:ind w:firstLine="850"/>
        <w:jc w:val="both"/>
      </w:pPr>
      <w:r>
        <w:t>Перечисленные группы мероприятий реализуются независимо друг от друга и по</w:t>
      </w:r>
      <w:r>
        <w:softHyphen/>
        <w:t>зволяют достичь определенных результатов. Максимальный эффект достигается при их комплексном применении.</w:t>
      </w:r>
    </w:p>
    <w:p w:rsidR="00A725B0" w:rsidRDefault="00A725B0" w:rsidP="008D6ED6">
      <w:pPr>
        <w:shd w:val="clear" w:color="auto" w:fill="FFFFFF"/>
        <w:spacing w:before="830"/>
        <w:ind w:left="830" w:hanging="331"/>
      </w:pPr>
      <w:r>
        <w:rPr>
          <w:b/>
          <w:bCs/>
        </w:rPr>
        <w:t>5.9 Мероприятия по мониторингу и контролю за работой транспортной инфра</w:t>
      </w:r>
      <w:r>
        <w:rPr>
          <w:b/>
          <w:bCs/>
        </w:rPr>
        <w:softHyphen/>
      </w:r>
      <w:r>
        <w:rPr>
          <w:b/>
          <w:bCs/>
          <w:spacing w:val="-1"/>
        </w:rPr>
        <w:t>структуры и качеством транспортного обслуживания населения и субъектов</w:t>
      </w:r>
    </w:p>
    <w:p w:rsidR="00A725B0" w:rsidRDefault="00A725B0" w:rsidP="008D6ED6">
      <w:pPr>
        <w:shd w:val="clear" w:color="auto" w:fill="FFFFFF"/>
        <w:ind w:left="3437"/>
      </w:pPr>
      <w:r>
        <w:rPr>
          <w:b/>
          <w:bCs/>
        </w:rPr>
        <w:t>экономической деятельности</w:t>
      </w:r>
    </w:p>
    <w:p w:rsidR="00A725B0" w:rsidRDefault="00A725B0" w:rsidP="008D6ED6">
      <w:pPr>
        <w:shd w:val="clear" w:color="auto" w:fill="FFFFFF"/>
        <w:ind w:right="5" w:firstLine="720"/>
        <w:jc w:val="both"/>
      </w:pPr>
      <w:r>
        <w:t>Мониторинг и контроль за работой транспортной инфраструктуры, качеством транспортного обслуживания населения и субъектов экономической деятельности, дви</w:t>
      </w:r>
      <w:r>
        <w:softHyphen/>
        <w:t>жением большегрузного автомобильного транспорта, определение ущерба автомобиль</w:t>
      </w:r>
      <w:r>
        <w:softHyphen/>
        <w:t>ным дорогам, нанесенного тяжеловесными автотранспортными средствами осуществляет администрация сельского поселения Заволжье.</w:t>
      </w:r>
    </w:p>
    <w:p w:rsidR="00A725B0" w:rsidRDefault="00A725B0" w:rsidP="004C56C8">
      <w:pPr>
        <w:shd w:val="clear" w:color="auto" w:fill="FFFFFF"/>
        <w:jc w:val="both"/>
      </w:pPr>
    </w:p>
    <w:p w:rsidR="00A725B0" w:rsidRDefault="00A725B0" w:rsidP="004C56C8">
      <w:pPr>
        <w:shd w:val="clear" w:color="auto" w:fill="FFFFFF"/>
        <w:ind w:left="960" w:hanging="686"/>
      </w:pPr>
      <w:r>
        <w:rPr>
          <w:b/>
          <w:bCs/>
          <w:spacing w:val="-2"/>
          <w:sz w:val="28"/>
          <w:szCs w:val="28"/>
        </w:rPr>
        <w:lastRenderedPageBreak/>
        <w:t>6 ГРАФИК ВЫПОЛНЕНИЯ МЕРОПРИЯТИЙ ПО ПРОЕКТИРОВА</w:t>
      </w:r>
      <w:r>
        <w:rPr>
          <w:b/>
          <w:bCs/>
          <w:spacing w:val="-2"/>
          <w:sz w:val="28"/>
          <w:szCs w:val="28"/>
        </w:rPr>
        <w:softHyphen/>
      </w:r>
      <w:r>
        <w:rPr>
          <w:b/>
          <w:bCs/>
          <w:sz w:val="28"/>
          <w:szCs w:val="28"/>
        </w:rPr>
        <w:t>НИЮ, СТРОИТЕЛЬСТВУ И РЕКОНСТРУКЦИИ ДОРОГ</w:t>
      </w:r>
    </w:p>
    <w:p w:rsidR="00A725B0" w:rsidRDefault="00A725B0" w:rsidP="008D6ED6">
      <w:pPr>
        <w:shd w:val="clear" w:color="auto" w:fill="FFFFFF"/>
        <w:ind w:left="720"/>
      </w:pPr>
      <w:r>
        <w:t>График реализации мероприятий программы представлен в таблице 1</w:t>
      </w:r>
      <w:r w:rsidR="00FE2D5D">
        <w:t>6</w:t>
      </w:r>
      <w:r>
        <w:t>.</w:t>
      </w:r>
    </w:p>
    <w:p w:rsidR="00A725B0" w:rsidRDefault="00A725B0" w:rsidP="008D6ED6">
      <w:pPr>
        <w:shd w:val="clear" w:color="auto" w:fill="FFFFFF"/>
        <w:ind w:left="720"/>
      </w:pPr>
      <w:r>
        <w:rPr>
          <w:spacing w:val="-2"/>
        </w:rPr>
        <w:t>Таблица 1</w:t>
      </w:r>
      <w:r w:rsidR="00FE2D5D">
        <w:rPr>
          <w:spacing w:val="-2"/>
        </w:rPr>
        <w:t>6</w:t>
      </w:r>
      <w:r>
        <w:rPr>
          <w:spacing w:val="-2"/>
        </w:rPr>
        <w:t xml:space="preserve"> - График реализации мероприятий программы</w:t>
      </w:r>
    </w:p>
    <w:p w:rsidR="00A725B0" w:rsidRDefault="00A725B0" w:rsidP="008D6ED6">
      <w:pPr>
        <w:spacing w:after="120" w:line="1" w:lineRule="exact"/>
        <w:rPr>
          <w:sz w:val="2"/>
          <w:szCs w:val="2"/>
        </w:rPr>
      </w:pPr>
    </w:p>
    <w:tbl>
      <w:tblPr>
        <w:tblW w:w="10346" w:type="dxa"/>
        <w:tblInd w:w="-811" w:type="dxa"/>
        <w:tblLayout w:type="fixed"/>
        <w:tblCellMar>
          <w:left w:w="40" w:type="dxa"/>
          <w:right w:w="40" w:type="dxa"/>
        </w:tblCellMar>
        <w:tblLook w:val="0000" w:firstRow="0" w:lastRow="0" w:firstColumn="0" w:lastColumn="0" w:noHBand="0" w:noVBand="0"/>
      </w:tblPr>
      <w:tblGrid>
        <w:gridCol w:w="6381"/>
        <w:gridCol w:w="140"/>
        <w:gridCol w:w="1060"/>
        <w:gridCol w:w="600"/>
        <w:gridCol w:w="600"/>
        <w:gridCol w:w="600"/>
        <w:gridCol w:w="965"/>
      </w:tblGrid>
      <w:tr w:rsidR="00A725B0" w:rsidTr="00811079">
        <w:trPr>
          <w:trHeight w:hRule="exact" w:val="293"/>
        </w:trPr>
        <w:tc>
          <w:tcPr>
            <w:tcW w:w="6381" w:type="dxa"/>
            <w:tcBorders>
              <w:top w:val="single" w:sz="6" w:space="0" w:color="auto"/>
              <w:left w:val="single" w:sz="6" w:space="0" w:color="auto"/>
              <w:bottom w:val="nil"/>
              <w:right w:val="single" w:sz="6" w:space="0" w:color="auto"/>
            </w:tcBorders>
            <w:shd w:val="clear" w:color="auto" w:fill="FFFFFF"/>
          </w:tcPr>
          <w:p w:rsidR="00A725B0" w:rsidRDefault="00A725B0" w:rsidP="008D6ED6">
            <w:pPr>
              <w:shd w:val="clear" w:color="auto" w:fill="FFFFFF"/>
              <w:ind w:left="1450"/>
            </w:pPr>
            <w:r>
              <w:t>Наименование мероприятия</w:t>
            </w:r>
          </w:p>
        </w:tc>
        <w:tc>
          <w:tcPr>
            <w:tcW w:w="3965" w:type="dxa"/>
            <w:gridSpan w:val="6"/>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032"/>
            </w:pPr>
            <w:r>
              <w:t>П</w:t>
            </w:r>
            <w:r>
              <w:rPr>
                <w:u w:val="single"/>
              </w:rPr>
              <w:t>ериод реализации</w:t>
            </w:r>
          </w:p>
        </w:tc>
      </w:tr>
      <w:tr w:rsidR="00A725B0" w:rsidTr="00811079">
        <w:trPr>
          <w:trHeight w:hRule="exact" w:val="623"/>
        </w:trPr>
        <w:tc>
          <w:tcPr>
            <w:tcW w:w="6381" w:type="dxa"/>
            <w:tcBorders>
              <w:top w:val="nil"/>
              <w:left w:val="single" w:sz="6" w:space="0" w:color="auto"/>
              <w:bottom w:val="single" w:sz="6" w:space="0" w:color="auto"/>
              <w:right w:val="single" w:sz="6" w:space="0" w:color="auto"/>
            </w:tcBorders>
            <w:shd w:val="clear" w:color="auto" w:fill="FFFFFF"/>
          </w:tcPr>
          <w:p w:rsidR="00A725B0" w:rsidRDefault="00A725B0" w:rsidP="008D6ED6"/>
          <w:p w:rsidR="00A725B0" w:rsidRDefault="00A725B0" w:rsidP="008D6ED6"/>
        </w:tc>
        <w:tc>
          <w:tcPr>
            <w:tcW w:w="14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6764D">
            <w:pPr>
              <w:shd w:val="clear" w:color="auto" w:fill="FFFFFF"/>
            </w:pPr>
            <w:r>
              <w:rPr>
                <w:spacing w:val="-1"/>
              </w:rPr>
              <w:t>201</w:t>
            </w:r>
            <w:r w:rsidR="00E6764D">
              <w:rPr>
                <w:spacing w:val="-1"/>
              </w:rPr>
              <w:t>9</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6764D">
            <w:pPr>
              <w:shd w:val="clear" w:color="auto" w:fill="FFFFFF"/>
            </w:pPr>
            <w:r>
              <w:rPr>
                <w:spacing w:val="-1"/>
              </w:rPr>
              <w:t>20</w:t>
            </w:r>
            <w:r w:rsidR="00E6764D">
              <w:rPr>
                <w:spacing w:val="-1"/>
              </w:rPr>
              <w:t>20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6764D">
            <w:pPr>
              <w:shd w:val="clear" w:color="auto" w:fill="FFFFFF"/>
            </w:pPr>
            <w:r>
              <w:rPr>
                <w:spacing w:val="-1"/>
              </w:rPr>
              <w:t>20</w:t>
            </w:r>
            <w:r w:rsidR="00E6764D">
              <w:rPr>
                <w:spacing w:val="-1"/>
              </w:rPr>
              <w:t>21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6764D">
            <w:pPr>
              <w:shd w:val="clear" w:color="auto" w:fill="FFFFFF"/>
            </w:pPr>
            <w:r>
              <w:rPr>
                <w:spacing w:val="-1"/>
              </w:rPr>
              <w:t>20</w:t>
            </w:r>
            <w:r w:rsidR="00E6764D">
              <w:rPr>
                <w:spacing w:val="-1"/>
              </w:rPr>
              <w:t>222023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E6764D">
            <w:pPr>
              <w:shd w:val="clear" w:color="auto" w:fill="FFFFFF"/>
              <w:jc w:val="center"/>
            </w:pPr>
            <w:r>
              <w:t>202</w:t>
            </w:r>
            <w:r w:rsidR="00E6764D">
              <w:t>4</w:t>
            </w:r>
            <w:r>
              <w:t>-2030</w:t>
            </w:r>
          </w:p>
        </w:tc>
      </w:tr>
      <w:tr w:rsidR="00A725B0" w:rsidTr="00811079">
        <w:trPr>
          <w:trHeight w:hRule="exact" w:val="470"/>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right="187"/>
            </w:pPr>
            <w:r>
              <w:rPr>
                <w:spacing w:val="-1"/>
              </w:rPr>
              <w:t>Инвентаризация с оценкой технического состояния автомо</w:t>
            </w:r>
            <w:r>
              <w:rPr>
                <w:spacing w:val="-1"/>
              </w:rPr>
              <w:softHyphen/>
            </w:r>
            <w:r>
              <w:t>бильных дорог местного значения</w:t>
            </w: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15"/>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15"/>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15"/>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15"/>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15"/>
            </w:pPr>
            <w:r>
              <w:t>Х</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jc w:val="center"/>
            </w:pPr>
            <w:r>
              <w:t>Х</w:t>
            </w:r>
          </w:p>
        </w:tc>
      </w:tr>
      <w:tr w:rsidR="00A725B0" w:rsidTr="00811079">
        <w:trPr>
          <w:trHeight w:hRule="exact" w:val="795"/>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right="5"/>
            </w:pPr>
            <w:r>
              <w:rPr>
                <w:spacing w:val="-1"/>
              </w:rPr>
              <w:t>Разработка и осуществление комплекса мероприятий по безо</w:t>
            </w:r>
            <w:r>
              <w:rPr>
                <w:spacing w:val="-1"/>
              </w:rPr>
              <w:softHyphen/>
              <w:t>пасности дорожного движения, решаемых в комплексе с раз</w:t>
            </w:r>
            <w:r>
              <w:rPr>
                <w:spacing w:val="-1"/>
              </w:rPr>
              <w:softHyphen/>
            </w:r>
            <w:r>
              <w:t>работкой документации по планировке территорий</w:t>
            </w: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A725B0" w:rsidRDefault="00E6764D" w:rsidP="008D6ED6">
            <w:pPr>
              <w:shd w:val="clear" w:color="auto" w:fill="FFFFFF"/>
              <w:ind w:left="115"/>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r>
      <w:tr w:rsidR="00A725B0" w:rsidTr="00811079">
        <w:trPr>
          <w:trHeight w:hRule="exact" w:val="567"/>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spacing w:line="230" w:lineRule="exact"/>
              <w:ind w:right="202"/>
            </w:pPr>
            <w:r>
              <w:rPr>
                <w:spacing w:val="-1"/>
              </w:rPr>
              <w:t>Размещение дорожных знаков и указателей на улицах насе</w:t>
            </w:r>
            <w:r>
              <w:rPr>
                <w:spacing w:val="-1"/>
              </w:rPr>
              <w:softHyphen/>
            </w:r>
            <w:r>
              <w:t>ленных пунктов</w:t>
            </w: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jc w:val="center"/>
            </w:pPr>
            <w:r>
              <w:t>Х</w:t>
            </w:r>
          </w:p>
        </w:tc>
      </w:tr>
      <w:tr w:rsidR="00A725B0" w:rsidTr="00811079">
        <w:trPr>
          <w:trHeight w:hRule="exact" w:val="703"/>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6764D" w:rsidRDefault="00E6764D" w:rsidP="00E6764D">
            <w:pPr>
              <w:rPr>
                <w:rFonts w:eastAsia="Calibri"/>
              </w:rPr>
            </w:pPr>
            <w:r w:rsidRPr="00773F9D">
              <w:rPr>
                <w:rFonts w:eastAsia="Calibri"/>
              </w:rPr>
              <w:t xml:space="preserve">грунто-щебеночное дорожное покрытие по улице Школьная от дома №21 до дома №23 </w:t>
            </w:r>
          </w:p>
          <w:p w:rsidR="00A725B0" w:rsidRDefault="00A725B0" w:rsidP="008D6ED6">
            <w:pPr>
              <w:shd w:val="clear" w:color="auto" w:fill="FFFFFF"/>
              <w:spacing w:line="230" w:lineRule="exact"/>
              <w:ind w:right="101"/>
            </w:pP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jc w:val="center"/>
            </w:pPr>
          </w:p>
        </w:tc>
      </w:tr>
      <w:tr w:rsidR="00A725B0" w:rsidTr="00E6764D">
        <w:trPr>
          <w:trHeight w:hRule="exact" w:val="640"/>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438C5" w:rsidRPr="002728E9" w:rsidRDefault="00E438C5" w:rsidP="00E438C5">
            <w:pPr>
              <w:rPr>
                <w:rFonts w:eastAsia="Calibri"/>
              </w:rPr>
            </w:pPr>
            <w:r>
              <w:rPr>
                <w:rFonts w:eastAsia="Calibri"/>
              </w:rPr>
              <w:t>уширение асфальто</w:t>
            </w:r>
            <w:r w:rsidRPr="002728E9">
              <w:rPr>
                <w:rFonts w:eastAsia="Calibri"/>
              </w:rPr>
              <w:t>бетонно</w:t>
            </w:r>
            <w:r>
              <w:rPr>
                <w:rFonts w:eastAsia="Calibri"/>
              </w:rPr>
              <w:t>го</w:t>
            </w:r>
            <w:r w:rsidRPr="002728E9">
              <w:rPr>
                <w:rFonts w:eastAsia="Calibri"/>
              </w:rPr>
              <w:t xml:space="preserve"> дорожно</w:t>
            </w:r>
            <w:r>
              <w:rPr>
                <w:rFonts w:eastAsia="Calibri"/>
              </w:rPr>
              <w:t>го</w:t>
            </w:r>
            <w:r w:rsidRPr="002728E9">
              <w:rPr>
                <w:rFonts w:eastAsia="Calibri"/>
              </w:rPr>
              <w:t xml:space="preserve"> покрыти</w:t>
            </w:r>
            <w:r>
              <w:rPr>
                <w:rFonts w:eastAsia="Calibri"/>
              </w:rPr>
              <w:t>я</w:t>
            </w:r>
            <w:r w:rsidRPr="002728E9">
              <w:rPr>
                <w:rFonts w:eastAsia="Calibri"/>
              </w:rPr>
              <w:t xml:space="preserve"> </w:t>
            </w:r>
            <w:r>
              <w:rPr>
                <w:rFonts w:eastAsia="Calibri"/>
              </w:rPr>
              <w:t xml:space="preserve">на 1м. </w:t>
            </w:r>
            <w:r w:rsidRPr="002728E9">
              <w:rPr>
                <w:rFonts w:eastAsia="Calibri"/>
              </w:rPr>
              <w:t xml:space="preserve">по улице Набережная от дома №19 до дома №43 </w:t>
            </w:r>
          </w:p>
          <w:p w:rsidR="00A725B0" w:rsidRDefault="00A725B0" w:rsidP="008D6ED6">
            <w:pPr>
              <w:shd w:val="clear" w:color="auto" w:fill="FFFFFF"/>
              <w:spacing w:line="230" w:lineRule="exact"/>
            </w:pP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jc w:val="center"/>
            </w:pPr>
          </w:p>
        </w:tc>
      </w:tr>
      <w:tr w:rsidR="00A725B0" w:rsidTr="00811079">
        <w:trPr>
          <w:trHeight w:hRule="exact" w:val="562"/>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A725B0" w:rsidRDefault="00E438C5" w:rsidP="008D6ED6">
            <w:pPr>
              <w:shd w:val="clear" w:color="auto" w:fill="FFFFFF"/>
              <w:spacing w:line="230" w:lineRule="exact"/>
              <w:ind w:right="101"/>
            </w:pPr>
            <w:r>
              <w:rPr>
                <w:rFonts w:eastAsia="Calibri"/>
              </w:rPr>
              <w:t>асфальтобетонное покрытие по проезду от ул. Набережная до ул. Школьная и по дороге ул. Школьная</w:t>
            </w: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A725B0" w:rsidRDefault="00E438C5" w:rsidP="008D6ED6">
            <w:pPr>
              <w:shd w:val="clear" w:color="auto" w:fill="FFFFFF"/>
              <w:ind w:left="115"/>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15"/>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r>
      <w:tr w:rsidR="00A725B0" w:rsidTr="00811079">
        <w:trPr>
          <w:trHeight w:hRule="exact" w:val="556"/>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E438C5">
            <w:r>
              <w:t xml:space="preserve">асфальтобетонное покрытие по дороге ул. Школьная от дома № 28 до дома №44 </w:t>
            </w:r>
          </w:p>
          <w:p w:rsidR="00A725B0" w:rsidRDefault="00A725B0" w:rsidP="008D6ED6">
            <w:pPr>
              <w:shd w:val="clear" w:color="auto" w:fill="FFFFFF"/>
              <w:spacing w:line="230" w:lineRule="exact"/>
              <w:ind w:right="101"/>
            </w:pP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E438C5" w:rsidP="008D6ED6">
            <w:pPr>
              <w:shd w:val="clear" w:color="auto" w:fill="FFFFFF"/>
              <w:ind w:left="115"/>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15"/>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r>
      <w:tr w:rsidR="00A725B0" w:rsidTr="00811079">
        <w:trPr>
          <w:trHeight w:hRule="exact" w:val="703"/>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A725B0" w:rsidRDefault="00E438C5" w:rsidP="008D6ED6">
            <w:pPr>
              <w:shd w:val="clear" w:color="auto" w:fill="FFFFFF"/>
              <w:spacing w:line="226" w:lineRule="exact"/>
              <w:ind w:right="101"/>
            </w:pPr>
            <w:r>
              <w:t>уширение асфальтобетонного покрытия на 1м. по ул. Набережная от поворота  на 1-й проезд до дома №9</w:t>
            </w: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E438C5" w:rsidP="008D6ED6">
            <w:pPr>
              <w:shd w:val="clear" w:color="auto" w:fill="FFFFFF"/>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ind w:left="115"/>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8D6ED6">
            <w:pPr>
              <w:shd w:val="clear" w:color="auto" w:fill="FFFFFF"/>
            </w:pPr>
          </w:p>
        </w:tc>
      </w:tr>
      <w:tr w:rsidR="00E438C5" w:rsidTr="00E438C5">
        <w:trPr>
          <w:trHeight w:hRule="exact" w:val="1015"/>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7D459A">
            <w:r>
              <w:t xml:space="preserve">уширение асфальтобетонного покрытия  на 1м. по ул. Набережная от дома №9 до дома №1 с полным покрытием дорожного полотна </w:t>
            </w: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r>
      <w:tr w:rsidR="00E438C5" w:rsidTr="00E438C5">
        <w:trPr>
          <w:trHeight w:hRule="exact" w:val="561"/>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438C5" w:rsidRPr="0094269C" w:rsidRDefault="00E438C5" w:rsidP="007D459A">
            <w:r>
              <w:t xml:space="preserve">асфальтобетонное покрытие по ул. Школьная от обводной дороги до 1-го проезда </w:t>
            </w: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r>
      <w:tr w:rsidR="00E438C5" w:rsidTr="00811079">
        <w:trPr>
          <w:trHeight w:hRule="exact" w:val="723"/>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spacing w:line="230" w:lineRule="exact"/>
              <w:ind w:right="115"/>
            </w:pPr>
            <w:r>
              <w:rPr>
                <w:spacing w:val="-1"/>
              </w:rPr>
              <w:t>Содержание автомобильных дорог общего пользо</w:t>
            </w:r>
            <w:r>
              <w:rPr>
                <w:spacing w:val="-1"/>
              </w:rPr>
              <w:softHyphen/>
            </w:r>
            <w:r>
              <w:t>вания местного значения и искусственных соору</w:t>
            </w:r>
            <w:r>
              <w:softHyphen/>
              <w:t>жений на них</w:t>
            </w: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r>
              <w:t>Х</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r>
              <w:t>Х</w:t>
            </w:r>
          </w:p>
        </w:tc>
      </w:tr>
      <w:tr w:rsidR="00E438C5" w:rsidTr="00811079">
        <w:trPr>
          <w:trHeight w:hRule="exact" w:val="550"/>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spacing w:line="230" w:lineRule="exact"/>
              <w:ind w:right="355"/>
            </w:pPr>
            <w:r>
              <w:t>асфальтобетонное покрытие по ул. Школьная от 1-го проезда до дома №23</w:t>
            </w: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jc w:val="center"/>
            </w:pPr>
          </w:p>
        </w:tc>
      </w:tr>
      <w:tr w:rsidR="00E438C5" w:rsidTr="00E438C5">
        <w:trPr>
          <w:trHeight w:hRule="exact" w:val="715"/>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E438C5">
            <w:r>
              <w:t xml:space="preserve">асфальтобетонное покрытие 1-го проезда от ул. Набережная до ул. Полевая </w:t>
            </w:r>
          </w:p>
          <w:p w:rsidR="00E438C5" w:rsidRDefault="00E438C5" w:rsidP="008D6ED6">
            <w:pPr>
              <w:shd w:val="clear" w:color="auto" w:fill="FFFFFF"/>
              <w:spacing w:line="230" w:lineRule="exact"/>
              <w:ind w:right="355"/>
            </w:pP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r>
              <w:t>Х</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jc w:val="center"/>
            </w:pPr>
          </w:p>
        </w:tc>
      </w:tr>
      <w:tr w:rsidR="00E438C5" w:rsidTr="00E438C5">
        <w:trPr>
          <w:trHeight w:hRule="exact" w:val="413"/>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E438C5">
            <w:r>
              <w:t xml:space="preserve">асфальтобетонное покрытие  ул. Полевая </w:t>
            </w:r>
          </w:p>
          <w:p w:rsidR="00E438C5" w:rsidRDefault="00E438C5" w:rsidP="008D6ED6">
            <w:pPr>
              <w:shd w:val="clear" w:color="auto" w:fill="FFFFFF"/>
              <w:spacing w:line="226" w:lineRule="exact"/>
              <w:ind w:right="125"/>
            </w:pP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r>
              <w:t>Х</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jc w:val="center"/>
            </w:pPr>
          </w:p>
        </w:tc>
      </w:tr>
      <w:tr w:rsidR="00E438C5" w:rsidTr="00E438C5">
        <w:trPr>
          <w:trHeight w:hRule="exact" w:val="419"/>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E438C5">
            <w:r>
              <w:t xml:space="preserve">асфальтобетонное покрытие  ул. Садовая </w:t>
            </w:r>
          </w:p>
          <w:p w:rsidR="00E438C5" w:rsidRDefault="00E438C5" w:rsidP="008D6ED6">
            <w:pPr>
              <w:shd w:val="clear" w:color="auto" w:fill="FFFFFF"/>
              <w:spacing w:line="230" w:lineRule="exact"/>
              <w:ind w:right="43"/>
            </w:pP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r>
              <w:t>Х</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jc w:val="center"/>
            </w:pPr>
          </w:p>
        </w:tc>
      </w:tr>
      <w:tr w:rsidR="00E438C5" w:rsidTr="00811079">
        <w:trPr>
          <w:trHeight w:hRule="exact" w:val="697"/>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E438C5">
            <w:pPr>
              <w:shd w:val="clear" w:color="auto" w:fill="FFFFFF"/>
              <w:spacing w:line="230" w:lineRule="exact"/>
              <w:ind w:right="326"/>
            </w:pPr>
            <w:r>
              <w:rPr>
                <w:spacing w:val="-1"/>
              </w:rPr>
              <w:t>Строительство автомобильной дороги местного значения продолжение ул. Советская с. Заволжье  800 м</w:t>
            </w: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jc w:val="center"/>
            </w:pPr>
            <w:r>
              <w:t>Х</w:t>
            </w:r>
          </w:p>
        </w:tc>
      </w:tr>
      <w:tr w:rsidR="00E438C5" w:rsidTr="00811079">
        <w:trPr>
          <w:trHeight w:hRule="exact" w:val="721"/>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spacing w:line="230" w:lineRule="exact"/>
              <w:ind w:right="355"/>
            </w:pPr>
            <w:r>
              <w:rPr>
                <w:spacing w:val="-1"/>
              </w:rPr>
              <w:t xml:space="preserve">Строительство автомобильной дороги местного </w:t>
            </w:r>
            <w:r>
              <w:t>значения до кладбища с. Заволжье  400 м</w:t>
            </w: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ind w:left="115"/>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jc w:val="center"/>
            </w:pPr>
            <w:r>
              <w:t>Х</w:t>
            </w:r>
          </w:p>
        </w:tc>
      </w:tr>
      <w:tr w:rsidR="00E438C5" w:rsidTr="00811079">
        <w:trPr>
          <w:trHeight w:hRule="exact" w:val="470"/>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spacing w:line="226" w:lineRule="exact"/>
              <w:ind w:right="355"/>
            </w:pPr>
            <w:r>
              <w:rPr>
                <w:spacing w:val="-1"/>
              </w:rPr>
              <w:t>Ямочной ремонт ул. Набережная, ул. Школьная, пер. Лесной с. Заволжье</w:t>
            </w: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jc w:val="center"/>
            </w:pPr>
            <w:r>
              <w:t>Х</w:t>
            </w:r>
          </w:p>
        </w:tc>
      </w:tr>
      <w:tr w:rsidR="00E438C5" w:rsidTr="00811079">
        <w:trPr>
          <w:trHeight w:hRule="exact" w:val="470"/>
        </w:trPr>
        <w:tc>
          <w:tcPr>
            <w:tcW w:w="6381"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spacing w:line="226" w:lineRule="exact"/>
              <w:ind w:right="355"/>
              <w:rPr>
                <w:spacing w:val="-1"/>
              </w:rPr>
            </w:pPr>
            <w:r>
              <w:rPr>
                <w:spacing w:val="-1"/>
              </w:rPr>
              <w:t>Ямочный ремонт ул. Советская, ул. Садовая, ул. Полевая с. Заволжье</w:t>
            </w:r>
          </w:p>
        </w:tc>
        <w:tc>
          <w:tcPr>
            <w:tcW w:w="14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E438C5" w:rsidRDefault="00E438C5" w:rsidP="008D6ED6">
            <w:pPr>
              <w:shd w:val="clear" w:color="auto" w:fill="FFFFFF"/>
              <w:jc w:val="center"/>
            </w:pPr>
            <w:r>
              <w:t>Х</w:t>
            </w:r>
          </w:p>
        </w:tc>
      </w:tr>
    </w:tbl>
    <w:p w:rsidR="00A725B0" w:rsidRDefault="00A725B0" w:rsidP="00811079">
      <w:pPr>
        <w:shd w:val="clear" w:color="auto" w:fill="FFFFFF"/>
        <w:spacing w:line="480" w:lineRule="exact"/>
        <w:ind w:left="96" w:right="110"/>
        <w:jc w:val="center"/>
      </w:pPr>
      <w:r>
        <w:rPr>
          <w:b/>
          <w:bCs/>
          <w:sz w:val="28"/>
          <w:szCs w:val="28"/>
        </w:rPr>
        <w:lastRenderedPageBreak/>
        <w:t>7 ФИНАНСОВЫЕ ПОТРЕБНОСТИ И ИСТОЧНИКИ ФИНАНСИРО</w:t>
      </w:r>
      <w:r>
        <w:rPr>
          <w:b/>
          <w:bCs/>
          <w:sz w:val="28"/>
          <w:szCs w:val="28"/>
        </w:rPr>
        <w:softHyphen/>
        <w:t>ВАНИЯ МЕРОПРИЯТИЙ ПРОГРАММЫ ПО ПРОЕКТИРОВАНИЮ, СТРОИТЕЛЬСТУ И РЕКОНСТРУКЦИИ ОБЪЕКТОВ ТРАНСПОРТ</w:t>
      </w:r>
      <w:r>
        <w:rPr>
          <w:b/>
          <w:bCs/>
          <w:sz w:val="28"/>
          <w:szCs w:val="28"/>
        </w:rPr>
        <w:softHyphen/>
      </w:r>
      <w:r>
        <w:rPr>
          <w:b/>
          <w:bCs/>
          <w:spacing w:val="-2"/>
          <w:sz w:val="28"/>
          <w:szCs w:val="28"/>
        </w:rPr>
        <w:t>НОЙ ИНФРАСТРУКТУРЫ ПРЕДЛАГАЕМОГО К РЕАЛИЗАЦИИ ВА</w:t>
      </w:r>
      <w:r>
        <w:rPr>
          <w:b/>
          <w:bCs/>
          <w:spacing w:val="-2"/>
          <w:sz w:val="28"/>
          <w:szCs w:val="28"/>
        </w:rPr>
        <w:softHyphen/>
      </w:r>
      <w:r>
        <w:rPr>
          <w:b/>
          <w:bCs/>
          <w:sz w:val="28"/>
          <w:szCs w:val="28"/>
        </w:rPr>
        <w:t>РИАНТА РАЗВИТИЯ ТРАНСПОРТНОЙ ИНФРАСТРУКТУРЫ</w:t>
      </w:r>
    </w:p>
    <w:p w:rsidR="00A725B0" w:rsidRDefault="00A725B0" w:rsidP="00811079">
      <w:pPr>
        <w:shd w:val="clear" w:color="auto" w:fill="FFFFFF"/>
        <w:spacing w:before="14" w:line="413" w:lineRule="exact"/>
        <w:ind w:firstLine="710"/>
        <w:jc w:val="both"/>
      </w:pPr>
      <w:r>
        <w:t xml:space="preserve">Финансирование программы осуществляется за счет средств бюджета с.п. Заволжье. Ежегодные объемы финансирования программы определяются в соответствии с утвержденным бюджетом сельского поселения на соответствующий финансовый год и с учетом дополнительных источников финансирования. Общий объем финансовых средств, необходимых для реализации мероприятия Программы на расчетный срок составляет </w:t>
      </w:r>
      <w:r w:rsidR="004776F5">
        <w:t>29876</w:t>
      </w:r>
      <w:r>
        <w:t>,0 тыс. рублей. Оценка финансовых потребностей и источники финансирования мероприятий программы представлены в Приложение 2.</w:t>
      </w: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1E3574">
      <w:pPr>
        <w:shd w:val="clear" w:color="auto" w:fill="FFFFFF"/>
        <w:ind w:right="58"/>
      </w:pPr>
      <w:r>
        <w:rPr>
          <w:b/>
          <w:bCs/>
          <w:sz w:val="28"/>
          <w:szCs w:val="28"/>
        </w:rPr>
        <w:lastRenderedPageBreak/>
        <w:t>8 ОЦЕНКА ЭФФЕКТИВНОСТИ МЕРОПРИЯТИЙ ПО ПРОЕКТИ</w:t>
      </w:r>
      <w:r>
        <w:rPr>
          <w:b/>
          <w:bCs/>
          <w:sz w:val="28"/>
          <w:szCs w:val="28"/>
        </w:rPr>
        <w:softHyphen/>
        <w:t>РОВАНИЮ, СТРОИТЕЛЬСТВУ, РЕКОНСТРУКЦИИ ОБЪЕКТОВ ТРАНСПОРТНОЙ ИНФРАСТРУКТУРЫ ПРЕДЛАГАЕМОГО К РЕА</w:t>
      </w:r>
      <w:r>
        <w:rPr>
          <w:b/>
          <w:bCs/>
          <w:sz w:val="28"/>
          <w:szCs w:val="28"/>
        </w:rPr>
        <w:softHyphen/>
        <w:t>ЛИЗАЦИИ ВАРИАНТА РАЗВИТИЯ ТРАНСПОРТНОЙ ИНФРА</w:t>
      </w:r>
      <w:r>
        <w:rPr>
          <w:b/>
          <w:bCs/>
          <w:sz w:val="28"/>
          <w:szCs w:val="28"/>
        </w:rPr>
        <w:softHyphen/>
        <w:t>СТРУКТУРЫ</w:t>
      </w:r>
    </w:p>
    <w:p w:rsidR="00A725B0" w:rsidRDefault="00A725B0" w:rsidP="00811079">
      <w:pPr>
        <w:shd w:val="clear" w:color="auto" w:fill="FFFFFF"/>
        <w:spacing w:before="14"/>
        <w:ind w:firstLine="720"/>
        <w:jc w:val="both"/>
      </w:pPr>
      <w:r>
        <w:t>Комплексная оценка эффективности реализации мероприятий Программы осущест</w:t>
      </w:r>
      <w:r>
        <w:softHyphen/>
        <w:t>вляется ежегодно в течение всего срока ее реализации и по окончании ее реализации и включает в себя оценку степени выполнения мероприятий программы и оценку эффектив</w:t>
      </w:r>
      <w:r>
        <w:softHyphen/>
        <w:t>ности реализации программы. Критериями оценки эффективности реализации Программы являются степень достижения целевых индикаторов и показателей, установленных Про</w:t>
      </w:r>
      <w:r>
        <w:softHyphen/>
        <w:t>граммой, а также степень достижения показателей эффективности.</w:t>
      </w:r>
    </w:p>
    <w:p w:rsidR="00A725B0" w:rsidRDefault="00A725B0" w:rsidP="00811079">
      <w:pPr>
        <w:widowControl w:val="0"/>
        <w:numPr>
          <w:ilvl w:val="0"/>
          <w:numId w:val="19"/>
        </w:numPr>
        <w:shd w:val="clear" w:color="auto" w:fill="FFFFFF"/>
        <w:tabs>
          <w:tab w:val="left" w:pos="1152"/>
        </w:tabs>
        <w:autoSpaceDE w:val="0"/>
        <w:autoSpaceDN w:val="0"/>
        <w:adjustRightInd w:val="0"/>
        <w:ind w:right="5" w:firstLine="710"/>
        <w:jc w:val="both"/>
      </w:pPr>
      <w:r>
        <w:t>Оценка эффективности реализации программы осуществляется ежегодно по итогам ее исполнения за отчетный финансовый год и в целом после завершения ее реали</w:t>
      </w:r>
      <w:r>
        <w:softHyphen/>
        <w:t>зации координатором совместно с ответственным исполнителем и соисполнителями.</w:t>
      </w:r>
    </w:p>
    <w:p w:rsidR="00A725B0" w:rsidRDefault="00A725B0" w:rsidP="00811079">
      <w:pPr>
        <w:widowControl w:val="0"/>
        <w:numPr>
          <w:ilvl w:val="0"/>
          <w:numId w:val="19"/>
        </w:numPr>
        <w:shd w:val="clear" w:color="auto" w:fill="FFFFFF"/>
        <w:tabs>
          <w:tab w:val="left" w:pos="1152"/>
        </w:tabs>
        <w:autoSpaceDE w:val="0"/>
        <w:autoSpaceDN w:val="0"/>
        <w:adjustRightInd w:val="0"/>
        <w:ind w:right="5" w:firstLine="710"/>
        <w:jc w:val="both"/>
      </w:pPr>
      <w:r>
        <w:t>Оценка эффективности программы осуществляется с использованием следую</w:t>
      </w:r>
      <w:r>
        <w:softHyphen/>
        <w:t>щих критериев: полнота и эффективность использования средств бюджета на реализацию программы; степень достижения планируемых значений показателей программы</w:t>
      </w:r>
    </w:p>
    <w:p w:rsidR="00A725B0" w:rsidRDefault="00A725B0" w:rsidP="00811079">
      <w:pPr>
        <w:widowControl w:val="0"/>
        <w:numPr>
          <w:ilvl w:val="0"/>
          <w:numId w:val="19"/>
        </w:numPr>
        <w:shd w:val="clear" w:color="auto" w:fill="FFFFFF"/>
        <w:tabs>
          <w:tab w:val="left" w:pos="1152"/>
        </w:tabs>
        <w:autoSpaceDE w:val="0"/>
        <w:autoSpaceDN w:val="0"/>
        <w:adjustRightInd w:val="0"/>
        <w:ind w:right="5" w:firstLine="710"/>
        <w:jc w:val="both"/>
      </w:pPr>
      <w:r>
        <w:t>Расчет итоговой оценки эффективности программы за отчетный финансовый год осуществляется в три этапа, раздельно по каждому из критериев оценки эффективно</w:t>
      </w:r>
      <w:r>
        <w:softHyphen/>
        <w:t>сти программы:</w:t>
      </w:r>
    </w:p>
    <w:p w:rsidR="00A725B0" w:rsidRDefault="00A725B0" w:rsidP="00811079">
      <w:pPr>
        <w:shd w:val="clear" w:color="auto" w:fill="FFFFFF"/>
        <w:ind w:firstLine="710"/>
        <w:jc w:val="both"/>
      </w:pPr>
      <w:r>
        <w:t xml:space="preserve">1-й этап - расчет </w:t>
      </w:r>
      <w:r>
        <w:rPr>
          <w:lang w:val="en-US"/>
        </w:rPr>
        <w:t>P</w:t>
      </w:r>
      <w:r w:rsidRPr="005D1197">
        <w:t xml:space="preserve">1 - </w:t>
      </w:r>
      <w:r>
        <w:t>оценки эффективности программы по критерию «полнота и эффективность использования средств бюджета на реализацию программы»;</w:t>
      </w:r>
    </w:p>
    <w:p w:rsidR="00A725B0" w:rsidRDefault="00A725B0" w:rsidP="00811079">
      <w:pPr>
        <w:shd w:val="clear" w:color="auto" w:fill="FFFFFF"/>
        <w:ind w:firstLine="710"/>
        <w:jc w:val="both"/>
      </w:pPr>
      <w:r>
        <w:t xml:space="preserve">2-й этап - расчет </w:t>
      </w:r>
      <w:r>
        <w:rPr>
          <w:lang w:val="en-US"/>
        </w:rPr>
        <w:t>P</w:t>
      </w:r>
      <w:r w:rsidRPr="005D1197">
        <w:t xml:space="preserve">2 - </w:t>
      </w:r>
      <w:r>
        <w:t>оценки эффективности муниципальной программы по крите</w:t>
      </w:r>
      <w:r>
        <w:softHyphen/>
        <w:t>рию «степень достижения планируемых значений показателей программы»;</w:t>
      </w:r>
    </w:p>
    <w:p w:rsidR="00A725B0" w:rsidRDefault="00A725B0" w:rsidP="00811079">
      <w:pPr>
        <w:shd w:val="clear" w:color="auto" w:fill="FFFFFF"/>
        <w:ind w:left="710"/>
      </w:pPr>
      <w:r>
        <w:t>3-й этап - расчет Pитог - итоговой оценки эффективности программы.</w:t>
      </w:r>
    </w:p>
    <w:p w:rsidR="00A725B0" w:rsidRDefault="00A725B0" w:rsidP="00811079">
      <w:pPr>
        <w:widowControl w:val="0"/>
        <w:numPr>
          <w:ilvl w:val="0"/>
          <w:numId w:val="20"/>
        </w:numPr>
        <w:shd w:val="clear" w:color="auto" w:fill="FFFFFF"/>
        <w:tabs>
          <w:tab w:val="left" w:pos="1152"/>
        </w:tabs>
        <w:autoSpaceDE w:val="0"/>
        <w:autoSpaceDN w:val="0"/>
        <w:adjustRightInd w:val="0"/>
        <w:ind w:firstLine="710"/>
        <w:jc w:val="both"/>
        <w:rPr>
          <w:spacing w:val="-1"/>
        </w:rPr>
      </w:pPr>
      <w:r>
        <w:t>Итоговая оценка эффективности программы (Pитог) не является абсолютным и однозначным показателем эффективности программы. Каждый критерий подлежит само</w:t>
      </w:r>
      <w:r>
        <w:softHyphen/>
        <w:t>стоятельному анализу причин его выполнения (или невыполнения) при оценке эффектив</w:t>
      </w:r>
      <w:r>
        <w:softHyphen/>
        <w:t>ности реализации программы.</w:t>
      </w:r>
    </w:p>
    <w:p w:rsidR="00A725B0" w:rsidRDefault="00A725B0" w:rsidP="00811079">
      <w:pPr>
        <w:widowControl w:val="0"/>
        <w:numPr>
          <w:ilvl w:val="0"/>
          <w:numId w:val="20"/>
        </w:numPr>
        <w:shd w:val="clear" w:color="auto" w:fill="FFFFFF"/>
        <w:tabs>
          <w:tab w:val="left" w:pos="1152"/>
        </w:tabs>
        <w:autoSpaceDE w:val="0"/>
        <w:autoSpaceDN w:val="0"/>
        <w:adjustRightInd w:val="0"/>
        <w:ind w:right="10" w:firstLine="710"/>
        <w:jc w:val="both"/>
      </w:pPr>
      <w:r>
        <w:t xml:space="preserve">Расчет </w:t>
      </w:r>
      <w:r>
        <w:rPr>
          <w:lang w:val="en-US"/>
        </w:rPr>
        <w:t>P</w:t>
      </w:r>
      <w:r w:rsidRPr="005D1197">
        <w:t xml:space="preserve">1 - </w:t>
      </w:r>
      <w:r>
        <w:t>оценки эффективности программы по критерию «полнота и эффек</w:t>
      </w:r>
      <w:r>
        <w:softHyphen/>
        <w:t>тивность использования средств бюджета на реализацию программы» осуществляется по следующей формуле:</w:t>
      </w:r>
    </w:p>
    <w:p w:rsidR="00A725B0" w:rsidRDefault="00A725B0" w:rsidP="00811079">
      <w:pPr>
        <w:shd w:val="clear" w:color="auto" w:fill="FFFFFF"/>
        <w:ind w:left="710"/>
      </w:pPr>
      <w:r>
        <w:rPr>
          <w:lang w:val="en-US"/>
        </w:rPr>
        <w:t>P</w:t>
      </w:r>
      <w:r w:rsidRPr="005D1197">
        <w:t>1 = (</w:t>
      </w:r>
      <w:r>
        <w:rPr>
          <w:lang w:val="en-US"/>
        </w:rPr>
        <w:t>V</w:t>
      </w:r>
      <w:r w:rsidRPr="005D1197">
        <w:t xml:space="preserve">факт </w:t>
      </w:r>
      <w:r>
        <w:t xml:space="preserve">+ </w:t>
      </w:r>
      <w:r>
        <w:rPr>
          <w:lang w:val="en-US"/>
        </w:rPr>
        <w:t>u</w:t>
      </w:r>
      <w:r w:rsidRPr="005D1197">
        <w:t xml:space="preserve">) / </w:t>
      </w:r>
      <w:r>
        <w:rPr>
          <w:lang w:val="en-US"/>
        </w:rPr>
        <w:t>V</w:t>
      </w:r>
      <w:r w:rsidRPr="005D1197">
        <w:t xml:space="preserve">пл * 100%, (1) </w:t>
      </w:r>
      <w:r>
        <w:t>где:</w:t>
      </w:r>
    </w:p>
    <w:p w:rsidR="00A725B0" w:rsidRDefault="00A725B0" w:rsidP="00811079">
      <w:pPr>
        <w:shd w:val="clear" w:color="auto" w:fill="FFFFFF"/>
        <w:ind w:firstLine="710"/>
        <w:jc w:val="both"/>
      </w:pPr>
      <w:r>
        <w:t>Vфакт - фактический объем бюджетных средств, направленных на реализацию про</w:t>
      </w:r>
      <w:r>
        <w:softHyphen/>
        <w:t>граммы за отчетный год;</w:t>
      </w:r>
    </w:p>
    <w:p w:rsidR="00A725B0" w:rsidRDefault="00A725B0" w:rsidP="00811079">
      <w:pPr>
        <w:shd w:val="clear" w:color="auto" w:fill="FFFFFF"/>
        <w:ind w:firstLine="710"/>
        <w:jc w:val="both"/>
      </w:pPr>
      <w:r>
        <w:t>Vпл - плановый объем бюджетных средств на реализацию программы в отчетном году;</w:t>
      </w:r>
    </w:p>
    <w:p w:rsidR="00A725B0" w:rsidRDefault="00A725B0" w:rsidP="00811079">
      <w:pPr>
        <w:shd w:val="clear" w:color="auto" w:fill="FFFFFF"/>
        <w:ind w:left="710"/>
      </w:pPr>
      <w:r>
        <w:rPr>
          <w:lang w:val="en-US"/>
        </w:rPr>
        <w:t>u</w:t>
      </w:r>
      <w:r w:rsidRPr="005D1197">
        <w:t xml:space="preserve"> - </w:t>
      </w:r>
      <w:r>
        <w:t>сумма «положительной экономии».</w:t>
      </w:r>
    </w:p>
    <w:p w:rsidR="00A725B0" w:rsidRDefault="00A725B0" w:rsidP="00811079">
      <w:pPr>
        <w:shd w:val="clear" w:color="auto" w:fill="FFFFFF"/>
        <w:ind w:right="10" w:firstLine="710"/>
        <w:jc w:val="both"/>
      </w:pPr>
      <w:r>
        <w:t>К «положительной экономии» относится: экономия средств бюджетов в результате осуществления закупок товаров, работ, услуг для муниципальных нужд</w:t>
      </w:r>
    </w:p>
    <w:p w:rsidR="00A725B0" w:rsidRDefault="00A725B0" w:rsidP="00811079">
      <w:pPr>
        <w:widowControl w:val="0"/>
        <w:numPr>
          <w:ilvl w:val="0"/>
          <w:numId w:val="21"/>
        </w:numPr>
        <w:shd w:val="clear" w:color="auto" w:fill="FFFFFF"/>
        <w:tabs>
          <w:tab w:val="left" w:pos="1152"/>
        </w:tabs>
        <w:autoSpaceDE w:val="0"/>
        <w:autoSpaceDN w:val="0"/>
        <w:adjustRightInd w:val="0"/>
        <w:ind w:firstLine="710"/>
        <w:jc w:val="both"/>
        <w:rPr>
          <w:spacing w:val="-1"/>
        </w:rPr>
      </w:pPr>
      <w:r>
        <w:t>Интерпретация оценки эффективности программы по критерию «полнота и эф</w:t>
      </w:r>
      <w:r>
        <w:softHyphen/>
      </w:r>
      <w:r>
        <w:rPr>
          <w:spacing w:val="-1"/>
        </w:rPr>
        <w:t xml:space="preserve">фективность использования средств бюджетов на реализацию программы» осуществляется </w:t>
      </w:r>
      <w:r>
        <w:t xml:space="preserve">по следующим критериям: программа выполнена в полном объеме, если </w:t>
      </w:r>
      <w:r>
        <w:rPr>
          <w:lang w:val="en-US"/>
        </w:rPr>
        <w:t>P</w:t>
      </w:r>
      <w:r w:rsidRPr="005D1197">
        <w:t xml:space="preserve">1 = 100%; </w:t>
      </w:r>
      <w:r>
        <w:t>про</w:t>
      </w:r>
      <w:r>
        <w:softHyphen/>
        <w:t xml:space="preserve">грамма в целом выполнена, если 80% &lt; </w:t>
      </w:r>
      <w:r>
        <w:rPr>
          <w:lang w:val="en-US"/>
        </w:rPr>
        <w:t>P</w:t>
      </w:r>
      <w:r w:rsidRPr="005D1197">
        <w:t xml:space="preserve">1 &lt; 100%; </w:t>
      </w:r>
      <w:r>
        <w:t xml:space="preserve">программа не выполнена, если </w:t>
      </w:r>
      <w:r>
        <w:rPr>
          <w:lang w:val="en-US"/>
        </w:rPr>
        <w:t>P</w:t>
      </w:r>
      <w:r w:rsidRPr="005D1197">
        <w:t>1 &lt; 80%.</w:t>
      </w:r>
    </w:p>
    <w:p w:rsidR="00A725B0" w:rsidRPr="005D1197" w:rsidRDefault="00A725B0" w:rsidP="00811079">
      <w:pPr>
        <w:widowControl w:val="0"/>
        <w:numPr>
          <w:ilvl w:val="0"/>
          <w:numId w:val="21"/>
        </w:numPr>
        <w:shd w:val="clear" w:color="auto" w:fill="FFFFFF"/>
        <w:tabs>
          <w:tab w:val="left" w:pos="1152"/>
        </w:tabs>
        <w:autoSpaceDE w:val="0"/>
        <w:autoSpaceDN w:val="0"/>
        <w:adjustRightInd w:val="0"/>
        <w:ind w:firstLine="710"/>
        <w:jc w:val="both"/>
        <w:rPr>
          <w:spacing w:val="-1"/>
        </w:rPr>
      </w:pPr>
      <w:r>
        <w:t xml:space="preserve">Расчет </w:t>
      </w:r>
      <w:r>
        <w:rPr>
          <w:lang w:val="en-US"/>
        </w:rPr>
        <w:t>P</w:t>
      </w:r>
      <w:r w:rsidRPr="005D1197">
        <w:t xml:space="preserve">2 - </w:t>
      </w:r>
      <w:r>
        <w:t>оценки эффективности программы по критерию «степень достиже</w:t>
      </w:r>
      <w:r>
        <w:softHyphen/>
        <w:t>ния планируемых значений показателей программы» осуществляется по формуле:</w:t>
      </w:r>
    </w:p>
    <w:p w:rsidR="00A725B0" w:rsidRPr="005D1197" w:rsidRDefault="00A725B0" w:rsidP="00811079">
      <w:pPr>
        <w:shd w:val="clear" w:color="auto" w:fill="FFFFFF"/>
        <w:ind w:left="710"/>
        <w:rPr>
          <w:lang w:val="en-US"/>
        </w:rPr>
      </w:pPr>
      <w:r>
        <w:rPr>
          <w:lang w:val="en-US"/>
        </w:rPr>
        <w:t xml:space="preserve">P2 = SUM Ki / N, i = 1 (2), </w:t>
      </w:r>
      <w:r>
        <w:t>где</w:t>
      </w:r>
      <w:r w:rsidRPr="005D1197">
        <w:rPr>
          <w:lang w:val="en-US"/>
        </w:rPr>
        <w:t>:</w:t>
      </w:r>
    </w:p>
    <w:p w:rsidR="00A725B0" w:rsidRDefault="00A725B0" w:rsidP="00811079">
      <w:pPr>
        <w:shd w:val="clear" w:color="auto" w:fill="FFFFFF"/>
        <w:ind w:right="5" w:firstLine="710"/>
        <w:jc w:val="both"/>
      </w:pPr>
      <w:r>
        <w:rPr>
          <w:lang w:val="en-US"/>
        </w:rPr>
        <w:t>Ki</w:t>
      </w:r>
      <w:r w:rsidRPr="005D1197">
        <w:t xml:space="preserve"> - </w:t>
      </w:r>
      <w:r>
        <w:t>исполнение i планируемого значения показателя программы за отчетный год в процентах;</w:t>
      </w:r>
    </w:p>
    <w:p w:rsidR="00A725B0" w:rsidRDefault="00A725B0" w:rsidP="00811079">
      <w:pPr>
        <w:shd w:val="clear" w:color="auto" w:fill="FFFFFF"/>
        <w:ind w:left="710"/>
      </w:pPr>
      <w:r>
        <w:rPr>
          <w:lang w:val="en-US"/>
        </w:rPr>
        <w:lastRenderedPageBreak/>
        <w:t>N</w:t>
      </w:r>
      <w:r w:rsidRPr="005D1197">
        <w:t xml:space="preserve"> - </w:t>
      </w:r>
      <w:r>
        <w:t>число планируемых значений показателей программы.</w:t>
      </w:r>
    </w:p>
    <w:p w:rsidR="00A725B0" w:rsidRDefault="00A725B0" w:rsidP="00811079">
      <w:pPr>
        <w:shd w:val="clear" w:color="auto" w:fill="FFFFFF"/>
        <w:ind w:right="10" w:firstLine="710"/>
        <w:jc w:val="both"/>
      </w:pPr>
      <w:r>
        <w:t>Исполнение по каждому показателю программы за отчетный год осуществляется по формуле:</w:t>
      </w:r>
    </w:p>
    <w:p w:rsidR="00A725B0" w:rsidRDefault="00A725B0" w:rsidP="00811079">
      <w:pPr>
        <w:shd w:val="clear" w:color="auto" w:fill="FFFFFF"/>
        <w:ind w:left="710"/>
      </w:pPr>
      <w:r>
        <w:rPr>
          <w:lang w:val="en-US"/>
        </w:rPr>
        <w:t>Ki</w:t>
      </w:r>
      <w:r w:rsidRPr="005D1197">
        <w:t xml:space="preserve"> = П</w:t>
      </w:r>
      <w:r>
        <w:rPr>
          <w:lang w:val="en-US"/>
        </w:rPr>
        <w:t>i</w:t>
      </w:r>
      <w:r w:rsidRPr="005D1197">
        <w:t xml:space="preserve"> </w:t>
      </w:r>
      <w:r>
        <w:t>факт / Пi пл * 100%, (3) где:</w:t>
      </w:r>
    </w:p>
    <w:p w:rsidR="00A725B0" w:rsidRDefault="00A725B0" w:rsidP="00811079">
      <w:pPr>
        <w:shd w:val="clear" w:color="auto" w:fill="FFFFFF"/>
        <w:ind w:left="710"/>
      </w:pPr>
      <w:r>
        <w:t>Пi факт - фактическое значение i показателя за отчетный год;</w:t>
      </w:r>
    </w:p>
    <w:p w:rsidR="00A725B0" w:rsidRDefault="00A725B0" w:rsidP="00811079">
      <w:pPr>
        <w:shd w:val="clear" w:color="auto" w:fill="FFFFFF"/>
        <w:ind w:left="710"/>
      </w:pPr>
      <w:r>
        <w:t>Пi пл - плановое значение i показателя на отчетный год.</w:t>
      </w:r>
    </w:p>
    <w:p w:rsidR="00A725B0" w:rsidRDefault="00A725B0" w:rsidP="00811079">
      <w:pPr>
        <w:shd w:val="clear" w:color="auto" w:fill="FFFFFF"/>
        <w:ind w:firstLine="710"/>
        <w:jc w:val="both"/>
      </w:pPr>
      <w:r>
        <w:t>В случае если фактическое значение показателя превышает плановое более чем в 2 раза, то расчет исполнения по каждому показателю программы за отчетный год осуществ</w:t>
      </w:r>
      <w:r>
        <w:softHyphen/>
        <w:t>ляется по формуле:</w:t>
      </w:r>
    </w:p>
    <w:p w:rsidR="00A725B0" w:rsidRDefault="00A725B0" w:rsidP="00811079">
      <w:pPr>
        <w:shd w:val="clear" w:color="auto" w:fill="FFFFFF"/>
        <w:ind w:left="710"/>
      </w:pPr>
      <w:r>
        <w:rPr>
          <w:lang w:val="en-US"/>
        </w:rPr>
        <w:t>Ki</w:t>
      </w:r>
      <w:r w:rsidRPr="005D1197">
        <w:t xml:space="preserve"> = 100%. (4)</w:t>
      </w:r>
    </w:p>
    <w:p w:rsidR="00A725B0" w:rsidRDefault="00A725B0" w:rsidP="00811079">
      <w:pPr>
        <w:shd w:val="clear" w:color="auto" w:fill="FFFFFF"/>
        <w:ind w:firstLine="710"/>
        <w:jc w:val="both"/>
      </w:pPr>
      <w:r>
        <w:t>В случае если планом установлено значение показателя равное нулю, то при пре</w:t>
      </w:r>
      <w:r>
        <w:softHyphen/>
        <w:t>вышении фактического значения показателя плана расчет исполнения по каждому показа</w:t>
      </w:r>
      <w:r>
        <w:softHyphen/>
        <w:t>телю осуществляется по формуле:</w:t>
      </w:r>
    </w:p>
    <w:p w:rsidR="00A725B0" w:rsidRDefault="00A725B0" w:rsidP="00811079">
      <w:pPr>
        <w:shd w:val="clear" w:color="auto" w:fill="FFFFFF"/>
        <w:ind w:left="710"/>
      </w:pPr>
      <w:r>
        <w:rPr>
          <w:lang w:val="en-US"/>
        </w:rPr>
        <w:t>Ki</w:t>
      </w:r>
      <w:r w:rsidRPr="005D1197">
        <w:t xml:space="preserve"> = 0%. (5)</w:t>
      </w:r>
    </w:p>
    <w:p w:rsidR="00A725B0" w:rsidRDefault="00A725B0" w:rsidP="00811079">
      <w:pPr>
        <w:shd w:val="clear" w:color="auto" w:fill="FFFFFF"/>
        <w:ind w:right="5" w:firstLine="768"/>
        <w:jc w:val="both"/>
      </w:pPr>
      <w:r w:rsidRPr="005D1197">
        <w:t xml:space="preserve">8.8. </w:t>
      </w:r>
      <w:r>
        <w:t>Интерпретация оценки эффективности программы по критерию «степень дос</w:t>
      </w:r>
      <w:r>
        <w:softHyphen/>
        <w:t xml:space="preserve">тижения планируемых значений показателей программы» осуществляется по следующим критериям: программа перевыполнена, если </w:t>
      </w:r>
      <w:r>
        <w:rPr>
          <w:lang w:val="en-US"/>
        </w:rPr>
        <w:t>P</w:t>
      </w:r>
      <w:r w:rsidRPr="005D1197">
        <w:t xml:space="preserve">2 &gt; 100%; </w:t>
      </w:r>
      <w:r>
        <w:t>программа выполнена в полном</w:t>
      </w:r>
    </w:p>
    <w:p w:rsidR="00A725B0" w:rsidRDefault="00A725B0" w:rsidP="00811079">
      <w:pPr>
        <w:shd w:val="clear" w:color="auto" w:fill="FFFFFF"/>
      </w:pPr>
      <w:r>
        <w:t xml:space="preserve">объеме, если 90% &lt; </w:t>
      </w:r>
      <w:r>
        <w:rPr>
          <w:lang w:val="en-US"/>
        </w:rPr>
        <w:t>P</w:t>
      </w:r>
      <w:r w:rsidRPr="005D1197">
        <w:t xml:space="preserve">2 &lt; 100%; </w:t>
      </w:r>
      <w:r>
        <w:t xml:space="preserve">программа в целом выполнена, если 75% &lt; </w:t>
      </w:r>
      <w:r>
        <w:rPr>
          <w:lang w:val="en-US"/>
        </w:rPr>
        <w:t>P</w:t>
      </w:r>
      <w:r w:rsidRPr="005D1197">
        <w:t xml:space="preserve">2 &lt; 95% </w:t>
      </w:r>
      <w:r>
        <w:t>про</w:t>
      </w:r>
      <w:r>
        <w:softHyphen/>
        <w:t xml:space="preserve">грамма не выполнена, если </w:t>
      </w:r>
      <w:r>
        <w:rPr>
          <w:lang w:val="en-US"/>
        </w:rPr>
        <w:t>P</w:t>
      </w:r>
      <w:r w:rsidRPr="005D1197">
        <w:t>2 &lt; 75%.</w:t>
      </w:r>
    </w:p>
    <w:p w:rsidR="00A725B0" w:rsidRDefault="00A725B0" w:rsidP="00811079">
      <w:pPr>
        <w:shd w:val="clear" w:color="auto" w:fill="FFFFFF"/>
        <w:tabs>
          <w:tab w:val="left" w:pos="1133"/>
        </w:tabs>
        <w:ind w:left="710" w:right="442"/>
      </w:pPr>
      <w:r w:rsidRPr="005D1197">
        <w:rPr>
          <w:spacing w:val="-1"/>
        </w:rPr>
        <w:t>8.9.</w:t>
      </w:r>
      <w:r w:rsidRPr="005D1197">
        <w:tab/>
      </w:r>
      <w:r>
        <w:rPr>
          <w:spacing w:val="-1"/>
        </w:rPr>
        <w:t>Итоговая оценка эффективности программы осуществляется по формуле:</w:t>
      </w:r>
      <w:r>
        <w:rPr>
          <w:spacing w:val="-1"/>
        </w:rPr>
        <w:br/>
      </w:r>
      <w:r>
        <w:t xml:space="preserve">Pитог = </w:t>
      </w:r>
      <w:r w:rsidRPr="005D1197">
        <w:t>(</w:t>
      </w:r>
      <w:r>
        <w:rPr>
          <w:lang w:val="en-US"/>
        </w:rPr>
        <w:t>P</w:t>
      </w:r>
      <w:r w:rsidRPr="005D1197">
        <w:t xml:space="preserve">1 </w:t>
      </w:r>
      <w:r>
        <w:t xml:space="preserve">+ </w:t>
      </w:r>
      <w:r>
        <w:rPr>
          <w:lang w:val="en-US"/>
        </w:rPr>
        <w:t>P</w:t>
      </w:r>
      <w:r w:rsidRPr="005D1197">
        <w:t xml:space="preserve">2) / 2, (6) </w:t>
      </w:r>
      <w:r>
        <w:t>где:</w:t>
      </w:r>
      <w:r>
        <w:br/>
        <w:t>Pитог - итоговая оценка эффективности программы за отчетный год.</w:t>
      </w:r>
    </w:p>
    <w:p w:rsidR="00A725B0" w:rsidRDefault="00A725B0" w:rsidP="00811079">
      <w:pPr>
        <w:shd w:val="clear" w:color="auto" w:fill="FFFFFF"/>
        <w:tabs>
          <w:tab w:val="left" w:pos="1306"/>
        </w:tabs>
        <w:ind w:firstLine="710"/>
      </w:pPr>
      <w:r>
        <w:rPr>
          <w:spacing w:val="-1"/>
        </w:rPr>
        <w:t>8.10.</w:t>
      </w:r>
      <w:r>
        <w:tab/>
        <w:t>Интерпретация итоговой оценки эффективности программы осуществляется</w:t>
      </w:r>
      <w:r>
        <w:br/>
        <w:t>по следующим критериям:</w:t>
      </w:r>
    </w:p>
    <w:p w:rsidR="00A725B0" w:rsidRDefault="00A725B0" w:rsidP="00811079">
      <w:pPr>
        <w:shd w:val="clear" w:color="auto" w:fill="FFFFFF"/>
        <w:ind w:firstLine="710"/>
      </w:pPr>
      <w:r>
        <w:rPr>
          <w:lang w:val="en-US"/>
        </w:rPr>
        <w:t>P</w:t>
      </w:r>
      <w:r w:rsidRPr="005D1197">
        <w:t xml:space="preserve"> </w:t>
      </w:r>
      <w:r>
        <w:t xml:space="preserve">итог &gt; 100% высокоэффективная; 90% &lt; </w:t>
      </w:r>
      <w:r>
        <w:rPr>
          <w:lang w:val="en-US"/>
        </w:rPr>
        <w:t>P</w:t>
      </w:r>
      <w:r w:rsidRPr="005D1197">
        <w:t xml:space="preserve"> </w:t>
      </w:r>
      <w:r>
        <w:t xml:space="preserve">итог &lt; 100% эффективная; 75% &lt; </w:t>
      </w:r>
      <w:r>
        <w:rPr>
          <w:lang w:val="en-US"/>
        </w:rPr>
        <w:t>P</w:t>
      </w:r>
      <w:r w:rsidRPr="005D1197">
        <w:t xml:space="preserve"> </w:t>
      </w:r>
      <w:r>
        <w:t xml:space="preserve">итог &lt; 90% умеренно эффективная; </w:t>
      </w:r>
      <w:r>
        <w:rPr>
          <w:lang w:val="en-US"/>
        </w:rPr>
        <w:t>P</w:t>
      </w:r>
      <w:r w:rsidRPr="005D1197">
        <w:t xml:space="preserve"> </w:t>
      </w:r>
      <w:r>
        <w:t>итог &lt; 75% неэффективная.</w:t>
      </w:r>
    </w:p>
    <w:p w:rsidR="00A725B0" w:rsidRDefault="00A725B0" w:rsidP="00811079">
      <w:pPr>
        <w:shd w:val="clear" w:color="auto" w:fill="FFFFFF"/>
        <w:ind w:right="5" w:firstLine="768"/>
        <w:jc w:val="both"/>
      </w:pPr>
    </w:p>
    <w:p w:rsidR="00A725B0" w:rsidRDefault="00A725B0" w:rsidP="00811079">
      <w:pPr>
        <w:shd w:val="clear" w:color="auto" w:fill="FFFFFF"/>
        <w:ind w:left="71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11079">
      <w:pPr>
        <w:shd w:val="clear" w:color="auto" w:fill="FFFFFF"/>
        <w:spacing w:line="480" w:lineRule="exact"/>
        <w:ind w:left="216" w:right="58"/>
        <w:jc w:val="center"/>
      </w:pPr>
      <w:r>
        <w:rPr>
          <w:b/>
          <w:bCs/>
          <w:sz w:val="26"/>
          <w:szCs w:val="26"/>
        </w:rPr>
        <w:t>9 ПРЕДЛОЖЕНИЯ ПО ИНСТИТУЦИОНАЛЬНЫМ ПРЕОБРАЗО</w:t>
      </w:r>
      <w:r>
        <w:rPr>
          <w:b/>
          <w:bCs/>
          <w:sz w:val="26"/>
          <w:szCs w:val="26"/>
        </w:rPr>
        <w:softHyphen/>
        <w:t>ВАНИЯМ, СОВЕРШЕНСТВОВАНИЮ ПРАВОВОГО И ИНФОРМА</w:t>
      </w:r>
      <w:r>
        <w:rPr>
          <w:b/>
          <w:bCs/>
          <w:sz w:val="26"/>
          <w:szCs w:val="26"/>
        </w:rPr>
        <w:softHyphen/>
        <w:t>ЦИОННОГО ОБЕСПЕЧЕНИЯ ДЕЯТЕЛЬНОСТИ В СФЕРЕ ПРОЕК</w:t>
      </w:r>
      <w:r>
        <w:rPr>
          <w:b/>
          <w:bCs/>
          <w:sz w:val="26"/>
          <w:szCs w:val="26"/>
        </w:rPr>
        <w:softHyphen/>
        <w:t>ТИРОВАНИЯ, СТРОИТЕЛЬСТВА, РЕКОНСТРУКЦИИ ОБЪЕКТОВ ТРАНСПОРТНОЙ ИНФРАСТРУКТУРЫ НА ТЕРРИТОРИИ СЕЛЬ</w:t>
      </w:r>
      <w:r>
        <w:rPr>
          <w:b/>
          <w:bCs/>
          <w:sz w:val="26"/>
          <w:szCs w:val="26"/>
        </w:rPr>
        <w:softHyphen/>
        <w:t>СКОГО ПОСЕЛЕНИЯ ЗАВОЛЖЬЕ</w:t>
      </w:r>
    </w:p>
    <w:p w:rsidR="00A725B0" w:rsidRDefault="00A725B0" w:rsidP="00811079">
      <w:pPr>
        <w:shd w:val="clear" w:color="auto" w:fill="FFFFFF"/>
        <w:spacing w:before="456" w:line="446" w:lineRule="exact"/>
        <w:ind w:firstLine="710"/>
        <w:jc w:val="both"/>
      </w:pPr>
      <w:r>
        <w:rPr>
          <w:sz w:val="26"/>
          <w:szCs w:val="26"/>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w:t>
      </w:r>
      <w:r>
        <w:rPr>
          <w:sz w:val="26"/>
          <w:szCs w:val="26"/>
        </w:rPr>
        <w:softHyphen/>
        <w:t>ции объектов транспортной инфраструктуры. Нормативно-правовая база для Про</w:t>
      </w:r>
      <w:r>
        <w:rPr>
          <w:sz w:val="26"/>
          <w:szCs w:val="26"/>
        </w:rPr>
        <w:softHyphen/>
        <w:t>граммы сформирована и не изменяется.</w:t>
      </w: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8D6ED6">
      <w:pPr>
        <w:shd w:val="clear" w:color="auto" w:fill="FFFFFF"/>
        <w:spacing w:before="850"/>
        <w:ind w:left="5040"/>
      </w:pPr>
    </w:p>
    <w:p w:rsidR="00A725B0" w:rsidRDefault="00A725B0" w:rsidP="002A6997">
      <w:pPr>
        <w:shd w:val="clear" w:color="auto" w:fill="FFFFFF"/>
        <w:ind w:right="254"/>
        <w:jc w:val="right"/>
      </w:pPr>
      <w:r>
        <w:t>Приложение 1 к</w:t>
      </w:r>
    </w:p>
    <w:p w:rsidR="00A725B0" w:rsidRDefault="00A725B0" w:rsidP="002A6997">
      <w:pPr>
        <w:shd w:val="clear" w:color="auto" w:fill="FFFFFF"/>
        <w:ind w:right="254"/>
        <w:jc w:val="right"/>
      </w:pPr>
      <w:r>
        <w:rPr>
          <w:spacing w:val="-2"/>
        </w:rPr>
        <w:t>Программе комплексного развития</w:t>
      </w:r>
    </w:p>
    <w:p w:rsidR="00A725B0" w:rsidRDefault="00A725B0" w:rsidP="002A6997">
      <w:pPr>
        <w:shd w:val="clear" w:color="auto" w:fill="FFFFFF"/>
        <w:ind w:right="254"/>
        <w:jc w:val="right"/>
      </w:pPr>
      <w:r>
        <w:t>транспортной инфраструктуры</w:t>
      </w:r>
    </w:p>
    <w:p w:rsidR="00A725B0" w:rsidRDefault="00A725B0" w:rsidP="002A6997">
      <w:pPr>
        <w:shd w:val="clear" w:color="auto" w:fill="FFFFFF"/>
        <w:ind w:right="254"/>
        <w:jc w:val="right"/>
      </w:pPr>
      <w:r>
        <w:t>с.п. Заволжье м.р. Приволжский</w:t>
      </w:r>
    </w:p>
    <w:p w:rsidR="00A725B0" w:rsidRDefault="00A725B0" w:rsidP="002A6997">
      <w:pPr>
        <w:shd w:val="clear" w:color="auto" w:fill="FFFFFF"/>
        <w:ind w:right="254"/>
        <w:jc w:val="right"/>
      </w:pPr>
      <w:r>
        <w:t>Самарской области на 2017 год и</w:t>
      </w:r>
    </w:p>
    <w:p w:rsidR="00A725B0" w:rsidRDefault="00A725B0" w:rsidP="002A6997">
      <w:pPr>
        <w:shd w:val="clear" w:color="auto" w:fill="FFFFFF"/>
        <w:ind w:right="254"/>
        <w:jc w:val="right"/>
      </w:pPr>
      <w:r>
        <w:t>на период до 2030 года</w:t>
      </w:r>
    </w:p>
    <w:p w:rsidR="00A725B0" w:rsidRDefault="00A725B0" w:rsidP="002A6997">
      <w:pPr>
        <w:shd w:val="clear" w:color="auto" w:fill="FFFFFF"/>
        <w:ind w:right="254"/>
        <w:jc w:val="right"/>
      </w:pPr>
    </w:p>
    <w:p w:rsidR="00A725B0" w:rsidRDefault="00A725B0" w:rsidP="002A6997">
      <w:pPr>
        <w:shd w:val="clear" w:color="auto" w:fill="FFFFFF"/>
        <w:ind w:right="254"/>
        <w:jc w:val="center"/>
      </w:pPr>
      <w:r>
        <w:rPr>
          <w:b/>
          <w:bCs/>
          <w:sz w:val="26"/>
          <w:szCs w:val="26"/>
        </w:rPr>
        <w:t>ЦЕЛЕВЫЕ ПОКАЗАТЕЛИ</w:t>
      </w:r>
    </w:p>
    <w:p w:rsidR="00A725B0" w:rsidRDefault="00A725B0" w:rsidP="002A6997">
      <w:pPr>
        <w:shd w:val="clear" w:color="auto" w:fill="FFFFFF"/>
        <w:spacing w:before="499"/>
        <w:ind w:left="365" w:right="259" w:firstLine="710"/>
        <w:jc w:val="both"/>
      </w:pPr>
      <w:r>
        <w:rPr>
          <w:sz w:val="26"/>
          <w:szCs w:val="26"/>
        </w:rPr>
        <w:t>Степень достижения целей Программы определяется целевыми значениями показателей, перечень которых представлен в таблице.</w:t>
      </w:r>
    </w:p>
    <w:p w:rsidR="00A725B0" w:rsidRDefault="00A725B0" w:rsidP="002A6997">
      <w:pPr>
        <w:shd w:val="clear" w:color="auto" w:fill="FFFFFF"/>
        <w:ind w:left="365" w:right="259" w:firstLine="710"/>
        <w:jc w:val="both"/>
      </w:pPr>
      <w:r>
        <w:rPr>
          <w:sz w:val="26"/>
          <w:szCs w:val="26"/>
        </w:rPr>
        <w:t>Состав целевых показателей Программы определен исходя из принципа не</w:t>
      </w:r>
      <w:r>
        <w:rPr>
          <w:sz w:val="26"/>
          <w:szCs w:val="26"/>
        </w:rPr>
        <w:softHyphen/>
        <w:t>обходимости и достаточности информации для характеристики достижения цели и решения поставленных Программой задач.</w:t>
      </w:r>
    </w:p>
    <w:p w:rsidR="00A725B0" w:rsidRDefault="00A725B0" w:rsidP="002A6997">
      <w:pPr>
        <w:shd w:val="clear" w:color="auto" w:fill="FFFFFF"/>
        <w:spacing w:before="96"/>
        <w:ind w:left="365"/>
      </w:pPr>
      <w:r>
        <w:rPr>
          <w:sz w:val="26"/>
          <w:szCs w:val="26"/>
        </w:rPr>
        <w:t>Т</w:t>
      </w:r>
      <w:r>
        <w:rPr>
          <w:sz w:val="26"/>
          <w:szCs w:val="26"/>
          <w:u w:val="single"/>
        </w:rPr>
        <w:t>аблица - Целевые показ</w:t>
      </w:r>
      <w:r>
        <w:rPr>
          <w:sz w:val="26"/>
          <w:szCs w:val="26"/>
        </w:rPr>
        <w:t>а</w:t>
      </w:r>
      <w:r>
        <w:rPr>
          <w:sz w:val="26"/>
          <w:szCs w:val="26"/>
          <w:u w:val="single"/>
        </w:rPr>
        <w:t>тели Программы</w:t>
      </w:r>
    </w:p>
    <w:tbl>
      <w:tblPr>
        <w:tblW w:w="10056" w:type="dxa"/>
        <w:tblInd w:w="40" w:type="dxa"/>
        <w:tblLayout w:type="fixed"/>
        <w:tblCellMar>
          <w:left w:w="40" w:type="dxa"/>
          <w:right w:w="40" w:type="dxa"/>
        </w:tblCellMar>
        <w:tblLook w:val="0000" w:firstRow="0" w:lastRow="0" w:firstColumn="0" w:lastColumn="0" w:noHBand="0" w:noVBand="0"/>
      </w:tblPr>
      <w:tblGrid>
        <w:gridCol w:w="432"/>
        <w:gridCol w:w="2813"/>
        <w:gridCol w:w="850"/>
        <w:gridCol w:w="1133"/>
        <w:gridCol w:w="159"/>
        <w:gridCol w:w="992"/>
        <w:gridCol w:w="975"/>
        <w:gridCol w:w="710"/>
        <w:gridCol w:w="710"/>
        <w:gridCol w:w="1282"/>
      </w:tblGrid>
      <w:tr w:rsidR="00A725B0" w:rsidTr="002A6997">
        <w:trPr>
          <w:trHeight w:hRule="exact" w:val="475"/>
        </w:trPr>
        <w:tc>
          <w:tcPr>
            <w:tcW w:w="432" w:type="dxa"/>
            <w:tcBorders>
              <w:top w:val="single" w:sz="6" w:space="0" w:color="auto"/>
              <w:left w:val="single" w:sz="6" w:space="0" w:color="auto"/>
              <w:bottom w:val="nil"/>
              <w:right w:val="single" w:sz="6" w:space="0" w:color="auto"/>
            </w:tcBorders>
            <w:shd w:val="clear" w:color="auto" w:fill="FFFFFF"/>
          </w:tcPr>
          <w:p w:rsidR="00A725B0" w:rsidRDefault="00A725B0" w:rsidP="004C56C8">
            <w:pPr>
              <w:shd w:val="clear" w:color="auto" w:fill="FFFFFF"/>
              <w:ind w:left="5"/>
            </w:pPr>
            <w:r>
              <w:t>№</w:t>
            </w:r>
          </w:p>
        </w:tc>
        <w:tc>
          <w:tcPr>
            <w:tcW w:w="2813" w:type="dxa"/>
            <w:tcBorders>
              <w:top w:val="single" w:sz="6" w:space="0" w:color="auto"/>
              <w:left w:val="single" w:sz="6" w:space="0" w:color="auto"/>
              <w:bottom w:val="nil"/>
              <w:right w:val="single" w:sz="6" w:space="0" w:color="auto"/>
            </w:tcBorders>
            <w:shd w:val="clear" w:color="auto" w:fill="FFFFFF"/>
          </w:tcPr>
          <w:p w:rsidR="00A725B0" w:rsidRDefault="00A725B0" w:rsidP="004C56C8">
            <w:pPr>
              <w:shd w:val="clear" w:color="auto" w:fill="FFFFFF"/>
              <w:spacing w:line="230" w:lineRule="exact"/>
              <w:ind w:left="24" w:right="38"/>
            </w:pPr>
            <w:r>
              <w:rPr>
                <w:spacing w:val="-1"/>
              </w:rPr>
              <w:t>Наименование целевых пока</w:t>
            </w:r>
            <w:r>
              <w:rPr>
                <w:spacing w:val="-1"/>
              </w:rPr>
              <w:softHyphen/>
            </w:r>
            <w:r>
              <w:t>зателей программы</w:t>
            </w:r>
          </w:p>
        </w:tc>
        <w:tc>
          <w:tcPr>
            <w:tcW w:w="850" w:type="dxa"/>
            <w:tcBorders>
              <w:top w:val="single" w:sz="6" w:space="0" w:color="auto"/>
              <w:left w:val="single" w:sz="6" w:space="0" w:color="auto"/>
              <w:bottom w:val="nil"/>
              <w:right w:val="single" w:sz="6" w:space="0" w:color="auto"/>
            </w:tcBorders>
            <w:shd w:val="clear" w:color="auto" w:fill="FFFFFF"/>
          </w:tcPr>
          <w:p w:rsidR="00A725B0" w:rsidRDefault="00A725B0" w:rsidP="004C56C8">
            <w:pPr>
              <w:shd w:val="clear" w:color="auto" w:fill="FFFFFF"/>
              <w:spacing w:line="230" w:lineRule="exact"/>
            </w:pPr>
            <w:r>
              <w:t>Ед. изме</w:t>
            </w:r>
            <w:r>
              <w:softHyphen/>
            </w:r>
            <w:r>
              <w:rPr>
                <w:spacing w:val="-1"/>
              </w:rPr>
              <w:t>рения</w:t>
            </w:r>
          </w:p>
        </w:tc>
        <w:tc>
          <w:tcPr>
            <w:tcW w:w="1133" w:type="dxa"/>
            <w:tcBorders>
              <w:top w:val="single" w:sz="6" w:space="0" w:color="auto"/>
              <w:left w:val="single" w:sz="6" w:space="0" w:color="auto"/>
              <w:bottom w:val="nil"/>
              <w:right w:val="single" w:sz="6" w:space="0" w:color="auto"/>
            </w:tcBorders>
            <w:shd w:val="clear" w:color="auto" w:fill="FFFFFF"/>
          </w:tcPr>
          <w:p w:rsidR="00A725B0" w:rsidRDefault="00A725B0" w:rsidP="004C56C8">
            <w:pPr>
              <w:shd w:val="clear" w:color="auto" w:fill="FFFFFF"/>
              <w:spacing w:line="226" w:lineRule="exact"/>
              <w:ind w:firstLine="101"/>
            </w:pPr>
            <w:r>
              <w:t xml:space="preserve">Базовый </w:t>
            </w:r>
            <w:r>
              <w:rPr>
                <w:spacing w:val="-1"/>
              </w:rPr>
              <w:t>показатель</w:t>
            </w:r>
          </w:p>
          <w:p w:rsidR="00A725B0" w:rsidRDefault="00A725B0" w:rsidP="004C56C8">
            <w:pPr>
              <w:shd w:val="clear" w:color="auto" w:fill="FFFFFF"/>
              <w:spacing w:line="226" w:lineRule="exact"/>
              <w:ind w:firstLine="72"/>
            </w:pPr>
            <w:r>
              <w:t xml:space="preserve">на начало </w:t>
            </w:r>
            <w:r>
              <w:rPr>
                <w:spacing w:val="-1"/>
              </w:rPr>
              <w:t xml:space="preserve">реализации </w:t>
            </w:r>
            <w:r>
              <w:rPr>
                <w:spacing w:val="-2"/>
              </w:rPr>
              <w:t>программы</w:t>
            </w:r>
          </w:p>
        </w:tc>
        <w:tc>
          <w:tcPr>
            <w:tcW w:w="3546" w:type="dxa"/>
            <w:gridSpan w:val="5"/>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spacing w:line="230" w:lineRule="exact"/>
              <w:ind w:left="86" w:right="101"/>
            </w:pPr>
            <w:r>
              <w:rPr>
                <w:spacing w:val="-1"/>
              </w:rPr>
              <w:t>Значение целевого показателя по го</w:t>
            </w:r>
            <w:r>
              <w:rPr>
                <w:spacing w:val="-1"/>
              </w:rPr>
              <w:softHyphen/>
            </w:r>
            <w:r>
              <w:t>дам</w:t>
            </w:r>
          </w:p>
        </w:tc>
        <w:tc>
          <w:tcPr>
            <w:tcW w:w="1282" w:type="dxa"/>
            <w:tcBorders>
              <w:top w:val="single" w:sz="6" w:space="0" w:color="auto"/>
              <w:left w:val="single" w:sz="6" w:space="0" w:color="auto"/>
              <w:bottom w:val="nil"/>
              <w:right w:val="single" w:sz="6" w:space="0" w:color="auto"/>
            </w:tcBorders>
            <w:shd w:val="clear" w:color="auto" w:fill="FFFFFF"/>
          </w:tcPr>
          <w:p w:rsidR="00A725B0" w:rsidRDefault="00A725B0" w:rsidP="004C56C8">
            <w:pPr>
              <w:shd w:val="clear" w:color="auto" w:fill="FFFFFF"/>
              <w:spacing w:line="226" w:lineRule="exact"/>
              <w:ind w:left="38" w:right="43"/>
              <w:jc w:val="center"/>
            </w:pPr>
            <w:r>
              <w:t xml:space="preserve">Целевое значение показателя на момент </w:t>
            </w:r>
            <w:r>
              <w:rPr>
                <w:spacing w:val="-1"/>
              </w:rPr>
              <w:t xml:space="preserve">окончания </w:t>
            </w:r>
            <w:r>
              <w:t xml:space="preserve">действия </w:t>
            </w:r>
            <w:r>
              <w:rPr>
                <w:spacing w:val="-2"/>
              </w:rPr>
              <w:t>программы</w:t>
            </w:r>
          </w:p>
        </w:tc>
      </w:tr>
      <w:tr w:rsidR="00A725B0" w:rsidTr="002A6997">
        <w:trPr>
          <w:trHeight w:hRule="exact" w:val="1576"/>
        </w:trPr>
        <w:tc>
          <w:tcPr>
            <w:tcW w:w="432" w:type="dxa"/>
            <w:tcBorders>
              <w:top w:val="nil"/>
              <w:left w:val="single" w:sz="6" w:space="0" w:color="auto"/>
              <w:bottom w:val="single" w:sz="6" w:space="0" w:color="auto"/>
              <w:right w:val="single" w:sz="6" w:space="0" w:color="auto"/>
            </w:tcBorders>
            <w:shd w:val="clear" w:color="auto" w:fill="FFFFFF"/>
          </w:tcPr>
          <w:p w:rsidR="00A725B0" w:rsidRDefault="00A725B0" w:rsidP="004C56C8"/>
          <w:p w:rsidR="00A725B0" w:rsidRDefault="00A725B0" w:rsidP="004C56C8"/>
        </w:tc>
        <w:tc>
          <w:tcPr>
            <w:tcW w:w="2813" w:type="dxa"/>
            <w:tcBorders>
              <w:top w:val="nil"/>
              <w:left w:val="single" w:sz="6" w:space="0" w:color="auto"/>
              <w:bottom w:val="single" w:sz="6" w:space="0" w:color="auto"/>
              <w:right w:val="single" w:sz="6" w:space="0" w:color="auto"/>
            </w:tcBorders>
            <w:shd w:val="clear" w:color="auto" w:fill="FFFFFF"/>
          </w:tcPr>
          <w:p w:rsidR="00A725B0" w:rsidRDefault="00A725B0" w:rsidP="004C56C8"/>
          <w:p w:rsidR="00A725B0" w:rsidRDefault="00A725B0" w:rsidP="004C56C8"/>
        </w:tc>
        <w:tc>
          <w:tcPr>
            <w:tcW w:w="850" w:type="dxa"/>
            <w:tcBorders>
              <w:top w:val="nil"/>
              <w:left w:val="single" w:sz="6" w:space="0" w:color="auto"/>
              <w:bottom w:val="single" w:sz="6" w:space="0" w:color="auto"/>
              <w:right w:val="single" w:sz="6" w:space="0" w:color="auto"/>
            </w:tcBorders>
            <w:shd w:val="clear" w:color="auto" w:fill="FFFFFF"/>
          </w:tcPr>
          <w:p w:rsidR="00A725B0" w:rsidRDefault="00A725B0" w:rsidP="004C56C8"/>
          <w:p w:rsidR="00A725B0" w:rsidRDefault="00A725B0" w:rsidP="004C56C8"/>
        </w:tc>
        <w:tc>
          <w:tcPr>
            <w:tcW w:w="1133" w:type="dxa"/>
            <w:tcBorders>
              <w:top w:val="nil"/>
              <w:left w:val="single" w:sz="6" w:space="0" w:color="auto"/>
              <w:bottom w:val="single" w:sz="6" w:space="0" w:color="auto"/>
              <w:right w:val="single" w:sz="6" w:space="0" w:color="auto"/>
            </w:tcBorders>
            <w:shd w:val="clear" w:color="auto" w:fill="FFFFFF"/>
          </w:tcPr>
          <w:p w:rsidR="00A725B0" w:rsidRDefault="00A725B0" w:rsidP="004C56C8"/>
          <w:p w:rsidR="00A725B0" w:rsidRDefault="00A725B0" w:rsidP="004C56C8"/>
        </w:tc>
        <w:tc>
          <w:tcPr>
            <w:tcW w:w="15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29"/>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776F5">
            <w:pPr>
              <w:shd w:val="clear" w:color="auto" w:fill="FFFFFF"/>
              <w:ind w:left="34"/>
            </w:pPr>
            <w:r>
              <w:rPr>
                <w:spacing w:val="-1"/>
              </w:rPr>
              <w:t>201</w:t>
            </w:r>
            <w:r w:rsidR="004776F5">
              <w:rPr>
                <w:spacing w:val="-1"/>
              </w:rPr>
              <w:t>9</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776F5">
            <w:pPr>
              <w:shd w:val="clear" w:color="auto" w:fill="FFFFFF"/>
              <w:ind w:left="34"/>
            </w:pPr>
            <w:r>
              <w:rPr>
                <w:spacing w:val="-1"/>
              </w:rPr>
              <w:t>20</w:t>
            </w:r>
            <w:r w:rsidR="004776F5">
              <w:rPr>
                <w:spacing w:val="-1"/>
              </w:rPr>
              <w:t>20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776F5">
            <w:pPr>
              <w:shd w:val="clear" w:color="auto" w:fill="FFFFFF"/>
              <w:ind w:left="34"/>
            </w:pPr>
            <w:r>
              <w:rPr>
                <w:spacing w:val="-1"/>
              </w:rPr>
              <w:t>20</w:t>
            </w:r>
            <w:r w:rsidR="004776F5">
              <w:rPr>
                <w:spacing w:val="-1"/>
              </w:rPr>
              <w:t>21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776F5">
            <w:pPr>
              <w:shd w:val="clear" w:color="auto" w:fill="FFFFFF"/>
              <w:ind w:left="34"/>
            </w:pPr>
            <w:r>
              <w:rPr>
                <w:spacing w:val="-1"/>
              </w:rPr>
              <w:t>20</w:t>
            </w:r>
            <w:r w:rsidR="004776F5">
              <w:rPr>
                <w:spacing w:val="-1"/>
              </w:rPr>
              <w:t>22-2023</w:t>
            </w:r>
          </w:p>
        </w:tc>
        <w:tc>
          <w:tcPr>
            <w:tcW w:w="1282" w:type="dxa"/>
            <w:tcBorders>
              <w:top w:val="nil"/>
              <w:left w:val="single" w:sz="6" w:space="0" w:color="auto"/>
              <w:bottom w:val="single" w:sz="6" w:space="0" w:color="auto"/>
              <w:right w:val="single" w:sz="6" w:space="0" w:color="auto"/>
            </w:tcBorders>
            <w:shd w:val="clear" w:color="auto" w:fill="FFFFFF"/>
          </w:tcPr>
          <w:p w:rsidR="00A725B0" w:rsidRDefault="004776F5" w:rsidP="004C56C8">
            <w:pPr>
              <w:shd w:val="clear" w:color="auto" w:fill="FFFFFF"/>
              <w:ind w:left="34"/>
            </w:pPr>
            <w:r>
              <w:t>2024-2030</w:t>
            </w:r>
          </w:p>
          <w:p w:rsidR="00A725B0" w:rsidRDefault="00A725B0" w:rsidP="004C56C8">
            <w:pPr>
              <w:shd w:val="clear" w:color="auto" w:fill="FFFFFF"/>
              <w:ind w:left="34"/>
            </w:pPr>
          </w:p>
        </w:tc>
      </w:tr>
      <w:tr w:rsidR="00A725B0" w:rsidTr="002A6997">
        <w:trPr>
          <w:trHeight w:hRule="exact" w:val="70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48"/>
            </w:pPr>
            <w:r>
              <w:t>1</w:t>
            </w: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spacing w:line="230" w:lineRule="exact"/>
            </w:pPr>
            <w:r>
              <w:t>Протяженность сети автомо</w:t>
            </w:r>
            <w:r>
              <w:softHyphen/>
            </w:r>
            <w:r>
              <w:rPr>
                <w:spacing w:val="-1"/>
              </w:rPr>
              <w:t>бильных дорог общего пользо</w:t>
            </w:r>
            <w:r>
              <w:rPr>
                <w:spacing w:val="-1"/>
              </w:rPr>
              <w:softHyphen/>
            </w:r>
            <w:r>
              <w:t>вания с твердым покрытием</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97"/>
            </w:pPr>
            <w:r>
              <w:t>км</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221"/>
            </w:pPr>
            <w:r>
              <w:t>6,105</w:t>
            </w:r>
          </w:p>
        </w:tc>
        <w:tc>
          <w:tcPr>
            <w:tcW w:w="15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5"/>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0"/>
            </w:pPr>
            <w:r>
              <w:t>6,105</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0"/>
            </w:pPr>
            <w:r>
              <w:t>7,200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58"/>
            </w:pPr>
            <w:r>
              <w:t>7,900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0"/>
            </w:pPr>
            <w:r>
              <w:t>8,000</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jc w:val="center"/>
            </w:pPr>
            <w:r>
              <w:t>8,950</w:t>
            </w:r>
          </w:p>
        </w:tc>
      </w:tr>
      <w:tr w:rsidR="00A725B0" w:rsidTr="002A6997">
        <w:trPr>
          <w:trHeight w:hRule="exact" w:val="85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48"/>
            </w:pPr>
            <w:r>
              <w:t>2</w:t>
            </w: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spacing w:line="230" w:lineRule="exact"/>
              <w:ind w:right="139"/>
            </w:pPr>
            <w:r>
              <w:rPr>
                <w:spacing w:val="-2"/>
              </w:rPr>
              <w:t xml:space="preserve">Протяженность пешеходных </w:t>
            </w:r>
            <w:r>
              <w:t>дорожек (тротуаров)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97"/>
            </w:pPr>
            <w:r>
              <w:t>км</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322"/>
            </w:pPr>
            <w:r>
              <w:t>0</w:t>
            </w:r>
          </w:p>
        </w:tc>
        <w:tc>
          <w:tcPr>
            <w:tcW w:w="15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06"/>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10"/>
            </w:pPr>
            <w:r>
              <w:t>0</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10"/>
            </w:pPr>
            <w: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10"/>
            </w:pPr>
            <w:r>
              <w:t>2,0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10"/>
            </w:pPr>
            <w:r>
              <w:t>2,5</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jc w:val="center"/>
            </w:pPr>
            <w:r>
              <w:t>3,2</w:t>
            </w:r>
          </w:p>
        </w:tc>
      </w:tr>
      <w:tr w:rsidR="00A725B0" w:rsidTr="002A6997">
        <w:trPr>
          <w:trHeight w:hRule="exact" w:val="269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48"/>
            </w:pPr>
            <w:r>
              <w:t>3</w:t>
            </w: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spacing w:line="226" w:lineRule="exact"/>
            </w:pPr>
            <w:r>
              <w:t>Доля протяженности автомо</w:t>
            </w:r>
            <w:r>
              <w:softHyphen/>
            </w:r>
            <w:r>
              <w:rPr>
                <w:spacing w:val="-1"/>
              </w:rPr>
              <w:t>бильных дорог общего пользо</w:t>
            </w:r>
            <w:r>
              <w:rPr>
                <w:spacing w:val="-1"/>
              </w:rPr>
              <w:softHyphen/>
            </w:r>
            <w:r>
              <w:t>вания местного значения, со</w:t>
            </w:r>
            <w:r>
              <w:softHyphen/>
              <w:t>ответствующих нормативным требованиям, в общей протя</w:t>
            </w:r>
            <w:r>
              <w:softHyphen/>
              <w:t>женности автомобильных до</w:t>
            </w:r>
            <w:r>
              <w:softHyphen/>
              <w:t>рог общего пользования мест</w:t>
            </w:r>
            <w:r>
              <w:softHyphen/>
              <w:t>ного значения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226"/>
            </w:pPr>
            <w: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274"/>
            </w:pPr>
            <w:r>
              <w:t>57,5</w:t>
            </w:r>
          </w:p>
        </w:tc>
        <w:tc>
          <w:tcPr>
            <w:tcW w:w="15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30"/>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34"/>
            </w:pPr>
            <w:r>
              <w:t>74</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34"/>
            </w:pPr>
            <w:r>
              <w:t>82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34"/>
            </w:pPr>
            <w:r>
              <w:t>90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34"/>
            </w:pPr>
            <w:r>
              <w:t>95</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jc w:val="center"/>
            </w:pPr>
            <w:r>
              <w:t>100</w:t>
            </w:r>
          </w:p>
        </w:tc>
      </w:tr>
      <w:tr w:rsidR="00A725B0" w:rsidTr="002A6997">
        <w:trPr>
          <w:trHeight w:hRule="exact" w:val="139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48"/>
            </w:pPr>
            <w:r>
              <w:t>4</w:t>
            </w:r>
          </w:p>
        </w:tc>
        <w:tc>
          <w:tcPr>
            <w:tcW w:w="281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spacing w:line="230" w:lineRule="exact"/>
            </w:pPr>
            <w:r>
              <w:t xml:space="preserve">Доля дорожно-транспортных происшествий (далее – ДТП), </w:t>
            </w:r>
            <w:r>
              <w:rPr>
                <w:spacing w:val="-1"/>
              </w:rPr>
              <w:t>совершению которых сопутст</w:t>
            </w:r>
            <w:r>
              <w:rPr>
                <w:spacing w:val="-1"/>
              </w:rPr>
              <w:softHyphen/>
            </w:r>
            <w:r>
              <w:t>вовало наличие неудовлетво</w:t>
            </w:r>
            <w:r>
              <w:softHyphen/>
            </w:r>
            <w:r>
              <w:rPr>
                <w:spacing w:val="-1"/>
              </w:rPr>
              <w:t xml:space="preserve">рительных дорожных условий, </w:t>
            </w:r>
            <w:r>
              <w:t>в общем количестве ДТП</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226"/>
            </w:pPr>
            <w:r>
              <w:t>%</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398"/>
            </w:pPr>
            <w:r>
              <w:t>0</w:t>
            </w:r>
          </w:p>
        </w:tc>
        <w:tc>
          <w:tcPr>
            <w:tcW w:w="159"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82"/>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87"/>
            </w:pPr>
            <w:r>
              <w:t>0</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87"/>
            </w:pPr>
            <w: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87"/>
            </w:pPr>
            <w:r>
              <w:t>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left="187"/>
            </w:pPr>
            <w:r>
              <w:t>0</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jc w:val="center"/>
            </w:pPr>
            <w:r>
              <w:t>0</w:t>
            </w:r>
          </w:p>
        </w:tc>
      </w:tr>
    </w:tbl>
    <w:p w:rsidR="00A725B0" w:rsidRDefault="00A725B0" w:rsidP="004C56C8">
      <w:pPr>
        <w:shd w:val="clear" w:color="auto" w:fill="FFFFFF"/>
        <w:spacing w:before="1622"/>
        <w:sectPr w:rsidR="00A725B0" w:rsidSect="00E13DAF">
          <w:pgSz w:w="11906" w:h="16838"/>
          <w:pgMar w:top="993" w:right="850" w:bottom="1134" w:left="1701" w:header="708" w:footer="708" w:gutter="0"/>
          <w:cols w:space="708"/>
          <w:docGrid w:linePitch="360"/>
        </w:sectPr>
      </w:pPr>
    </w:p>
    <w:p w:rsidR="00A725B0" w:rsidRDefault="00A725B0" w:rsidP="002A6997">
      <w:pPr>
        <w:shd w:val="clear" w:color="auto" w:fill="FFFFFF"/>
        <w:jc w:val="right"/>
      </w:pPr>
      <w:r>
        <w:lastRenderedPageBreak/>
        <w:t>Приложение 2 к</w:t>
      </w:r>
    </w:p>
    <w:p w:rsidR="00A725B0" w:rsidRDefault="00A725B0" w:rsidP="002A6997">
      <w:pPr>
        <w:shd w:val="clear" w:color="auto" w:fill="FFFFFF"/>
        <w:jc w:val="right"/>
      </w:pPr>
      <w:r>
        <w:t>Программе комплексного развития</w:t>
      </w:r>
    </w:p>
    <w:p w:rsidR="00A725B0" w:rsidRDefault="00A725B0" w:rsidP="002A6997">
      <w:pPr>
        <w:shd w:val="clear" w:color="auto" w:fill="FFFFFF"/>
        <w:jc w:val="right"/>
      </w:pPr>
      <w:r>
        <w:t>транспортной инфраструктуры</w:t>
      </w:r>
    </w:p>
    <w:p w:rsidR="00A725B0" w:rsidRDefault="00A725B0" w:rsidP="002A6997">
      <w:pPr>
        <w:shd w:val="clear" w:color="auto" w:fill="FFFFFF"/>
        <w:jc w:val="right"/>
      </w:pPr>
      <w:r>
        <w:t>с.п. Заволжье м.р. Приволжский</w:t>
      </w:r>
    </w:p>
    <w:p w:rsidR="00A725B0" w:rsidRDefault="00A725B0" w:rsidP="002A6997">
      <w:pPr>
        <w:shd w:val="clear" w:color="auto" w:fill="FFFFFF"/>
        <w:jc w:val="right"/>
      </w:pPr>
      <w:r>
        <w:t>Самарской области на 2017год и</w:t>
      </w:r>
    </w:p>
    <w:p w:rsidR="00A725B0" w:rsidRDefault="00A725B0" w:rsidP="002A6997">
      <w:pPr>
        <w:shd w:val="clear" w:color="auto" w:fill="FFFFFF"/>
        <w:jc w:val="right"/>
      </w:pPr>
      <w:r>
        <w:t>на период до 2030 года</w:t>
      </w:r>
    </w:p>
    <w:p w:rsidR="00A725B0" w:rsidRDefault="00A725B0" w:rsidP="002A6997">
      <w:pPr>
        <w:shd w:val="clear" w:color="auto" w:fill="FFFFFF"/>
        <w:spacing w:before="10"/>
        <w:ind w:left="19"/>
        <w:jc w:val="center"/>
      </w:pPr>
      <w:r>
        <w:rPr>
          <w:b/>
          <w:bCs/>
          <w:sz w:val="26"/>
          <w:szCs w:val="26"/>
        </w:rPr>
        <w:t>МЕРОПРИЯТИЯ ПРОГРАММЫ</w:t>
      </w:r>
    </w:p>
    <w:p w:rsidR="00A725B0" w:rsidRDefault="00A725B0" w:rsidP="002A6997">
      <w:pPr>
        <w:shd w:val="clear" w:color="auto" w:fill="FFFFFF"/>
        <w:spacing w:before="120"/>
        <w:ind w:left="734"/>
      </w:pPr>
      <w:r>
        <w:rPr>
          <w:sz w:val="26"/>
          <w:szCs w:val="26"/>
        </w:rPr>
        <w:t>Таблица - Мероприятия Программы (оценка финансовых потребностей и источники финансирования)</w:t>
      </w:r>
    </w:p>
    <w:p w:rsidR="00A725B0" w:rsidRDefault="00A725B0" w:rsidP="002A6997">
      <w:pPr>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053"/>
        <w:gridCol w:w="1666"/>
        <w:gridCol w:w="1320"/>
        <w:gridCol w:w="742"/>
        <w:gridCol w:w="890"/>
        <w:gridCol w:w="874"/>
        <w:gridCol w:w="883"/>
        <w:gridCol w:w="806"/>
        <w:gridCol w:w="1195"/>
      </w:tblGrid>
      <w:tr w:rsidR="00A725B0" w:rsidTr="004C56C8">
        <w:trPr>
          <w:trHeight w:hRule="exact" w:val="523"/>
        </w:trPr>
        <w:tc>
          <w:tcPr>
            <w:tcW w:w="6053" w:type="dxa"/>
            <w:tcBorders>
              <w:top w:val="single" w:sz="6" w:space="0" w:color="auto"/>
              <w:left w:val="single" w:sz="6" w:space="0" w:color="auto"/>
              <w:bottom w:val="nil"/>
              <w:right w:val="single" w:sz="6" w:space="0" w:color="auto"/>
            </w:tcBorders>
            <w:shd w:val="clear" w:color="auto" w:fill="FFFFFF"/>
          </w:tcPr>
          <w:p w:rsidR="00A725B0" w:rsidRDefault="00A725B0" w:rsidP="004C56C8">
            <w:pPr>
              <w:shd w:val="clear" w:color="auto" w:fill="FFFFFF"/>
              <w:ind w:left="1584"/>
            </w:pPr>
            <w:r>
              <w:rPr>
                <w:sz w:val="22"/>
                <w:szCs w:val="22"/>
              </w:rPr>
              <w:t>Наименование мероприятия</w:t>
            </w:r>
          </w:p>
        </w:tc>
        <w:tc>
          <w:tcPr>
            <w:tcW w:w="1666" w:type="dxa"/>
            <w:tcBorders>
              <w:top w:val="single" w:sz="6" w:space="0" w:color="auto"/>
              <w:left w:val="single" w:sz="6" w:space="0" w:color="auto"/>
              <w:bottom w:val="nil"/>
              <w:right w:val="single" w:sz="6" w:space="0" w:color="auto"/>
            </w:tcBorders>
            <w:shd w:val="clear" w:color="auto" w:fill="FFFFFF"/>
          </w:tcPr>
          <w:p w:rsidR="00A725B0" w:rsidRDefault="00A725B0" w:rsidP="004C56C8">
            <w:pPr>
              <w:shd w:val="clear" w:color="auto" w:fill="FFFFFF"/>
              <w:spacing w:line="254" w:lineRule="exact"/>
              <w:ind w:left="58"/>
            </w:pPr>
            <w:r>
              <w:rPr>
                <w:spacing w:val="-2"/>
                <w:sz w:val="22"/>
                <w:szCs w:val="22"/>
              </w:rPr>
              <w:t>Источники фи</w:t>
            </w:r>
            <w:r>
              <w:rPr>
                <w:spacing w:val="-2"/>
                <w:sz w:val="22"/>
                <w:szCs w:val="22"/>
              </w:rPr>
              <w:softHyphen/>
            </w:r>
            <w:r>
              <w:rPr>
                <w:sz w:val="22"/>
                <w:szCs w:val="22"/>
              </w:rPr>
              <w:t>нансирования</w:t>
            </w:r>
          </w:p>
        </w:tc>
        <w:tc>
          <w:tcPr>
            <w:tcW w:w="1320" w:type="dxa"/>
            <w:tcBorders>
              <w:top w:val="single" w:sz="6" w:space="0" w:color="auto"/>
              <w:left w:val="single" w:sz="6" w:space="0" w:color="auto"/>
              <w:bottom w:val="nil"/>
              <w:right w:val="single" w:sz="6" w:space="0" w:color="auto"/>
            </w:tcBorders>
            <w:shd w:val="clear" w:color="auto" w:fill="FFFFFF"/>
          </w:tcPr>
          <w:p w:rsidR="00A725B0" w:rsidRDefault="00A725B0" w:rsidP="004C56C8">
            <w:pPr>
              <w:shd w:val="clear" w:color="auto" w:fill="FFFFFF"/>
              <w:spacing w:line="254" w:lineRule="exact"/>
              <w:jc w:val="center"/>
            </w:pPr>
            <w:r>
              <w:rPr>
                <w:spacing w:val="-1"/>
                <w:sz w:val="22"/>
                <w:szCs w:val="22"/>
              </w:rPr>
              <w:t>Стоимость</w:t>
            </w:r>
          </w:p>
          <w:p w:rsidR="00A725B0" w:rsidRDefault="00A725B0" w:rsidP="004C56C8">
            <w:pPr>
              <w:shd w:val="clear" w:color="auto" w:fill="FFFFFF"/>
              <w:spacing w:line="254" w:lineRule="exact"/>
              <w:jc w:val="center"/>
            </w:pPr>
            <w:r>
              <w:rPr>
                <w:spacing w:val="-2"/>
                <w:sz w:val="22"/>
                <w:szCs w:val="22"/>
              </w:rPr>
              <w:t>выполнения,</w:t>
            </w:r>
          </w:p>
          <w:p w:rsidR="00A725B0" w:rsidRDefault="00A725B0" w:rsidP="004C56C8">
            <w:pPr>
              <w:shd w:val="clear" w:color="auto" w:fill="FFFFFF"/>
              <w:spacing w:line="254" w:lineRule="exact"/>
              <w:jc w:val="center"/>
            </w:pPr>
            <w:r>
              <w:rPr>
                <w:sz w:val="22"/>
                <w:szCs w:val="22"/>
              </w:rPr>
              <w:t>тыс. руб.</w:t>
            </w:r>
          </w:p>
        </w:tc>
        <w:tc>
          <w:tcPr>
            <w:tcW w:w="5390" w:type="dxa"/>
            <w:gridSpan w:val="6"/>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spacing w:line="254" w:lineRule="exact"/>
              <w:ind w:left="106" w:right="106"/>
            </w:pPr>
            <w:r>
              <w:rPr>
                <w:spacing w:val="-1"/>
                <w:sz w:val="22"/>
                <w:szCs w:val="22"/>
              </w:rPr>
              <w:t>Финансовые потребности на реализацию мероприя</w:t>
            </w:r>
            <w:r>
              <w:rPr>
                <w:spacing w:val="-1"/>
                <w:sz w:val="22"/>
                <w:szCs w:val="22"/>
              </w:rPr>
              <w:softHyphen/>
            </w:r>
            <w:r>
              <w:rPr>
                <w:sz w:val="22"/>
                <w:szCs w:val="22"/>
              </w:rPr>
              <w:t>тий, тыс.руб.</w:t>
            </w:r>
          </w:p>
        </w:tc>
      </w:tr>
      <w:tr w:rsidR="00A725B0" w:rsidTr="004776F5">
        <w:trPr>
          <w:trHeight w:hRule="exact" w:val="264"/>
        </w:trPr>
        <w:tc>
          <w:tcPr>
            <w:tcW w:w="6053" w:type="dxa"/>
            <w:tcBorders>
              <w:top w:val="nil"/>
              <w:left w:val="single" w:sz="6" w:space="0" w:color="auto"/>
              <w:bottom w:val="single" w:sz="6" w:space="0" w:color="auto"/>
              <w:right w:val="single" w:sz="6" w:space="0" w:color="auto"/>
            </w:tcBorders>
            <w:shd w:val="clear" w:color="auto" w:fill="FFFFFF"/>
          </w:tcPr>
          <w:p w:rsidR="00A725B0" w:rsidRDefault="00A725B0" w:rsidP="004C56C8"/>
          <w:p w:rsidR="00A725B0" w:rsidRDefault="00A725B0" w:rsidP="004C56C8"/>
        </w:tc>
        <w:tc>
          <w:tcPr>
            <w:tcW w:w="1666" w:type="dxa"/>
            <w:tcBorders>
              <w:top w:val="nil"/>
              <w:left w:val="single" w:sz="6" w:space="0" w:color="auto"/>
              <w:bottom w:val="single" w:sz="6" w:space="0" w:color="auto"/>
              <w:right w:val="single" w:sz="6" w:space="0" w:color="auto"/>
            </w:tcBorders>
            <w:shd w:val="clear" w:color="auto" w:fill="FFFFFF"/>
          </w:tcPr>
          <w:p w:rsidR="00A725B0" w:rsidRDefault="00A725B0" w:rsidP="004C56C8"/>
          <w:p w:rsidR="00A725B0" w:rsidRDefault="00A725B0" w:rsidP="004C56C8"/>
        </w:tc>
        <w:tc>
          <w:tcPr>
            <w:tcW w:w="1320" w:type="dxa"/>
            <w:tcBorders>
              <w:top w:val="nil"/>
              <w:left w:val="single" w:sz="6" w:space="0" w:color="auto"/>
              <w:bottom w:val="single" w:sz="6" w:space="0" w:color="auto"/>
              <w:right w:val="single" w:sz="6" w:space="0" w:color="auto"/>
            </w:tcBorders>
            <w:shd w:val="clear" w:color="auto" w:fill="FFFFFF"/>
          </w:tcPr>
          <w:p w:rsidR="00A725B0" w:rsidRDefault="00A725B0" w:rsidP="004C56C8"/>
          <w:p w:rsidR="00A725B0" w:rsidRDefault="00A725B0" w:rsidP="004C56C8"/>
        </w:tc>
        <w:tc>
          <w:tcPr>
            <w:tcW w:w="742" w:type="dxa"/>
            <w:tcBorders>
              <w:top w:val="single" w:sz="6" w:space="0" w:color="auto"/>
              <w:left w:val="single" w:sz="6" w:space="0" w:color="auto"/>
              <w:bottom w:val="single" w:sz="6" w:space="0" w:color="auto"/>
              <w:right w:val="single" w:sz="6" w:space="0" w:color="auto"/>
            </w:tcBorders>
            <w:shd w:val="clear" w:color="auto" w:fill="FFFFFF"/>
          </w:tcPr>
          <w:p w:rsidR="00A725B0" w:rsidRDefault="004776F5" w:rsidP="004C56C8">
            <w:pPr>
              <w:shd w:val="clear" w:color="auto" w:fill="FFFFFF"/>
              <w:ind w:right="19"/>
              <w:jc w:val="right"/>
            </w:pPr>
            <w:r>
              <w:rPr>
                <w:sz w:val="22"/>
                <w:szCs w:val="22"/>
              </w:rPr>
              <w:t>2019</w:t>
            </w: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A725B0" w:rsidRDefault="004776F5" w:rsidP="004776F5">
            <w:pPr>
              <w:shd w:val="clear" w:color="auto" w:fill="FFFFFF"/>
              <w:ind w:right="125"/>
              <w:jc w:val="right"/>
            </w:pPr>
            <w:r>
              <w:t>2020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776F5">
            <w:pPr>
              <w:shd w:val="clear" w:color="auto" w:fill="FFFFFF"/>
              <w:ind w:right="101"/>
              <w:jc w:val="right"/>
            </w:pPr>
            <w:r>
              <w:rPr>
                <w:sz w:val="22"/>
                <w:szCs w:val="22"/>
              </w:rPr>
              <w:t>20</w:t>
            </w:r>
            <w:r w:rsidR="004776F5">
              <w:rPr>
                <w:sz w:val="22"/>
                <w:szCs w:val="22"/>
              </w:rPr>
              <w:t>21</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776F5">
            <w:pPr>
              <w:shd w:val="clear" w:color="auto" w:fill="FFFFFF"/>
              <w:ind w:right="106"/>
              <w:jc w:val="right"/>
            </w:pPr>
            <w:r>
              <w:rPr>
                <w:sz w:val="22"/>
                <w:szCs w:val="22"/>
              </w:rPr>
              <w:t>20</w:t>
            </w:r>
            <w:r w:rsidR="004776F5">
              <w:rPr>
                <w:sz w:val="22"/>
                <w:szCs w:val="22"/>
              </w:rPr>
              <w:t>22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776F5">
            <w:pPr>
              <w:shd w:val="clear" w:color="auto" w:fill="FFFFFF"/>
              <w:ind w:right="72"/>
              <w:jc w:val="right"/>
            </w:pPr>
            <w:r>
              <w:rPr>
                <w:sz w:val="22"/>
                <w:szCs w:val="22"/>
              </w:rPr>
              <w:t>202</w:t>
            </w:r>
            <w:r w:rsidR="004776F5">
              <w:rPr>
                <w:sz w:val="22"/>
                <w:szCs w:val="22"/>
              </w:rPr>
              <w:t>3</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776F5">
            <w:pPr>
              <w:shd w:val="clear" w:color="auto" w:fill="FFFFFF"/>
              <w:jc w:val="center"/>
            </w:pPr>
            <w:r>
              <w:rPr>
                <w:spacing w:val="-2"/>
                <w:sz w:val="22"/>
                <w:szCs w:val="22"/>
              </w:rPr>
              <w:t>202</w:t>
            </w:r>
            <w:r w:rsidR="004776F5">
              <w:rPr>
                <w:spacing w:val="-2"/>
                <w:sz w:val="22"/>
                <w:szCs w:val="22"/>
              </w:rPr>
              <w:t>4</w:t>
            </w:r>
            <w:r>
              <w:rPr>
                <w:spacing w:val="-2"/>
                <w:sz w:val="22"/>
                <w:szCs w:val="22"/>
              </w:rPr>
              <w:t>-2030</w:t>
            </w:r>
          </w:p>
        </w:tc>
      </w:tr>
      <w:tr w:rsidR="00A725B0" w:rsidTr="004776F5">
        <w:trPr>
          <w:trHeight w:hRule="exact" w:val="557"/>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spacing w:line="250" w:lineRule="exact"/>
              <w:ind w:right="202"/>
            </w:pPr>
            <w:r>
              <w:rPr>
                <w:spacing w:val="-1"/>
                <w:sz w:val="22"/>
                <w:szCs w:val="22"/>
              </w:rPr>
              <w:t>Инвентаризация с оценкой технического состояния автомо</w:t>
            </w:r>
            <w:r>
              <w:rPr>
                <w:spacing w:val="-1"/>
                <w:sz w:val="22"/>
                <w:szCs w:val="22"/>
              </w:rPr>
              <w:softHyphen/>
            </w:r>
            <w:r>
              <w:rPr>
                <w:sz w:val="22"/>
                <w:szCs w:val="22"/>
              </w:rPr>
              <w:t>бильных дорог местного значения</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spacing w:line="250"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jc w:val="center"/>
            </w:pPr>
            <w:r>
              <w:rPr>
                <w:sz w:val="22"/>
                <w:szCs w:val="22"/>
              </w:rPr>
              <w:t>2500,0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jc w:val="right"/>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right="96"/>
              <w:jc w:val="right"/>
            </w:pPr>
            <w:r>
              <w:rPr>
                <w:sz w:val="22"/>
                <w:szCs w:val="22"/>
              </w:rPr>
              <w:t>300,0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right="72"/>
              <w:jc w:val="right"/>
            </w:pPr>
            <w:r>
              <w:rPr>
                <w:sz w:val="22"/>
                <w:szCs w:val="22"/>
              </w:rPr>
              <w:t>300,0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right="77"/>
              <w:jc w:val="right"/>
            </w:pPr>
            <w:r>
              <w:rPr>
                <w:sz w:val="22"/>
                <w:szCs w:val="22"/>
              </w:rPr>
              <w:t>300,0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right="43"/>
              <w:jc w:val="right"/>
            </w:pPr>
            <w:r>
              <w:rPr>
                <w:sz w:val="22"/>
                <w:szCs w:val="22"/>
              </w:rPr>
              <w:t>300,0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jc w:val="center"/>
            </w:pPr>
            <w:r>
              <w:rPr>
                <w:spacing w:val="-1"/>
                <w:sz w:val="22"/>
                <w:szCs w:val="22"/>
              </w:rPr>
              <w:t>1300,0</w:t>
            </w:r>
          </w:p>
        </w:tc>
      </w:tr>
      <w:tr w:rsidR="00A725B0" w:rsidTr="004776F5">
        <w:trPr>
          <w:trHeight w:hRule="exact" w:val="853"/>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spacing w:line="250" w:lineRule="exact"/>
              <w:ind w:right="96"/>
            </w:pPr>
            <w:r>
              <w:rPr>
                <w:sz w:val="22"/>
                <w:szCs w:val="22"/>
              </w:rPr>
              <w:t xml:space="preserve">Разработка и осуществление комплекса мероприятий по </w:t>
            </w:r>
            <w:r>
              <w:rPr>
                <w:spacing w:val="-1"/>
                <w:sz w:val="22"/>
                <w:szCs w:val="22"/>
              </w:rPr>
              <w:t xml:space="preserve">безопасности дорожного движения, решаемых в комплексе с </w:t>
            </w:r>
            <w:r>
              <w:rPr>
                <w:sz w:val="22"/>
                <w:szCs w:val="22"/>
              </w:rPr>
              <w:t>разработкой документации по планировке территорий</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spacing w:line="250"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jc w:val="center"/>
            </w:pPr>
            <w:r>
              <w:rPr>
                <w:sz w:val="22"/>
                <w:szCs w:val="22"/>
              </w:rPr>
              <w:t>100,0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ind w:right="144"/>
              <w:jc w:val="right"/>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A725B0" w:rsidRDefault="00FD38BC" w:rsidP="004C56C8">
            <w:pPr>
              <w:shd w:val="clear" w:color="auto" w:fill="FFFFFF"/>
            </w:pPr>
            <w:r>
              <w:rPr>
                <w:sz w:val="22"/>
                <w:szCs w:val="22"/>
              </w:rPr>
              <w:t>100,0</w:t>
            </w:r>
          </w:p>
        </w:tc>
      </w:tr>
      <w:tr w:rsidR="00A725B0" w:rsidTr="004776F5">
        <w:trPr>
          <w:trHeight w:hRule="exact" w:val="542"/>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spacing w:line="250" w:lineRule="exact"/>
              <w:ind w:right="211"/>
            </w:pPr>
            <w:r>
              <w:rPr>
                <w:spacing w:val="-1"/>
                <w:sz w:val="22"/>
                <w:szCs w:val="22"/>
              </w:rPr>
              <w:t>Размещение дорожных знаков и указателей на улицах насе</w:t>
            </w:r>
            <w:r>
              <w:rPr>
                <w:spacing w:val="-1"/>
                <w:sz w:val="22"/>
                <w:szCs w:val="22"/>
              </w:rPr>
              <w:softHyphen/>
            </w:r>
            <w:r>
              <w:rPr>
                <w:sz w:val="22"/>
                <w:szCs w:val="22"/>
              </w:rPr>
              <w:t>ленных пунктов</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spacing w:line="250"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jc w:val="center"/>
            </w:pPr>
            <w:r>
              <w:rPr>
                <w:sz w:val="22"/>
                <w:szCs w:val="22"/>
              </w:rPr>
              <w:t>700,0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A725B0" w:rsidRDefault="00A725B0" w:rsidP="004C56C8">
            <w:pPr>
              <w:shd w:val="clear" w:color="auto" w:fill="FFFFFF"/>
              <w:jc w:val="center"/>
            </w:pPr>
            <w:r>
              <w:rPr>
                <w:sz w:val="22"/>
                <w:szCs w:val="22"/>
              </w:rPr>
              <w:t>700,0</w:t>
            </w:r>
          </w:p>
        </w:tc>
      </w:tr>
      <w:tr w:rsidR="00FD38BC" w:rsidTr="00FD38BC">
        <w:trPr>
          <w:trHeight w:hRule="exact" w:val="746"/>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7D459A">
            <w:pPr>
              <w:rPr>
                <w:rFonts w:eastAsia="Calibri"/>
              </w:rPr>
            </w:pPr>
            <w:r>
              <w:rPr>
                <w:rFonts w:eastAsia="Calibri"/>
              </w:rPr>
              <w:t xml:space="preserve">Ремонт </w:t>
            </w:r>
            <w:r w:rsidRPr="00773F9D">
              <w:rPr>
                <w:rFonts w:eastAsia="Calibri"/>
              </w:rPr>
              <w:t xml:space="preserve">грунто-щебеночное дорожное покрытие по улице Школьная от дома №21 до дома №23 </w:t>
            </w:r>
            <w:r>
              <w:t>675 кв.м.-135 п.м.</w:t>
            </w:r>
          </w:p>
          <w:p w:rsidR="00FD38BC" w:rsidRDefault="00FD38BC" w:rsidP="007D459A">
            <w:pPr>
              <w:shd w:val="clear" w:color="auto" w:fill="FFFFFF"/>
              <w:spacing w:line="230" w:lineRule="exact"/>
              <w:ind w:right="101"/>
            </w:pP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jc w:val="center"/>
            </w:pPr>
            <w:r>
              <w:rPr>
                <w:sz w:val="22"/>
                <w:szCs w:val="22"/>
              </w:rPr>
              <w:t>179,0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r>
              <w:t>179,0</w:t>
            </w: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jc w:val="center"/>
            </w:pPr>
          </w:p>
        </w:tc>
      </w:tr>
      <w:tr w:rsidR="00FD38BC" w:rsidTr="00FD38BC">
        <w:trPr>
          <w:trHeight w:hRule="exact" w:val="985"/>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Pr="00C0458A" w:rsidRDefault="00FD38BC" w:rsidP="007D459A">
            <w:pPr>
              <w:rPr>
                <w:rFonts w:eastAsia="Calibri"/>
              </w:rPr>
            </w:pPr>
            <w:r>
              <w:rPr>
                <w:rFonts w:eastAsia="Calibri"/>
              </w:rPr>
              <w:t>уширение асфальто</w:t>
            </w:r>
            <w:r w:rsidRPr="002728E9">
              <w:rPr>
                <w:rFonts w:eastAsia="Calibri"/>
              </w:rPr>
              <w:t>бетонно</w:t>
            </w:r>
            <w:r>
              <w:rPr>
                <w:rFonts w:eastAsia="Calibri"/>
              </w:rPr>
              <w:t>го</w:t>
            </w:r>
            <w:r w:rsidRPr="002728E9">
              <w:rPr>
                <w:rFonts w:eastAsia="Calibri"/>
              </w:rPr>
              <w:t xml:space="preserve"> дорожно</w:t>
            </w:r>
            <w:r>
              <w:rPr>
                <w:rFonts w:eastAsia="Calibri"/>
              </w:rPr>
              <w:t>го</w:t>
            </w:r>
            <w:r w:rsidRPr="002728E9">
              <w:rPr>
                <w:rFonts w:eastAsia="Calibri"/>
              </w:rPr>
              <w:t xml:space="preserve"> покрыти</w:t>
            </w:r>
            <w:r>
              <w:rPr>
                <w:rFonts w:eastAsia="Calibri"/>
              </w:rPr>
              <w:t>я</w:t>
            </w:r>
            <w:r w:rsidRPr="002728E9">
              <w:rPr>
                <w:rFonts w:eastAsia="Calibri"/>
              </w:rPr>
              <w:t xml:space="preserve"> </w:t>
            </w:r>
            <w:r>
              <w:rPr>
                <w:rFonts w:eastAsia="Calibri"/>
              </w:rPr>
              <w:t xml:space="preserve">на 1м. </w:t>
            </w:r>
            <w:r w:rsidRPr="002728E9">
              <w:rPr>
                <w:rFonts w:eastAsia="Calibri"/>
              </w:rPr>
              <w:t xml:space="preserve">по улице Набережная от дома №19 до дома №43 </w:t>
            </w:r>
            <w:r>
              <w:t>425 кв.м-425 п.м.</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jc w:val="center"/>
            </w:pPr>
            <w:r>
              <w:rPr>
                <w:sz w:val="22"/>
                <w:szCs w:val="22"/>
              </w:rPr>
              <w:t>940,0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r>
              <w:t>940,0</w:t>
            </w: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jc w:val="center"/>
            </w:pPr>
          </w:p>
        </w:tc>
      </w:tr>
      <w:tr w:rsidR="00FD38BC" w:rsidTr="00FD38BC">
        <w:trPr>
          <w:trHeight w:hRule="exact" w:val="712"/>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7D459A">
            <w:pPr>
              <w:shd w:val="clear" w:color="auto" w:fill="FFFFFF"/>
              <w:spacing w:line="230" w:lineRule="exact"/>
              <w:ind w:right="101"/>
            </w:pPr>
            <w:r>
              <w:rPr>
                <w:rFonts w:eastAsia="Calibri"/>
              </w:rPr>
              <w:t xml:space="preserve">асфальтобетонное покрытие по проезду от ул. Набережная до ул. Школьная и по дороге ул. Школьная </w:t>
            </w:r>
            <w:r>
              <w:t>1507,5 кв.м.-335 п.м.</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jc w:val="center"/>
            </w:pPr>
            <w:r>
              <w:rPr>
                <w:sz w:val="22"/>
                <w:szCs w:val="22"/>
              </w:rPr>
              <w:t>1263,0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r>
              <w:t>1263,0</w:t>
            </w: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62"/>
              <w:jc w:val="right"/>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r>
      <w:tr w:rsidR="00FD38BC" w:rsidTr="00FD38BC">
        <w:trPr>
          <w:trHeight w:hRule="exact" w:val="554"/>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FD38BC">
            <w:r>
              <w:t>асфальтобетонное покрытие по дороге ул. Школьная от дома № 28 до дома №44 846 кв.м.-188 п.м.</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ind w:left="5"/>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jc w:val="center"/>
            </w:pPr>
            <w:r>
              <w:rPr>
                <w:sz w:val="22"/>
                <w:szCs w:val="22"/>
              </w:rPr>
              <w:t>709,0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r>
              <w:t>709,0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r>
      <w:tr w:rsidR="00FD38BC" w:rsidTr="004776F5">
        <w:trPr>
          <w:trHeight w:hRule="exact" w:val="820"/>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7D459A">
            <w:pPr>
              <w:shd w:val="clear" w:color="auto" w:fill="FFFFFF"/>
              <w:spacing w:line="226" w:lineRule="exact"/>
              <w:ind w:right="101"/>
            </w:pPr>
            <w:r>
              <w:t>уширение асфальтобетонного покрытия на 1м. по ул. Набережная от поворота  на 1-й проезд до дома №9 140 кв.м.-140 п.м.</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jc w:val="center"/>
            </w:pPr>
            <w:r>
              <w:rPr>
                <w:sz w:val="22"/>
                <w:szCs w:val="22"/>
              </w:rPr>
              <w:t>520,0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r>
              <w:t>520,0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5"/>
              <w:jc w:val="right"/>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r>
      <w:tr w:rsidR="00FD38BC" w:rsidTr="00FD38BC">
        <w:trPr>
          <w:trHeight w:hRule="exact" w:val="1180"/>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7D459A">
            <w:r>
              <w:lastRenderedPageBreak/>
              <w:t>уширение асфальтобетонного покрытия  на 1м. по ул. Набережная от дома №9 до дома №1 с полным покрытием дорожного полотна 115 кв.м.-115 п.м. 575 кв.м.-115 п.м.</w:t>
            </w:r>
          </w:p>
          <w:p w:rsidR="00FD38BC" w:rsidRDefault="00FD38BC" w:rsidP="007D459A">
            <w:pPr>
              <w:shd w:val="clear" w:color="auto" w:fill="FFFFFF"/>
              <w:spacing w:line="230" w:lineRule="exact"/>
              <w:ind w:right="96"/>
            </w:pP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FD38BC">
            <w:pPr>
              <w:shd w:val="clear" w:color="auto" w:fill="FFFFFF"/>
              <w:jc w:val="center"/>
            </w:pPr>
            <w:r>
              <w:rPr>
                <w:sz w:val="22"/>
                <w:szCs w:val="22"/>
              </w:rPr>
              <w:t>630,0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r>
              <w:t>630,0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r>
      <w:tr w:rsidR="00FD38BC" w:rsidTr="00FD38BC">
        <w:trPr>
          <w:trHeight w:hRule="exact" w:val="700"/>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7D459A">
            <w:r>
              <w:t>асфальтобетонное покрытие по ул. Школьная от обводной дороги до 1-го проезда 1260 кв.м.-280 п.м.</w:t>
            </w:r>
          </w:p>
          <w:p w:rsidR="00FD38BC" w:rsidRDefault="00FD38BC" w:rsidP="007D459A">
            <w:pPr>
              <w:shd w:val="clear" w:color="auto" w:fill="FFFFFF"/>
              <w:spacing w:line="230" w:lineRule="exact"/>
              <w:ind w:right="82"/>
            </w:pP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jc w:val="center"/>
            </w:pPr>
            <w:r>
              <w:rPr>
                <w:sz w:val="22"/>
                <w:szCs w:val="22"/>
              </w:rPr>
              <w:t>1150,0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62"/>
              <w:jc w:val="right"/>
            </w:pPr>
            <w:r>
              <w:t>1150,0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r>
      <w:tr w:rsidR="00FD38BC" w:rsidTr="004776F5">
        <w:trPr>
          <w:trHeight w:hRule="exact" w:val="552"/>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7D459A">
            <w:pPr>
              <w:shd w:val="clear" w:color="auto" w:fill="FFFFFF"/>
              <w:spacing w:line="230" w:lineRule="exact"/>
              <w:ind w:right="115"/>
            </w:pPr>
            <w:r>
              <w:rPr>
                <w:spacing w:val="-1"/>
              </w:rPr>
              <w:t>Содержание автомобильных дорог общего пользо</w:t>
            </w:r>
            <w:r>
              <w:rPr>
                <w:spacing w:val="-1"/>
              </w:rPr>
              <w:softHyphen/>
            </w:r>
            <w:r>
              <w:t>вания местного значения и искусственных соору</w:t>
            </w:r>
            <w:r>
              <w:softHyphen/>
              <w:t>жений на них</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jc w:val="center"/>
            </w:pPr>
            <w:r>
              <w:rPr>
                <w:sz w:val="22"/>
                <w:szCs w:val="22"/>
              </w:rPr>
              <w:t>905,0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r>
              <w:t>100,0</w:t>
            </w: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62"/>
              <w:jc w:val="right"/>
              <w:rPr>
                <w:spacing w:val="-1"/>
              </w:rPr>
            </w:pPr>
            <w:r>
              <w:rPr>
                <w:spacing w:val="-1"/>
                <w:sz w:val="22"/>
                <w:szCs w:val="22"/>
              </w:rPr>
              <w:t>100,0</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r>
              <w:rPr>
                <w:spacing w:val="-1"/>
                <w:sz w:val="22"/>
                <w:szCs w:val="22"/>
              </w:rPr>
              <w:t>200,0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r>
              <w:rPr>
                <w:spacing w:val="-1"/>
                <w:sz w:val="22"/>
                <w:szCs w:val="22"/>
              </w:rPr>
              <w:t>200,0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r>
              <w:t>200,0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r>
              <w:t>105,0</w:t>
            </w:r>
          </w:p>
        </w:tc>
      </w:tr>
      <w:tr w:rsidR="00FD38BC" w:rsidTr="004776F5">
        <w:trPr>
          <w:trHeight w:hRule="exact" w:val="552"/>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7D459A">
            <w:pPr>
              <w:shd w:val="clear" w:color="auto" w:fill="FFFFFF"/>
              <w:spacing w:line="230" w:lineRule="exact"/>
              <w:ind w:right="355"/>
            </w:pPr>
            <w:r>
              <w:t>асфальтобетонное покрытие по ул. Школьная от 1-го проезда до дома №23 675 кв.м.-135 п.м.</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jc w:val="center"/>
            </w:pPr>
            <w:r>
              <w:rPr>
                <w:sz w:val="22"/>
                <w:szCs w:val="22"/>
              </w:rPr>
              <w:t>510,0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62"/>
              <w:jc w:val="right"/>
              <w:rPr>
                <w:spacing w:val="-1"/>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r>
              <w:rPr>
                <w:spacing w:val="-1"/>
              </w:rPr>
              <w:t>510,0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bookmarkStart w:id="0" w:name="_GoBack"/>
            <w:bookmarkEnd w:id="0"/>
          </w:p>
        </w:tc>
      </w:tr>
      <w:tr w:rsidR="00FD38BC" w:rsidTr="006710D2">
        <w:trPr>
          <w:trHeight w:hRule="exact" w:val="700"/>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6710D2">
            <w:r>
              <w:t>асфальтобетонное покрытие 1-го проезда от ул. Набережная до ул. Полевая 3375 кв.м.-750 п.м.</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6710D2" w:rsidP="004C56C8">
            <w:pPr>
              <w:shd w:val="clear" w:color="auto" w:fill="FFFFFF"/>
              <w:jc w:val="center"/>
            </w:pPr>
            <w:r>
              <w:rPr>
                <w:sz w:val="22"/>
                <w:szCs w:val="22"/>
              </w:rPr>
              <w:t>2830</w:t>
            </w:r>
            <w:r w:rsidR="00FD38BC">
              <w:rPr>
                <w:sz w:val="22"/>
                <w:szCs w:val="22"/>
              </w:rPr>
              <w:t>,0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62"/>
              <w:jc w:val="right"/>
              <w:rPr>
                <w:spacing w:val="-1"/>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6710D2" w:rsidP="004C56C8">
            <w:pPr>
              <w:shd w:val="clear" w:color="auto" w:fill="FFFFFF"/>
              <w:ind w:right="38"/>
              <w:jc w:val="right"/>
              <w:rPr>
                <w:spacing w:val="-1"/>
              </w:rPr>
            </w:pPr>
            <w:r>
              <w:rPr>
                <w:spacing w:val="-1"/>
              </w:rPr>
              <w:t>2830,0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r>
      <w:tr w:rsidR="00FD38BC" w:rsidTr="004776F5">
        <w:trPr>
          <w:trHeight w:hRule="exact" w:val="552"/>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7D459A">
            <w:r>
              <w:t xml:space="preserve">асфальтобетонное покрытие ул. Полевая </w:t>
            </w:r>
          </w:p>
          <w:p w:rsidR="00FD38BC" w:rsidRDefault="00FD38BC" w:rsidP="007D459A">
            <w:pPr>
              <w:shd w:val="clear" w:color="auto" w:fill="FFFFFF"/>
              <w:spacing w:line="226" w:lineRule="exact"/>
              <w:ind w:right="125"/>
            </w:pPr>
            <w:r>
              <w:t>3600 кв.м.-800 п.м.</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6710D2" w:rsidP="004C56C8">
            <w:pPr>
              <w:shd w:val="clear" w:color="auto" w:fill="FFFFFF"/>
              <w:jc w:val="center"/>
            </w:pPr>
            <w:r>
              <w:rPr>
                <w:sz w:val="22"/>
                <w:szCs w:val="22"/>
              </w:rPr>
              <w:t>3050</w:t>
            </w:r>
            <w:r w:rsidR="00FD38BC">
              <w:rPr>
                <w:sz w:val="22"/>
                <w:szCs w:val="22"/>
              </w:rPr>
              <w:t>,0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62"/>
              <w:jc w:val="right"/>
              <w:rPr>
                <w:spacing w:val="-1"/>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6710D2" w:rsidP="004C56C8">
            <w:pPr>
              <w:shd w:val="clear" w:color="auto" w:fill="FFFFFF"/>
              <w:ind w:right="38"/>
              <w:jc w:val="right"/>
              <w:rPr>
                <w:spacing w:val="-1"/>
              </w:rPr>
            </w:pPr>
            <w:r>
              <w:rPr>
                <w:spacing w:val="-1"/>
              </w:rPr>
              <w:t>3050,0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r>
      <w:tr w:rsidR="00FD38BC" w:rsidTr="004776F5">
        <w:trPr>
          <w:trHeight w:hRule="exact" w:val="552"/>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7D459A">
            <w:r>
              <w:t xml:space="preserve">асфальтобетонное покрытие ул. Садовая </w:t>
            </w:r>
          </w:p>
          <w:p w:rsidR="00FD38BC" w:rsidRDefault="00FD38BC" w:rsidP="007D459A">
            <w:pPr>
              <w:shd w:val="clear" w:color="auto" w:fill="FFFFFF"/>
              <w:spacing w:line="230" w:lineRule="exact"/>
              <w:ind w:right="43"/>
            </w:pPr>
            <w:r>
              <w:t>3600 кв.м.-800 п.м.</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6710D2" w:rsidP="004C56C8">
            <w:pPr>
              <w:shd w:val="clear" w:color="auto" w:fill="FFFFFF"/>
              <w:jc w:val="center"/>
            </w:pPr>
            <w:r>
              <w:rPr>
                <w:sz w:val="22"/>
                <w:szCs w:val="22"/>
              </w:rPr>
              <w:t>3050</w:t>
            </w:r>
            <w:r w:rsidR="00FD38BC">
              <w:rPr>
                <w:sz w:val="22"/>
                <w:szCs w:val="22"/>
              </w:rPr>
              <w:t>,0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62"/>
              <w:jc w:val="right"/>
              <w:rPr>
                <w:spacing w:val="-1"/>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6710D2" w:rsidP="004C56C8">
            <w:pPr>
              <w:shd w:val="clear" w:color="auto" w:fill="FFFFFF"/>
            </w:pPr>
            <w:r>
              <w:rPr>
                <w:spacing w:val="-1"/>
              </w:rPr>
              <w:t>3050,0</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r>
      <w:tr w:rsidR="00FD38BC" w:rsidTr="004776F5">
        <w:trPr>
          <w:trHeight w:hRule="exact" w:val="552"/>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7D459A">
            <w:pPr>
              <w:shd w:val="clear" w:color="auto" w:fill="FFFFFF"/>
              <w:spacing w:line="230" w:lineRule="exact"/>
              <w:ind w:right="326"/>
            </w:pPr>
            <w:r>
              <w:rPr>
                <w:spacing w:val="-1"/>
              </w:rPr>
              <w:t>Строительство автомобильной дороги местного значения  ул. Советская с. Заволжье  800 м</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6710D2" w:rsidP="004C56C8">
            <w:pPr>
              <w:shd w:val="clear" w:color="auto" w:fill="FFFFFF"/>
              <w:jc w:val="center"/>
            </w:pPr>
            <w:r>
              <w:rPr>
                <w:sz w:val="22"/>
                <w:szCs w:val="22"/>
              </w:rPr>
              <w:t>3050</w:t>
            </w:r>
            <w:r w:rsidR="00FD38BC">
              <w:rPr>
                <w:sz w:val="22"/>
                <w:szCs w:val="22"/>
              </w:rPr>
              <w:t>,0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62"/>
              <w:jc w:val="right"/>
              <w:rPr>
                <w:spacing w:val="-1"/>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6710D2" w:rsidP="004C56C8">
            <w:pPr>
              <w:shd w:val="clear" w:color="auto" w:fill="FFFFFF"/>
            </w:pPr>
            <w:r>
              <w:t>3050</w:t>
            </w:r>
            <w:r w:rsidR="00FD38BC">
              <w:t>,0</w:t>
            </w:r>
          </w:p>
        </w:tc>
      </w:tr>
      <w:tr w:rsidR="00FD38BC" w:rsidTr="004776F5">
        <w:trPr>
          <w:trHeight w:hRule="exact" w:val="552"/>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7D459A">
            <w:pPr>
              <w:shd w:val="clear" w:color="auto" w:fill="FFFFFF"/>
              <w:spacing w:line="230" w:lineRule="exact"/>
              <w:ind w:right="355"/>
            </w:pPr>
            <w:r>
              <w:rPr>
                <w:spacing w:val="-1"/>
              </w:rPr>
              <w:t xml:space="preserve">Строительство автомобильной дороги местного </w:t>
            </w:r>
            <w:r>
              <w:t>значения до кладбища с. Заволжье  850 м</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6710D2" w:rsidP="004C56C8">
            <w:pPr>
              <w:shd w:val="clear" w:color="auto" w:fill="FFFFFF"/>
              <w:jc w:val="center"/>
            </w:pPr>
            <w:r>
              <w:rPr>
                <w:sz w:val="22"/>
                <w:szCs w:val="22"/>
              </w:rPr>
              <w:t>3000</w:t>
            </w:r>
            <w:r w:rsidR="00FD38BC">
              <w:rPr>
                <w:sz w:val="22"/>
                <w:szCs w:val="22"/>
              </w:rPr>
              <w:t>,0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62"/>
              <w:jc w:val="right"/>
              <w:rPr>
                <w:spacing w:val="-1"/>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6710D2" w:rsidP="004C56C8">
            <w:pPr>
              <w:shd w:val="clear" w:color="auto" w:fill="FFFFFF"/>
            </w:pPr>
            <w:r>
              <w:t>3000,0</w:t>
            </w:r>
          </w:p>
        </w:tc>
      </w:tr>
      <w:tr w:rsidR="00FD38BC" w:rsidTr="004776F5">
        <w:trPr>
          <w:trHeight w:hRule="exact" w:val="552"/>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7D459A">
            <w:pPr>
              <w:shd w:val="clear" w:color="auto" w:fill="FFFFFF"/>
              <w:spacing w:line="226" w:lineRule="exact"/>
              <w:ind w:right="355"/>
            </w:pPr>
            <w:r>
              <w:rPr>
                <w:spacing w:val="-1"/>
              </w:rPr>
              <w:t>Ямочной ремонт ул. Набережная, ул. Школьная, пер. Лесной с. Заволжье</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jc w:val="center"/>
            </w:pPr>
            <w:r>
              <w:rPr>
                <w:sz w:val="22"/>
                <w:szCs w:val="22"/>
              </w:rPr>
              <w:t>2290,0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62"/>
              <w:jc w:val="right"/>
              <w:rPr>
                <w:spacing w:val="-1"/>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r>
              <w:t>2290,0</w:t>
            </w:r>
          </w:p>
        </w:tc>
      </w:tr>
      <w:tr w:rsidR="00FD38BC" w:rsidTr="004776F5">
        <w:trPr>
          <w:trHeight w:hRule="exact" w:val="552"/>
        </w:trPr>
        <w:tc>
          <w:tcPr>
            <w:tcW w:w="605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7D459A">
            <w:pPr>
              <w:shd w:val="clear" w:color="auto" w:fill="FFFFFF"/>
              <w:spacing w:line="226" w:lineRule="exact"/>
              <w:ind w:right="355"/>
              <w:rPr>
                <w:spacing w:val="-1"/>
              </w:rPr>
            </w:pPr>
            <w:r>
              <w:rPr>
                <w:spacing w:val="-1"/>
              </w:rPr>
              <w:t>Ямочный ремонт ул. Советская, ул. Садовая, ул. Полевая с. Заволжье</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spacing w:line="254" w:lineRule="exact"/>
            </w:pPr>
            <w:r>
              <w:rPr>
                <w:sz w:val="22"/>
                <w:szCs w:val="22"/>
              </w:rPr>
              <w:t>Бюджет сель</w:t>
            </w:r>
            <w:r>
              <w:rPr>
                <w:sz w:val="22"/>
                <w:szCs w:val="22"/>
              </w:rPr>
              <w:softHyphen/>
            </w:r>
            <w:r>
              <w:rPr>
                <w:spacing w:val="-2"/>
                <w:sz w:val="22"/>
                <w:szCs w:val="22"/>
              </w:rPr>
              <w:t>ского поселения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jc w:val="center"/>
            </w:pPr>
            <w:r>
              <w:rPr>
                <w:sz w:val="22"/>
                <w:szCs w:val="22"/>
              </w:rPr>
              <w:t>2500,0</w:t>
            </w:r>
          </w:p>
        </w:tc>
        <w:tc>
          <w:tcPr>
            <w:tcW w:w="742"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890"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62"/>
              <w:jc w:val="right"/>
              <w:rPr>
                <w:spacing w:val="-1"/>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ind w:right="38"/>
              <w:jc w:val="right"/>
              <w:rPr>
                <w:spacing w:val="-1"/>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FD38BC" w:rsidRDefault="00FD38BC" w:rsidP="004C56C8">
            <w:pPr>
              <w:shd w:val="clear" w:color="auto" w:fill="FFFFFF"/>
            </w:pPr>
            <w:r>
              <w:t>2500,0</w:t>
            </w:r>
          </w:p>
        </w:tc>
      </w:tr>
    </w:tbl>
    <w:p w:rsidR="00A725B0" w:rsidRDefault="00A725B0" w:rsidP="00764DFA">
      <w:pPr>
        <w:shd w:val="clear" w:color="auto" w:fill="FFFFFF"/>
        <w:spacing w:before="850"/>
        <w:sectPr w:rsidR="00A725B0" w:rsidSect="002A6997">
          <w:pgSz w:w="16838" w:h="11906" w:orient="landscape"/>
          <w:pgMar w:top="1701" w:right="992" w:bottom="851" w:left="1134" w:header="709" w:footer="709" w:gutter="0"/>
          <w:cols w:space="708"/>
          <w:docGrid w:linePitch="360"/>
        </w:sectPr>
      </w:pPr>
    </w:p>
    <w:p w:rsidR="00A725B0" w:rsidRDefault="00A725B0" w:rsidP="0043485C"/>
    <w:sectPr w:rsidR="00A725B0" w:rsidSect="00E13DAF">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CEB" w:rsidRDefault="00DB7CEB" w:rsidP="004C56C8">
      <w:r>
        <w:separator/>
      </w:r>
    </w:p>
  </w:endnote>
  <w:endnote w:type="continuationSeparator" w:id="0">
    <w:p w:rsidR="00DB7CEB" w:rsidRDefault="00DB7CEB" w:rsidP="004C5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CEB" w:rsidRDefault="00DB7CEB" w:rsidP="004C56C8">
      <w:r>
        <w:separator/>
      </w:r>
    </w:p>
  </w:footnote>
  <w:footnote w:type="continuationSeparator" w:id="0">
    <w:p w:rsidR="00DB7CEB" w:rsidRDefault="00DB7CEB" w:rsidP="004C5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705" w:rsidRDefault="001D3705">
    <w:pPr>
      <w:pStyle w:val="a6"/>
      <w:jc w:val="right"/>
    </w:pPr>
    <w:r>
      <w:fldChar w:fldCharType="begin"/>
    </w:r>
    <w:r>
      <w:instrText>PAGE   \* MERGEFORMAT</w:instrText>
    </w:r>
    <w:r>
      <w:fldChar w:fldCharType="separate"/>
    </w:r>
    <w:r w:rsidR="004F30D1">
      <w:rPr>
        <w:noProof/>
      </w:rPr>
      <w:t>43</w:t>
    </w:r>
    <w:r>
      <w:rPr>
        <w:noProof/>
      </w:rPr>
      <w:fldChar w:fldCharType="end"/>
    </w:r>
  </w:p>
  <w:p w:rsidR="001D3705" w:rsidRDefault="001D370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BE0573E"/>
    <w:lvl w:ilvl="0">
      <w:numFmt w:val="bullet"/>
      <w:lvlText w:val="*"/>
      <w:lvlJc w:val="left"/>
    </w:lvl>
  </w:abstractNum>
  <w:abstractNum w:abstractNumId="1">
    <w:nsid w:val="00000008"/>
    <w:multiLevelType w:val="singleLevel"/>
    <w:tmpl w:val="00000008"/>
    <w:name w:val="WW8Num8"/>
    <w:lvl w:ilvl="0">
      <w:start w:val="1"/>
      <w:numFmt w:val="decimal"/>
      <w:lvlText w:val="%1."/>
      <w:lvlJc w:val="left"/>
      <w:pPr>
        <w:tabs>
          <w:tab w:val="num" w:pos="720"/>
        </w:tabs>
        <w:ind w:left="720" w:hanging="360"/>
      </w:pPr>
      <w:rPr>
        <w:rFonts w:cs="Times New Roman" w:hint="default"/>
      </w:rPr>
    </w:lvl>
  </w:abstractNum>
  <w:abstractNum w:abstractNumId="2">
    <w:nsid w:val="3FC35ADD"/>
    <w:multiLevelType w:val="singleLevel"/>
    <w:tmpl w:val="7992376E"/>
    <w:lvl w:ilvl="0">
      <w:start w:val="1"/>
      <w:numFmt w:val="decimal"/>
      <w:lvlText w:val="%1."/>
      <w:legacy w:legacy="1" w:legacySpace="0" w:legacyIndent="360"/>
      <w:lvlJc w:val="left"/>
      <w:rPr>
        <w:rFonts w:ascii="Times New Roman" w:hAnsi="Times New Roman" w:cs="Times New Roman" w:hint="default"/>
      </w:rPr>
    </w:lvl>
  </w:abstractNum>
  <w:abstractNum w:abstractNumId="3">
    <w:nsid w:val="46740141"/>
    <w:multiLevelType w:val="hybridMultilevel"/>
    <w:tmpl w:val="FAF8C4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4A873A2"/>
    <w:multiLevelType w:val="hybridMultilevel"/>
    <w:tmpl w:val="0A9A2B70"/>
    <w:lvl w:ilvl="0" w:tplc="42ECD0DC">
      <w:start w:val="1"/>
      <w:numFmt w:val="decimal"/>
      <w:lvlText w:val="%1."/>
      <w:lvlJc w:val="left"/>
      <w:pPr>
        <w:ind w:left="1515" w:hanging="975"/>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5">
    <w:nsid w:val="572D1C64"/>
    <w:multiLevelType w:val="singleLevel"/>
    <w:tmpl w:val="E2846944"/>
    <w:lvl w:ilvl="0">
      <w:start w:val="1"/>
      <w:numFmt w:val="decimal"/>
      <w:lvlText w:val="8.%1."/>
      <w:legacy w:legacy="1" w:legacySpace="0" w:legacyIndent="442"/>
      <w:lvlJc w:val="left"/>
      <w:rPr>
        <w:rFonts w:ascii="Times New Roman" w:hAnsi="Times New Roman" w:cs="Times New Roman" w:hint="default"/>
      </w:rPr>
    </w:lvl>
  </w:abstractNum>
  <w:abstractNum w:abstractNumId="6">
    <w:nsid w:val="5F865685"/>
    <w:multiLevelType w:val="singleLevel"/>
    <w:tmpl w:val="D2BAE702"/>
    <w:lvl w:ilvl="0">
      <w:start w:val="2016"/>
      <w:numFmt w:val="decimal"/>
      <w:lvlText w:val="%1"/>
      <w:legacy w:legacy="1" w:legacySpace="0" w:legacyIndent="552"/>
      <w:lvlJc w:val="left"/>
      <w:rPr>
        <w:rFonts w:ascii="Times New Roman" w:hAnsi="Times New Roman" w:cs="Times New Roman" w:hint="default"/>
      </w:rPr>
    </w:lvl>
  </w:abstractNum>
  <w:abstractNum w:abstractNumId="7">
    <w:nsid w:val="61571307"/>
    <w:multiLevelType w:val="singleLevel"/>
    <w:tmpl w:val="687A84E4"/>
    <w:lvl w:ilvl="0">
      <w:start w:val="1"/>
      <w:numFmt w:val="decimal"/>
      <w:lvlText w:val="%1."/>
      <w:legacy w:legacy="1" w:legacySpace="0" w:legacyIndent="244"/>
      <w:lvlJc w:val="left"/>
      <w:rPr>
        <w:rFonts w:ascii="Times New Roman" w:hAnsi="Times New Roman" w:cs="Times New Roman" w:hint="default"/>
      </w:rPr>
    </w:lvl>
  </w:abstractNum>
  <w:abstractNum w:abstractNumId="8">
    <w:nsid w:val="66593650"/>
    <w:multiLevelType w:val="singleLevel"/>
    <w:tmpl w:val="9474A044"/>
    <w:lvl w:ilvl="0">
      <w:start w:val="4"/>
      <w:numFmt w:val="decimal"/>
      <w:lvlText w:val="8.%1."/>
      <w:legacy w:legacy="1" w:legacySpace="0" w:legacyIndent="442"/>
      <w:lvlJc w:val="left"/>
      <w:rPr>
        <w:rFonts w:ascii="Times New Roman" w:hAnsi="Times New Roman" w:cs="Times New Roman" w:hint="default"/>
      </w:rPr>
    </w:lvl>
  </w:abstractNum>
  <w:abstractNum w:abstractNumId="9">
    <w:nsid w:val="6DBB6C90"/>
    <w:multiLevelType w:val="hybridMultilevel"/>
    <w:tmpl w:val="EEAE4EBA"/>
    <w:lvl w:ilvl="0" w:tplc="DDAEF48A">
      <w:start w:val="2017"/>
      <w:numFmt w:val="decimal"/>
      <w:lvlText w:val="%1"/>
      <w:lvlJc w:val="left"/>
      <w:pPr>
        <w:ind w:left="840" w:hanging="48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0C4587F"/>
    <w:multiLevelType w:val="singleLevel"/>
    <w:tmpl w:val="AD2E5260"/>
    <w:lvl w:ilvl="0">
      <w:start w:val="6"/>
      <w:numFmt w:val="decimal"/>
      <w:lvlText w:val="8.%1."/>
      <w:legacy w:legacy="1" w:legacySpace="0" w:legacyIndent="442"/>
      <w:lvlJc w:val="left"/>
      <w:rPr>
        <w:rFonts w:ascii="Times New Roman" w:hAnsi="Times New Roman" w:cs="Times New Roman" w:hint="default"/>
      </w:rPr>
    </w:lvl>
  </w:abstractNum>
  <w:num w:numId="1">
    <w:abstractNumId w:val="0"/>
    <w:lvlOverride w:ilvl="0">
      <w:lvl w:ilvl="0">
        <w:numFmt w:val="bullet"/>
        <w:lvlText w:val="•"/>
        <w:legacy w:legacy="1" w:legacySpace="0" w:legacyIndent="346"/>
        <w:lvlJc w:val="left"/>
        <w:rPr>
          <w:rFonts w:ascii="Times New Roman" w:hAnsi="Times New Roman" w:hint="default"/>
        </w:rPr>
      </w:lvl>
    </w:lvlOverride>
  </w:num>
  <w:num w:numId="2">
    <w:abstractNumId w:val="0"/>
    <w:lvlOverride w:ilvl="0">
      <w:lvl w:ilvl="0">
        <w:numFmt w:val="bullet"/>
        <w:lvlText w:val="•"/>
        <w:legacy w:legacy="1" w:legacySpace="0" w:legacyIndent="336"/>
        <w:lvlJc w:val="left"/>
        <w:rPr>
          <w:rFonts w:ascii="Times New Roman" w:hAnsi="Times New Roman" w:hint="default"/>
        </w:rPr>
      </w:lvl>
    </w:lvlOverride>
  </w:num>
  <w:num w:numId="3">
    <w:abstractNumId w:val="4"/>
  </w:num>
  <w:num w:numId="4">
    <w:abstractNumId w:val="0"/>
    <w:lvlOverride w:ilvl="0">
      <w:lvl w:ilvl="0">
        <w:numFmt w:val="bullet"/>
        <w:lvlText w:val="-"/>
        <w:legacy w:legacy="1" w:legacySpace="0" w:legacyIndent="144"/>
        <w:lvlJc w:val="left"/>
        <w:rPr>
          <w:rFonts w:ascii="Times New Roman" w:hAnsi="Times New Roman" w:hint="default"/>
        </w:rPr>
      </w:lvl>
    </w:lvlOverride>
  </w:num>
  <w:num w:numId="5">
    <w:abstractNumId w:val="0"/>
    <w:lvlOverride w:ilvl="0">
      <w:lvl w:ilvl="0">
        <w:numFmt w:val="bullet"/>
        <w:lvlText w:val="-"/>
        <w:legacy w:legacy="1" w:legacySpace="0" w:legacyIndent="360"/>
        <w:lvlJc w:val="left"/>
        <w:rPr>
          <w:rFonts w:ascii="Times New Roman" w:hAnsi="Times New Roman" w:hint="default"/>
        </w:rPr>
      </w:lvl>
    </w:lvlOverride>
  </w:num>
  <w:num w:numId="6">
    <w:abstractNumId w:val="1"/>
  </w:num>
  <w:num w:numId="7">
    <w:abstractNumId w:val="3"/>
  </w:num>
  <w:num w:numId="8">
    <w:abstractNumId w:val="0"/>
    <w:lvlOverride w:ilvl="0">
      <w:lvl w:ilvl="0">
        <w:numFmt w:val="bullet"/>
        <w:lvlText w:val="-"/>
        <w:legacy w:legacy="1" w:legacySpace="0" w:legacyIndent="524"/>
        <w:lvlJc w:val="left"/>
        <w:rPr>
          <w:rFonts w:ascii="Times New Roman" w:hAnsi="Times New Roman" w:hint="default"/>
        </w:rPr>
      </w:lvl>
    </w:lvlOverride>
  </w:num>
  <w:num w:numId="9">
    <w:abstractNumId w:val="0"/>
    <w:lvlOverride w:ilvl="0">
      <w:lvl w:ilvl="0">
        <w:numFmt w:val="bullet"/>
        <w:lvlText w:val="-"/>
        <w:legacy w:legacy="1" w:legacySpace="0" w:legacyIndent="523"/>
        <w:lvlJc w:val="left"/>
        <w:rPr>
          <w:rFonts w:ascii="Times New Roman" w:hAnsi="Times New Roman" w:hint="default"/>
        </w:rPr>
      </w:lvl>
    </w:lvlOverride>
  </w:num>
  <w:num w:numId="10">
    <w:abstractNumId w:val="2"/>
  </w:num>
  <w:num w:numId="11">
    <w:abstractNumId w:val="0"/>
    <w:lvlOverride w:ilvl="0">
      <w:lvl w:ilvl="0">
        <w:numFmt w:val="bullet"/>
        <w:lvlText w:val="-"/>
        <w:legacy w:legacy="1" w:legacySpace="0" w:legacyIndent="134"/>
        <w:lvlJc w:val="left"/>
        <w:rPr>
          <w:rFonts w:ascii="Times New Roman" w:hAnsi="Times New Roman" w:hint="default"/>
        </w:rPr>
      </w:lvl>
    </w:lvlOverride>
  </w:num>
  <w:num w:numId="12">
    <w:abstractNumId w:val="6"/>
  </w:num>
  <w:num w:numId="13">
    <w:abstractNumId w:val="9"/>
  </w:num>
  <w:num w:numId="14">
    <w:abstractNumId w:val="0"/>
    <w:lvlOverride w:ilvl="0">
      <w:lvl w:ilvl="0">
        <w:numFmt w:val="bullet"/>
        <w:lvlText w:val="•"/>
        <w:legacy w:legacy="1" w:legacySpace="0" w:legacyIndent="355"/>
        <w:lvlJc w:val="left"/>
        <w:rPr>
          <w:rFonts w:ascii="Times New Roman" w:hAnsi="Times New Roman" w:hint="default"/>
        </w:rPr>
      </w:lvl>
    </w:lvlOverride>
  </w:num>
  <w:num w:numId="15">
    <w:abstractNumId w:val="0"/>
    <w:lvlOverride w:ilvl="0">
      <w:lvl w:ilvl="0">
        <w:numFmt w:val="bullet"/>
        <w:lvlText w:val="-"/>
        <w:legacy w:legacy="1" w:legacySpace="0" w:legacyIndent="139"/>
        <w:lvlJc w:val="left"/>
        <w:rPr>
          <w:rFonts w:ascii="Times New Roman" w:hAnsi="Times New Roman" w:hint="default"/>
        </w:rPr>
      </w:lvl>
    </w:lvlOverride>
  </w:num>
  <w:num w:numId="16">
    <w:abstractNumId w:val="0"/>
    <w:lvlOverride w:ilvl="0">
      <w:lvl w:ilvl="0">
        <w:numFmt w:val="bullet"/>
        <w:lvlText w:val="-"/>
        <w:legacy w:legacy="1" w:legacySpace="0" w:legacyIndent="145"/>
        <w:lvlJc w:val="left"/>
        <w:rPr>
          <w:rFonts w:ascii="Times New Roman" w:hAnsi="Times New Roman" w:hint="default"/>
        </w:rPr>
      </w:lvl>
    </w:lvlOverride>
  </w:num>
  <w:num w:numId="17">
    <w:abstractNumId w:val="0"/>
    <w:lvlOverride w:ilvl="0">
      <w:lvl w:ilvl="0">
        <w:numFmt w:val="bullet"/>
        <w:lvlText w:val="-"/>
        <w:legacy w:legacy="1" w:legacySpace="0" w:legacyIndent="187"/>
        <w:lvlJc w:val="left"/>
        <w:rPr>
          <w:rFonts w:ascii="Times New Roman" w:hAnsi="Times New Roman" w:hint="default"/>
        </w:rPr>
      </w:lvl>
    </w:lvlOverride>
  </w:num>
  <w:num w:numId="18">
    <w:abstractNumId w:val="7"/>
  </w:num>
  <w:num w:numId="19">
    <w:abstractNumId w:val="5"/>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0909"/>
    <w:rsid w:val="00030909"/>
    <w:rsid w:val="00036EB2"/>
    <w:rsid w:val="000541ED"/>
    <w:rsid w:val="00083CCF"/>
    <w:rsid w:val="000A3007"/>
    <w:rsid w:val="000D1A3F"/>
    <w:rsid w:val="000D3AFB"/>
    <w:rsid w:val="000D45DC"/>
    <w:rsid w:val="0015468D"/>
    <w:rsid w:val="001550FF"/>
    <w:rsid w:val="00182C39"/>
    <w:rsid w:val="00195FE6"/>
    <w:rsid w:val="00196D1D"/>
    <w:rsid w:val="001A4AA1"/>
    <w:rsid w:val="001D3705"/>
    <w:rsid w:val="001E3574"/>
    <w:rsid w:val="002339C0"/>
    <w:rsid w:val="002359F3"/>
    <w:rsid w:val="002A6997"/>
    <w:rsid w:val="003015C2"/>
    <w:rsid w:val="00330DFB"/>
    <w:rsid w:val="0037097F"/>
    <w:rsid w:val="003712D8"/>
    <w:rsid w:val="003F578A"/>
    <w:rsid w:val="0043485C"/>
    <w:rsid w:val="004546D0"/>
    <w:rsid w:val="0046525D"/>
    <w:rsid w:val="0047116F"/>
    <w:rsid w:val="0047412C"/>
    <w:rsid w:val="004776F5"/>
    <w:rsid w:val="004C12F0"/>
    <w:rsid w:val="004C56C8"/>
    <w:rsid w:val="004F30D1"/>
    <w:rsid w:val="00512816"/>
    <w:rsid w:val="005213A2"/>
    <w:rsid w:val="0055176E"/>
    <w:rsid w:val="005655AC"/>
    <w:rsid w:val="005838AF"/>
    <w:rsid w:val="00583A41"/>
    <w:rsid w:val="005927D8"/>
    <w:rsid w:val="005B2D78"/>
    <w:rsid w:val="005D1197"/>
    <w:rsid w:val="006318E9"/>
    <w:rsid w:val="00634100"/>
    <w:rsid w:val="006710D2"/>
    <w:rsid w:val="00701AA9"/>
    <w:rsid w:val="00702E2F"/>
    <w:rsid w:val="00720780"/>
    <w:rsid w:val="0072090F"/>
    <w:rsid w:val="00764DFA"/>
    <w:rsid w:val="007B0712"/>
    <w:rsid w:val="007B2C5B"/>
    <w:rsid w:val="007C73B9"/>
    <w:rsid w:val="007D6F89"/>
    <w:rsid w:val="007F3FC5"/>
    <w:rsid w:val="00801C2D"/>
    <w:rsid w:val="0080761A"/>
    <w:rsid w:val="00811079"/>
    <w:rsid w:val="0081478D"/>
    <w:rsid w:val="00816027"/>
    <w:rsid w:val="00836D03"/>
    <w:rsid w:val="008971A6"/>
    <w:rsid w:val="008B74F2"/>
    <w:rsid w:val="008C1CCF"/>
    <w:rsid w:val="008D6ED6"/>
    <w:rsid w:val="008E68F2"/>
    <w:rsid w:val="00935312"/>
    <w:rsid w:val="009465CF"/>
    <w:rsid w:val="00966FBA"/>
    <w:rsid w:val="009954FC"/>
    <w:rsid w:val="009E2BE5"/>
    <w:rsid w:val="009F2B2F"/>
    <w:rsid w:val="009F3C60"/>
    <w:rsid w:val="00A11F2A"/>
    <w:rsid w:val="00A37FBF"/>
    <w:rsid w:val="00A625E4"/>
    <w:rsid w:val="00A725B0"/>
    <w:rsid w:val="00A7726F"/>
    <w:rsid w:val="00AD504B"/>
    <w:rsid w:val="00AD63CC"/>
    <w:rsid w:val="00AF6521"/>
    <w:rsid w:val="00B04128"/>
    <w:rsid w:val="00B23239"/>
    <w:rsid w:val="00B25D03"/>
    <w:rsid w:val="00B466B6"/>
    <w:rsid w:val="00B60678"/>
    <w:rsid w:val="00B625EE"/>
    <w:rsid w:val="00B702B2"/>
    <w:rsid w:val="00BA1C59"/>
    <w:rsid w:val="00BC6463"/>
    <w:rsid w:val="00BD6B61"/>
    <w:rsid w:val="00C0458A"/>
    <w:rsid w:val="00C43A19"/>
    <w:rsid w:val="00C640E9"/>
    <w:rsid w:val="00C71696"/>
    <w:rsid w:val="00C847DB"/>
    <w:rsid w:val="00C8509A"/>
    <w:rsid w:val="00CA6779"/>
    <w:rsid w:val="00CD1FB6"/>
    <w:rsid w:val="00D351F1"/>
    <w:rsid w:val="00D35583"/>
    <w:rsid w:val="00D37EED"/>
    <w:rsid w:val="00D62696"/>
    <w:rsid w:val="00DB7CEB"/>
    <w:rsid w:val="00DD4B38"/>
    <w:rsid w:val="00DF6A9A"/>
    <w:rsid w:val="00E107B8"/>
    <w:rsid w:val="00E13DAF"/>
    <w:rsid w:val="00E234B1"/>
    <w:rsid w:val="00E31810"/>
    <w:rsid w:val="00E438C5"/>
    <w:rsid w:val="00E6764D"/>
    <w:rsid w:val="00EA5C98"/>
    <w:rsid w:val="00EC69D2"/>
    <w:rsid w:val="00F36784"/>
    <w:rsid w:val="00F47E86"/>
    <w:rsid w:val="00F866E6"/>
    <w:rsid w:val="00F953DD"/>
    <w:rsid w:val="00FA73C5"/>
    <w:rsid w:val="00FD38BC"/>
    <w:rsid w:val="00FE2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FBF"/>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2">
    <w:name w:val="p2"/>
    <w:basedOn w:val="a"/>
    <w:uiPriority w:val="99"/>
    <w:rsid w:val="00A37FBF"/>
    <w:pPr>
      <w:spacing w:before="100" w:beforeAutospacing="1" w:after="100" w:afterAutospacing="1"/>
    </w:pPr>
  </w:style>
  <w:style w:type="character" w:customStyle="1" w:styleId="s1">
    <w:name w:val="s1"/>
    <w:uiPriority w:val="99"/>
    <w:rsid w:val="00A37FBF"/>
    <w:rPr>
      <w:rFonts w:cs="Times New Roman"/>
    </w:rPr>
  </w:style>
  <w:style w:type="paragraph" w:styleId="a3">
    <w:name w:val="Balloon Text"/>
    <w:basedOn w:val="a"/>
    <w:link w:val="a4"/>
    <w:uiPriority w:val="99"/>
    <w:semiHidden/>
    <w:rsid w:val="000541ED"/>
    <w:rPr>
      <w:rFonts w:ascii="Tahoma" w:hAnsi="Tahoma" w:cs="Tahoma"/>
      <w:sz w:val="16"/>
      <w:szCs w:val="16"/>
    </w:rPr>
  </w:style>
  <w:style w:type="character" w:customStyle="1" w:styleId="a4">
    <w:name w:val="Текст выноски Знак"/>
    <w:link w:val="a3"/>
    <w:uiPriority w:val="99"/>
    <w:semiHidden/>
    <w:locked/>
    <w:rsid w:val="000541ED"/>
    <w:rPr>
      <w:rFonts w:ascii="Tahoma" w:hAnsi="Tahoma" w:cs="Tahoma"/>
      <w:sz w:val="16"/>
      <w:szCs w:val="16"/>
      <w:lang w:eastAsia="ru-RU"/>
    </w:rPr>
  </w:style>
  <w:style w:type="paragraph" w:styleId="a5">
    <w:name w:val="List Paragraph"/>
    <w:basedOn w:val="a"/>
    <w:uiPriority w:val="99"/>
    <w:qFormat/>
    <w:rsid w:val="00D351F1"/>
    <w:pPr>
      <w:ind w:left="720"/>
      <w:contextualSpacing/>
    </w:pPr>
  </w:style>
  <w:style w:type="paragraph" w:styleId="a6">
    <w:name w:val="header"/>
    <w:aliases w:val="ВерхКолонтитул"/>
    <w:basedOn w:val="a"/>
    <w:link w:val="a7"/>
    <w:rsid w:val="004C56C8"/>
    <w:pPr>
      <w:tabs>
        <w:tab w:val="center" w:pos="4677"/>
        <w:tab w:val="right" w:pos="9355"/>
      </w:tabs>
    </w:pPr>
  </w:style>
  <w:style w:type="character" w:customStyle="1" w:styleId="a7">
    <w:name w:val="Верхний колонтитул Знак"/>
    <w:aliases w:val="ВерхКолонтитул Знак1"/>
    <w:link w:val="a6"/>
    <w:uiPriority w:val="99"/>
    <w:locked/>
    <w:rsid w:val="004C56C8"/>
    <w:rPr>
      <w:rFonts w:ascii="Times New Roman" w:hAnsi="Times New Roman" w:cs="Times New Roman"/>
      <w:sz w:val="24"/>
      <w:szCs w:val="24"/>
      <w:lang w:eastAsia="ru-RU"/>
    </w:rPr>
  </w:style>
  <w:style w:type="paragraph" w:styleId="a8">
    <w:name w:val="footer"/>
    <w:basedOn w:val="a"/>
    <w:link w:val="a9"/>
    <w:uiPriority w:val="99"/>
    <w:rsid w:val="004C56C8"/>
    <w:pPr>
      <w:tabs>
        <w:tab w:val="center" w:pos="4677"/>
        <w:tab w:val="right" w:pos="9355"/>
      </w:tabs>
    </w:pPr>
  </w:style>
  <w:style w:type="character" w:customStyle="1" w:styleId="a9">
    <w:name w:val="Нижний колонтитул Знак"/>
    <w:link w:val="a8"/>
    <w:uiPriority w:val="99"/>
    <w:locked/>
    <w:rsid w:val="004C56C8"/>
    <w:rPr>
      <w:rFonts w:ascii="Times New Roman" w:hAnsi="Times New Roman" w:cs="Times New Roman"/>
      <w:sz w:val="24"/>
      <w:szCs w:val="24"/>
      <w:lang w:eastAsia="ru-RU"/>
    </w:rPr>
  </w:style>
  <w:style w:type="character" w:customStyle="1" w:styleId="1">
    <w:name w:val="Верхний колонтитул Знак1"/>
    <w:aliases w:val="ВерхКолонтитул Знак"/>
    <w:rsid w:val="007C73B9"/>
    <w:rPr>
      <w:sz w:val="24"/>
      <w:szCs w:val="24"/>
      <w:lang w:val="ru-RU" w:eastAsia="ru-RU" w:bidi="ar-SA"/>
    </w:rPr>
  </w:style>
  <w:style w:type="paragraph" w:customStyle="1" w:styleId="ConsPlusTitle">
    <w:name w:val="ConsPlusTitle"/>
    <w:rsid w:val="007C73B9"/>
    <w:pPr>
      <w:widowControl w:val="0"/>
      <w:suppressAutoHyphens/>
      <w:autoSpaceDE w:val="0"/>
    </w:pPr>
    <w:rPr>
      <w:rFonts w:ascii="Arial" w:eastAsia="Times New Roman" w:hAnsi="Arial" w:cs="Arial"/>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462741">
      <w:marLeft w:val="0"/>
      <w:marRight w:val="0"/>
      <w:marTop w:val="0"/>
      <w:marBottom w:val="0"/>
      <w:divBdr>
        <w:top w:val="none" w:sz="0" w:space="0" w:color="auto"/>
        <w:left w:val="none" w:sz="0" w:space="0" w:color="auto"/>
        <w:bottom w:val="none" w:sz="0" w:space="0" w:color="auto"/>
        <w:right w:val="none" w:sz="0" w:space="0" w:color="auto"/>
      </w:divBdr>
    </w:div>
    <w:div w:id="173889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1054</TotalTime>
  <Pages>1</Pages>
  <Words>14904</Words>
  <Characters>84958</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99663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Zavolzh</dc:creator>
  <cp:keywords/>
  <dc:description/>
  <cp:lastModifiedBy>Zavolzh</cp:lastModifiedBy>
  <cp:revision>30</cp:revision>
  <cp:lastPrinted>2019-09-25T11:47:00Z</cp:lastPrinted>
  <dcterms:created xsi:type="dcterms:W3CDTF">2017-02-22T06:50:00Z</dcterms:created>
  <dcterms:modified xsi:type="dcterms:W3CDTF">2019-09-25T12:22:00Z</dcterms:modified>
</cp:coreProperties>
</file>