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Pr="00F133CE" w:rsidRDefault="00301689" w:rsidP="00173AF2">
      <w:pPr>
        <w:ind w:firstLine="0"/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>АДМИНИСТРАЦИЯ</w:t>
      </w:r>
    </w:p>
    <w:p w:rsidR="00301689" w:rsidRPr="00F133CE" w:rsidRDefault="00173AF2" w:rsidP="00301689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СТАРОМЕЛОВАТСКОГО</w:t>
      </w:r>
      <w:r w:rsidR="00301689" w:rsidRPr="00F133CE">
        <w:rPr>
          <w:b/>
          <w:bCs/>
          <w:smallCaps/>
          <w:sz w:val="28"/>
          <w:szCs w:val="28"/>
        </w:rPr>
        <w:t xml:space="preserve"> СЕЛЬСКОГО ПОСЕЛЕНИЯ </w:t>
      </w:r>
    </w:p>
    <w:p w:rsidR="00301689" w:rsidRPr="00F133CE" w:rsidRDefault="00301689" w:rsidP="00301689">
      <w:pPr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>ПЕТРОПАВЛОВСКОГО МУНИЦИПАЛЬНОГО РАЙОНА</w:t>
      </w:r>
    </w:p>
    <w:p w:rsidR="00301689" w:rsidRPr="00F133CE" w:rsidRDefault="00301689" w:rsidP="00301689">
      <w:pPr>
        <w:jc w:val="center"/>
        <w:rPr>
          <w:b/>
          <w:bCs/>
          <w:smallCaps/>
          <w:sz w:val="28"/>
          <w:szCs w:val="28"/>
        </w:rPr>
      </w:pPr>
      <w:r w:rsidRPr="00F133CE">
        <w:rPr>
          <w:b/>
          <w:bCs/>
          <w:smallCaps/>
          <w:sz w:val="28"/>
          <w:szCs w:val="28"/>
        </w:rPr>
        <w:t>ВОРОНЕЖСКОЙ ОБЛАСТИ</w:t>
      </w:r>
    </w:p>
    <w:p w:rsidR="00301689" w:rsidRPr="00F133CE" w:rsidRDefault="00301689" w:rsidP="00301689">
      <w:pPr>
        <w:jc w:val="center"/>
        <w:rPr>
          <w:b/>
          <w:bCs/>
          <w:sz w:val="28"/>
          <w:szCs w:val="28"/>
        </w:rPr>
      </w:pPr>
    </w:p>
    <w:p w:rsidR="00301689" w:rsidRPr="00F133CE" w:rsidRDefault="00301689" w:rsidP="00301689">
      <w:pPr>
        <w:jc w:val="center"/>
        <w:rPr>
          <w:b/>
          <w:bCs/>
          <w:sz w:val="28"/>
          <w:szCs w:val="28"/>
        </w:rPr>
      </w:pPr>
      <w:r w:rsidRPr="00F133CE">
        <w:rPr>
          <w:b/>
          <w:bCs/>
          <w:sz w:val="28"/>
          <w:szCs w:val="28"/>
        </w:rPr>
        <w:t>ПОСТАНОВЛЕНИЕ</w:t>
      </w:r>
      <w:r w:rsidRPr="00F133CE">
        <w:rPr>
          <w:sz w:val="28"/>
          <w:szCs w:val="28"/>
        </w:rPr>
        <w:t xml:space="preserve"> </w:t>
      </w:r>
    </w:p>
    <w:p w:rsidR="00301689" w:rsidRPr="00F133CE" w:rsidRDefault="00301689" w:rsidP="00301689">
      <w:pPr>
        <w:spacing w:line="288" w:lineRule="auto"/>
        <w:rPr>
          <w:b/>
          <w:bCs/>
          <w:sz w:val="28"/>
          <w:szCs w:val="28"/>
          <w:u w:val="single"/>
        </w:rPr>
      </w:pPr>
    </w:p>
    <w:p w:rsidR="00301689" w:rsidRPr="00301689" w:rsidRDefault="00301689" w:rsidP="00C24C67">
      <w:pPr>
        <w:ind w:firstLine="0"/>
        <w:rPr>
          <w:rFonts w:ascii="Times New Roman" w:hAnsi="Times New Roman"/>
          <w:sz w:val="28"/>
          <w:szCs w:val="28"/>
        </w:rPr>
      </w:pP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от  </w:t>
      </w:r>
      <w:r w:rsidR="00173AF2">
        <w:rPr>
          <w:rFonts w:ascii="Times New Roman" w:hAnsi="Times New Roman"/>
          <w:bCs/>
          <w:sz w:val="28"/>
          <w:szCs w:val="28"/>
          <w:u w:val="single"/>
        </w:rPr>
        <w:t xml:space="preserve"> 17 июля </w:t>
      </w: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2017 года        № </w:t>
      </w:r>
      <w:r w:rsidR="00173AF2">
        <w:rPr>
          <w:rFonts w:ascii="Times New Roman" w:hAnsi="Times New Roman"/>
          <w:bCs/>
          <w:sz w:val="28"/>
          <w:szCs w:val="28"/>
          <w:u w:val="single"/>
        </w:rPr>
        <w:t>61</w:t>
      </w:r>
      <w:r w:rsidRPr="0030168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24C67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:rsidR="00301689" w:rsidRDefault="00301689" w:rsidP="00301689">
      <w:pPr>
        <w:rPr>
          <w:b/>
        </w:rPr>
      </w:pPr>
    </w:p>
    <w:p w:rsidR="008C5ABB" w:rsidRPr="00060F8F" w:rsidRDefault="008C5ABB" w:rsidP="008C5ABB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color w:val="000000" w:themeColor="text1"/>
        </w:rPr>
      </w:pPr>
    </w:p>
    <w:p w:rsidR="00C24C67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C24C67" w:rsidRPr="00173AF2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173AF2" w:rsidRPr="00173AF2">
        <w:rPr>
          <w:rFonts w:ascii="Times New Roman" w:eastAsia="Calibri" w:hAnsi="Times New Roman"/>
          <w:bCs/>
          <w:sz w:val="28"/>
          <w:szCs w:val="28"/>
        </w:rPr>
        <w:t>Старомеловатского</w:t>
      </w:r>
      <w:r w:rsidRPr="00173AF2">
        <w:rPr>
          <w:rFonts w:ascii="Times New Roman" w:eastAsia="Calibri" w:hAnsi="Times New Roman"/>
          <w:bCs/>
          <w:sz w:val="28"/>
          <w:szCs w:val="28"/>
        </w:rPr>
        <w:t xml:space="preserve">  сельского</w:t>
      </w:r>
    </w:p>
    <w:p w:rsidR="00C24C67" w:rsidRPr="00C24C67" w:rsidRDefault="00173AF2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173AF2">
        <w:rPr>
          <w:rFonts w:ascii="Times New Roman" w:eastAsia="Calibri" w:hAnsi="Times New Roman"/>
          <w:bCs/>
          <w:sz w:val="28"/>
          <w:szCs w:val="28"/>
        </w:rPr>
        <w:t>поселения № 36 от 26.05.</w:t>
      </w:r>
      <w:r w:rsidR="00C24C67" w:rsidRPr="00173AF2">
        <w:rPr>
          <w:rFonts w:ascii="Times New Roman" w:eastAsia="Calibri" w:hAnsi="Times New Roman"/>
          <w:bCs/>
          <w:sz w:val="28"/>
          <w:szCs w:val="28"/>
        </w:rPr>
        <w:t>2017</w:t>
      </w:r>
      <w:r w:rsidR="00C24C67" w:rsidRPr="00C24C67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 w:rsidR="00C24C67" w:rsidRPr="00173AF2">
        <w:rPr>
          <w:rFonts w:ascii="Times New Roman" w:eastAsia="Calibri" w:hAnsi="Times New Roman"/>
          <w:bCs/>
          <w:sz w:val="28"/>
          <w:szCs w:val="28"/>
        </w:rPr>
        <w:t xml:space="preserve">г. </w:t>
      </w:r>
    </w:p>
    <w:p w:rsidR="008C5ABB" w:rsidRPr="00301689" w:rsidRDefault="00C24C67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  <w:r w:rsidR="00060F8F"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межведомственной комиссии</w:t>
      </w:r>
    </w:p>
    <w:p w:rsidR="00060F8F" w:rsidRPr="00301689" w:rsidRDefault="00B63CE5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по  рассмотрению </w:t>
      </w:r>
      <w:r w:rsidR="00060F8F"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вопросов о </w:t>
      </w:r>
      <w:bookmarkStart w:id="0" w:name="_GoBack"/>
      <w:bookmarkEnd w:id="0"/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пригодности (непригодности)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жилого помещения для проживания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 признании многоквартирного дома 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аварийным и подлежащим </w:t>
      </w:r>
    </w:p>
    <w:p w:rsidR="00060F8F" w:rsidRPr="00301689" w:rsidRDefault="00060F8F" w:rsidP="00060F8F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сносу или реконструкции</w:t>
      </w:r>
      <w:r w:rsidR="00C24C6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</w:t>
      </w:r>
    </w:p>
    <w:p w:rsidR="008C5ABB" w:rsidRPr="00301689" w:rsidRDefault="008C5ABB" w:rsidP="008C5AB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73AF2" w:rsidRPr="00301689" w:rsidRDefault="008C5ABB" w:rsidP="00173AF2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со статьей 14 Жилищного кодекса Российской Федерации и Постановлением Правительства Российской Федерации от 28.01.2006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и" администрация </w:t>
      </w:r>
      <w:r w:rsidR="00173AF2" w:rsidRPr="00173AF2">
        <w:rPr>
          <w:rFonts w:ascii="Times New Roman" w:eastAsia="Calibri" w:hAnsi="Times New Roman"/>
          <w:sz w:val="28"/>
          <w:szCs w:val="28"/>
        </w:rPr>
        <w:t>Старомеловатского</w:t>
      </w:r>
      <w:r w:rsidR="00301689" w:rsidRPr="00173AF2">
        <w:rPr>
          <w:rFonts w:ascii="Times New Roman" w:eastAsia="Calibri" w:hAnsi="Times New Roman"/>
          <w:sz w:val="28"/>
          <w:szCs w:val="28"/>
        </w:rPr>
        <w:t xml:space="preserve"> </w:t>
      </w:r>
      <w:r w:rsidR="00060F8F" w:rsidRPr="00173AF2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173AF2">
        <w:rPr>
          <w:rFonts w:ascii="Times New Roman" w:eastAsia="Calibri" w:hAnsi="Times New Roman"/>
          <w:sz w:val="28"/>
          <w:szCs w:val="28"/>
        </w:rPr>
        <w:t xml:space="preserve"> </w:t>
      </w:r>
      <w:r w:rsidR="00301689" w:rsidRPr="00173AF2">
        <w:rPr>
          <w:rFonts w:ascii="Times New Roman" w:eastAsia="Calibri" w:hAnsi="Times New Roman"/>
          <w:sz w:val="28"/>
          <w:szCs w:val="28"/>
        </w:rPr>
        <w:t xml:space="preserve">поселения </w:t>
      </w: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постановляет:</w:t>
      </w:r>
    </w:p>
    <w:p w:rsidR="008C5ABB" w:rsidRPr="00301689" w:rsidRDefault="00060F8F" w:rsidP="00C24C6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Внести изменения в</w:t>
      </w:r>
      <w:r w:rsidR="00173AF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постановление администрации Старомеловатского сельского поселения №36 от 26.05.2017 г.</w:t>
      </w:r>
      <w:r w:rsidR="00AE792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 межведомственной комиссии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реконструкции»  изложив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приложение «С</w:t>
      </w:r>
      <w:r w:rsidR="00C24C67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остав   межведомственной комиссии по рассмотрению вопросов о пригодности (непригодности) жилого поме</w:t>
      </w:r>
      <w:r w:rsidR="00D4747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щения для проживания и признании </w:t>
      </w:r>
      <w:r w:rsidR="00C24C67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0E7A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 </w:t>
      </w:r>
      <w:r w:rsidR="00C24C67">
        <w:rPr>
          <w:rFonts w:ascii="Times New Roman" w:eastAsia="Calibri" w:hAnsi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8C5ABB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060F8F" w:rsidRPr="00301689" w:rsidRDefault="000E7A6A" w:rsidP="008C5AB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.Настоящее постановление вступает в силу с момента его обнародования.</w:t>
      </w:r>
    </w:p>
    <w:p w:rsidR="008C5ABB" w:rsidRDefault="000E7A6A" w:rsidP="008C5AB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8C5ABB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060F8F" w:rsidRPr="00301689">
        <w:rPr>
          <w:rFonts w:ascii="Times New Roman" w:eastAsia="Calibri" w:hAnsi="Times New Roman"/>
          <w:color w:val="000000" w:themeColor="text1"/>
          <w:sz w:val="28"/>
          <w:szCs w:val="28"/>
        </w:rPr>
        <w:t>оставляю за собой.</w:t>
      </w:r>
    </w:p>
    <w:p w:rsidR="00173AF2" w:rsidRPr="00301689" w:rsidRDefault="00173AF2" w:rsidP="008C5AB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f1"/>
        <w:tblW w:w="10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302"/>
        <w:gridCol w:w="3302"/>
      </w:tblGrid>
      <w:tr w:rsidR="00060F8F" w:rsidRPr="00301689" w:rsidTr="002C3E2C">
        <w:tc>
          <w:tcPr>
            <w:tcW w:w="4219" w:type="dxa"/>
          </w:tcPr>
          <w:p w:rsidR="00060F8F" w:rsidRPr="00173AF2" w:rsidRDefault="00060F8F" w:rsidP="002C3E2C">
            <w:pPr>
              <w:ind w:right="-6696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 w:rsidR="002C3E2C" w:rsidRPr="00173A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73AF2" w:rsidRPr="00173AF2">
              <w:rPr>
                <w:rFonts w:ascii="Times New Roman" w:eastAsia="Calibri" w:hAnsi="Times New Roman"/>
                <w:sz w:val="28"/>
                <w:szCs w:val="28"/>
              </w:rPr>
              <w:t>Старомеловатского</w:t>
            </w:r>
          </w:p>
          <w:p w:rsidR="00060F8F" w:rsidRPr="00173AF2" w:rsidRDefault="00060F8F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2" w:type="dxa"/>
          </w:tcPr>
          <w:p w:rsidR="00060F8F" w:rsidRPr="00173AF2" w:rsidRDefault="00060F8F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302" w:type="dxa"/>
          </w:tcPr>
          <w:p w:rsidR="00060F8F" w:rsidRPr="00173AF2" w:rsidRDefault="00060F8F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C3E2C" w:rsidRPr="00173AF2" w:rsidRDefault="00173AF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sz w:val="28"/>
                <w:szCs w:val="28"/>
              </w:rPr>
              <w:t>Мирошников В.И.</w:t>
            </w:r>
          </w:p>
        </w:tc>
      </w:tr>
    </w:tbl>
    <w:p w:rsidR="00173AF2" w:rsidRPr="00173AF2" w:rsidRDefault="00173AF2">
      <w:pPr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C5ABB" w:rsidRPr="00173AF2" w:rsidRDefault="008C5ABB" w:rsidP="008C5ABB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color w:val="000000" w:themeColor="text1"/>
          <w:sz w:val="28"/>
          <w:szCs w:val="28"/>
        </w:rPr>
        <w:t>Утвержден</w:t>
      </w:r>
    </w:p>
    <w:p w:rsidR="008C5ABB" w:rsidRPr="00173AF2" w:rsidRDefault="008C5ABB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постановлением</w:t>
      </w:r>
    </w:p>
    <w:p w:rsidR="008C5ABB" w:rsidRPr="00173AF2" w:rsidRDefault="00191D35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173AF2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173AF2" w:rsidRPr="00173AF2">
        <w:rPr>
          <w:rFonts w:ascii="Times New Roman" w:eastAsia="Calibri" w:hAnsi="Times New Roman"/>
          <w:sz w:val="28"/>
          <w:szCs w:val="28"/>
        </w:rPr>
        <w:t>Старомеловатского</w:t>
      </w:r>
    </w:p>
    <w:p w:rsidR="008C5ABB" w:rsidRPr="00173AF2" w:rsidRDefault="00191D35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173AF2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8C5ABB" w:rsidRPr="00173AF2" w:rsidRDefault="00173AF2" w:rsidP="008C5ABB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sz w:val="28"/>
          <w:szCs w:val="28"/>
        </w:rPr>
      </w:pPr>
      <w:r w:rsidRPr="00173AF2">
        <w:rPr>
          <w:rFonts w:ascii="Times New Roman" w:eastAsia="Calibri" w:hAnsi="Times New Roman"/>
          <w:sz w:val="28"/>
          <w:szCs w:val="28"/>
        </w:rPr>
        <w:t>17.07</w:t>
      </w:r>
      <w:r w:rsidR="004036C3" w:rsidRPr="00173AF2">
        <w:rPr>
          <w:rFonts w:ascii="Times New Roman" w:eastAsia="Calibri" w:hAnsi="Times New Roman"/>
          <w:sz w:val="28"/>
          <w:szCs w:val="28"/>
        </w:rPr>
        <w:t>.2017 г.</w:t>
      </w:r>
      <w:r w:rsidR="00191D35" w:rsidRPr="00173AF2">
        <w:rPr>
          <w:rFonts w:ascii="Times New Roman" w:eastAsia="Calibri" w:hAnsi="Times New Roman"/>
          <w:sz w:val="28"/>
          <w:szCs w:val="28"/>
        </w:rPr>
        <w:t xml:space="preserve"> </w:t>
      </w:r>
      <w:r w:rsidR="00C24C67" w:rsidRPr="00173AF2">
        <w:rPr>
          <w:rFonts w:ascii="Times New Roman" w:eastAsia="Calibri" w:hAnsi="Times New Roman"/>
          <w:sz w:val="28"/>
          <w:szCs w:val="28"/>
        </w:rPr>
        <w:t>№</w:t>
      </w:r>
      <w:r w:rsidR="00191D35" w:rsidRPr="00173AF2">
        <w:rPr>
          <w:rFonts w:ascii="Times New Roman" w:eastAsia="Calibri" w:hAnsi="Times New Roman"/>
          <w:sz w:val="28"/>
          <w:szCs w:val="28"/>
        </w:rPr>
        <w:t xml:space="preserve"> </w:t>
      </w:r>
      <w:r w:rsidRPr="00173AF2">
        <w:rPr>
          <w:rFonts w:ascii="Times New Roman" w:eastAsia="Calibri" w:hAnsi="Times New Roman"/>
          <w:sz w:val="28"/>
          <w:szCs w:val="28"/>
        </w:rPr>
        <w:t xml:space="preserve"> 61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bookmarkStart w:id="1" w:name="Par209"/>
      <w:bookmarkEnd w:id="1"/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СОСТАВ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МЕЖВЕДОМСТВЕННОЙ КОМИССИИ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РАССМОТРЕНИЮ ВОПРОСОВ О ПРИГОДНОСТИ (НЕПРИГОДНОСТИ)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ЖИЛОГО ПОМЕЩЕНИЯ ДЛЯ ПРОЖИВАНИЯ И ПРИЗНАНИИ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МНОГОКВАРТИРНОГО ДОМА АВАРИЙНЫМ И ПОДЛЕЖАЩИМ</w:t>
      </w:r>
    </w:p>
    <w:p w:rsidR="008C5ABB" w:rsidRPr="00173AF2" w:rsidRDefault="008C5ABB" w:rsidP="00191D3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73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СНОСУ ИЛИ РЕКОНСТРУКЦИИ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6860"/>
      </w:tblGrid>
      <w:tr w:rsidR="00336CD8" w:rsidRPr="00173AF2" w:rsidTr="009D15C7">
        <w:tc>
          <w:tcPr>
            <w:tcW w:w="9014" w:type="dxa"/>
            <w:gridSpan w:val="2"/>
          </w:tcPr>
          <w:p w:rsidR="00173AF2" w:rsidRPr="00173AF2" w:rsidRDefault="00173AF2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54"/>
              <w:gridCol w:w="6860"/>
            </w:tblGrid>
            <w:tr w:rsidR="00173AF2" w:rsidRPr="00173AF2" w:rsidTr="00672D6B">
              <w:tc>
                <w:tcPr>
                  <w:tcW w:w="2154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</w:pPr>
                  <w:r w:rsidRPr="00173AF2"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  <w:t>Мирошников Владимир Иванович</w:t>
                  </w:r>
                </w:p>
              </w:tc>
              <w:tc>
                <w:tcPr>
                  <w:tcW w:w="6860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3AF2">
                    <w:rPr>
                      <w:rFonts w:ascii="Times New Roman" w:hAnsi="Times New Roman"/>
                      <w:sz w:val="28"/>
                      <w:szCs w:val="28"/>
                    </w:rPr>
                    <w:t>- глава Старомеловатского сельского поселения, председатель комиссии</w:t>
                  </w:r>
                </w:p>
              </w:tc>
            </w:tr>
            <w:tr w:rsidR="00173AF2" w:rsidRPr="00173AF2" w:rsidTr="00672D6B">
              <w:tc>
                <w:tcPr>
                  <w:tcW w:w="2154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</w:pPr>
                  <w:r w:rsidRPr="00173AF2"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  <w:t>Лихобабина Наталья Семеновна</w:t>
                  </w:r>
                </w:p>
              </w:tc>
              <w:tc>
                <w:tcPr>
                  <w:tcW w:w="6860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</w:pPr>
                  <w:r w:rsidRPr="00173AF2"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  <w:t xml:space="preserve"> - заместитель главы администрации Старомеловатского сельского поселения, заместитель председателя комиссии</w:t>
                  </w:r>
                </w:p>
              </w:tc>
            </w:tr>
            <w:tr w:rsidR="00173AF2" w:rsidRPr="00173AF2" w:rsidTr="00672D6B">
              <w:tc>
                <w:tcPr>
                  <w:tcW w:w="2154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</w:pPr>
                  <w:r w:rsidRPr="00173AF2"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  <w:t>Шевцова Татьяна Александровна</w:t>
                  </w:r>
                </w:p>
              </w:tc>
              <w:tc>
                <w:tcPr>
                  <w:tcW w:w="6860" w:type="dxa"/>
                </w:tcPr>
                <w:p w:rsidR="00173AF2" w:rsidRPr="00173AF2" w:rsidRDefault="00173AF2" w:rsidP="00672D6B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</w:pPr>
                  <w:r w:rsidRPr="00173AF2">
                    <w:rPr>
                      <w:rFonts w:ascii="Times New Roman" w:eastAsia="Calibri" w:hAnsi="Times New Roman"/>
                      <w:color w:val="000000" w:themeColor="text1"/>
                      <w:sz w:val="28"/>
                      <w:szCs w:val="28"/>
                    </w:rPr>
                    <w:t xml:space="preserve"> - технический секретарь администрации Старомеловатского сельского поселения, секретарь  комиссии</w:t>
                  </w:r>
                </w:p>
              </w:tc>
            </w:tr>
          </w:tbl>
          <w:p w:rsidR="00173AF2" w:rsidRPr="00173AF2" w:rsidRDefault="00173AF2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173AF2" w:rsidRPr="00173AF2" w:rsidRDefault="00173AF2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336CD8" w:rsidRPr="00173AF2" w:rsidTr="009D15C7">
        <w:tc>
          <w:tcPr>
            <w:tcW w:w="2154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Потапенко Татьяна Ивановна</w:t>
            </w:r>
          </w:p>
          <w:p w:rsidR="00A75B06" w:rsidRPr="00173AF2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5806E8" w:rsidRPr="00173AF2" w:rsidRDefault="005806E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:rsidR="00A75B06" w:rsidRPr="00173AF2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Дегтярев </w:t>
            </w:r>
          </w:p>
          <w:p w:rsidR="00A75B06" w:rsidRPr="00173AF2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Владимир Андреевич</w:t>
            </w:r>
          </w:p>
        </w:tc>
        <w:tc>
          <w:tcPr>
            <w:tcW w:w="6860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t>- заместитель начальника отдела   по  строительству  архитектуре  и  ЖКХ администрации  Петропавловского  муниципального  района (по согласованию);</w:t>
            </w:r>
          </w:p>
          <w:p w:rsidR="00A75B06" w:rsidRPr="00173AF2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75B06" w:rsidRPr="00173AF2" w:rsidRDefault="00A75B06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t xml:space="preserve">- руководитель отдела экономики, управления муниципальным имуществом и земельных отношений администрации Петропавловского муниципального района (по согласованию) </w:t>
            </w: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15C7" w:rsidRPr="00173AF2" w:rsidTr="009D15C7">
        <w:tc>
          <w:tcPr>
            <w:tcW w:w="2154" w:type="dxa"/>
          </w:tcPr>
          <w:p w:rsidR="009D15C7" w:rsidRPr="00173AF2" w:rsidRDefault="009D15C7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Шевцов Сергей </w:t>
            </w: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6860" w:type="dxa"/>
          </w:tcPr>
          <w:p w:rsidR="009D15C7" w:rsidRPr="00173AF2" w:rsidRDefault="009D15C7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ВРИО начальника юридического сектора </w:t>
            </w:r>
            <w:r w:rsidRPr="00173AF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Петропавловского муниципального района (по согласованию);</w:t>
            </w:r>
          </w:p>
        </w:tc>
      </w:tr>
      <w:tr w:rsidR="00336CD8" w:rsidRPr="00173AF2" w:rsidTr="009D15C7">
        <w:trPr>
          <w:trHeight w:val="1015"/>
        </w:trPr>
        <w:tc>
          <w:tcPr>
            <w:tcW w:w="2154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Шабельская Елена Викторовна</w:t>
            </w:r>
          </w:p>
        </w:tc>
        <w:tc>
          <w:tcPr>
            <w:tcW w:w="6860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t xml:space="preserve"> - представитель БТИ  Богучарского  района  (по согласованию);</w:t>
            </w: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6CD8" w:rsidRPr="00173AF2" w:rsidTr="009D15C7">
        <w:tc>
          <w:tcPr>
            <w:tcW w:w="2154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Гревцев Сергей Васильевич</w:t>
            </w:r>
          </w:p>
        </w:tc>
        <w:tc>
          <w:tcPr>
            <w:tcW w:w="6860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t xml:space="preserve"> -  начальник отдела надзорной деятельности  по  Калачеевскому и  Петропавловскому  районам (по согласованию);</w:t>
            </w: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36CD8" w:rsidRPr="00173AF2" w:rsidTr="009D15C7">
        <w:tc>
          <w:tcPr>
            <w:tcW w:w="2154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73A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Золотцева Наталья Филипповна</w:t>
            </w:r>
          </w:p>
        </w:tc>
        <w:tc>
          <w:tcPr>
            <w:tcW w:w="6860" w:type="dxa"/>
          </w:tcPr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3AF2">
              <w:rPr>
                <w:rFonts w:ascii="Times New Roman" w:hAnsi="Times New Roman"/>
                <w:sz w:val="28"/>
                <w:szCs w:val="28"/>
              </w:rPr>
              <w:t>– главный  государственный санитарный  врач в Калачеевском, Воробьевском, Петропавловском районах (по согласованию).</w:t>
            </w:r>
          </w:p>
          <w:p w:rsidR="00336CD8" w:rsidRPr="00173AF2" w:rsidRDefault="00336CD8" w:rsidP="009D15C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2D30" w:rsidRPr="00173AF2" w:rsidRDefault="00FB2D30" w:rsidP="009D15C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B2D30" w:rsidRPr="00173AF2" w:rsidSect="00173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F8" w:rsidRDefault="005604F8" w:rsidP="007235DB">
      <w:r>
        <w:separator/>
      </w:r>
    </w:p>
  </w:endnote>
  <w:endnote w:type="continuationSeparator" w:id="0">
    <w:p w:rsidR="005604F8" w:rsidRDefault="005604F8" w:rsidP="0072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F8" w:rsidRDefault="005604F8" w:rsidP="007235DB">
      <w:r>
        <w:separator/>
      </w:r>
    </w:p>
  </w:footnote>
  <w:footnote w:type="continuationSeparator" w:id="0">
    <w:p w:rsidR="005604F8" w:rsidRDefault="005604F8" w:rsidP="00723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6A" w:rsidRDefault="000E7A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0B2"/>
    <w:multiLevelType w:val="hybridMultilevel"/>
    <w:tmpl w:val="060EBD4E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E96"/>
    <w:multiLevelType w:val="hybridMultilevel"/>
    <w:tmpl w:val="A52C2AFE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94A4B9F"/>
    <w:multiLevelType w:val="hybridMultilevel"/>
    <w:tmpl w:val="B1C8E886"/>
    <w:lvl w:ilvl="0" w:tplc="C71E5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575"/>
    <w:rsid w:val="000531B6"/>
    <w:rsid w:val="00060F8F"/>
    <w:rsid w:val="000E095E"/>
    <w:rsid w:val="000E7A6A"/>
    <w:rsid w:val="001408BF"/>
    <w:rsid w:val="00160592"/>
    <w:rsid w:val="00173AF2"/>
    <w:rsid w:val="00191D35"/>
    <w:rsid w:val="00196083"/>
    <w:rsid w:val="001B15DF"/>
    <w:rsid w:val="001C0369"/>
    <w:rsid w:val="00244791"/>
    <w:rsid w:val="002C3E2C"/>
    <w:rsid w:val="002C47C5"/>
    <w:rsid w:val="002D6E5F"/>
    <w:rsid w:val="002E380D"/>
    <w:rsid w:val="00301689"/>
    <w:rsid w:val="003025A3"/>
    <w:rsid w:val="003047E9"/>
    <w:rsid w:val="00311FD4"/>
    <w:rsid w:val="00336CD8"/>
    <w:rsid w:val="00366D71"/>
    <w:rsid w:val="003B5822"/>
    <w:rsid w:val="003F7E90"/>
    <w:rsid w:val="004036C3"/>
    <w:rsid w:val="00476272"/>
    <w:rsid w:val="004C4DC2"/>
    <w:rsid w:val="00557010"/>
    <w:rsid w:val="005604F8"/>
    <w:rsid w:val="005806E8"/>
    <w:rsid w:val="005D78EE"/>
    <w:rsid w:val="005E1BA4"/>
    <w:rsid w:val="006121A2"/>
    <w:rsid w:val="00636FC3"/>
    <w:rsid w:val="00641E30"/>
    <w:rsid w:val="006770F1"/>
    <w:rsid w:val="006C477F"/>
    <w:rsid w:val="006C5B7E"/>
    <w:rsid w:val="00711C57"/>
    <w:rsid w:val="007235DB"/>
    <w:rsid w:val="00796575"/>
    <w:rsid w:val="00825E6B"/>
    <w:rsid w:val="008338B8"/>
    <w:rsid w:val="00860C0D"/>
    <w:rsid w:val="00893AD5"/>
    <w:rsid w:val="008C5ABB"/>
    <w:rsid w:val="0092732F"/>
    <w:rsid w:val="009357CA"/>
    <w:rsid w:val="00950454"/>
    <w:rsid w:val="00962063"/>
    <w:rsid w:val="00984CFA"/>
    <w:rsid w:val="009D0DC6"/>
    <w:rsid w:val="009D15C7"/>
    <w:rsid w:val="009D1DE0"/>
    <w:rsid w:val="00A26BB2"/>
    <w:rsid w:val="00A31C1C"/>
    <w:rsid w:val="00A75B06"/>
    <w:rsid w:val="00AA73FE"/>
    <w:rsid w:val="00AE7923"/>
    <w:rsid w:val="00B1079F"/>
    <w:rsid w:val="00B63CE5"/>
    <w:rsid w:val="00B919CE"/>
    <w:rsid w:val="00B9583B"/>
    <w:rsid w:val="00BB4478"/>
    <w:rsid w:val="00BB4773"/>
    <w:rsid w:val="00C06FC1"/>
    <w:rsid w:val="00C17247"/>
    <w:rsid w:val="00C24C67"/>
    <w:rsid w:val="00C43EDA"/>
    <w:rsid w:val="00C5702E"/>
    <w:rsid w:val="00C873EC"/>
    <w:rsid w:val="00C964E6"/>
    <w:rsid w:val="00D47474"/>
    <w:rsid w:val="00D7050F"/>
    <w:rsid w:val="00DA2D8E"/>
    <w:rsid w:val="00E354E6"/>
    <w:rsid w:val="00E716E1"/>
    <w:rsid w:val="00EA1583"/>
    <w:rsid w:val="00F005EA"/>
    <w:rsid w:val="00F333F2"/>
    <w:rsid w:val="00FA0EB8"/>
    <w:rsid w:val="00FB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036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3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3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3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3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30B5"/>
    <w:rPr>
      <w:rFonts w:ascii="Consolas" w:eastAsia="Calibri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B630B5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C06F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10"/>
    <w:rsid w:val="00C06F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06F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4C4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C4D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C4D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C4DC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3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036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C4DC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03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C0369"/>
    <w:rPr>
      <w:color w:val="0000FF"/>
      <w:u w:val="none"/>
    </w:rPr>
  </w:style>
  <w:style w:type="paragraph" w:customStyle="1" w:styleId="Application">
    <w:name w:val="Application!Приложение"/>
    <w:rsid w:val="001C03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036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036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customStyle="1" w:styleId="ConsPlusCell">
    <w:name w:val="ConsPlusCell"/>
    <w:uiPriority w:val="99"/>
    <w:rsid w:val="002D6E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47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1C036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e">
    <w:name w:val="Emphasis"/>
    <w:basedOn w:val="a0"/>
    <w:qFormat/>
    <w:rsid w:val="00060F8F"/>
    <w:rPr>
      <w:i/>
      <w:iCs/>
    </w:rPr>
  </w:style>
  <w:style w:type="paragraph" w:styleId="af">
    <w:name w:val="Subtitle"/>
    <w:basedOn w:val="a"/>
    <w:next w:val="a"/>
    <w:link w:val="af0"/>
    <w:qFormat/>
    <w:rsid w:val="00060F8F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060F8F"/>
    <w:rPr>
      <w:rFonts w:ascii="Cambria" w:eastAsia="Times New Roman" w:hAnsi="Cambria"/>
      <w:sz w:val="24"/>
      <w:szCs w:val="24"/>
    </w:rPr>
  </w:style>
  <w:style w:type="table" w:styleId="af1">
    <w:name w:val="Table Grid"/>
    <w:basedOn w:val="a1"/>
    <w:uiPriority w:val="59"/>
    <w:rsid w:val="0006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036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3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3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3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3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30B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4">
    <w:name w:val="Текст Знак"/>
    <w:link w:val="a3"/>
    <w:uiPriority w:val="99"/>
    <w:rsid w:val="00B630B5"/>
    <w:rPr>
      <w:rFonts w:ascii="Consolas" w:hAnsi="Consolas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C06F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6">
    <w:name w:val="Название Знак"/>
    <w:link w:val="a5"/>
    <w:uiPriority w:val="10"/>
    <w:rsid w:val="00C06F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06F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4C4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C4D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C4D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C4DC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C03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C0369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4C4DC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C03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C0369"/>
    <w:rPr>
      <w:color w:val="0000FF"/>
      <w:u w:val="none"/>
    </w:rPr>
  </w:style>
  <w:style w:type="paragraph" w:customStyle="1" w:styleId="Application">
    <w:name w:val="Application!Приложение"/>
    <w:rsid w:val="001C036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036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036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a">
    <w:name w:val="header"/>
    <w:basedOn w:val="a"/>
    <w:link w:val="ab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3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35DB"/>
    <w:rPr>
      <w:rFonts w:ascii="Arial" w:eastAsia="Times New Roman" w:hAnsi="Arial"/>
      <w:sz w:val="24"/>
      <w:szCs w:val="24"/>
    </w:rPr>
  </w:style>
  <w:style w:type="paragraph" w:customStyle="1" w:styleId="ConsPlusCell">
    <w:name w:val="ConsPlusCell"/>
    <w:uiPriority w:val="99"/>
    <w:rsid w:val="002D6E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47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1C036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e">
    <w:name w:val="Emphasis"/>
    <w:basedOn w:val="a0"/>
    <w:qFormat/>
    <w:rsid w:val="00060F8F"/>
    <w:rPr>
      <w:i/>
      <w:iCs/>
    </w:rPr>
  </w:style>
  <w:style w:type="paragraph" w:styleId="af">
    <w:name w:val="Subtitle"/>
    <w:basedOn w:val="a"/>
    <w:next w:val="a"/>
    <w:link w:val="af0"/>
    <w:qFormat/>
    <w:rsid w:val="00060F8F"/>
    <w:pPr>
      <w:spacing w:after="60"/>
      <w:ind w:firstLine="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060F8F"/>
    <w:rPr>
      <w:rFonts w:ascii="Cambria" w:eastAsia="Times New Roman" w:hAnsi="Cambria"/>
      <w:sz w:val="24"/>
      <w:szCs w:val="24"/>
    </w:rPr>
  </w:style>
  <w:style w:type="table" w:styleId="af1">
    <w:name w:val="Table Grid"/>
    <w:basedOn w:val="a1"/>
    <w:uiPriority w:val="59"/>
    <w:rsid w:val="00060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24</cp:revision>
  <cp:lastPrinted>2017-07-17T04:28:00Z</cp:lastPrinted>
  <dcterms:created xsi:type="dcterms:W3CDTF">2017-05-19T08:28:00Z</dcterms:created>
  <dcterms:modified xsi:type="dcterms:W3CDTF">2017-07-17T04:28:00Z</dcterms:modified>
</cp:coreProperties>
</file>