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6" w:rsidRDefault="00702A76"/>
    <w:p w:rsidR="006043E2" w:rsidRDefault="006043E2" w:rsidP="006043E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043E2" w:rsidRDefault="006043E2" w:rsidP="0060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E2" w:rsidRDefault="006043E2" w:rsidP="0060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E2" w:rsidRPr="00FD7D9D" w:rsidRDefault="006043E2" w:rsidP="0060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E2" w:rsidRPr="00FD7D9D" w:rsidRDefault="006043E2" w:rsidP="0060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43E2" w:rsidRPr="00FD7D9D" w:rsidRDefault="006043E2" w:rsidP="0060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9D">
        <w:rPr>
          <w:rFonts w:ascii="Times New Roman" w:hAnsi="Times New Roman" w:cs="Times New Roman"/>
          <w:b/>
          <w:sz w:val="28"/>
          <w:szCs w:val="28"/>
        </w:rPr>
        <w:t xml:space="preserve">об общественном комиссии по  реализации приоритетного проекта «Формирование комфортной городской среды»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Почепском</w:t>
      </w:r>
      <w:proofErr w:type="spellEnd"/>
      <w:r w:rsidRPr="00FD7D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Pr="00FD7D9D">
        <w:rPr>
          <w:rFonts w:ascii="Times New Roman" w:hAnsi="Times New Roman" w:cs="Times New Roman"/>
          <w:b/>
          <w:sz w:val="28"/>
          <w:szCs w:val="28"/>
        </w:rPr>
        <w:t>поселении на 2018-2022 годы.</w:t>
      </w:r>
    </w:p>
    <w:p w:rsidR="006043E2" w:rsidRPr="00FD7D9D" w:rsidRDefault="006043E2" w:rsidP="0060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D9D">
        <w:rPr>
          <w:rFonts w:ascii="Times New Roman" w:hAnsi="Times New Roman" w:cs="Times New Roman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FD7D9D">
        <w:rPr>
          <w:rFonts w:ascii="Times New Roman" w:hAnsi="Times New Roman" w:cs="Times New Roman"/>
          <w:sz w:val="28"/>
          <w:szCs w:val="28"/>
        </w:rPr>
        <w:t xml:space="preserve"> поселении (далее – Общественная комиссия) является коллегиальным органом, созданным во исполнение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D7D9D">
        <w:rPr>
          <w:rFonts w:ascii="Times New Roman" w:hAnsi="Times New Roman" w:cs="Times New Roman"/>
          <w:sz w:val="28"/>
          <w:szCs w:val="28"/>
        </w:rPr>
        <w:t>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Общественная комиссия своей деятельности руководствуется федеральным законодательством, нормативными правовыми актами Воронежской области, </w:t>
      </w:r>
      <w:proofErr w:type="spellStart"/>
      <w:r w:rsidRPr="00FD7D9D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поселения,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представителей политических партий и движений, а также общественных организаций и разработчика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в составе 10</w:t>
      </w:r>
      <w:r w:rsidRPr="00FD7D9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lastRenderedPageBreak/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Протоколы общественной комиссии подлежат </w:t>
      </w:r>
      <w:r w:rsidRPr="00FD7D9D">
        <w:rPr>
          <w:rFonts w:ascii="Times New Roman" w:eastAsia="Calibri" w:hAnsi="Times New Roman" w:cs="Times New Roman"/>
          <w:sz w:val="28"/>
          <w:szCs w:val="28"/>
        </w:rPr>
        <w:t xml:space="preserve">размещению на </w:t>
      </w:r>
      <w:r w:rsidRPr="00FD7D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Нижнеикорец</w:t>
      </w:r>
      <w:r w:rsidRPr="00FD7D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кое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сельское </w:t>
      </w:r>
      <w:r w:rsidRPr="00FD7D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поселение  в информационно – телекоммуникационной сети «Интернет» по адресу: </w:t>
      </w:r>
      <w:hyperlink r:id="rId4" w:history="1">
        <w:r w:rsidRPr="0033575C">
          <w:rPr>
            <w:rStyle w:val="a5"/>
            <w:rFonts w:ascii="Times New Roman" w:hAnsi="Times New Roman"/>
            <w:sz w:val="28"/>
            <w:szCs w:val="28"/>
          </w:rPr>
          <w:t>http://www.</w:t>
        </w:r>
        <w:proofErr w:type="spellStart"/>
        <w:r w:rsidRPr="0033575C">
          <w:rPr>
            <w:rStyle w:val="a5"/>
            <w:rFonts w:ascii="Times New Roman" w:hAnsi="Times New Roman"/>
            <w:sz w:val="28"/>
            <w:szCs w:val="28"/>
            <w:lang w:val="en-US"/>
          </w:rPr>
          <w:t>pochep</w:t>
        </w:r>
        <w:proofErr w:type="spellEnd"/>
        <w:r w:rsidRPr="0033575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3575C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33575C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FD7D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D7D9D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подписания и утверждения протокола. Заседание общественной комиссии фиксируется на видеосъемку.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Основные задачи и функции Общественной комиссии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11.1. Организация общественного обсуждения проекта Муниципальной программы</w:t>
      </w:r>
      <w:proofErr w:type="gramStart"/>
      <w:r w:rsidRPr="00FD7D9D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ормирования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сельского поселения» на 2018 -2022 годы далее – муниципальная программа).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11.2. Оценка адресных перечней общественных территорий, нуждающихся в благоустройстве и подлежащих благоустройству в 2018-2022 годы.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11.3.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7D9D">
        <w:rPr>
          <w:rFonts w:ascii="Times New Roman" w:hAnsi="Times New Roman" w:cs="Times New Roman"/>
          <w:sz w:val="28"/>
          <w:szCs w:val="28"/>
        </w:rPr>
        <w:t xml:space="preserve">ценка и утверждение </w:t>
      </w:r>
      <w:proofErr w:type="spellStart"/>
      <w:proofErr w:type="gramStart"/>
      <w:r w:rsidRPr="00FD7D9D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включенных в муниципальную программу.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 xml:space="preserve">11.4. Осуществление </w:t>
      </w:r>
      <w:proofErr w:type="gramStart"/>
      <w:r w:rsidRPr="00FD7D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D9D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7D9D">
        <w:rPr>
          <w:rFonts w:ascii="Times New Roman" w:hAnsi="Times New Roman" w:cs="Times New Roman"/>
          <w:sz w:val="28"/>
          <w:szCs w:val="28"/>
        </w:rPr>
        <w:t>.</w:t>
      </w:r>
      <w:r w:rsidRPr="00FD7D9D">
        <w:rPr>
          <w:rFonts w:ascii="Times New Roman" w:hAnsi="Times New Roman" w:cs="Times New Roman"/>
          <w:sz w:val="28"/>
          <w:szCs w:val="28"/>
        </w:rPr>
        <w:tab/>
      </w:r>
      <w:r w:rsidRPr="00FD7D9D">
        <w:rPr>
          <w:rFonts w:ascii="Times New Roman" w:eastAsia="SimSun" w:hAnsi="Times New Roman" w:cs="Times New Roma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FD7D9D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FD7D9D">
        <w:rPr>
          <w:rFonts w:ascii="Times New Roman" w:eastAsia="SimSun" w:hAnsi="Times New Roman" w:cs="Times New Roman"/>
          <w:sz w:val="28"/>
          <w:szCs w:val="28"/>
        </w:rPr>
        <w:t xml:space="preserve"> осуществляется администрацией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поселения.</w:t>
      </w:r>
    </w:p>
    <w:p w:rsidR="006043E2" w:rsidRPr="00FD7D9D" w:rsidRDefault="006043E2" w:rsidP="006043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 </w:t>
      </w: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Times New Roman" w:hAnsi="Times New Roman"/>
          <w:b/>
        </w:rPr>
      </w:pPr>
    </w:p>
    <w:p w:rsidR="006043E2" w:rsidRPr="00FD7D9D" w:rsidRDefault="006043E2" w:rsidP="006043E2">
      <w:pPr>
        <w:autoSpaceDE w:val="0"/>
        <w:autoSpaceDN w:val="0"/>
        <w:adjustRightInd w:val="0"/>
        <w:ind w:left="6804" w:right="110"/>
        <w:jc w:val="both"/>
        <w:rPr>
          <w:rFonts w:ascii="Times New Roman" w:hAnsi="Times New Roman"/>
        </w:rPr>
      </w:pPr>
      <w:r w:rsidRPr="00FD7D9D"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>1</w:t>
      </w:r>
    </w:p>
    <w:p w:rsidR="006043E2" w:rsidRPr="00FD7D9D" w:rsidRDefault="006043E2" w:rsidP="006043E2">
      <w:pPr>
        <w:autoSpaceDE w:val="0"/>
        <w:autoSpaceDN w:val="0"/>
        <w:adjustRightInd w:val="0"/>
        <w:ind w:left="6804" w:right="110"/>
        <w:jc w:val="both"/>
        <w:rPr>
          <w:rFonts w:ascii="Times New Roman" w:hAnsi="Times New Roman"/>
        </w:rPr>
      </w:pPr>
      <w:r w:rsidRPr="00FD7D9D">
        <w:rPr>
          <w:rFonts w:ascii="Times New Roman" w:hAnsi="Times New Roman"/>
        </w:rPr>
        <w:t>к муниципальной программе</w:t>
      </w:r>
    </w:p>
    <w:p w:rsidR="006043E2" w:rsidRPr="00FD7D9D" w:rsidRDefault="006043E2" w:rsidP="006043E2">
      <w:pPr>
        <w:pStyle w:val="ConsTitle"/>
        <w:widowControl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3E2" w:rsidRPr="00FD7D9D" w:rsidRDefault="006043E2" w:rsidP="0060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9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043E2" w:rsidRPr="00FD7D9D" w:rsidRDefault="006043E2" w:rsidP="0060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9D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реализации приоритетного проекта «Формирование комфортной городской среды»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Почепском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Pr="00FD7D9D">
        <w:rPr>
          <w:rFonts w:ascii="Times New Roman" w:hAnsi="Times New Roman" w:cs="Times New Roman"/>
          <w:b/>
          <w:sz w:val="28"/>
          <w:szCs w:val="28"/>
        </w:rPr>
        <w:t xml:space="preserve"> поселении  на 2018-2022 годы</w:t>
      </w:r>
    </w:p>
    <w:p w:rsidR="006043E2" w:rsidRPr="00FD7D9D" w:rsidRDefault="006043E2" w:rsidP="006043E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7F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Бокова Валентина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D7D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7D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FD7D9D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FD7D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2.Менжулина Светлана Дмитриевна- директор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FD7D9D">
        <w:rPr>
          <w:rFonts w:ascii="Times New Roman" w:hAnsi="Times New Roman" w:cs="Times New Roman"/>
          <w:sz w:val="28"/>
          <w:szCs w:val="28"/>
        </w:rPr>
        <w:t>;</w:t>
      </w:r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3.Алексеева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6043E2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043E2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4.Пыркова Любовь Алексеевна- воспитатель детского сада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6043E2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5.Коровкина Светлана Сергеевна-специалист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43E2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6.Ковалев Владимир Алексеевич- председатель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43E2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7.Епишева Людмила Александровна- депутат</w:t>
      </w:r>
      <w:r w:rsidRPr="003D2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43E2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8.Малахова Татьяна Ивановна- депутат 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43E2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Тихонович- председатель Совета ветеранов войны и труда</w:t>
      </w:r>
    </w:p>
    <w:p w:rsidR="006043E2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10.Буданова Нина Васильевн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</w:t>
      </w:r>
      <w:proofErr w:type="spellEnd"/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43E2" w:rsidRPr="00FD7D9D" w:rsidRDefault="006043E2" w:rsidP="006043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D9D">
        <w:rPr>
          <w:rFonts w:ascii="Times New Roman" w:hAnsi="Times New Roman" w:cs="Times New Roman"/>
          <w:sz w:val="28"/>
          <w:szCs w:val="28"/>
        </w:rPr>
        <w:br/>
      </w:r>
      <w:r w:rsidRPr="00FD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6043E2" w:rsidRDefault="006043E2"/>
    <w:sectPr w:rsidR="006043E2" w:rsidSect="0070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43E2"/>
    <w:rsid w:val="006043E2"/>
    <w:rsid w:val="0070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43E2"/>
    <w:rPr>
      <w:rFonts w:ascii="Calibri" w:hAnsi="Calibri"/>
    </w:rPr>
  </w:style>
  <w:style w:type="paragraph" w:styleId="a4">
    <w:name w:val="No Spacing"/>
    <w:link w:val="a3"/>
    <w:uiPriority w:val="1"/>
    <w:qFormat/>
    <w:rsid w:val="006043E2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rsid w:val="006043E2"/>
    <w:rPr>
      <w:rFonts w:cs="Times New Roman"/>
      <w:color w:val="0000FF"/>
      <w:u w:val="single"/>
    </w:rPr>
  </w:style>
  <w:style w:type="paragraph" w:customStyle="1" w:styleId="ConsTitle">
    <w:name w:val="ConsTitle"/>
    <w:rsid w:val="00604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ch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2017-11-23T08:05:00Z</dcterms:created>
  <dcterms:modified xsi:type="dcterms:W3CDTF">2017-11-23T08:06:00Z</dcterms:modified>
</cp:coreProperties>
</file>