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</w:p>
    <w:p w:rsidR="00FF2ED9" w:rsidRDefault="00FF2ED9" w:rsidP="00FF2ED9">
      <w:pPr>
        <w:jc w:val="center"/>
      </w:pPr>
    </w:p>
    <w:p w:rsidR="00FF2ED9" w:rsidRDefault="00FF2ED9" w:rsidP="00FF2ED9">
      <w:pPr>
        <w:jc w:val="center"/>
      </w:pPr>
    </w:p>
    <w:p w:rsidR="00FF2ED9" w:rsidRDefault="00FF2ED9" w:rsidP="00FF2E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</w:t>
      </w:r>
    </w:p>
    <w:p w:rsidR="00FF2ED9" w:rsidRDefault="00FF2ED9" w:rsidP="00FF2ED9">
      <w:pPr>
        <w:jc w:val="center"/>
        <w:rPr>
          <w:sz w:val="28"/>
          <w:szCs w:val="28"/>
        </w:rPr>
      </w:pPr>
    </w:p>
    <w:p w:rsidR="00FF2ED9" w:rsidRDefault="00FF2ED9" w:rsidP="00FF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</w:p>
    <w:p w:rsidR="00FF2ED9" w:rsidRDefault="009A1548" w:rsidP="007F7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005BB">
        <w:rPr>
          <w:b/>
          <w:sz w:val="28"/>
          <w:szCs w:val="28"/>
        </w:rPr>
        <w:t xml:space="preserve"> </w:t>
      </w:r>
      <w:r w:rsidR="00CA1367">
        <w:rPr>
          <w:b/>
          <w:sz w:val="28"/>
          <w:szCs w:val="28"/>
        </w:rPr>
        <w:t>31</w:t>
      </w:r>
      <w:r w:rsidR="00A005BB">
        <w:rPr>
          <w:b/>
          <w:sz w:val="28"/>
          <w:szCs w:val="28"/>
        </w:rPr>
        <w:t xml:space="preserve"> </w:t>
      </w:r>
      <w:r w:rsidR="00FF2ED9">
        <w:rPr>
          <w:b/>
          <w:sz w:val="28"/>
          <w:szCs w:val="28"/>
        </w:rPr>
        <w:t xml:space="preserve">» </w:t>
      </w:r>
      <w:r w:rsidR="00CA1367">
        <w:rPr>
          <w:b/>
          <w:sz w:val="28"/>
          <w:szCs w:val="28"/>
        </w:rPr>
        <w:t xml:space="preserve"> января</w:t>
      </w:r>
      <w:r w:rsidR="004B72D5">
        <w:rPr>
          <w:b/>
          <w:sz w:val="28"/>
          <w:szCs w:val="28"/>
        </w:rPr>
        <w:t xml:space="preserve"> </w:t>
      </w:r>
      <w:r w:rsidR="00CA1367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   </w:t>
      </w:r>
      <w:r w:rsidR="00B35EE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7F7F82">
        <w:rPr>
          <w:b/>
          <w:sz w:val="28"/>
          <w:szCs w:val="28"/>
        </w:rPr>
        <w:t>№</w:t>
      </w:r>
      <w:r w:rsidR="00CA1367">
        <w:rPr>
          <w:b/>
          <w:sz w:val="28"/>
          <w:szCs w:val="28"/>
        </w:rPr>
        <w:t xml:space="preserve"> 3</w:t>
      </w:r>
      <w:r w:rsidR="007F7F82">
        <w:rPr>
          <w:b/>
          <w:sz w:val="28"/>
          <w:szCs w:val="28"/>
        </w:rPr>
        <w:t xml:space="preserve"> </w:t>
      </w:r>
      <w:r w:rsidR="00FF2ED9">
        <w:rPr>
          <w:b/>
          <w:sz w:val="28"/>
          <w:szCs w:val="28"/>
        </w:rPr>
        <w:t xml:space="preserve">   </w:t>
      </w:r>
      <w:r w:rsidR="004B72D5">
        <w:rPr>
          <w:b/>
          <w:sz w:val="28"/>
          <w:szCs w:val="28"/>
        </w:rPr>
        <w:t xml:space="preserve">    </w:t>
      </w:r>
      <w:r w:rsidR="00FF2ED9">
        <w:rPr>
          <w:b/>
          <w:sz w:val="28"/>
          <w:szCs w:val="28"/>
        </w:rPr>
        <w:t xml:space="preserve">                      п. Большой Царын</w:t>
      </w:r>
    </w:p>
    <w:p w:rsidR="00FF2ED9" w:rsidRDefault="00FF2ED9" w:rsidP="00FF2ED9">
      <w:pPr>
        <w:jc w:val="both"/>
        <w:rPr>
          <w:b/>
          <w:sz w:val="28"/>
          <w:szCs w:val="28"/>
        </w:rPr>
      </w:pPr>
    </w:p>
    <w:p w:rsidR="00CA1367" w:rsidRDefault="00FA7FCF" w:rsidP="00FA7FC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CA1367">
        <w:rPr>
          <w:b/>
        </w:rPr>
        <w:t>«О выделении специальных мест</w:t>
      </w:r>
    </w:p>
    <w:p w:rsidR="00FA7FCF" w:rsidRDefault="00FA7FCF" w:rsidP="00FA7FC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CA1367">
        <w:rPr>
          <w:b/>
        </w:rPr>
        <w:t>для</w:t>
      </w:r>
      <w:r w:rsidR="00FE1777">
        <w:rPr>
          <w:b/>
        </w:rPr>
        <w:t xml:space="preserve"> размещения</w:t>
      </w:r>
      <w:r>
        <w:rPr>
          <w:b/>
        </w:rPr>
        <w:t xml:space="preserve"> </w:t>
      </w:r>
      <w:proofErr w:type="gramStart"/>
      <w:r>
        <w:rPr>
          <w:b/>
        </w:rPr>
        <w:t>предвыборных</w:t>
      </w:r>
      <w:proofErr w:type="gramEnd"/>
    </w:p>
    <w:p w:rsidR="00FE1777" w:rsidRDefault="00FA7FCF" w:rsidP="00FA7FCF">
      <w:pPr>
        <w:jc w:val="right"/>
        <w:rPr>
          <w:b/>
        </w:rPr>
      </w:pPr>
      <w:r>
        <w:rPr>
          <w:b/>
        </w:rPr>
        <w:t xml:space="preserve">         </w:t>
      </w:r>
      <w:r w:rsidR="00B331BF">
        <w:rPr>
          <w:b/>
        </w:rPr>
        <w:t xml:space="preserve"> </w:t>
      </w:r>
      <w:r>
        <w:rPr>
          <w:b/>
        </w:rPr>
        <w:t xml:space="preserve">печатных  </w:t>
      </w:r>
      <w:r w:rsidR="00FE1777">
        <w:rPr>
          <w:b/>
        </w:rPr>
        <w:t xml:space="preserve">агитационных материалов </w:t>
      </w:r>
    </w:p>
    <w:p w:rsidR="00FE1777" w:rsidRDefault="00B331BF" w:rsidP="00FA7FCF">
      <w:pPr>
        <w:jc w:val="right"/>
        <w:rPr>
          <w:b/>
        </w:rPr>
      </w:pPr>
      <w:r>
        <w:rPr>
          <w:b/>
        </w:rPr>
        <w:t xml:space="preserve">  по выборам</w:t>
      </w:r>
      <w:r w:rsidR="00FE1777">
        <w:rPr>
          <w:b/>
        </w:rPr>
        <w:t xml:space="preserve"> Президента Российской Федерации </w:t>
      </w:r>
    </w:p>
    <w:p w:rsidR="004C71D4" w:rsidRPr="00FA7FCF" w:rsidRDefault="00FA7FCF" w:rsidP="00FA7FCF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  <w:r w:rsidR="00FE1777">
        <w:rPr>
          <w:b/>
        </w:rPr>
        <w:t xml:space="preserve">на </w:t>
      </w:r>
      <w:r>
        <w:rPr>
          <w:b/>
        </w:rPr>
        <w:t xml:space="preserve">территории </w:t>
      </w:r>
      <w:proofErr w:type="spellStart"/>
      <w:r>
        <w:rPr>
          <w:b/>
        </w:rPr>
        <w:t>Большецарынского</w:t>
      </w:r>
      <w:proofErr w:type="spellEnd"/>
      <w:r>
        <w:rPr>
          <w:b/>
        </w:rPr>
        <w:t xml:space="preserve">  СМО РК» </w:t>
      </w:r>
    </w:p>
    <w:p w:rsidR="004C71D4" w:rsidRPr="003517F6" w:rsidRDefault="004C71D4" w:rsidP="0075242D">
      <w:pPr>
        <w:spacing w:before="100" w:beforeAutospacing="1" w:after="100" w:afterAutospacing="1"/>
        <w:jc w:val="both"/>
      </w:pPr>
      <w:r w:rsidRPr="003517F6">
        <w:t>          В соответствии с пунктом 7 статьи 5</w:t>
      </w:r>
      <w:r w:rsidR="00932FB8">
        <w:t>4</w:t>
      </w:r>
      <w:r w:rsidRPr="003517F6">
        <w:t xml:space="preserve"> Федерального закона от 12.06.2002 г. № 67 –ФЗ «Об основных гарантиях избирательных прав и права на участие в референдуме граждан Российской Федерации»</w:t>
      </w:r>
    </w:p>
    <w:p w:rsidR="004C71D4" w:rsidRPr="009C14B3" w:rsidRDefault="005E1F4A" w:rsidP="0075242D">
      <w:pPr>
        <w:spacing w:before="100" w:beforeAutospacing="1" w:after="100" w:afterAutospacing="1"/>
        <w:jc w:val="both"/>
      </w:pPr>
      <w:r w:rsidRPr="009C14B3">
        <w:t>1</w:t>
      </w:r>
      <w:r w:rsidR="0075242D">
        <w:t xml:space="preserve">.Печатные агитационные материалы могут вывешиваться (расклеиваться, размещаться) </w:t>
      </w:r>
      <w:r w:rsidR="004C71D4" w:rsidRPr="009C14B3">
        <w:t xml:space="preserve"> в помещениях, на здания</w:t>
      </w:r>
      <w:r w:rsidRPr="009C14B3">
        <w:t xml:space="preserve">х, сооружениях и иных объектах, в частных торговых точках и жилых домах </w:t>
      </w:r>
      <w:r w:rsidR="0075242D">
        <w:t xml:space="preserve"> только с согласия и на условиях  </w:t>
      </w:r>
      <w:r w:rsidR="004C71D4" w:rsidRPr="009C14B3">
        <w:t>собственнико</w:t>
      </w:r>
      <w:r w:rsidRPr="009C14B3">
        <w:t>в, владельцев</w:t>
      </w:r>
      <w:r w:rsidR="00F54884">
        <w:t xml:space="preserve"> помещений, зданий, сооружений и других</w:t>
      </w:r>
      <w:r w:rsidR="0075242D">
        <w:t xml:space="preserve"> объектов</w:t>
      </w:r>
      <w:r w:rsidR="004C71D4" w:rsidRPr="009C14B3">
        <w:t>.</w:t>
      </w:r>
    </w:p>
    <w:p w:rsidR="004C71D4" w:rsidRPr="009C14B3" w:rsidRDefault="005E1F4A" w:rsidP="0075242D">
      <w:pPr>
        <w:spacing w:before="100" w:beforeAutospacing="1" w:after="100" w:afterAutospacing="1"/>
        <w:jc w:val="both"/>
      </w:pPr>
      <w:r w:rsidRPr="009C14B3">
        <w:t>2</w:t>
      </w:r>
      <w:r w:rsidR="004C71D4" w:rsidRPr="009C14B3">
        <w:t>. Запретить размещение печатных агитационных материалов на памятниках, обелисках, зданиях</w:t>
      </w:r>
      <w:r w:rsidR="006475AE">
        <w:t xml:space="preserve">, </w:t>
      </w:r>
      <w:r w:rsidR="004C71D4" w:rsidRPr="009C14B3">
        <w:t xml:space="preserve"> сооружениях и в помещениях, имеющих историческую, культу</w:t>
      </w:r>
      <w:r w:rsidR="006475AE">
        <w:t>рную или архитектурную ценность,</w:t>
      </w:r>
      <w:r w:rsidR="004C71D4" w:rsidRPr="009C14B3">
        <w:t xml:space="preserve"> а также в зданиях</w:t>
      </w:r>
      <w:r w:rsidR="006475AE">
        <w:t xml:space="preserve">, в которых размещены избирательные комиссии, помещения </w:t>
      </w:r>
      <w:r w:rsidR="004C71D4" w:rsidRPr="009C14B3">
        <w:t xml:space="preserve"> для голосования и на расстоянии менее 50 метров от входа в них.</w:t>
      </w:r>
    </w:p>
    <w:p w:rsidR="009C14B3" w:rsidRPr="009C14B3" w:rsidRDefault="005E1F4A" w:rsidP="0075242D">
      <w:pPr>
        <w:spacing w:before="100" w:beforeAutospacing="1" w:after="100" w:afterAutospacing="1"/>
        <w:jc w:val="both"/>
      </w:pPr>
      <w:r w:rsidRPr="009C14B3">
        <w:t>3</w:t>
      </w:r>
      <w:r w:rsidR="004C71D4" w:rsidRPr="009C14B3">
        <w:t>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9C14B3" w:rsidRPr="009C14B3" w:rsidRDefault="009C14B3" w:rsidP="0075242D">
      <w:pPr>
        <w:spacing w:before="100" w:beforeAutospacing="1" w:after="100" w:afterAutospacing="1"/>
        <w:jc w:val="both"/>
      </w:pPr>
      <w:r w:rsidRPr="009C14B3">
        <w:t xml:space="preserve"> 4.Н</w:t>
      </w:r>
      <w:r w:rsidR="00553449">
        <w:t>аправить настоящее распоряжение</w:t>
      </w:r>
      <w:r w:rsidRPr="009C14B3">
        <w:t xml:space="preserve"> в Октябрьскую территориальную избирательную комиссию Республики Калмыкия.</w:t>
      </w:r>
    </w:p>
    <w:p w:rsidR="00FA7FCF" w:rsidRPr="009C14B3" w:rsidRDefault="0032397E" w:rsidP="0075242D">
      <w:pPr>
        <w:spacing w:before="100" w:beforeAutospacing="1" w:after="100" w:afterAutospacing="1"/>
        <w:jc w:val="both"/>
      </w:pPr>
      <w:r>
        <w:t xml:space="preserve"> </w:t>
      </w:r>
      <w:r w:rsidR="009C14B3" w:rsidRPr="009C14B3">
        <w:t>5</w:t>
      </w:r>
      <w:r w:rsidR="000E2342" w:rsidRPr="009C14B3">
        <w:t>.</w:t>
      </w:r>
      <w:r w:rsidR="00FA7FCF" w:rsidRPr="009C14B3">
        <w:t xml:space="preserve">Обнародовать настоящее распоряжение  в установленных местах и разместить на официальном сайте Администрации </w:t>
      </w:r>
      <w:proofErr w:type="spellStart"/>
      <w:r w:rsidR="00FA7FCF" w:rsidRPr="009C14B3">
        <w:t>Большецарынского</w:t>
      </w:r>
      <w:proofErr w:type="spellEnd"/>
      <w:r w:rsidR="00FA7FCF" w:rsidRPr="009C14B3">
        <w:t xml:space="preserve"> сельского муниципального образования Республики Калмыкия в сети «Интернет» </w:t>
      </w:r>
      <w:r w:rsidR="00FA7FCF" w:rsidRPr="009C14B3">
        <w:rPr>
          <w:rStyle w:val="a7"/>
        </w:rPr>
        <w:t>»</w:t>
      </w:r>
      <w:r w:rsidR="00FA7FCF" w:rsidRPr="009C14B3">
        <w:t xml:space="preserve"> </w:t>
      </w:r>
      <w:hyperlink r:id="rId6" w:history="1">
        <w:r w:rsidR="00FA7FCF" w:rsidRPr="009C14B3">
          <w:rPr>
            <w:rStyle w:val="a6"/>
          </w:rPr>
          <w:t>http://bcsmo.ru/</w:t>
        </w:r>
      </w:hyperlink>
      <w:r w:rsidR="00FA7FCF" w:rsidRPr="009C14B3">
        <w:t>.</w:t>
      </w:r>
      <w:r w:rsidR="00FE1777" w:rsidRPr="009C14B3">
        <w:t xml:space="preserve"> </w:t>
      </w:r>
      <w:r w:rsidR="00FA7FCF" w:rsidRPr="009C14B3">
        <w:t xml:space="preserve">    </w:t>
      </w:r>
    </w:p>
    <w:p w:rsidR="00FF2ED9" w:rsidRPr="009C14B3" w:rsidRDefault="00FA7FCF" w:rsidP="0075242D">
      <w:pPr>
        <w:spacing w:before="100" w:beforeAutospacing="1" w:after="100" w:afterAutospacing="1"/>
        <w:jc w:val="both"/>
      </w:pPr>
      <w:r w:rsidRPr="009C14B3">
        <w:t xml:space="preserve"> </w:t>
      </w:r>
      <w:r w:rsidR="0032397E">
        <w:t>6</w:t>
      </w:r>
      <w:r w:rsidR="00EA4433" w:rsidRPr="009C14B3">
        <w:t xml:space="preserve">. </w:t>
      </w:r>
      <w:proofErr w:type="gramStart"/>
      <w:r w:rsidR="00FF2ED9" w:rsidRPr="009C14B3">
        <w:t>Контроль за</w:t>
      </w:r>
      <w:proofErr w:type="gramEnd"/>
      <w:r w:rsidR="00FF2ED9" w:rsidRPr="009C14B3">
        <w:t xml:space="preserve"> исполнением настоящего </w:t>
      </w:r>
      <w:r w:rsidR="00EA4433" w:rsidRPr="009C14B3">
        <w:t>распоряжения оставляю за собой.</w:t>
      </w:r>
    </w:p>
    <w:p w:rsidR="00FF2ED9" w:rsidRDefault="00FF2ED9" w:rsidP="00316C3C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FF2ED9" w:rsidRPr="009C14B3" w:rsidRDefault="009C14B3" w:rsidP="00FF2ED9">
      <w:pPr>
        <w:jc w:val="both"/>
        <w:rPr>
          <w:b/>
        </w:rPr>
      </w:pPr>
      <w:r>
        <w:rPr>
          <w:b/>
        </w:rPr>
        <w:t xml:space="preserve">    </w:t>
      </w:r>
      <w:r w:rsidR="00FF2ED9">
        <w:rPr>
          <w:b/>
        </w:rPr>
        <w:t xml:space="preserve">                                                                                                                       </w:t>
      </w:r>
    </w:p>
    <w:p w:rsidR="00FF2ED9" w:rsidRDefault="00A35089" w:rsidP="00FF2E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5A7">
        <w:rPr>
          <w:sz w:val="28"/>
          <w:szCs w:val="28"/>
        </w:rPr>
        <w:t xml:space="preserve"> </w:t>
      </w:r>
      <w:proofErr w:type="spellStart"/>
      <w:r w:rsidR="003B35A7">
        <w:rPr>
          <w:sz w:val="28"/>
          <w:szCs w:val="28"/>
        </w:rPr>
        <w:t>Врио</w:t>
      </w:r>
      <w:proofErr w:type="spellEnd"/>
      <w:r w:rsidR="003B35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</w:p>
    <w:p w:rsidR="002B4AB0" w:rsidRDefault="00FF2ED9" w:rsidP="00FF2E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Большецарынского</w:t>
      </w:r>
      <w:proofErr w:type="spellEnd"/>
      <w:r>
        <w:rPr>
          <w:sz w:val="28"/>
          <w:szCs w:val="28"/>
        </w:rPr>
        <w:t xml:space="preserve"> СМО Р</w:t>
      </w:r>
      <w:r w:rsidR="00A35089">
        <w:rPr>
          <w:sz w:val="28"/>
          <w:szCs w:val="28"/>
        </w:rPr>
        <w:t>К (</w:t>
      </w:r>
      <w:proofErr w:type="spellStart"/>
      <w:r w:rsidR="00A35089">
        <w:rPr>
          <w:sz w:val="28"/>
          <w:szCs w:val="28"/>
        </w:rPr>
        <w:t>ахлачи</w:t>
      </w:r>
      <w:proofErr w:type="spellEnd"/>
      <w:r w:rsidR="00A3508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A35089">
        <w:rPr>
          <w:sz w:val="28"/>
          <w:szCs w:val="28"/>
        </w:rPr>
        <w:t xml:space="preserve">                          </w:t>
      </w:r>
      <w:r w:rsidR="003B35A7">
        <w:rPr>
          <w:sz w:val="28"/>
          <w:szCs w:val="28"/>
        </w:rPr>
        <w:t xml:space="preserve">             И. Тарасов</w:t>
      </w:r>
    </w:p>
    <w:p w:rsidR="006B30D7" w:rsidRDefault="006B30D7" w:rsidP="00FF2ED9">
      <w:pPr>
        <w:rPr>
          <w:sz w:val="28"/>
          <w:szCs w:val="28"/>
        </w:rPr>
      </w:pPr>
    </w:p>
    <w:p w:rsidR="00EA4433" w:rsidRDefault="006B30D7" w:rsidP="006B30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EA4433">
        <w:rPr>
          <w:sz w:val="28"/>
          <w:szCs w:val="28"/>
        </w:rPr>
        <w:t xml:space="preserve">                        </w:t>
      </w:r>
    </w:p>
    <w:p w:rsidR="00EA4433" w:rsidRDefault="00EA4433" w:rsidP="006B3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A4433" w:rsidRDefault="00EA4433" w:rsidP="00400A25">
      <w:pPr>
        <w:rPr>
          <w:sz w:val="28"/>
          <w:szCs w:val="28"/>
        </w:rPr>
      </w:pPr>
    </w:p>
    <w:p w:rsidR="00400A25" w:rsidRDefault="00400A25" w:rsidP="00400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A4433" w:rsidRDefault="00EA4433" w:rsidP="006B30D7">
      <w:pPr>
        <w:jc w:val="center"/>
        <w:rPr>
          <w:sz w:val="28"/>
          <w:szCs w:val="28"/>
        </w:rPr>
      </w:pPr>
    </w:p>
    <w:p w:rsidR="00CA3BA5" w:rsidRDefault="00EA4433" w:rsidP="00CA3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</w:p>
    <w:p w:rsidR="008904E0" w:rsidRDefault="008904E0" w:rsidP="00CA3BA5">
      <w:pPr>
        <w:jc w:val="right"/>
        <w:rPr>
          <w:sz w:val="20"/>
          <w:szCs w:val="20"/>
        </w:rPr>
      </w:pPr>
      <w:bookmarkStart w:id="0" w:name="_GoBack"/>
      <w:bookmarkEnd w:id="0"/>
    </w:p>
    <w:sectPr w:rsidR="008904E0" w:rsidSect="002B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D9"/>
    <w:rsid w:val="000754F8"/>
    <w:rsid w:val="0008317F"/>
    <w:rsid w:val="000D7229"/>
    <w:rsid w:val="000E2342"/>
    <w:rsid w:val="001C206D"/>
    <w:rsid w:val="00253303"/>
    <w:rsid w:val="002764BD"/>
    <w:rsid w:val="002A7D37"/>
    <w:rsid w:val="002B4AB0"/>
    <w:rsid w:val="00307A6D"/>
    <w:rsid w:val="00313AD4"/>
    <w:rsid w:val="0031641E"/>
    <w:rsid w:val="00316C3C"/>
    <w:rsid w:val="0032397E"/>
    <w:rsid w:val="00384ACB"/>
    <w:rsid w:val="003B35A7"/>
    <w:rsid w:val="003C34AC"/>
    <w:rsid w:val="00400A25"/>
    <w:rsid w:val="004B72D5"/>
    <w:rsid w:val="004C71D4"/>
    <w:rsid w:val="004D294F"/>
    <w:rsid w:val="00531046"/>
    <w:rsid w:val="00536181"/>
    <w:rsid w:val="00553449"/>
    <w:rsid w:val="005E1F4A"/>
    <w:rsid w:val="0060313C"/>
    <w:rsid w:val="006475AE"/>
    <w:rsid w:val="00674133"/>
    <w:rsid w:val="006A2AC8"/>
    <w:rsid w:val="006B30D7"/>
    <w:rsid w:val="006B7E28"/>
    <w:rsid w:val="00700D08"/>
    <w:rsid w:val="0070116C"/>
    <w:rsid w:val="0070585A"/>
    <w:rsid w:val="00751974"/>
    <w:rsid w:val="0075242D"/>
    <w:rsid w:val="0079632D"/>
    <w:rsid w:val="007D0109"/>
    <w:rsid w:val="007D7CBD"/>
    <w:rsid w:val="007F7F82"/>
    <w:rsid w:val="008127A1"/>
    <w:rsid w:val="008904E0"/>
    <w:rsid w:val="00932FB8"/>
    <w:rsid w:val="00991E3B"/>
    <w:rsid w:val="009A1548"/>
    <w:rsid w:val="009C14B3"/>
    <w:rsid w:val="009C4F9A"/>
    <w:rsid w:val="00A005BB"/>
    <w:rsid w:val="00A35089"/>
    <w:rsid w:val="00AB2F8D"/>
    <w:rsid w:val="00AD6874"/>
    <w:rsid w:val="00B331BF"/>
    <w:rsid w:val="00B35EED"/>
    <w:rsid w:val="00B37EB2"/>
    <w:rsid w:val="00B57F4D"/>
    <w:rsid w:val="00B60B92"/>
    <w:rsid w:val="00C348BA"/>
    <w:rsid w:val="00C670C1"/>
    <w:rsid w:val="00CA1367"/>
    <w:rsid w:val="00CA3BA5"/>
    <w:rsid w:val="00CE5111"/>
    <w:rsid w:val="00D20013"/>
    <w:rsid w:val="00D22A39"/>
    <w:rsid w:val="00E07A9D"/>
    <w:rsid w:val="00E93F40"/>
    <w:rsid w:val="00EA4433"/>
    <w:rsid w:val="00F1615B"/>
    <w:rsid w:val="00F54884"/>
    <w:rsid w:val="00FA7FCF"/>
    <w:rsid w:val="00FE177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A7FCF"/>
    <w:rPr>
      <w:color w:val="0000FF" w:themeColor="hyperlink"/>
      <w:u w:val="single"/>
    </w:rPr>
  </w:style>
  <w:style w:type="character" w:styleId="a7">
    <w:name w:val="Strong"/>
    <w:basedOn w:val="a0"/>
    <w:qFormat/>
    <w:rsid w:val="00FA7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A7FCF"/>
    <w:rPr>
      <w:color w:val="0000FF" w:themeColor="hyperlink"/>
      <w:u w:val="single"/>
    </w:rPr>
  </w:style>
  <w:style w:type="character" w:styleId="a7">
    <w:name w:val="Strong"/>
    <w:basedOn w:val="a0"/>
    <w:qFormat/>
    <w:rsid w:val="00FA7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c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299E-E86A-4867-9F34-6E5E797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2018-02-08T06:39:00Z</cp:lastPrinted>
  <dcterms:created xsi:type="dcterms:W3CDTF">2017-11-27T11:57:00Z</dcterms:created>
  <dcterms:modified xsi:type="dcterms:W3CDTF">2018-02-13T13:07:00Z</dcterms:modified>
</cp:coreProperties>
</file>