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E" w:rsidRPr="00655BC9" w:rsidRDefault="004C43C2" w:rsidP="00655BC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BC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  решения </w:t>
      </w:r>
    </w:p>
    <w:p w:rsidR="00A471CD" w:rsidRDefault="00A471CD">
      <w:pPr>
        <w:rPr>
          <w:rFonts w:ascii="Times New Roman" w:hAnsi="Times New Roman" w:cs="Times New Roman"/>
          <w:sz w:val="26"/>
          <w:szCs w:val="26"/>
        </w:rPr>
      </w:pP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         </w:t>
      </w:r>
      <w:r w:rsidRPr="00655BC9">
        <w:rPr>
          <w:rFonts w:ascii="Times New Roman" w:eastAsia="Calibri" w:hAnsi="Times New Roman" w:cs="Times New Roman"/>
          <w:b/>
          <w:sz w:val="24"/>
          <w:szCs w:val="24"/>
        </w:rPr>
        <w:br/>
        <w:t>САМАРСКАЯ ОБЛАСТЬ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РАЙОН </w:t>
      </w:r>
      <w:r w:rsidRPr="00655BC9">
        <w:rPr>
          <w:rFonts w:ascii="Times New Roman" w:eastAsia="Calibri" w:hAnsi="Times New Roman" w:cs="Times New Roman"/>
          <w:b/>
          <w:caps/>
          <w:sz w:val="24"/>
          <w:szCs w:val="24"/>
        </w:rPr>
        <w:t>Безенчукский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55BC9">
        <w:rPr>
          <w:rFonts w:ascii="Times New Roman" w:eastAsia="Calibri" w:hAnsi="Times New Roman" w:cs="Times New Roman"/>
          <w:b/>
          <w:sz w:val="24"/>
          <w:szCs w:val="24"/>
        </w:rPr>
        <w:t>ПЕСОЧНОЕ</w:t>
      </w:r>
      <w:proofErr w:type="gramEnd"/>
      <w:r w:rsidR="001D45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 ТРЕТЬЕГО  СОЗЫВА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55B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___.</w:t>
      </w:r>
      <w:r w:rsidRPr="00655BC9">
        <w:rPr>
          <w:rFonts w:ascii="Times New Roman" w:eastAsia="Calibri" w:hAnsi="Times New Roman" w:cs="Times New Roman"/>
          <w:sz w:val="24"/>
          <w:szCs w:val="24"/>
        </w:rPr>
        <w:t xml:space="preserve"> 2018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5BC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</w:p>
    <w:p w:rsidR="00655BC9" w:rsidRDefault="00655BC9">
      <w:pPr>
        <w:rPr>
          <w:rFonts w:ascii="Times New Roman" w:hAnsi="Times New Roman" w:cs="Times New Roman"/>
          <w:sz w:val="26"/>
          <w:szCs w:val="26"/>
        </w:rPr>
      </w:pPr>
    </w:p>
    <w:p w:rsidR="00A471CD" w:rsidRPr="001D45DC" w:rsidRDefault="00890A5B" w:rsidP="008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DC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3D5960"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в Правила благоустройства территории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 поселения 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, утвержденные 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D45DC">
        <w:rPr>
          <w:rFonts w:ascii="Times New Roman" w:hAnsi="Times New Roman" w:cs="Times New Roman"/>
          <w:b/>
          <w:sz w:val="24"/>
          <w:szCs w:val="24"/>
        </w:rPr>
        <w:t>м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623" w:rsidRPr="001D45DC">
        <w:rPr>
          <w:rFonts w:ascii="Times New Roman" w:hAnsi="Times New Roman" w:cs="Times New Roman"/>
          <w:b/>
          <w:sz w:val="24"/>
          <w:szCs w:val="24"/>
        </w:rPr>
        <w:t xml:space="preserve"> Собрания представителей 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623" w:rsidRPr="001D45D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45DC">
        <w:rPr>
          <w:rFonts w:ascii="Times New Roman" w:hAnsi="Times New Roman" w:cs="Times New Roman"/>
          <w:b/>
          <w:sz w:val="24"/>
          <w:szCs w:val="24"/>
        </w:rPr>
        <w:t>от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 xml:space="preserve"> 29.09.2017 г.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 xml:space="preserve"> 83/37</w:t>
      </w:r>
    </w:p>
    <w:p w:rsidR="00886623" w:rsidRPr="00655BC9" w:rsidRDefault="00886623" w:rsidP="00886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623" w:rsidRPr="00655BC9" w:rsidRDefault="00886623" w:rsidP="008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F0"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51F0" w:rsidRPr="00655BC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="007B51F0" w:rsidRPr="00655BC9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7B51F0" w:rsidRPr="00655BC9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07-16-391/18 </w:t>
      </w:r>
      <w:r w:rsidR="007B51F0" w:rsidRPr="00655BC9">
        <w:rPr>
          <w:rFonts w:ascii="Times New Roman" w:hAnsi="Times New Roman" w:cs="Times New Roman"/>
          <w:sz w:val="24"/>
          <w:szCs w:val="24"/>
        </w:rPr>
        <w:t>от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25.04.2018г.</w:t>
      </w:r>
      <w:r w:rsidR="007B51F0" w:rsidRPr="00655BC9">
        <w:rPr>
          <w:rFonts w:ascii="Times New Roman" w:hAnsi="Times New Roman" w:cs="Times New Roman"/>
          <w:sz w:val="24"/>
          <w:szCs w:val="24"/>
        </w:rPr>
        <w:t>, руководствуясь  Федеральным  законом</w:t>
      </w:r>
      <w:r w:rsidRPr="00655BC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РФ», Уставом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55BC9">
        <w:rPr>
          <w:rFonts w:ascii="Times New Roman" w:hAnsi="Times New Roman" w:cs="Times New Roman"/>
          <w:sz w:val="24"/>
          <w:szCs w:val="24"/>
        </w:rPr>
        <w:t xml:space="preserve">, Собрание представителей 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Pr="00655BC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</w:p>
    <w:p w:rsidR="00886623" w:rsidRPr="00655BC9" w:rsidRDefault="00886623" w:rsidP="003C7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C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86623" w:rsidRPr="00655BC9" w:rsidRDefault="003C793D" w:rsidP="008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</w:t>
      </w:r>
      <w:r w:rsidR="00886623" w:rsidRPr="00655BC9">
        <w:rPr>
          <w:rFonts w:ascii="Times New Roman" w:hAnsi="Times New Roman" w:cs="Times New Roman"/>
          <w:sz w:val="24"/>
          <w:szCs w:val="24"/>
        </w:rPr>
        <w:t xml:space="preserve">1. </w:t>
      </w:r>
      <w:r w:rsidRPr="00655BC9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655BC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25.04.2018 г.</w:t>
      </w:r>
      <w:r w:rsidRPr="00655BC9">
        <w:rPr>
          <w:rFonts w:ascii="Times New Roman" w:hAnsi="Times New Roman" w:cs="Times New Roman"/>
          <w:sz w:val="24"/>
          <w:szCs w:val="24"/>
        </w:rPr>
        <w:t xml:space="preserve"> № </w:t>
      </w:r>
      <w:r w:rsidR="00655BC9" w:rsidRPr="00655BC9">
        <w:rPr>
          <w:rFonts w:ascii="Times New Roman" w:hAnsi="Times New Roman" w:cs="Times New Roman"/>
          <w:sz w:val="24"/>
          <w:szCs w:val="24"/>
        </w:rPr>
        <w:t>07-16-391/18</w:t>
      </w: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23" w:rsidRPr="00655BC9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r w:rsidR="007B51F0"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r w:rsidRPr="00655BC9">
        <w:rPr>
          <w:rFonts w:ascii="Times New Roman" w:hAnsi="Times New Roman" w:cs="Times New Roman"/>
          <w:sz w:val="24"/>
          <w:szCs w:val="24"/>
        </w:rPr>
        <w:t xml:space="preserve">  2.  Внести </w:t>
      </w:r>
      <w:r w:rsidR="00886623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, утвержденные решением  Собрания представителей 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  от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29.09.2017 г.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№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83/37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следующее  изменение</w:t>
      </w:r>
      <w:r w:rsidRPr="00655BC9">
        <w:rPr>
          <w:rFonts w:ascii="Times New Roman" w:hAnsi="Times New Roman" w:cs="Times New Roman"/>
          <w:sz w:val="24"/>
          <w:szCs w:val="24"/>
        </w:rPr>
        <w:t>:</w:t>
      </w:r>
    </w:p>
    <w:p w:rsidR="00307846" w:rsidRPr="00655BC9" w:rsidRDefault="00890A5B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2.1. дополнить главой 29.1. следующего содержания:</w:t>
      </w:r>
    </w:p>
    <w:p w:rsidR="00F944C0" w:rsidRPr="00655BC9" w:rsidRDefault="00890A5B" w:rsidP="00F944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«</w:t>
      </w:r>
      <w:r w:rsidR="00F944C0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F944C0" w:rsidRPr="00655BC9">
        <w:rPr>
          <w:rFonts w:ascii="Times New Roman" w:hAnsi="Times New Roman" w:cs="Times New Roman"/>
          <w:sz w:val="24"/>
          <w:szCs w:val="24"/>
        </w:rPr>
        <w:t xml:space="preserve">Глава 29.1.  Праздничное оформление территории поселения </w:t>
      </w:r>
    </w:p>
    <w:p w:rsidR="00F944C0" w:rsidRPr="00655BC9" w:rsidRDefault="00F944C0" w:rsidP="00F94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4C0" w:rsidRPr="00655BC9" w:rsidRDefault="00F944C0" w:rsidP="00F9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1. Праздничное оформление территории поселения  осуществляется по решению Администрации </w:t>
      </w:r>
      <w:r w:rsidR="00074778">
        <w:rPr>
          <w:rFonts w:ascii="Times New Roman" w:hAnsi="Times New Roman" w:cs="Times New Roman"/>
          <w:sz w:val="24"/>
          <w:szCs w:val="24"/>
        </w:rPr>
        <w:t>сельского</w:t>
      </w:r>
      <w:r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74778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 на период проведения государственных и сельских  праздников, мероприятий, связанных со знаменательными событиями. Решение выносится в форме Постановления Администрации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2. Оформление зданий, сооружений осуществляется их владельцами в рамках концепции праздничного оформления территории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3. Работы, связанные с проведением 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 в пределах средств, предусмотренных на эти </w:t>
      </w:r>
      <w:r w:rsidRPr="00655BC9">
        <w:rPr>
          <w:rFonts w:ascii="Times New Roman" w:hAnsi="Times New Roman" w:cs="Times New Roman"/>
          <w:sz w:val="24"/>
          <w:szCs w:val="24"/>
        </w:rPr>
        <w:lastRenderedPageBreak/>
        <w:t xml:space="preserve">цели в бюджете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4. В праздничное оформление могут быть включены: вывеска национальных флагов, лозунгов, гирлянд, панно, установка декоративных элементов и композиций, стендов, трибун, эстрад, а также устройство праздничной иллюминации.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5. Концепцию праздничного оформления определяется  программой мероприятий и схемой размещения объектов и элементов праздничного оформления, </w:t>
      </w:r>
      <w:proofErr w:type="gramStart"/>
      <w:r w:rsidRPr="00655BC9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655BC9">
        <w:rPr>
          <w:rFonts w:ascii="Times New Roman" w:hAnsi="Times New Roman" w:cs="Times New Roman"/>
          <w:sz w:val="24"/>
          <w:szCs w:val="24"/>
        </w:rPr>
        <w:t xml:space="preserve"> Администрацией  поселения.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6. При изготовлении и установке элементов праздничного оформления недопустимо снимать, повреждать технические средства регулирования дорожного движения и ухудшать их видимость</w:t>
      </w:r>
      <w:proofErr w:type="gramStart"/>
      <w:r w:rsidRPr="00655BC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90A5B" w:rsidRPr="00655BC9" w:rsidRDefault="00890A5B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0" w:rsidRPr="00655BC9" w:rsidRDefault="007B51F0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02B" w:rsidRPr="00655BC9">
        <w:rPr>
          <w:rFonts w:ascii="Times New Roman" w:hAnsi="Times New Roman" w:cs="Times New Roman"/>
          <w:sz w:val="24"/>
          <w:szCs w:val="24"/>
        </w:rPr>
        <w:t>3.</w:t>
      </w:r>
      <w:r w:rsidR="004160B3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733FF6" w:rsidRPr="00655BC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опубликования. </w:t>
      </w:r>
    </w:p>
    <w:p w:rsidR="003C793D" w:rsidRPr="00655BC9" w:rsidRDefault="0042602B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F0" w:rsidRPr="00655BC9">
        <w:rPr>
          <w:rFonts w:ascii="Times New Roman" w:hAnsi="Times New Roman" w:cs="Times New Roman"/>
          <w:sz w:val="24"/>
          <w:szCs w:val="24"/>
        </w:rPr>
        <w:t>4</w:t>
      </w:r>
      <w:r w:rsidR="00A818DD" w:rsidRPr="00655BC9">
        <w:rPr>
          <w:rFonts w:ascii="Times New Roman" w:hAnsi="Times New Roman" w:cs="Times New Roman"/>
          <w:sz w:val="24"/>
          <w:szCs w:val="24"/>
        </w:rPr>
        <w:t>. Опубликовать настоящее Р</w:t>
      </w:r>
      <w:r w:rsidR="003C793D" w:rsidRPr="00655BC9">
        <w:rPr>
          <w:rFonts w:ascii="Times New Roman" w:hAnsi="Times New Roman" w:cs="Times New Roman"/>
          <w:sz w:val="24"/>
          <w:szCs w:val="24"/>
        </w:rPr>
        <w:t xml:space="preserve">ешение в газете « Вестник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3C793D"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93D" w:rsidRPr="00655BC9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BC9" w:rsidRPr="00655BC9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831F15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                                </w:t>
      </w:r>
      <w:r w:rsidR="009D7C7B">
        <w:rPr>
          <w:rFonts w:ascii="Times New Roman" w:hAnsi="Times New Roman" w:cs="Times New Roman"/>
          <w:sz w:val="24"/>
          <w:szCs w:val="24"/>
        </w:rPr>
        <w:t xml:space="preserve">    </w:t>
      </w:r>
      <w:r w:rsidRPr="00655BC9">
        <w:rPr>
          <w:rFonts w:ascii="Times New Roman" w:hAnsi="Times New Roman" w:cs="Times New Roman"/>
          <w:sz w:val="24"/>
          <w:szCs w:val="24"/>
        </w:rPr>
        <w:t xml:space="preserve">    Ю.В.Евдокимов</w:t>
      </w: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Песочное</w:t>
      </w:r>
    </w:p>
    <w:p w:rsidR="00655BC9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ab/>
      </w: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F15" w:rsidRPr="00655BC9" w:rsidRDefault="00831F15" w:rsidP="00831F15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655B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C9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831F15" w:rsidRPr="00655BC9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1F15" w:rsidRPr="00655BC9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778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198B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45DC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07846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93E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3788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960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0B3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602B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BC9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3FF6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1F0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661"/>
    <w:rsid w:val="00825D56"/>
    <w:rsid w:val="00826421"/>
    <w:rsid w:val="00826ECA"/>
    <w:rsid w:val="008272E7"/>
    <w:rsid w:val="00827F11"/>
    <w:rsid w:val="00831259"/>
    <w:rsid w:val="008312BE"/>
    <w:rsid w:val="00831BB7"/>
    <w:rsid w:val="00831F15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0A5B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73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D7C7B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6C79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2F9"/>
    <w:rsid w:val="00B45ACE"/>
    <w:rsid w:val="00B45CE2"/>
    <w:rsid w:val="00B4637A"/>
    <w:rsid w:val="00B50922"/>
    <w:rsid w:val="00B513BB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6DD3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BC1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0F2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44C0"/>
    <w:rsid w:val="00F95363"/>
    <w:rsid w:val="00F95BDA"/>
    <w:rsid w:val="00F95CB6"/>
    <w:rsid w:val="00F968C2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1">
    <w:name w:val="heading 1"/>
    <w:basedOn w:val="a"/>
    <w:next w:val="a"/>
    <w:link w:val="10"/>
    <w:qFormat/>
    <w:rsid w:val="00655BC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5B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5BC9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"/>
    <w:basedOn w:val="a"/>
    <w:link w:val="a5"/>
    <w:semiHidden/>
    <w:rsid w:val="00655BC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5BC9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2018-02-01T11:41:00Z</dcterms:created>
  <dcterms:modified xsi:type="dcterms:W3CDTF">2018-06-09T04:23:00Z</dcterms:modified>
</cp:coreProperties>
</file>