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4" w:rsidRDefault="00987AEE">
      <w:pPr>
        <w:spacing w:line="256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НАРОДНЫХ ДЕПУТАТОВ КАМЕННО-ВЕРХОВСКОГО СЕЛЬСКОГО ПОСЕЛЕНИЯ КАШИРСКОГО МУНИЦИПАЛЬНОГО РАЙОНА ВОРОНЕЖСКОЙ ОБЛАСТИ</w:t>
      </w:r>
    </w:p>
    <w:p w:rsidR="000F5C64" w:rsidRDefault="000F5C64">
      <w:pPr>
        <w:spacing w:line="258" w:lineRule="exact"/>
        <w:rPr>
          <w:sz w:val="24"/>
          <w:szCs w:val="24"/>
        </w:rPr>
      </w:pPr>
    </w:p>
    <w:p w:rsidR="000F5C64" w:rsidRDefault="00987AEE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 Е Ш Е Н И Е</w:t>
      </w:r>
    </w:p>
    <w:p w:rsidR="000F5C64" w:rsidRDefault="000F5C64">
      <w:pPr>
        <w:sectPr w:rsidR="000F5C64">
          <w:pgSz w:w="11900" w:h="16820"/>
          <w:pgMar w:top="1435" w:right="980" w:bottom="1440" w:left="1440" w:header="0" w:footer="0" w:gutter="0"/>
          <w:cols w:space="720" w:equalWidth="0">
            <w:col w:w="9480"/>
          </w:cols>
        </w:sectPr>
      </w:pPr>
    </w:p>
    <w:p w:rsidR="000F5C64" w:rsidRDefault="000F5C64">
      <w:pPr>
        <w:spacing w:line="322" w:lineRule="exact"/>
        <w:rPr>
          <w:sz w:val="24"/>
          <w:szCs w:val="24"/>
        </w:rPr>
      </w:pPr>
    </w:p>
    <w:p w:rsidR="000F5C64" w:rsidRDefault="00987AE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 15 октября 2019г.</w:t>
      </w:r>
    </w:p>
    <w:p w:rsidR="000F5C64" w:rsidRDefault="000F5C64">
      <w:pPr>
        <w:spacing w:line="32" w:lineRule="exact"/>
        <w:rPr>
          <w:sz w:val="24"/>
          <w:szCs w:val="24"/>
        </w:rPr>
      </w:pPr>
    </w:p>
    <w:p w:rsidR="000F5C64" w:rsidRDefault="00987AE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Каменно-Верховка.</w:t>
      </w:r>
    </w:p>
    <w:p w:rsidR="000F5C64" w:rsidRDefault="00987A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C64" w:rsidRDefault="000F5C64">
      <w:pPr>
        <w:spacing w:line="302" w:lineRule="exact"/>
        <w:rPr>
          <w:sz w:val="24"/>
          <w:szCs w:val="24"/>
        </w:rPr>
      </w:pPr>
    </w:p>
    <w:p w:rsidR="000F5C64" w:rsidRDefault="00987AE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143</w:t>
      </w:r>
    </w:p>
    <w:p w:rsidR="000F5C64" w:rsidRDefault="000F5C64">
      <w:pPr>
        <w:spacing w:line="553" w:lineRule="exact"/>
        <w:rPr>
          <w:sz w:val="24"/>
          <w:szCs w:val="24"/>
        </w:rPr>
      </w:pPr>
    </w:p>
    <w:p w:rsidR="000F5C64" w:rsidRDefault="000F5C64">
      <w:pPr>
        <w:sectPr w:rsidR="000F5C64">
          <w:type w:val="continuous"/>
          <w:pgSz w:w="11900" w:h="16820"/>
          <w:pgMar w:top="1435" w:right="980" w:bottom="1440" w:left="1440" w:header="0" w:footer="0" w:gutter="0"/>
          <w:cols w:num="2" w:space="720" w:equalWidth="0">
            <w:col w:w="3940" w:space="720"/>
            <w:col w:w="4820"/>
          </w:cols>
        </w:sectPr>
      </w:pPr>
    </w:p>
    <w:p w:rsidR="000F5C64" w:rsidRDefault="000F5C64">
      <w:pPr>
        <w:spacing w:line="228" w:lineRule="exact"/>
        <w:rPr>
          <w:sz w:val="24"/>
          <w:szCs w:val="24"/>
        </w:rPr>
      </w:pPr>
    </w:p>
    <w:p w:rsidR="000F5C64" w:rsidRDefault="00091108">
      <w:pPr>
        <w:numPr>
          <w:ilvl w:val="0"/>
          <w:numId w:val="1"/>
        </w:numPr>
        <w:tabs>
          <w:tab w:val="left" w:pos="532"/>
        </w:tabs>
        <w:spacing w:line="250" w:lineRule="auto"/>
        <w:ind w:left="260" w:right="3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согласовании приватизации </w:t>
      </w:r>
      <w:r w:rsidR="00987AEE">
        <w:rPr>
          <w:rFonts w:eastAsia="Times New Roman"/>
          <w:sz w:val="28"/>
          <w:szCs w:val="28"/>
        </w:rPr>
        <w:t xml:space="preserve">автомобиля </w:t>
      </w:r>
      <w:r w:rsidR="00987AEE">
        <w:rPr>
          <w:rFonts w:eastAsia="Times New Roman"/>
          <w:sz w:val="24"/>
          <w:szCs w:val="24"/>
        </w:rPr>
        <w:t xml:space="preserve">GREAT WALL CC 6460 </w:t>
      </w:r>
      <w:r>
        <w:rPr>
          <w:rFonts w:eastAsia="Times New Roman"/>
          <w:sz w:val="24"/>
          <w:szCs w:val="24"/>
        </w:rPr>
        <w:t>КМ2</w:t>
      </w:r>
      <w:bookmarkStart w:id="0" w:name="_GoBack"/>
      <w:bookmarkEnd w:id="0"/>
      <w:r>
        <w:rPr>
          <w:rFonts w:eastAsia="Times New Roman"/>
          <w:sz w:val="24"/>
          <w:szCs w:val="24"/>
        </w:rPr>
        <w:t>7</w:t>
      </w:r>
      <w:r w:rsidR="00987A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находящегося в собственности </w:t>
      </w:r>
      <w:r w:rsidR="00987AEE">
        <w:rPr>
          <w:rFonts w:eastAsia="Times New Roman"/>
          <w:sz w:val="28"/>
          <w:szCs w:val="28"/>
        </w:rPr>
        <w:t>Каменно-Верховского сельского поселения Каширского муниципального района Воронежской области.</w:t>
      </w:r>
    </w:p>
    <w:p w:rsidR="000F5C64" w:rsidRDefault="000F5C64">
      <w:pPr>
        <w:spacing w:line="268" w:lineRule="exact"/>
        <w:rPr>
          <w:sz w:val="24"/>
          <w:szCs w:val="24"/>
        </w:rPr>
      </w:pPr>
    </w:p>
    <w:p w:rsidR="000F5C64" w:rsidRDefault="00987AEE">
      <w:pPr>
        <w:numPr>
          <w:ilvl w:val="0"/>
          <w:numId w:val="2"/>
        </w:numPr>
        <w:tabs>
          <w:tab w:val="left" w:pos="517"/>
        </w:tabs>
        <w:spacing w:line="256" w:lineRule="auto"/>
        <w:ind w:left="260" w:right="2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</w:t>
      </w:r>
      <w:r w:rsidR="00091108">
        <w:rPr>
          <w:rFonts w:eastAsia="Times New Roman"/>
          <w:sz w:val="28"/>
          <w:szCs w:val="28"/>
        </w:rPr>
        <w:t>с Федеральным законом от 21.12.2001 № 178-фз « о приватизации государственного имущества» ст.16, 18 и</w:t>
      </w:r>
      <w:r>
        <w:rPr>
          <w:rFonts w:eastAsia="Times New Roman"/>
          <w:sz w:val="28"/>
          <w:szCs w:val="28"/>
        </w:rPr>
        <w:t xml:space="preserve"> Уставом Каменно-Верховского сельского поселения Каширского муниципального района, Совет </w:t>
      </w:r>
      <w:r>
        <w:rPr>
          <w:rFonts w:eastAsia="Times New Roman"/>
          <w:sz w:val="28"/>
          <w:szCs w:val="28"/>
        </w:rPr>
        <w:t>народных депутатов Каменно-Верховкого сельского поселения Каширского муниципального района:</w:t>
      </w:r>
    </w:p>
    <w:p w:rsidR="000F5C64" w:rsidRDefault="000F5C64">
      <w:pPr>
        <w:spacing w:line="258" w:lineRule="exact"/>
        <w:rPr>
          <w:sz w:val="24"/>
          <w:szCs w:val="24"/>
        </w:rPr>
      </w:pPr>
    </w:p>
    <w:p w:rsidR="000F5C64" w:rsidRDefault="00987AEE">
      <w:pPr>
        <w:ind w:left="3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РЕШИЛ:</w:t>
      </w:r>
    </w:p>
    <w:p w:rsidR="000F5C64" w:rsidRDefault="000F5C64">
      <w:pPr>
        <w:spacing w:line="322" w:lineRule="exact"/>
        <w:rPr>
          <w:sz w:val="24"/>
          <w:szCs w:val="24"/>
        </w:rPr>
      </w:pPr>
    </w:p>
    <w:p w:rsidR="000F5C64" w:rsidRDefault="00987AEE" w:rsidP="00091108">
      <w:pPr>
        <w:numPr>
          <w:ilvl w:val="0"/>
          <w:numId w:val="3"/>
        </w:numPr>
        <w:tabs>
          <w:tab w:val="left" w:pos="980"/>
        </w:tabs>
        <w:spacing w:line="256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неиспользованием автомобиля марки </w:t>
      </w:r>
      <w:r>
        <w:rPr>
          <w:rFonts w:eastAsia="Times New Roman"/>
          <w:sz w:val="24"/>
          <w:szCs w:val="24"/>
        </w:rPr>
        <w:t xml:space="preserve">GREAT WALL CC6460 </w:t>
      </w:r>
      <w:r w:rsidR="00091108">
        <w:rPr>
          <w:rFonts w:eastAsia="Times New Roman"/>
          <w:sz w:val="24"/>
          <w:szCs w:val="24"/>
        </w:rPr>
        <w:t>КМ27</w:t>
      </w:r>
      <w:r w:rsidR="00091108">
        <w:rPr>
          <w:rFonts w:eastAsia="Times New Roman"/>
          <w:sz w:val="28"/>
          <w:szCs w:val="28"/>
        </w:rPr>
        <w:t xml:space="preserve"> продать </w:t>
      </w:r>
      <w:r>
        <w:rPr>
          <w:rFonts w:eastAsia="Times New Roman"/>
          <w:sz w:val="28"/>
          <w:szCs w:val="28"/>
        </w:rPr>
        <w:t>путем проведения аукциона по форме подачи предложения по цене.</w:t>
      </w:r>
    </w:p>
    <w:p w:rsidR="000F5C64" w:rsidRDefault="000F5C64">
      <w:pPr>
        <w:spacing w:line="257" w:lineRule="exact"/>
        <w:rPr>
          <w:rFonts w:eastAsia="Times New Roman"/>
          <w:sz w:val="28"/>
          <w:szCs w:val="28"/>
        </w:rPr>
      </w:pPr>
    </w:p>
    <w:p w:rsidR="000F5C64" w:rsidRDefault="00987AEE">
      <w:pPr>
        <w:numPr>
          <w:ilvl w:val="0"/>
          <w:numId w:val="3"/>
        </w:numPr>
        <w:tabs>
          <w:tab w:val="left" w:pos="980"/>
        </w:tabs>
        <w:spacing w:line="250" w:lineRule="auto"/>
        <w:ind w:left="980" w:right="3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</w:t>
      </w:r>
      <w:r>
        <w:rPr>
          <w:rFonts w:eastAsia="Times New Roman"/>
          <w:sz w:val="28"/>
          <w:szCs w:val="28"/>
        </w:rPr>
        <w:t xml:space="preserve">аконодательством Российской Федерации об оценочной деятельности провести оценку автомобиля марки </w:t>
      </w:r>
      <w:r>
        <w:rPr>
          <w:rFonts w:eastAsia="Times New Roman"/>
          <w:sz w:val="24"/>
          <w:szCs w:val="24"/>
        </w:rPr>
        <w:t>GREAT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WALL CC 6460 </w:t>
      </w:r>
      <w:r w:rsidR="00091108">
        <w:rPr>
          <w:rFonts w:eastAsia="Times New Roman"/>
          <w:sz w:val="24"/>
          <w:szCs w:val="24"/>
        </w:rPr>
        <w:t>КМ27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у независимых оценщиков и подготовить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документацию необходимую для продажи.</w:t>
      </w:r>
    </w:p>
    <w:p w:rsidR="000F5C64" w:rsidRDefault="000F5C64">
      <w:pPr>
        <w:spacing w:line="268" w:lineRule="exact"/>
        <w:rPr>
          <w:rFonts w:eastAsia="Times New Roman"/>
          <w:sz w:val="28"/>
          <w:szCs w:val="28"/>
        </w:rPr>
      </w:pPr>
    </w:p>
    <w:p w:rsidR="000F5C64" w:rsidRDefault="00987AEE">
      <w:pPr>
        <w:numPr>
          <w:ilvl w:val="0"/>
          <w:numId w:val="3"/>
        </w:numPr>
        <w:tabs>
          <w:tab w:val="left" w:pos="98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0F5C64" w:rsidRDefault="000F5C64">
      <w:pPr>
        <w:sectPr w:rsidR="000F5C64">
          <w:type w:val="continuous"/>
          <w:pgSz w:w="11900" w:h="16820"/>
          <w:pgMar w:top="1435" w:right="980" w:bottom="1440" w:left="1440" w:header="0" w:footer="0" w:gutter="0"/>
          <w:cols w:space="720" w:equalWidth="0">
            <w:col w:w="9480"/>
          </w:cols>
        </w:sect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10" w:lineRule="exact"/>
        <w:rPr>
          <w:sz w:val="24"/>
          <w:szCs w:val="24"/>
        </w:rPr>
      </w:pPr>
    </w:p>
    <w:p w:rsidR="000F5C64" w:rsidRDefault="00987AEE">
      <w:pPr>
        <w:spacing w:line="272" w:lineRule="auto"/>
        <w:ind w:left="260" w:right="2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Каменно-Верховского сельского поселения</w:t>
      </w:r>
    </w:p>
    <w:p w:rsidR="000F5C64" w:rsidRDefault="00987A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390" w:lineRule="exact"/>
        <w:rPr>
          <w:sz w:val="24"/>
          <w:szCs w:val="24"/>
        </w:rPr>
      </w:pPr>
    </w:p>
    <w:p w:rsidR="000F5C64" w:rsidRDefault="00987AE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А.А. Верлин</w:t>
      </w:r>
    </w:p>
    <w:sectPr w:rsidR="000F5C64">
      <w:type w:val="continuous"/>
      <w:pgSz w:w="11900" w:h="16820"/>
      <w:pgMar w:top="1435" w:right="980" w:bottom="1440" w:left="1440" w:header="0" w:footer="0" w:gutter="0"/>
      <w:cols w:num="2" w:space="720" w:equalWidth="0">
        <w:col w:w="6160" w:space="720"/>
        <w:col w:w="2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4DA2CDE"/>
    <w:lvl w:ilvl="0" w:tplc="93DAB7CC">
      <w:start w:val="1"/>
      <w:numFmt w:val="decimal"/>
      <w:lvlText w:val="%1."/>
      <w:lvlJc w:val="left"/>
    </w:lvl>
    <w:lvl w:ilvl="1" w:tplc="8806CA10">
      <w:numFmt w:val="decimal"/>
      <w:lvlText w:val=""/>
      <w:lvlJc w:val="left"/>
    </w:lvl>
    <w:lvl w:ilvl="2" w:tplc="659449DA">
      <w:numFmt w:val="decimal"/>
      <w:lvlText w:val=""/>
      <w:lvlJc w:val="left"/>
    </w:lvl>
    <w:lvl w:ilvl="3" w:tplc="A4BEA39E">
      <w:numFmt w:val="decimal"/>
      <w:lvlText w:val=""/>
      <w:lvlJc w:val="left"/>
    </w:lvl>
    <w:lvl w:ilvl="4" w:tplc="625A84AA">
      <w:numFmt w:val="decimal"/>
      <w:lvlText w:val=""/>
      <w:lvlJc w:val="left"/>
    </w:lvl>
    <w:lvl w:ilvl="5" w:tplc="17185DD6">
      <w:numFmt w:val="decimal"/>
      <w:lvlText w:val=""/>
      <w:lvlJc w:val="left"/>
    </w:lvl>
    <w:lvl w:ilvl="6" w:tplc="54E06A98">
      <w:numFmt w:val="decimal"/>
      <w:lvlText w:val=""/>
      <w:lvlJc w:val="left"/>
    </w:lvl>
    <w:lvl w:ilvl="7" w:tplc="AB18267E">
      <w:numFmt w:val="decimal"/>
      <w:lvlText w:val=""/>
      <w:lvlJc w:val="left"/>
    </w:lvl>
    <w:lvl w:ilvl="8" w:tplc="2F9CFCEE">
      <w:numFmt w:val="decimal"/>
      <w:lvlText w:val=""/>
      <w:lvlJc w:val="left"/>
    </w:lvl>
  </w:abstractNum>
  <w:abstractNum w:abstractNumId="1">
    <w:nsid w:val="00004AE1"/>
    <w:multiLevelType w:val="hybridMultilevel"/>
    <w:tmpl w:val="B8BEC744"/>
    <w:lvl w:ilvl="0" w:tplc="15E206E6">
      <w:start w:val="1"/>
      <w:numFmt w:val="bullet"/>
      <w:lvlText w:val="В"/>
      <w:lvlJc w:val="left"/>
    </w:lvl>
    <w:lvl w:ilvl="1" w:tplc="2A4ADA9C">
      <w:numFmt w:val="decimal"/>
      <w:lvlText w:val=""/>
      <w:lvlJc w:val="left"/>
    </w:lvl>
    <w:lvl w:ilvl="2" w:tplc="50761F3A">
      <w:numFmt w:val="decimal"/>
      <w:lvlText w:val=""/>
      <w:lvlJc w:val="left"/>
    </w:lvl>
    <w:lvl w:ilvl="3" w:tplc="432C4324">
      <w:numFmt w:val="decimal"/>
      <w:lvlText w:val=""/>
      <w:lvlJc w:val="left"/>
    </w:lvl>
    <w:lvl w:ilvl="4" w:tplc="2242A432">
      <w:numFmt w:val="decimal"/>
      <w:lvlText w:val=""/>
      <w:lvlJc w:val="left"/>
    </w:lvl>
    <w:lvl w:ilvl="5" w:tplc="B224BE12">
      <w:numFmt w:val="decimal"/>
      <w:lvlText w:val=""/>
      <w:lvlJc w:val="left"/>
    </w:lvl>
    <w:lvl w:ilvl="6" w:tplc="67D4CC88">
      <w:numFmt w:val="decimal"/>
      <w:lvlText w:val=""/>
      <w:lvlJc w:val="left"/>
    </w:lvl>
    <w:lvl w:ilvl="7" w:tplc="3D2E78FE">
      <w:numFmt w:val="decimal"/>
      <w:lvlText w:val=""/>
      <w:lvlJc w:val="left"/>
    </w:lvl>
    <w:lvl w:ilvl="8" w:tplc="1BE8E66A">
      <w:numFmt w:val="decimal"/>
      <w:lvlText w:val=""/>
      <w:lvlJc w:val="left"/>
    </w:lvl>
  </w:abstractNum>
  <w:abstractNum w:abstractNumId="2">
    <w:nsid w:val="00006784"/>
    <w:multiLevelType w:val="hybridMultilevel"/>
    <w:tmpl w:val="BF607174"/>
    <w:lvl w:ilvl="0" w:tplc="E91450E8">
      <w:start w:val="1"/>
      <w:numFmt w:val="bullet"/>
      <w:lvlText w:val="О"/>
      <w:lvlJc w:val="left"/>
    </w:lvl>
    <w:lvl w:ilvl="1" w:tplc="5766354A">
      <w:numFmt w:val="decimal"/>
      <w:lvlText w:val=""/>
      <w:lvlJc w:val="left"/>
    </w:lvl>
    <w:lvl w:ilvl="2" w:tplc="BF20C4AA">
      <w:numFmt w:val="decimal"/>
      <w:lvlText w:val=""/>
      <w:lvlJc w:val="left"/>
    </w:lvl>
    <w:lvl w:ilvl="3" w:tplc="3F762464">
      <w:numFmt w:val="decimal"/>
      <w:lvlText w:val=""/>
      <w:lvlJc w:val="left"/>
    </w:lvl>
    <w:lvl w:ilvl="4" w:tplc="58BCBE3C">
      <w:numFmt w:val="decimal"/>
      <w:lvlText w:val=""/>
      <w:lvlJc w:val="left"/>
    </w:lvl>
    <w:lvl w:ilvl="5" w:tplc="8F0C21D2">
      <w:numFmt w:val="decimal"/>
      <w:lvlText w:val=""/>
      <w:lvlJc w:val="left"/>
    </w:lvl>
    <w:lvl w:ilvl="6" w:tplc="D120702E">
      <w:numFmt w:val="decimal"/>
      <w:lvlText w:val=""/>
      <w:lvlJc w:val="left"/>
    </w:lvl>
    <w:lvl w:ilvl="7" w:tplc="35B48AA4">
      <w:numFmt w:val="decimal"/>
      <w:lvlText w:val=""/>
      <w:lvlJc w:val="left"/>
    </w:lvl>
    <w:lvl w:ilvl="8" w:tplc="35125D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4"/>
    <w:rsid w:val="00091108"/>
    <w:rsid w:val="000F5C64"/>
    <w:rsid w:val="009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2</cp:revision>
  <dcterms:created xsi:type="dcterms:W3CDTF">2019-10-16T10:00:00Z</dcterms:created>
  <dcterms:modified xsi:type="dcterms:W3CDTF">2019-10-16T10:00:00Z</dcterms:modified>
</cp:coreProperties>
</file>