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93" w:rsidRPr="00BB0932" w:rsidRDefault="00BE6A93" w:rsidP="00BE6A93">
      <w:pPr>
        <w:spacing w:after="0" w:line="240" w:lineRule="auto"/>
        <w:jc w:val="center"/>
        <w:rPr>
          <w:rFonts w:ascii="Arial" w:eastAsia="Times New Roman" w:hAnsi="Arial" w:cs="Arial"/>
          <w:b/>
          <w:color w:val="000000"/>
          <w:sz w:val="28"/>
          <w:szCs w:val="28"/>
        </w:rPr>
      </w:pPr>
      <w:r w:rsidRPr="00BB0932">
        <w:rPr>
          <w:rFonts w:ascii="Arial" w:eastAsia="Times New Roman" w:hAnsi="Arial" w:cs="Arial"/>
          <w:b/>
          <w:color w:val="000000"/>
          <w:sz w:val="28"/>
          <w:szCs w:val="28"/>
        </w:rPr>
        <w:t>СОВЕТ ДЕПУТАТОВ</w:t>
      </w:r>
    </w:p>
    <w:p w:rsidR="00BE6A93" w:rsidRPr="00BB0932" w:rsidRDefault="00BE6A93" w:rsidP="00BE6A93">
      <w:pPr>
        <w:spacing w:after="0" w:line="240" w:lineRule="auto"/>
        <w:jc w:val="center"/>
        <w:rPr>
          <w:rFonts w:ascii="Arial" w:eastAsia="Times New Roman" w:hAnsi="Arial" w:cs="Arial"/>
          <w:b/>
          <w:color w:val="000000"/>
          <w:sz w:val="28"/>
          <w:szCs w:val="28"/>
        </w:rPr>
      </w:pPr>
      <w:r w:rsidRPr="00BB0932">
        <w:rPr>
          <w:rFonts w:ascii="Arial" w:eastAsia="Times New Roman" w:hAnsi="Arial" w:cs="Arial"/>
          <w:b/>
          <w:color w:val="000000"/>
          <w:sz w:val="28"/>
          <w:szCs w:val="28"/>
        </w:rPr>
        <w:t>МУНИЦИПАЛЬНОГО ОБРАЗОВАНИЯ СЕВЕРНЫЙ СЕЛЬСОВЕТ СЕВЕРНОГО РАЙОНА ОРЕНБУРГСКОЙ ОБЛАСТИ</w:t>
      </w:r>
    </w:p>
    <w:p w:rsidR="00BE6A93" w:rsidRPr="00BB0932" w:rsidRDefault="00BE6A93" w:rsidP="00BE6A93">
      <w:pPr>
        <w:spacing w:after="0" w:line="240" w:lineRule="auto"/>
        <w:jc w:val="center"/>
        <w:rPr>
          <w:rFonts w:ascii="Arial" w:eastAsia="Times New Roman" w:hAnsi="Arial" w:cs="Arial"/>
          <w:b/>
          <w:color w:val="000000"/>
          <w:sz w:val="32"/>
          <w:szCs w:val="32"/>
        </w:rPr>
      </w:pPr>
      <w:r w:rsidRPr="00BB0932">
        <w:rPr>
          <w:rFonts w:ascii="Arial" w:eastAsia="Times New Roman" w:hAnsi="Arial" w:cs="Arial"/>
          <w:b/>
          <w:color w:val="000000"/>
          <w:sz w:val="32"/>
          <w:szCs w:val="32"/>
        </w:rPr>
        <w:t xml:space="preserve">     </w:t>
      </w:r>
    </w:p>
    <w:p w:rsidR="00BE6A93" w:rsidRPr="00BB0932" w:rsidRDefault="00BE6A93" w:rsidP="00BE6A93">
      <w:pPr>
        <w:spacing w:after="0" w:line="240" w:lineRule="auto"/>
        <w:jc w:val="center"/>
        <w:rPr>
          <w:rFonts w:ascii="Arial" w:eastAsia="Times New Roman" w:hAnsi="Arial" w:cs="Arial"/>
          <w:b/>
          <w:color w:val="000000"/>
          <w:sz w:val="26"/>
          <w:szCs w:val="32"/>
        </w:rPr>
      </w:pPr>
      <w:r w:rsidRPr="00BB0932">
        <w:rPr>
          <w:rFonts w:ascii="Arial" w:eastAsia="Times New Roman" w:hAnsi="Arial" w:cs="Arial"/>
          <w:b/>
          <w:color w:val="000000"/>
          <w:sz w:val="26"/>
          <w:szCs w:val="32"/>
        </w:rPr>
        <w:t xml:space="preserve">ТРЕТИЙ СОЗЫВ </w:t>
      </w:r>
    </w:p>
    <w:p w:rsidR="00BE6A93" w:rsidRPr="00BB0932" w:rsidRDefault="00BE6A93" w:rsidP="00BE6A93">
      <w:pPr>
        <w:spacing w:after="0" w:line="240" w:lineRule="auto"/>
        <w:jc w:val="center"/>
        <w:rPr>
          <w:rFonts w:ascii="Arial" w:eastAsia="Times New Roman" w:hAnsi="Arial" w:cs="Arial"/>
          <w:b/>
          <w:color w:val="000000"/>
          <w:sz w:val="32"/>
          <w:szCs w:val="32"/>
        </w:rPr>
      </w:pPr>
      <w:r w:rsidRPr="00BB0932">
        <w:rPr>
          <w:rFonts w:ascii="Arial" w:eastAsia="Times New Roman" w:hAnsi="Arial" w:cs="Arial"/>
          <w:b/>
          <w:color w:val="000000"/>
          <w:sz w:val="32"/>
          <w:szCs w:val="32"/>
        </w:rPr>
        <w:t xml:space="preserve">   </w:t>
      </w:r>
    </w:p>
    <w:p w:rsidR="00BE6A93" w:rsidRPr="00BB0932" w:rsidRDefault="00BE6A93" w:rsidP="00BE6A93">
      <w:pPr>
        <w:spacing w:after="0" w:line="240" w:lineRule="auto"/>
        <w:jc w:val="center"/>
        <w:rPr>
          <w:rFonts w:ascii="Arial" w:eastAsia="Times New Roman" w:hAnsi="Arial" w:cs="Arial"/>
          <w:b/>
          <w:color w:val="000000"/>
          <w:sz w:val="32"/>
          <w:szCs w:val="32"/>
        </w:rPr>
      </w:pPr>
      <w:r w:rsidRPr="00BB0932">
        <w:rPr>
          <w:rFonts w:ascii="Arial" w:eastAsia="Times New Roman" w:hAnsi="Arial" w:cs="Arial"/>
          <w:b/>
          <w:color w:val="000000"/>
          <w:sz w:val="32"/>
          <w:szCs w:val="32"/>
        </w:rPr>
        <w:t>РЕШЕНИЕ</w:t>
      </w:r>
    </w:p>
    <w:p w:rsidR="00BE6A93" w:rsidRPr="00BB0932" w:rsidRDefault="00BE6A93" w:rsidP="00BE6A93">
      <w:pPr>
        <w:spacing w:after="0" w:line="240" w:lineRule="auto"/>
        <w:rPr>
          <w:rFonts w:ascii="Arial" w:eastAsia="Times New Roman" w:hAnsi="Arial" w:cs="Arial"/>
          <w:b/>
          <w:color w:val="000000"/>
          <w:sz w:val="32"/>
          <w:szCs w:val="32"/>
        </w:rPr>
      </w:pPr>
    </w:p>
    <w:p w:rsidR="00BE6A93" w:rsidRDefault="00386487" w:rsidP="00BE6A93">
      <w:pPr>
        <w:spacing w:after="0" w:line="240" w:lineRule="auto"/>
        <w:jc w:val="both"/>
        <w:rPr>
          <w:rFonts w:ascii="Arial" w:eastAsia="Times New Roman" w:hAnsi="Arial" w:cs="Arial"/>
          <w:b/>
          <w:color w:val="000000"/>
          <w:sz w:val="32"/>
          <w:szCs w:val="32"/>
        </w:rPr>
      </w:pPr>
      <w:r>
        <w:rPr>
          <w:rFonts w:ascii="Arial" w:eastAsia="Times New Roman" w:hAnsi="Arial" w:cs="Arial"/>
          <w:b/>
          <w:color w:val="000000"/>
          <w:sz w:val="28"/>
          <w:szCs w:val="28"/>
        </w:rPr>
        <w:t>28</w:t>
      </w:r>
      <w:r w:rsidR="00BE6A93">
        <w:rPr>
          <w:rFonts w:ascii="Arial" w:eastAsia="Times New Roman" w:hAnsi="Arial" w:cs="Arial"/>
          <w:b/>
          <w:color w:val="000000"/>
          <w:sz w:val="28"/>
          <w:szCs w:val="28"/>
        </w:rPr>
        <w:t xml:space="preserve">.03.2017                                                                                    № </w:t>
      </w:r>
      <w:r>
        <w:rPr>
          <w:rFonts w:ascii="Arial" w:eastAsia="Times New Roman" w:hAnsi="Arial" w:cs="Arial"/>
          <w:b/>
          <w:color w:val="000000"/>
          <w:sz w:val="28"/>
          <w:szCs w:val="28"/>
        </w:rPr>
        <w:t>47</w:t>
      </w:r>
      <w:r w:rsidR="00BE6A93">
        <w:rPr>
          <w:rFonts w:ascii="Arial" w:eastAsia="Times New Roman" w:hAnsi="Arial" w:cs="Arial"/>
          <w:b/>
          <w:color w:val="000000"/>
          <w:sz w:val="28"/>
          <w:szCs w:val="28"/>
        </w:rPr>
        <w:t>-РС</w:t>
      </w:r>
      <w:r w:rsidR="00BE6A93">
        <w:rPr>
          <w:rFonts w:ascii="Arial" w:eastAsia="Times New Roman" w:hAnsi="Arial" w:cs="Arial"/>
          <w:b/>
          <w:color w:val="000000"/>
          <w:sz w:val="32"/>
          <w:szCs w:val="32"/>
        </w:rPr>
        <w:tab/>
      </w:r>
    </w:p>
    <w:p w:rsidR="00BE6A93" w:rsidRDefault="00BE6A93" w:rsidP="00BE6A93">
      <w:pPr>
        <w:spacing w:after="0" w:line="240" w:lineRule="auto"/>
        <w:jc w:val="both"/>
        <w:rPr>
          <w:rFonts w:ascii="Arial" w:eastAsia="Times New Roman" w:hAnsi="Arial" w:cs="Arial"/>
          <w:b/>
          <w:color w:val="000000"/>
          <w:sz w:val="32"/>
          <w:szCs w:val="32"/>
        </w:rPr>
      </w:pPr>
    </w:p>
    <w:p w:rsidR="00BE6A93" w:rsidRDefault="00BE6A93" w:rsidP="00BE6A93">
      <w:pPr>
        <w:spacing w:after="0" w:line="240" w:lineRule="auto"/>
        <w:jc w:val="both"/>
        <w:rPr>
          <w:rFonts w:ascii="Arial" w:eastAsia="Times New Roman" w:hAnsi="Arial" w:cs="Arial"/>
          <w:b/>
          <w:color w:val="000000"/>
          <w:sz w:val="32"/>
          <w:szCs w:val="32"/>
        </w:rPr>
      </w:pPr>
    </w:p>
    <w:p w:rsidR="00BE6A93" w:rsidRDefault="00BE6A93" w:rsidP="00BE6A93">
      <w:pPr>
        <w:spacing w:after="0" w:line="240" w:lineRule="auto"/>
        <w:jc w:val="both"/>
        <w:rPr>
          <w:rFonts w:ascii="Arial" w:eastAsia="Times New Roman" w:hAnsi="Arial" w:cs="Arial"/>
          <w:b/>
          <w:color w:val="000000"/>
          <w:sz w:val="32"/>
          <w:szCs w:val="32"/>
        </w:rPr>
      </w:pPr>
    </w:p>
    <w:p w:rsidR="00BE6A93" w:rsidRDefault="00BE6A93" w:rsidP="00BE6A93">
      <w:pPr>
        <w:spacing w:after="0" w:line="240" w:lineRule="auto"/>
        <w:jc w:val="center"/>
        <w:rPr>
          <w:rFonts w:ascii="Arial" w:eastAsia="Times New Roman" w:hAnsi="Arial" w:cs="Arial"/>
          <w:b/>
          <w:sz w:val="32"/>
          <w:szCs w:val="32"/>
        </w:rPr>
      </w:pPr>
      <w:r>
        <w:rPr>
          <w:rFonts w:ascii="Arial" w:eastAsia="Times New Roman" w:hAnsi="Arial" w:cs="Arial"/>
          <w:b/>
          <w:color w:val="000000"/>
          <w:sz w:val="32"/>
          <w:szCs w:val="32"/>
        </w:rPr>
        <w:t xml:space="preserve">О внесении изменений на решение Совета депутатов </w:t>
      </w:r>
      <w:r>
        <w:rPr>
          <w:rFonts w:ascii="Arial" w:eastAsia="Times New Roman" w:hAnsi="Arial" w:cs="Arial"/>
          <w:b/>
          <w:sz w:val="32"/>
          <w:szCs w:val="32"/>
        </w:rPr>
        <w:t>№ 72-РС от 28.03.2013г «Об утверждении Положения об осуществлении муниципального лесного контроля».</w:t>
      </w:r>
    </w:p>
    <w:p w:rsidR="00BE6A93" w:rsidRDefault="00BE6A93" w:rsidP="00BE6A93">
      <w:pPr>
        <w:spacing w:after="0" w:line="240" w:lineRule="auto"/>
        <w:jc w:val="center"/>
        <w:rPr>
          <w:rFonts w:ascii="Arial" w:eastAsia="Times New Roman" w:hAnsi="Arial" w:cs="Arial"/>
          <w:b/>
          <w:sz w:val="32"/>
          <w:szCs w:val="32"/>
        </w:rPr>
      </w:pPr>
    </w:p>
    <w:p w:rsidR="00BE6A93" w:rsidRDefault="00BE6A93" w:rsidP="00BE6A93">
      <w:pPr>
        <w:spacing w:after="0" w:line="240" w:lineRule="auto"/>
        <w:jc w:val="center"/>
        <w:rPr>
          <w:rFonts w:ascii="Arial" w:eastAsia="Times New Roman" w:hAnsi="Arial" w:cs="Arial"/>
          <w:b/>
          <w:sz w:val="32"/>
          <w:szCs w:val="32"/>
        </w:rPr>
      </w:pPr>
    </w:p>
    <w:p w:rsidR="00BE6A93" w:rsidRPr="00911E18" w:rsidRDefault="00BE6A93" w:rsidP="00386487">
      <w:pPr>
        <w:spacing w:after="0" w:line="240" w:lineRule="auto"/>
        <w:jc w:val="both"/>
        <w:rPr>
          <w:rFonts w:ascii="Times New Roman" w:eastAsia="Times New Roman" w:hAnsi="Times New Roman" w:cs="Times New Roman"/>
          <w:color w:val="000000"/>
          <w:sz w:val="28"/>
          <w:szCs w:val="28"/>
        </w:rPr>
      </w:pPr>
      <w:r w:rsidRPr="00911E18">
        <w:rPr>
          <w:rFonts w:ascii="Times New Roman" w:eastAsia="Times New Roman" w:hAnsi="Times New Roman" w:cs="Times New Roman"/>
          <w:color w:val="000000"/>
          <w:sz w:val="28"/>
          <w:szCs w:val="28"/>
        </w:rPr>
        <w:t xml:space="preserve">          </w:t>
      </w:r>
      <w:proofErr w:type="gramStart"/>
      <w:r w:rsidRPr="00911E18">
        <w:rPr>
          <w:rFonts w:ascii="Times New Roman" w:eastAsia="Times New Roman" w:hAnsi="Times New Roman" w:cs="Times New Roman"/>
          <w:sz w:val="28"/>
          <w:szCs w:val="28"/>
        </w:rPr>
        <w:t>В соответствии с протестом прокураторы</w:t>
      </w:r>
      <w:r w:rsidRPr="00911E18">
        <w:rPr>
          <w:rFonts w:ascii="Times New Roman" w:eastAsia="Times New Roman" w:hAnsi="Times New Roman" w:cs="Times New Roman"/>
          <w:color w:val="000000"/>
          <w:sz w:val="28"/>
          <w:szCs w:val="28"/>
        </w:rPr>
        <w:t xml:space="preserve"> от 20.02.2017 №7-1-2017,в соответствии с вступившим в силу изменения, внесенные Федеральным законом от 03.11.2015г № 306-ФЗ «О внесении изменений в Федеральный закон «О </w:t>
      </w:r>
      <w:r w:rsidRPr="00911E18">
        <w:rPr>
          <w:rFonts w:ascii="Times New Roman" w:eastAsia="Times New Roman" w:hAnsi="Times New Roman" w:cs="Times New Roman"/>
          <w:sz w:val="28"/>
          <w:szCs w:val="28"/>
        </w:rPr>
        <w:t>защите прав юридических лиц и индивидуальных предпринимателей при осуществлении государственного и муниципального  контроля (надзора) и муниципального контроля"</w:t>
      </w:r>
      <w:r w:rsidRPr="00911E18">
        <w:rPr>
          <w:rFonts w:ascii="Times New Roman" w:eastAsia="Times New Roman" w:hAnsi="Times New Roman" w:cs="Times New Roman"/>
          <w:color w:val="000000"/>
          <w:sz w:val="28"/>
          <w:szCs w:val="28"/>
        </w:rPr>
        <w:t xml:space="preserve"> в целях приведения Положения о муниципальном лесном контроле (надзора) и муниципального контроля Северный сельсовет</w:t>
      </w:r>
      <w:proofErr w:type="gramEnd"/>
      <w:r w:rsidRPr="00911E18">
        <w:rPr>
          <w:rFonts w:ascii="Times New Roman" w:eastAsia="Times New Roman" w:hAnsi="Times New Roman" w:cs="Times New Roman"/>
          <w:color w:val="000000"/>
          <w:sz w:val="28"/>
          <w:szCs w:val="28"/>
        </w:rPr>
        <w:t xml:space="preserve"> в соответствии с действующим законодательством РФ, Совет депутатов решил</w:t>
      </w:r>
      <w:proofErr w:type="gramStart"/>
      <w:r w:rsidRPr="00911E18">
        <w:rPr>
          <w:rFonts w:ascii="Times New Roman" w:eastAsia="Times New Roman" w:hAnsi="Times New Roman" w:cs="Times New Roman"/>
          <w:color w:val="000000"/>
          <w:sz w:val="28"/>
          <w:szCs w:val="28"/>
        </w:rPr>
        <w:t xml:space="preserve"> :</w:t>
      </w:r>
      <w:proofErr w:type="gramEnd"/>
    </w:p>
    <w:p w:rsidR="00BE6A93" w:rsidRPr="00911E18" w:rsidRDefault="00BE6A93" w:rsidP="00386487">
      <w:pPr>
        <w:spacing w:after="0" w:line="240" w:lineRule="auto"/>
        <w:ind w:firstLine="709"/>
        <w:jc w:val="both"/>
        <w:rPr>
          <w:rFonts w:ascii="Times New Roman" w:eastAsia="Times New Roman" w:hAnsi="Times New Roman" w:cs="Times New Roman"/>
          <w:sz w:val="28"/>
          <w:szCs w:val="28"/>
        </w:rPr>
      </w:pPr>
      <w:r w:rsidRPr="00911E18">
        <w:rPr>
          <w:rFonts w:ascii="Times New Roman" w:eastAsia="Times New Roman" w:hAnsi="Times New Roman" w:cs="Times New Roman"/>
          <w:sz w:val="28"/>
          <w:szCs w:val="28"/>
        </w:rPr>
        <w:t>1. Внести следующие изменения в «Положение об осуществлении муниципального лесного контроля», утвержденного решением Совета депутатов от  28.03.2013 № 72:</w:t>
      </w: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1) Статью 1 дополнить частью 5,6,7 следующего содержания: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Pr>
            <w:rStyle w:val="a3"/>
            <w:rFonts w:ascii="Times New Roman" w:hAnsi="Times New Roman" w:cs="Times New Roman"/>
            <w:color w:val="auto"/>
            <w:sz w:val="28"/>
            <w:szCs w:val="28"/>
            <w:u w:val="none"/>
          </w:rPr>
          <w:t>перечень</w:t>
        </w:r>
      </w:hyperlink>
      <w:r>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Pr>
          <w:rFonts w:ascii="Times New Roman" w:hAnsi="Times New Roman" w:cs="Times New Roman"/>
          <w:sz w:val="28"/>
          <w:szCs w:val="28"/>
        </w:rPr>
        <w:t xml:space="preserve"> информационного взаимодействия в сроки и </w:t>
      </w:r>
      <w:hyperlink r:id="rId6" w:history="1">
        <w:proofErr w:type="gramStart"/>
        <w:r>
          <w:rPr>
            <w:rStyle w:val="a3"/>
            <w:rFonts w:ascii="Times New Roman" w:hAnsi="Times New Roman" w:cs="Times New Roman"/>
            <w:color w:val="auto"/>
            <w:sz w:val="28"/>
            <w:szCs w:val="28"/>
            <w:u w:val="none"/>
          </w:rPr>
          <w:t>порядке</w:t>
        </w:r>
        <w:proofErr w:type="gramEnd"/>
      </w:hyperlink>
      <w:r>
        <w:rPr>
          <w:rFonts w:ascii="Times New Roman" w:hAnsi="Times New Roman" w:cs="Times New Roman"/>
          <w:sz w:val="28"/>
          <w:szCs w:val="28"/>
        </w:rPr>
        <w:t>, которые установлены Правительством Российской Федерации.</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Запрос документов и (или) информации, содержащих сведения, составляющие налоговую или иную охраняемую законом </w:t>
      </w:r>
      <w:hyperlink r:id="rId7" w:history="1">
        <w:r>
          <w:rPr>
            <w:rStyle w:val="a3"/>
            <w:rFonts w:ascii="Times New Roman" w:hAnsi="Times New Roman" w:cs="Times New Roman"/>
            <w:color w:val="auto"/>
            <w:sz w:val="28"/>
            <w:szCs w:val="28"/>
            <w:u w:val="none"/>
          </w:rPr>
          <w:t>тайну</w:t>
        </w:r>
      </w:hyperlink>
      <w:r>
        <w:rPr>
          <w:rFonts w:ascii="Times New Roman" w:hAnsi="Times New Roman" w:cs="Times New Roman"/>
          <w:sz w:val="28"/>
          <w:szCs w:val="28"/>
        </w:rPr>
        <w:t xml:space="preserve">, в рамках </w:t>
      </w:r>
      <w:r>
        <w:rPr>
          <w:rFonts w:ascii="Times New Roman" w:hAnsi="Times New Roman" w:cs="Times New Roman"/>
          <w:sz w:val="28"/>
          <w:szCs w:val="28"/>
        </w:rPr>
        <w:lastRenderedPageBreak/>
        <w:t>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05E84" w:rsidRDefault="00205E84" w:rsidP="00205E84">
      <w:pPr>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2) Статью 7 </w:t>
      </w:r>
      <w:hyperlink r:id="rId8" w:history="1">
        <w:r>
          <w:rPr>
            <w:rStyle w:val="a3"/>
            <w:rFonts w:ascii="Times New Roman" w:hAnsi="Times New Roman" w:cs="Times New Roman"/>
            <w:b/>
            <w:color w:val="auto"/>
            <w:sz w:val="28"/>
            <w:szCs w:val="28"/>
            <w:u w:val="none"/>
          </w:rPr>
          <w:t>дополнить</w:t>
        </w:r>
      </w:hyperlink>
      <w:r>
        <w:rPr>
          <w:rFonts w:ascii="Times New Roman" w:hAnsi="Times New Roman" w:cs="Times New Roman"/>
          <w:b/>
          <w:sz w:val="28"/>
          <w:szCs w:val="28"/>
        </w:rPr>
        <w:t xml:space="preserve"> частью 1.1 следующего содержания: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В случае необходимости при проведении проверки, указанной в части 1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rFonts w:ascii="Times New Roman" w:hAnsi="Times New Roman" w:cs="Times New Roman"/>
          <w:sz w:val="28"/>
          <w:szCs w:val="28"/>
        </w:rPr>
        <w:t xml:space="preserve"> Повторное приостановление проведения проверки не допускается.</w:t>
      </w:r>
    </w:p>
    <w:p w:rsidR="00205E84" w:rsidRDefault="00205E84" w:rsidP="00205E8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05E84" w:rsidRDefault="00205E84" w:rsidP="00205E8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 Статью 7 </w:t>
      </w:r>
      <w:hyperlink r:id="rId9" w:history="1">
        <w:r>
          <w:rPr>
            <w:rStyle w:val="a3"/>
            <w:rFonts w:ascii="Times New Roman" w:hAnsi="Times New Roman" w:cs="Times New Roman"/>
            <w:b/>
            <w:color w:val="auto"/>
            <w:sz w:val="28"/>
            <w:szCs w:val="28"/>
            <w:u w:val="none"/>
          </w:rPr>
          <w:t>дополнить</w:t>
        </w:r>
      </w:hyperlink>
      <w:r>
        <w:rPr>
          <w:rFonts w:ascii="Times New Roman" w:hAnsi="Times New Roman" w:cs="Times New Roman"/>
          <w:b/>
          <w:sz w:val="28"/>
          <w:szCs w:val="28"/>
        </w:rPr>
        <w:t xml:space="preserve"> частью 1.2 следующего содержания: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На период </w:t>
      </w:r>
      <w:proofErr w:type="gramStart"/>
      <w:r>
        <w:rPr>
          <w:rFonts w:ascii="Times New Roman" w:hAnsi="Times New Roman" w:cs="Times New Roman"/>
          <w:sz w:val="28"/>
          <w:szCs w:val="28"/>
        </w:rPr>
        <w:t>действия срока приостановления проведения проверки</w:t>
      </w:r>
      <w:proofErr w:type="gramEnd"/>
      <w:r>
        <w:rPr>
          <w:rFonts w:ascii="Times New Roman" w:hAnsi="Times New Roman" w:cs="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4) Часть 10 статьи 6 дополнить пунктами 8 и 9 следующего содержания: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5) Статью 4  </w:t>
      </w:r>
      <w:hyperlink r:id="rId10" w:history="1">
        <w:r>
          <w:rPr>
            <w:rStyle w:val="a3"/>
            <w:rFonts w:ascii="Times New Roman" w:hAnsi="Times New Roman" w:cs="Times New Roman"/>
            <w:b/>
            <w:color w:val="auto"/>
            <w:sz w:val="28"/>
            <w:szCs w:val="28"/>
            <w:u w:val="none"/>
          </w:rPr>
          <w:t>дополнить</w:t>
        </w:r>
      </w:hyperlink>
      <w:r>
        <w:rPr>
          <w:rFonts w:ascii="Times New Roman" w:hAnsi="Times New Roman" w:cs="Times New Roman"/>
          <w:b/>
          <w:sz w:val="28"/>
          <w:szCs w:val="28"/>
        </w:rPr>
        <w:t xml:space="preserve"> пунктом 1.14 следующего содержания: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6) </w:t>
      </w:r>
      <w:hyperlink r:id="rId11" w:history="1">
        <w:r>
          <w:rPr>
            <w:rStyle w:val="a3"/>
            <w:rFonts w:ascii="Times New Roman" w:hAnsi="Times New Roman" w:cs="Times New Roman"/>
            <w:b/>
            <w:color w:val="auto"/>
            <w:sz w:val="28"/>
            <w:szCs w:val="28"/>
            <w:u w:val="none"/>
          </w:rPr>
          <w:t>пункт 1.13</w:t>
        </w:r>
      </w:hyperlink>
      <w:r>
        <w:rPr>
          <w:rFonts w:ascii="Times New Roman" w:hAnsi="Times New Roman" w:cs="Times New Roman"/>
          <w:b/>
          <w:sz w:val="28"/>
          <w:szCs w:val="28"/>
        </w:rPr>
        <w:t xml:space="preserve"> изложить в следующей редакции:</w:t>
      </w: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Pr>
          <w:rFonts w:ascii="Times New Roman" w:hAnsi="Times New Roman" w:cs="Times New Roman"/>
          <w:sz w:val="28"/>
          <w:szCs w:val="28"/>
        </w:rPr>
        <w:t>.";</w:t>
      </w:r>
      <w:proofErr w:type="gramEnd"/>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7) Дополнить статьей 3.1 следующего содержания: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3.1. Права юридического лица, индивидуального предпринимателя при проведении проверки</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5E84" w:rsidRDefault="00205E84" w:rsidP="00205E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5E84" w:rsidRDefault="00205E84" w:rsidP="00205E84">
      <w:pPr>
        <w:rPr>
          <w:rFonts w:ascii="Times New Roman" w:hAnsi="Times New Roman" w:cs="Times New Roman"/>
          <w:sz w:val="28"/>
          <w:szCs w:val="28"/>
        </w:rPr>
      </w:pPr>
    </w:p>
    <w:p w:rsidR="00F65874" w:rsidRDefault="00F65874" w:rsidP="00205E84">
      <w:pPr>
        <w:rPr>
          <w:rFonts w:ascii="Times New Roman" w:hAnsi="Times New Roman" w:cs="Times New Roman"/>
          <w:sz w:val="28"/>
          <w:szCs w:val="28"/>
        </w:rPr>
      </w:pPr>
    </w:p>
    <w:p w:rsidR="00F65874" w:rsidRDefault="00F65874" w:rsidP="00205E84">
      <w:pPr>
        <w:rPr>
          <w:rFonts w:ascii="Times New Roman" w:hAnsi="Times New Roman" w:cs="Times New Roman"/>
          <w:sz w:val="28"/>
          <w:szCs w:val="28"/>
        </w:rPr>
      </w:pPr>
    </w:p>
    <w:p w:rsidR="00F65874" w:rsidRDefault="00F65874" w:rsidP="00205E84">
      <w:pPr>
        <w:rPr>
          <w:rFonts w:ascii="Times New Roman" w:hAnsi="Times New Roman" w:cs="Times New Roman"/>
          <w:sz w:val="28"/>
          <w:szCs w:val="28"/>
        </w:rPr>
      </w:pPr>
      <w:r>
        <w:rPr>
          <w:rFonts w:ascii="Times New Roman" w:hAnsi="Times New Roman" w:cs="Times New Roman"/>
          <w:sz w:val="28"/>
          <w:szCs w:val="28"/>
        </w:rPr>
        <w:t xml:space="preserve">Глава </w:t>
      </w:r>
      <w:r w:rsidR="00386487">
        <w:rPr>
          <w:rFonts w:ascii="Times New Roman" w:hAnsi="Times New Roman" w:cs="Times New Roman"/>
          <w:sz w:val="28"/>
          <w:szCs w:val="28"/>
        </w:rPr>
        <w:t>муниципального образования</w:t>
      </w:r>
      <w:bookmarkStart w:id="0" w:name="_GoBack"/>
      <w:bookmarkEnd w:id="0"/>
      <w:r>
        <w:rPr>
          <w:rFonts w:ascii="Times New Roman" w:hAnsi="Times New Roman" w:cs="Times New Roman"/>
          <w:sz w:val="28"/>
          <w:szCs w:val="28"/>
        </w:rPr>
        <w:t xml:space="preserve">                                                </w:t>
      </w:r>
      <w:proofErr w:type="spellStart"/>
      <w:r>
        <w:rPr>
          <w:rFonts w:ascii="Times New Roman" w:hAnsi="Times New Roman" w:cs="Times New Roman"/>
          <w:sz w:val="28"/>
          <w:szCs w:val="28"/>
        </w:rPr>
        <w:t>Е.М.Кузьмин</w:t>
      </w:r>
      <w:proofErr w:type="spellEnd"/>
    </w:p>
    <w:p w:rsidR="00205E84" w:rsidRDefault="00205E84" w:rsidP="00BE6A93"/>
    <w:sectPr w:rsidR="00205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FD"/>
    <w:rsid w:val="00140CFD"/>
    <w:rsid w:val="00205E84"/>
    <w:rsid w:val="00386487"/>
    <w:rsid w:val="00BE6A93"/>
    <w:rsid w:val="00F65874"/>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5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5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263FC4FD90ACB72C06D0176E87D7C7D7A5387E72492F398AA330B71CA7BBAE005E952F98A45A156P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70160B97947B82064424E3C04E85902DC83D2D8882518BFCEC4F4C36FB0A52EA6A953B8E843FBbBLE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0160B97947B82064424E3C04E85902D489DDD98F2645B5C69DF8C168BFFA39A1E05FB9E843FBBEb5L1K" TargetMode="External"/><Relationship Id="rId11" Type="http://schemas.openxmlformats.org/officeDocument/2006/relationships/hyperlink" Target="consultantplus://offline/ref=3E9263FC4FD90ACB72C06D0176E87D7C7D7A5387E72492F398AA330B71CA7BBAE005E952F98A46A256P8K" TargetMode="External"/><Relationship Id="rId5" Type="http://schemas.openxmlformats.org/officeDocument/2006/relationships/hyperlink" Target="consultantplus://offline/ref=170160B97947B82064424E3C04E85902D780DED88A2645B5C69DF8C168BFFA39A1E05FB9E843FBBFb5L2K" TargetMode="External"/><Relationship Id="rId10" Type="http://schemas.openxmlformats.org/officeDocument/2006/relationships/hyperlink" Target="consultantplus://offline/ref=3E9263FC4FD90ACB72C06D0176E87D7C7D7A5387E72492F398AA330B71CA7BBAE005E952F98A46A556PCK" TargetMode="External"/><Relationship Id="rId4" Type="http://schemas.openxmlformats.org/officeDocument/2006/relationships/webSettings" Target="webSettings.xml"/><Relationship Id="rId9" Type="http://schemas.openxmlformats.org/officeDocument/2006/relationships/hyperlink" Target="consultantplus://offline/ref=3E9263FC4FD90ACB72C06D0176E87D7C7D7A5387E72492F398AA330B71CA7BBAE005E952F98A45A156P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8</cp:revision>
  <cp:lastPrinted>2017-03-27T10:50:00Z</cp:lastPrinted>
  <dcterms:created xsi:type="dcterms:W3CDTF">2017-03-06T10:13:00Z</dcterms:created>
  <dcterms:modified xsi:type="dcterms:W3CDTF">2017-03-27T10:50:00Z</dcterms:modified>
</cp:coreProperties>
</file>