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7C3A17" w:rsidP="009B459D">
      <w:pPr>
        <w:rPr>
          <w:b/>
          <w:u w:val="single"/>
        </w:rPr>
      </w:pPr>
      <w:r>
        <w:rPr>
          <w:b/>
          <w:u w:val="single"/>
        </w:rPr>
        <w:t>от  15.09.2017</w:t>
      </w:r>
      <w:r w:rsidR="009B459D" w:rsidRPr="009B459D">
        <w:rPr>
          <w:b/>
          <w:u w:val="single"/>
        </w:rPr>
        <w:t xml:space="preserve"> года  № </w:t>
      </w:r>
      <w:r>
        <w:rPr>
          <w:b/>
          <w:u w:val="single"/>
        </w:rPr>
        <w:t>14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7C3A17" w:rsidRDefault="007C3A1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  <w:r w:rsidRPr="007C3A17">
        <w:rPr>
          <w:rFonts w:eastAsia="Calibri"/>
          <w:lang w:eastAsia="en-US"/>
        </w:rPr>
        <w:t xml:space="preserve">«Предоставление порубочного билета </w:t>
      </w:r>
    </w:p>
    <w:p w:rsidR="007C3A17" w:rsidRDefault="007C3A1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  <w:r w:rsidRPr="007C3A17">
        <w:rPr>
          <w:rFonts w:eastAsia="Calibri"/>
          <w:lang w:eastAsia="en-US"/>
        </w:rPr>
        <w:t xml:space="preserve">и (или) разрешения на пересадку деревьев </w:t>
      </w:r>
    </w:p>
    <w:p w:rsidR="00225A9E" w:rsidRDefault="007C3A1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  <w:r w:rsidRPr="007C3A17">
        <w:rPr>
          <w:rFonts w:eastAsia="Calibri"/>
          <w:lang w:eastAsia="en-US"/>
        </w:rPr>
        <w:t>и кустарников»</w:t>
      </w:r>
    </w:p>
    <w:p w:rsidR="007C3A17" w:rsidRDefault="007C3A17" w:rsidP="00225A9E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1E4E15" w:rsidRDefault="001E4E15" w:rsidP="001E4E15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225A9E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7C3A17" w:rsidRPr="007C3A17">
        <w:rPr>
          <w:rFonts w:eastAsia="Calibri"/>
          <w:lang w:eastAsia="en-US"/>
        </w:rPr>
        <w:t>«Предоставление порубочного билета и (или) разрешения на пересадку деревьев и кустарников»</w:t>
      </w:r>
      <w:r w:rsidR="007C3A17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66695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7C3A17" w:rsidRPr="007C3A17">
        <w:rPr>
          <w:rFonts w:eastAsia="Calibri"/>
          <w:lang w:eastAsia="en-US"/>
        </w:rPr>
        <w:t>«Предоставление порубочного билета и (или) разрешения на п</w:t>
      </w:r>
      <w:r w:rsidR="007C3A17">
        <w:rPr>
          <w:rFonts w:eastAsia="Calibri"/>
          <w:lang w:eastAsia="en-US"/>
        </w:rPr>
        <w:t>ересадку деревьев и кустарников</w:t>
      </w:r>
      <w:r w:rsidR="00225A9E" w:rsidRPr="00225A9E">
        <w:rPr>
          <w:rFonts w:eastAsia="Calibri"/>
          <w:lang w:eastAsia="en-US"/>
        </w:rPr>
        <w:t xml:space="preserve">» </w:t>
      </w:r>
      <w:r w:rsidRPr="009B459D">
        <w:t>опубликовать на официальном с</w:t>
      </w:r>
      <w:r>
        <w:t xml:space="preserve">айте администрации </w:t>
      </w:r>
      <w:r w:rsidR="007C3A17">
        <w:t xml:space="preserve">Семейского сельского поселения </w:t>
      </w:r>
      <w:r>
        <w:t>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</w:t>
      </w:r>
      <w:proofErr w:type="gramStart"/>
      <w:r w:rsidRPr="009B459D">
        <w:t>Контроль за</w:t>
      </w:r>
      <w:proofErr w:type="gramEnd"/>
      <w:r w:rsidRPr="009B459D">
        <w:t xml:space="preserve">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7C3A17" w:rsidP="009B459D">
      <w:pPr>
        <w:jc w:val="right"/>
      </w:pPr>
      <w:r>
        <w:t>от 15.09.2017г. №14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7C3A17" w:rsidRDefault="009B459D" w:rsidP="00C32036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7C3A17" w:rsidRPr="007C3A17">
        <w:rPr>
          <w:b/>
          <w:bCs/>
        </w:rPr>
        <w:t xml:space="preserve">«Предоставление порубочного билета и (или) разрешения </w:t>
      </w:r>
    </w:p>
    <w:p w:rsidR="009B459D" w:rsidRPr="009B459D" w:rsidRDefault="007C3A17" w:rsidP="00C32036">
      <w:pPr>
        <w:jc w:val="center"/>
        <w:rPr>
          <w:b/>
          <w:bCs/>
        </w:rPr>
      </w:pPr>
      <w:r w:rsidRPr="007C3A17">
        <w:rPr>
          <w:b/>
          <w:bCs/>
        </w:rPr>
        <w:t>на пересадку деревьев и кустарников»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225A9E">
              <w:t>867427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7C3A17" w:rsidRDefault="007C3A17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7C3A17">
              <w:rPr>
                <w:rFonts w:eastAsia="Calibri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9B459D" w:rsidRPr="009B459D" w:rsidRDefault="009B459D" w:rsidP="00335D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225A9E" w:rsidRDefault="009B459D" w:rsidP="007C3A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7C3A17">
              <w:rPr>
                <w:bCs/>
              </w:rPr>
              <w:t>04.07.2016  № 49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7C3A17" w:rsidRPr="007C3A17">
              <w:rPr>
                <w:rFonts w:eastAsia="Calibri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7C3A17" w:rsidRPr="009B459D" w:rsidRDefault="007C3A17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225A9E" w:rsidRDefault="00225A9E" w:rsidP="00225A9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Гражданским кодексом Российской Федерации от 30.11.1994 № 51-ФЗ («Собрание законодательства РФ», 05.12.1994, № 32, ст. 3301; «Российская газета», 08.12.1994, № 238-239);</w:t>
            </w:r>
          </w:p>
          <w:p w:rsidR="00225A9E" w:rsidRDefault="00225A9E" w:rsidP="00225A9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225A9E" w:rsidRDefault="00225A9E" w:rsidP="00225A9E">
            <w:pPr>
              <w:autoSpaceDE w:val="0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9B459D" w:rsidRPr="009B459D" w:rsidRDefault="00B61892" w:rsidP="00225A9E">
            <w:pPr>
              <w:autoSpaceDE w:val="0"/>
              <w:jc w:val="both"/>
            </w:pPr>
            <w:r>
              <w:rPr>
                <w:lang w:eastAsia="ar-SA"/>
              </w:rPr>
              <w:t>Уставом Семейского сельского поселения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7C3A17" w:rsidRDefault="007C3A17" w:rsidP="003C6840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7C3A17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04.07.2016  № 49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lastRenderedPageBreak/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225A9E" w:rsidRDefault="00225A9E" w:rsidP="00225A9E">
            <w:pPr>
              <w:spacing w:before="100" w:beforeAutospacing="1" w:after="100" w:afterAutospacing="1"/>
              <w:jc w:val="both"/>
            </w:pPr>
            <w:r>
              <w:t>- регистрация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      </w:r>
          </w:p>
          <w:p w:rsidR="00225A9E" w:rsidRDefault="00225A9E" w:rsidP="00225A9E">
            <w:pPr>
              <w:spacing w:before="100" w:beforeAutospacing="1" w:after="100" w:afterAutospacing="1"/>
              <w:jc w:val="both"/>
            </w:pPr>
            <w:r>
              <w:t>- срок исполнения административной процедуры по рассмотрению заявления, представлению информации в письменном виде - не более 14 календарных дней;</w:t>
            </w:r>
          </w:p>
          <w:p w:rsidR="00225A9E" w:rsidRDefault="00225A9E" w:rsidP="00225A9E">
            <w:pPr>
              <w:spacing w:before="100" w:beforeAutospacing="1" w:after="100" w:afterAutospacing="1"/>
              <w:jc w:val="both"/>
            </w:pPr>
            <w:r>
              <w:t>-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B459D" w:rsidRPr="009B459D" w:rsidRDefault="009B459D" w:rsidP="00225A9E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lastRenderedPageBreak/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2E74F9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7C3A17" w:rsidRPr="007C3A17">
              <w:rPr>
                <w:b/>
                <w:bCs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7C3A17" w:rsidRDefault="007C3A17" w:rsidP="00B8163D">
            <w:pPr>
              <w:spacing w:before="100" w:beforeAutospacing="1" w:after="100" w:afterAutospacing="1"/>
              <w:jc w:val="both"/>
              <w:rPr>
                <w:lang w:eastAsia="ar-SA"/>
              </w:rPr>
            </w:pPr>
            <w:r w:rsidRPr="007C3A17">
              <w:rPr>
                <w:lang w:eastAsia="ar-SA"/>
              </w:rPr>
              <w:t xml:space="preserve"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 </w:t>
            </w:r>
          </w:p>
          <w:p w:rsidR="009B459D" w:rsidRPr="009B459D" w:rsidRDefault="009B459D" w:rsidP="00B8163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70105E" w:rsidRDefault="009B459D" w:rsidP="007C3A1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7C3A17" w:rsidRPr="007C3A17">
              <w:rPr>
                <w:bCs/>
              </w:rPr>
              <w:t>Результатом предоставления муниципальной услуги является  выдача 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17" w:rsidRPr="007C3A17" w:rsidRDefault="007C3A17" w:rsidP="007C3A1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7C3A17">
              <w:rPr>
                <w:b/>
                <w:bCs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9B459D" w:rsidRPr="009B459D" w:rsidRDefault="009B459D" w:rsidP="007C3A17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 w:rsidRPr="007C3A17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225A9E" w:rsidRDefault="00225A9E" w:rsidP="00D023A0">
            <w:pPr>
              <w:spacing w:before="100" w:beforeAutospacing="1" w:after="100" w:afterAutospacing="1"/>
              <w:jc w:val="both"/>
            </w:pPr>
            <w:r w:rsidRPr="00225A9E">
              <w:lastRenderedPageBreak/>
              <w:t xml:space="preserve">Заявителями являются физические и юридические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 либо их представители, действующие в силу закона или на основании договора, доверенности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 xml:space="preserve">- </w:t>
            </w:r>
            <w:proofErr w:type="gramStart"/>
            <w:r w:rsidRPr="009B459D">
              <w:t>д</w:t>
            </w:r>
            <w:proofErr w:type="gramEnd"/>
            <w:r w:rsidRPr="009B459D">
              <w:t>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7C3A17" w:rsidRDefault="007C3A17" w:rsidP="007C3A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7C3A17">
              <w:rPr>
                <w:b/>
                <w:bCs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9B459D" w:rsidRDefault="00C91560" w:rsidP="007C3A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1A35EE" w:rsidRPr="001A35EE" w:rsidRDefault="001A35EE" w:rsidP="001A35EE">
            <w:pPr>
              <w:pStyle w:val="a3"/>
              <w:spacing w:before="100" w:beforeAutospacing="1" w:after="100" w:afterAutospacing="1"/>
              <w:ind w:left="106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 </w:t>
            </w:r>
            <w:r w:rsidRPr="001A35EE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1A35EE" w:rsidRPr="001A35EE" w:rsidRDefault="001A35EE" w:rsidP="001A35EE">
            <w:pPr>
              <w:pStyle w:val="a3"/>
              <w:spacing w:before="100" w:beforeAutospacing="1" w:after="100" w:afterAutospacing="1"/>
              <w:ind w:left="106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Pr="001A35EE">
              <w:rPr>
                <w:rFonts w:eastAsiaTheme="minorHAnsi"/>
                <w:lang w:eastAsia="en-US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      </w:r>
          </w:p>
          <w:p w:rsidR="001A35EE" w:rsidRPr="001A35EE" w:rsidRDefault="001A35EE" w:rsidP="001A35EE">
            <w:pPr>
              <w:spacing w:before="100" w:beforeAutospacing="1" w:after="100" w:afterAutospacing="1"/>
              <w:ind w:left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Pr="001A35EE">
              <w:rPr>
                <w:rFonts w:eastAsiaTheme="minorHAnsi"/>
                <w:lang w:eastAsia="en-US"/>
              </w:rPr>
              <w:t>Форма заявления приведена в приложении № 2 к настоящему Административному регламенту.</w:t>
            </w:r>
          </w:p>
          <w:p w:rsidR="001A35EE" w:rsidRPr="001A35EE" w:rsidRDefault="001A35EE" w:rsidP="001A35EE">
            <w:pPr>
              <w:spacing w:before="100" w:beforeAutospacing="1" w:after="100" w:afterAutospacing="1"/>
              <w:ind w:left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Pr="001A35EE">
              <w:rPr>
                <w:rFonts w:eastAsiaTheme="minorHAnsi"/>
                <w:lang w:eastAsia="en-US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1A35EE" w:rsidRPr="001A35EE" w:rsidRDefault="001A35EE" w:rsidP="001A35EE">
            <w:pPr>
              <w:spacing w:before="100" w:beforeAutospacing="1" w:after="100" w:afterAutospacing="1"/>
              <w:ind w:left="709"/>
              <w:jc w:val="both"/>
              <w:rPr>
                <w:rFonts w:eastAsiaTheme="minorHAnsi"/>
                <w:lang w:eastAsia="en-US"/>
              </w:rPr>
            </w:pPr>
            <w:r w:rsidRPr="001A35EE">
              <w:rPr>
                <w:rFonts w:eastAsiaTheme="minorHAnsi"/>
                <w:lang w:eastAsia="en-US"/>
              </w:rPr>
              <w:t>Заявление на бумажном носителе представляется:</w:t>
            </w:r>
          </w:p>
          <w:p w:rsidR="001A35EE" w:rsidRPr="001A35EE" w:rsidRDefault="001A35EE" w:rsidP="001A35EE">
            <w:pPr>
              <w:pStyle w:val="a3"/>
              <w:spacing w:before="100" w:beforeAutospacing="1" w:after="100" w:afterAutospacing="1"/>
              <w:ind w:left="1069"/>
              <w:jc w:val="both"/>
              <w:rPr>
                <w:rFonts w:eastAsiaTheme="minorHAnsi"/>
                <w:lang w:eastAsia="en-US"/>
              </w:rPr>
            </w:pPr>
            <w:r w:rsidRPr="001A35EE">
              <w:rPr>
                <w:rFonts w:eastAsiaTheme="minorHAnsi"/>
                <w:lang w:eastAsia="en-US"/>
              </w:rPr>
              <w:t>- посредством почтового отправления;</w:t>
            </w:r>
          </w:p>
          <w:p w:rsidR="001A35EE" w:rsidRPr="001A35EE" w:rsidRDefault="001A35EE" w:rsidP="001A35EE">
            <w:pPr>
              <w:pStyle w:val="a3"/>
              <w:spacing w:before="100" w:beforeAutospacing="1" w:after="100" w:afterAutospacing="1"/>
              <w:ind w:left="1069"/>
              <w:jc w:val="both"/>
              <w:rPr>
                <w:rFonts w:eastAsiaTheme="minorHAnsi"/>
                <w:lang w:eastAsia="en-US"/>
              </w:rPr>
            </w:pPr>
            <w:r w:rsidRPr="001A35EE">
              <w:rPr>
                <w:rFonts w:eastAsiaTheme="minorHAnsi"/>
                <w:lang w:eastAsia="en-US"/>
              </w:rPr>
              <w:t>- при личном обращении заявителя либо его законного представителя.</w:t>
            </w:r>
          </w:p>
          <w:p w:rsidR="001A35EE" w:rsidRDefault="001A35EE" w:rsidP="001A35EE">
            <w:pPr>
              <w:spacing w:before="100" w:beforeAutospacing="1" w:after="100" w:afterAutospacing="1"/>
              <w:ind w:left="709"/>
              <w:jc w:val="both"/>
              <w:rPr>
                <w:rFonts w:eastAsiaTheme="minorHAnsi"/>
                <w:lang w:eastAsia="en-US"/>
              </w:rPr>
            </w:pPr>
            <w:r w:rsidRPr="001A35EE">
              <w:rPr>
                <w:rFonts w:eastAsiaTheme="minorHAnsi"/>
                <w:lang w:eastAsia="en-US"/>
              </w:rPr>
      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9B459D" w:rsidRPr="000102B9" w:rsidRDefault="009B459D" w:rsidP="001A35EE">
            <w:pPr>
              <w:spacing w:before="100" w:beforeAutospacing="1" w:after="100" w:afterAutospacing="1"/>
              <w:ind w:left="709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 xml:space="preserve">редставление запроса </w:t>
            </w:r>
            <w:r w:rsidRPr="000102B9">
              <w:lastRenderedPageBreak/>
              <w:t>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1A35EE" w:rsidRPr="001A35EE">
              <w:rPr>
                <w:b/>
                <w:bCs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1A35EE" w:rsidP="00C70C2B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1A35EE">
              <w:rPr>
                <w:bCs/>
              </w:rPr>
              <w:t xml:space="preserve">Постановление  администрации Семейского сельского поселения Подгоренского  муниципального района от 04.07.2016  № 49 «Об утверждении административного регламента по предоставлению </w:t>
            </w:r>
            <w:r w:rsidRPr="001A35EE">
              <w:rPr>
                <w:bCs/>
              </w:rPr>
              <w:lastRenderedPageBreak/>
              <w:t>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6859D8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1A35EE" w:rsidRPr="001A35EE">
              <w:rPr>
                <w:b/>
                <w:bCs/>
              </w:rPr>
              <w:t>«Предоставление порубочного билета и (или) разрешения на пересадку деревьев и кустарников»</w:t>
            </w:r>
            <w:bookmarkStart w:id="0" w:name="_GoBack"/>
            <w:bookmarkEnd w:id="0"/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lastRenderedPageBreak/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1019DE"/>
    <w:rsid w:val="001A35EE"/>
    <w:rsid w:val="001E4E15"/>
    <w:rsid w:val="00225A9E"/>
    <w:rsid w:val="00245C27"/>
    <w:rsid w:val="002B0C02"/>
    <w:rsid w:val="002E1C80"/>
    <w:rsid w:val="002E74F9"/>
    <w:rsid w:val="00335D74"/>
    <w:rsid w:val="003C6840"/>
    <w:rsid w:val="004A4FF5"/>
    <w:rsid w:val="004A5FD0"/>
    <w:rsid w:val="004F256A"/>
    <w:rsid w:val="0051012D"/>
    <w:rsid w:val="00525091"/>
    <w:rsid w:val="005973BF"/>
    <w:rsid w:val="005D5B6A"/>
    <w:rsid w:val="006859D8"/>
    <w:rsid w:val="006A043A"/>
    <w:rsid w:val="0070105E"/>
    <w:rsid w:val="007128F6"/>
    <w:rsid w:val="00745E83"/>
    <w:rsid w:val="007859DB"/>
    <w:rsid w:val="007C3A17"/>
    <w:rsid w:val="00815F7E"/>
    <w:rsid w:val="00817302"/>
    <w:rsid w:val="008D550D"/>
    <w:rsid w:val="00966695"/>
    <w:rsid w:val="009B459D"/>
    <w:rsid w:val="00B61892"/>
    <w:rsid w:val="00B72D3E"/>
    <w:rsid w:val="00B8163D"/>
    <w:rsid w:val="00B91C50"/>
    <w:rsid w:val="00BD1154"/>
    <w:rsid w:val="00C32036"/>
    <w:rsid w:val="00C70C2B"/>
    <w:rsid w:val="00C91560"/>
    <w:rsid w:val="00CA23C4"/>
    <w:rsid w:val="00D023A0"/>
    <w:rsid w:val="00D75066"/>
    <w:rsid w:val="00E55242"/>
    <w:rsid w:val="00E71821"/>
    <w:rsid w:val="00F865D2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28</cp:revision>
  <dcterms:created xsi:type="dcterms:W3CDTF">2016-11-21T12:06:00Z</dcterms:created>
  <dcterms:modified xsi:type="dcterms:W3CDTF">2017-09-15T10:54:00Z</dcterms:modified>
</cp:coreProperties>
</file>