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D5" w:rsidRDefault="008B2CD5" w:rsidP="008B2CD5">
      <w:pPr>
        <w:jc w:val="center"/>
        <w:rPr>
          <w:b/>
          <w:bCs/>
          <w:shadow w:val="0"/>
          <w:lang w:val="bg-BG"/>
        </w:rPr>
      </w:pPr>
      <w:r>
        <w:rPr>
          <w:b/>
          <w:bCs/>
          <w:shadow w:val="0"/>
          <w:lang w:val="bg-BG"/>
        </w:rPr>
        <w:t xml:space="preserve">АДМИНИСТРАЦИЯ </w:t>
      </w:r>
    </w:p>
    <w:p w:rsidR="008B2CD5" w:rsidRDefault="008B2CD5" w:rsidP="008B2CD5">
      <w:pPr>
        <w:pStyle w:val="21"/>
      </w:pPr>
      <w:r>
        <w:t>БОЛЬШЕЦАРЫНСКОГО СЕЛЬСКОГО МУНИЦИПАЛЬНОГО ОБРАЗОВАНИЯ</w:t>
      </w:r>
    </w:p>
    <w:p w:rsidR="008B2CD5" w:rsidRDefault="008B2CD5" w:rsidP="008B2CD5">
      <w:pPr>
        <w:jc w:val="center"/>
        <w:rPr>
          <w:shadow w:val="0"/>
          <w:lang w:val="bg-BG"/>
        </w:rPr>
      </w:pPr>
      <w:r>
        <w:rPr>
          <w:b/>
          <w:bCs/>
          <w:shadow w:val="0"/>
          <w:lang w:val="bg-BG"/>
        </w:rPr>
        <w:t xml:space="preserve"> РЕСПУБЛИКИ КАЛМЫКИЯ</w:t>
      </w:r>
      <w:r>
        <w:rPr>
          <w:shadow w:val="0"/>
          <w:lang w:val="bg-BG"/>
        </w:rPr>
        <w:t xml:space="preserve"> </w:t>
      </w:r>
    </w:p>
    <w:p w:rsidR="008B2CD5" w:rsidRDefault="008B2CD5" w:rsidP="008B2CD5">
      <w:pPr>
        <w:pStyle w:val="1"/>
        <w:rPr>
          <w:sz w:val="28"/>
        </w:rPr>
      </w:pPr>
    </w:p>
    <w:p w:rsidR="008B2CD5" w:rsidRPr="0076634C" w:rsidRDefault="008B2CD5" w:rsidP="0076634C">
      <w:pPr>
        <w:pStyle w:val="1"/>
        <w:rPr>
          <w:sz w:val="36"/>
        </w:rPr>
      </w:pPr>
      <w:r>
        <w:rPr>
          <w:sz w:val="36"/>
        </w:rPr>
        <w:t>Распоряжение</w:t>
      </w:r>
    </w:p>
    <w:p w:rsidR="008B2CD5" w:rsidRDefault="008B2CD5" w:rsidP="008B2CD5">
      <w:pPr>
        <w:jc w:val="both"/>
        <w:rPr>
          <w:shadow w:val="0"/>
        </w:rPr>
      </w:pPr>
    </w:p>
    <w:p w:rsidR="008B2CD5" w:rsidRDefault="008B2CD5" w:rsidP="008B2CD5">
      <w:pPr>
        <w:jc w:val="both"/>
        <w:rPr>
          <w:shadow w:val="0"/>
        </w:rPr>
      </w:pPr>
    </w:p>
    <w:p w:rsidR="008B2CD5" w:rsidRDefault="00EC3D97" w:rsidP="008B2CD5">
      <w:pPr>
        <w:jc w:val="both"/>
        <w:rPr>
          <w:shadow w:val="0"/>
        </w:rPr>
      </w:pPr>
      <w:r>
        <w:rPr>
          <w:shadow w:val="0"/>
        </w:rPr>
        <w:t>от «25</w:t>
      </w:r>
      <w:r w:rsidR="00753DAC">
        <w:rPr>
          <w:shadow w:val="0"/>
        </w:rPr>
        <w:t>» января</w:t>
      </w:r>
      <w:r>
        <w:rPr>
          <w:shadow w:val="0"/>
        </w:rPr>
        <w:t xml:space="preserve"> 2018</w:t>
      </w:r>
      <w:r w:rsidR="00AE3330">
        <w:rPr>
          <w:shadow w:val="0"/>
        </w:rPr>
        <w:t xml:space="preserve">г.                 № </w:t>
      </w:r>
      <w:r>
        <w:rPr>
          <w:shadow w:val="0"/>
        </w:rPr>
        <w:t>1</w:t>
      </w:r>
      <w:r w:rsidR="008B2CD5">
        <w:rPr>
          <w:shadow w:val="0"/>
        </w:rPr>
        <w:t xml:space="preserve">            </w:t>
      </w:r>
      <w:r w:rsidR="00BC6CB8">
        <w:rPr>
          <w:shadow w:val="0"/>
        </w:rPr>
        <w:t xml:space="preserve">        </w:t>
      </w:r>
      <w:r w:rsidR="008B2CD5">
        <w:rPr>
          <w:shadow w:val="0"/>
        </w:rPr>
        <w:t xml:space="preserve"> пос. </w:t>
      </w:r>
      <w:proofErr w:type="gramStart"/>
      <w:r w:rsidR="008B2CD5">
        <w:rPr>
          <w:shadow w:val="0"/>
        </w:rPr>
        <w:t>Большой</w:t>
      </w:r>
      <w:proofErr w:type="gramEnd"/>
      <w:r w:rsidR="008B2CD5">
        <w:rPr>
          <w:shadow w:val="0"/>
        </w:rPr>
        <w:t xml:space="preserve">  Царын</w:t>
      </w:r>
    </w:p>
    <w:p w:rsidR="008B2CD5" w:rsidRPr="0076634C" w:rsidRDefault="008B2CD5" w:rsidP="0076634C">
      <w:pPr>
        <w:pStyle w:val="a6"/>
        <w:jc w:val="right"/>
        <w:rPr>
          <w:sz w:val="24"/>
          <w:szCs w:val="24"/>
        </w:rPr>
      </w:pPr>
    </w:p>
    <w:p w:rsidR="008B2CD5" w:rsidRPr="00BC6CB8" w:rsidRDefault="008B2CD5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</w:t>
      </w:r>
      <w:r w:rsidR="00AE3330" w:rsidRPr="00BC6CB8">
        <w:rPr>
          <w:b/>
          <w:sz w:val="24"/>
          <w:szCs w:val="24"/>
        </w:rPr>
        <w:t xml:space="preserve">                            </w:t>
      </w:r>
      <w:r w:rsidR="0076634C" w:rsidRPr="00BC6CB8">
        <w:rPr>
          <w:b/>
          <w:sz w:val="24"/>
          <w:szCs w:val="24"/>
        </w:rPr>
        <w:t xml:space="preserve">     </w:t>
      </w:r>
      <w:r w:rsidR="00AE3330" w:rsidRPr="00BC6CB8">
        <w:rPr>
          <w:b/>
          <w:sz w:val="24"/>
          <w:szCs w:val="24"/>
        </w:rPr>
        <w:t xml:space="preserve">          Об обеспечении выполнения требований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         Правил охраны линий и сооружений связи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   на территории Большецарынского </w:t>
      </w:r>
      <w:proofErr w:type="gramStart"/>
      <w:r w:rsidRPr="00BC6CB8">
        <w:rPr>
          <w:b/>
          <w:sz w:val="24"/>
          <w:szCs w:val="24"/>
        </w:rPr>
        <w:t>сельского</w:t>
      </w:r>
      <w:proofErr w:type="gramEnd"/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муниципального образования </w:t>
      </w:r>
    </w:p>
    <w:p w:rsidR="00AE3330" w:rsidRPr="00BC6CB8" w:rsidRDefault="00AE3330" w:rsidP="0076634C">
      <w:pPr>
        <w:pStyle w:val="a6"/>
        <w:jc w:val="right"/>
        <w:rPr>
          <w:b/>
          <w:sz w:val="24"/>
          <w:szCs w:val="24"/>
        </w:rPr>
      </w:pPr>
      <w:r w:rsidRPr="00BC6CB8">
        <w:rPr>
          <w:b/>
          <w:sz w:val="24"/>
          <w:szCs w:val="24"/>
        </w:rPr>
        <w:t xml:space="preserve">                                                  Республики Калмыкия</w:t>
      </w:r>
    </w:p>
    <w:p w:rsidR="008B2CD5" w:rsidRPr="0076634C" w:rsidRDefault="008B2CD5" w:rsidP="008B2CD5">
      <w:pPr>
        <w:jc w:val="both"/>
        <w:rPr>
          <w:shadow w:val="0"/>
          <w:sz w:val="24"/>
          <w:szCs w:val="24"/>
        </w:rPr>
      </w:pP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 В соответствии с Постановлением Правительства РФ от 09.06.1995г.№578 «Об утверждении </w:t>
      </w:r>
      <w:r w:rsidR="00BC6CB8">
        <w:rPr>
          <w:shadow w:val="0"/>
          <w:sz w:val="24"/>
          <w:szCs w:val="24"/>
        </w:rPr>
        <w:t xml:space="preserve">Правил охраны </w:t>
      </w:r>
      <w:r w:rsidRPr="0076634C">
        <w:rPr>
          <w:shadow w:val="0"/>
          <w:sz w:val="24"/>
          <w:szCs w:val="24"/>
        </w:rPr>
        <w:t xml:space="preserve">линий и сооружений связи Российской Федерации» и в целях обеспечения сохранности линий и сооружений связи на территории Большецарынского сельского муниципального образования Республики Калмыкия: </w:t>
      </w: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</w:t>
      </w:r>
      <w:r w:rsidR="00BC6CB8">
        <w:rPr>
          <w:shadow w:val="0"/>
          <w:sz w:val="24"/>
          <w:szCs w:val="24"/>
        </w:rPr>
        <w:t xml:space="preserve"> </w:t>
      </w:r>
      <w:r w:rsidRPr="0076634C">
        <w:rPr>
          <w:shadow w:val="0"/>
          <w:sz w:val="24"/>
          <w:szCs w:val="24"/>
        </w:rPr>
        <w:t>1.При обращении юридических и физических лиц за разрешением строительства или реконструкцию объектов направлять их</w:t>
      </w:r>
      <w:r w:rsidR="00EC3D97">
        <w:rPr>
          <w:shadow w:val="0"/>
          <w:sz w:val="24"/>
          <w:szCs w:val="24"/>
        </w:rPr>
        <w:t xml:space="preserve"> в ЛУ </w:t>
      </w:r>
      <w:r w:rsidR="007D5304">
        <w:rPr>
          <w:shadow w:val="0"/>
          <w:sz w:val="24"/>
          <w:szCs w:val="24"/>
        </w:rPr>
        <w:t xml:space="preserve"> ТЦТЭТ КФ МРФ  «Юг» ПАО </w:t>
      </w:r>
      <w:r w:rsidRPr="0076634C">
        <w:rPr>
          <w:shadow w:val="0"/>
          <w:sz w:val="24"/>
          <w:szCs w:val="24"/>
        </w:rPr>
        <w:t>«Ростелеком».</w:t>
      </w:r>
    </w:p>
    <w:p w:rsidR="00AE3330" w:rsidRPr="0076634C" w:rsidRDefault="00AE3330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2.Специалисту администрации Большецарынского СМО РК:</w:t>
      </w:r>
    </w:p>
    <w:p w:rsidR="00AE3330" w:rsidRPr="0076634C" w:rsidRDefault="00253EED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</w:t>
      </w:r>
      <w:r w:rsidR="0076634C" w:rsidRPr="0076634C">
        <w:rPr>
          <w:shadow w:val="0"/>
          <w:sz w:val="24"/>
          <w:szCs w:val="24"/>
        </w:rPr>
        <w:t xml:space="preserve">- </w:t>
      </w:r>
      <w:r w:rsidR="00AE3330" w:rsidRPr="0076634C">
        <w:rPr>
          <w:shadow w:val="0"/>
          <w:sz w:val="24"/>
          <w:szCs w:val="24"/>
        </w:rPr>
        <w:t>нанести на дежурную карт</w:t>
      </w:r>
      <w:proofErr w:type="gramStart"/>
      <w:r w:rsidR="00AE3330" w:rsidRPr="0076634C">
        <w:rPr>
          <w:shadow w:val="0"/>
          <w:sz w:val="24"/>
          <w:szCs w:val="24"/>
        </w:rPr>
        <w:t>у(</w:t>
      </w:r>
      <w:proofErr w:type="gramEnd"/>
      <w:r w:rsidR="00AE3330" w:rsidRPr="0076634C">
        <w:rPr>
          <w:shadow w:val="0"/>
          <w:sz w:val="24"/>
          <w:szCs w:val="24"/>
        </w:rPr>
        <w:t>схему земельных участков Большецарынского сельского муниципального образования Республи</w:t>
      </w:r>
      <w:r w:rsidR="00035C10">
        <w:rPr>
          <w:shadow w:val="0"/>
          <w:sz w:val="24"/>
          <w:szCs w:val="24"/>
        </w:rPr>
        <w:t>ки Калмыкия) трассы линий связи</w:t>
      </w:r>
      <w:r w:rsidR="00C276AD">
        <w:rPr>
          <w:shadow w:val="0"/>
          <w:sz w:val="24"/>
          <w:szCs w:val="24"/>
        </w:rPr>
        <w:t xml:space="preserve"> ПАО</w:t>
      </w:r>
      <w:r w:rsidR="00AE3330" w:rsidRPr="0076634C">
        <w:rPr>
          <w:shadow w:val="0"/>
          <w:sz w:val="24"/>
          <w:szCs w:val="24"/>
        </w:rPr>
        <w:t xml:space="preserve"> «Ростелеком»;</w:t>
      </w:r>
    </w:p>
    <w:p w:rsidR="00253EED" w:rsidRPr="0076634C" w:rsidRDefault="008B2CD5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</w:t>
      </w:r>
      <w:r w:rsidR="00BC6CB8">
        <w:rPr>
          <w:shadow w:val="0"/>
          <w:sz w:val="24"/>
          <w:szCs w:val="24"/>
        </w:rPr>
        <w:t xml:space="preserve">- </w:t>
      </w:r>
      <w:r w:rsidR="00253EED" w:rsidRPr="0076634C">
        <w:rPr>
          <w:shadow w:val="0"/>
          <w:sz w:val="24"/>
          <w:szCs w:val="24"/>
        </w:rPr>
        <w:t>при обращении представителей операторов связи выдавать им списки землевладельцев и землепользователей по землям, которых проходят линии связи;</w:t>
      </w:r>
    </w:p>
    <w:p w:rsidR="00253EED" w:rsidRPr="0076634C" w:rsidRDefault="00253EED" w:rsidP="008B2CD5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- </w:t>
      </w:r>
      <w:r w:rsidR="00BC6CB8">
        <w:rPr>
          <w:shadow w:val="0"/>
          <w:sz w:val="24"/>
          <w:szCs w:val="24"/>
        </w:rPr>
        <w:t xml:space="preserve">    </w:t>
      </w:r>
      <w:r w:rsidRPr="0076634C">
        <w:rPr>
          <w:shadow w:val="0"/>
          <w:sz w:val="24"/>
          <w:szCs w:val="24"/>
        </w:rPr>
        <w:t xml:space="preserve">при обращении юридических и физических лиц о выделении земельных участков сельскохозяйственного назначения и участков для жилищного строительства в пределах и вблизи охранных зон линий связи и направлять их в </w:t>
      </w:r>
      <w:r w:rsidR="00BC6CB8">
        <w:rPr>
          <w:shadow w:val="0"/>
          <w:sz w:val="24"/>
          <w:szCs w:val="24"/>
        </w:rPr>
        <w:t xml:space="preserve">ЛУ </w:t>
      </w:r>
      <w:r w:rsidR="007D5304">
        <w:rPr>
          <w:shadow w:val="0"/>
          <w:sz w:val="24"/>
          <w:szCs w:val="24"/>
        </w:rPr>
        <w:t xml:space="preserve"> ТЦТЭТ КФ МРФ «Юг» ПАО </w:t>
      </w:r>
      <w:r w:rsidRPr="0076634C">
        <w:rPr>
          <w:shadow w:val="0"/>
          <w:sz w:val="24"/>
          <w:szCs w:val="24"/>
        </w:rPr>
        <w:t xml:space="preserve">«Ростелеком» для согласования </w:t>
      </w:r>
      <w:proofErr w:type="gramStart"/>
      <w:r w:rsidRPr="0076634C">
        <w:rPr>
          <w:shadow w:val="0"/>
          <w:sz w:val="24"/>
          <w:szCs w:val="24"/>
        </w:rPr>
        <w:t>вопросов обеспечения сохранности линий связи</w:t>
      </w:r>
      <w:proofErr w:type="gramEnd"/>
      <w:r w:rsidRPr="0076634C">
        <w:rPr>
          <w:shadow w:val="0"/>
          <w:sz w:val="24"/>
          <w:szCs w:val="24"/>
        </w:rPr>
        <w:t xml:space="preserve">  и решения правовых вопросов взаимоотношений.</w:t>
      </w:r>
      <w:r w:rsidR="008B2CD5" w:rsidRPr="0076634C">
        <w:rPr>
          <w:shadow w:val="0"/>
          <w:sz w:val="24"/>
          <w:szCs w:val="24"/>
        </w:rPr>
        <w:t xml:space="preserve"> </w:t>
      </w:r>
    </w:p>
    <w:p w:rsidR="0076634C" w:rsidRPr="0076634C" w:rsidRDefault="00253EED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</w:t>
      </w:r>
      <w:r w:rsidR="0076634C" w:rsidRPr="0076634C">
        <w:rPr>
          <w:shadow w:val="0"/>
          <w:sz w:val="24"/>
          <w:szCs w:val="24"/>
        </w:rPr>
        <w:t xml:space="preserve">  </w:t>
      </w:r>
      <w:r w:rsidRPr="0076634C">
        <w:rPr>
          <w:shadow w:val="0"/>
          <w:sz w:val="24"/>
          <w:szCs w:val="24"/>
        </w:rPr>
        <w:t xml:space="preserve">3.Землевладельцам, землепользователям и домовладельцам, по земельным участкам которых проложены линии связи строго руководствоваться требованиями «Правил охраны линий и сооружений связи РФ». Все работы в пределах охранных зон линий связи производить по согласованию  и в </w:t>
      </w:r>
      <w:r w:rsidR="00EC3D97">
        <w:rPr>
          <w:shadow w:val="0"/>
          <w:sz w:val="24"/>
          <w:szCs w:val="24"/>
        </w:rPr>
        <w:t xml:space="preserve">присутствии представителей ЛУ </w:t>
      </w:r>
      <w:r w:rsidRPr="0076634C">
        <w:rPr>
          <w:shadow w:val="0"/>
          <w:sz w:val="24"/>
          <w:szCs w:val="24"/>
        </w:rPr>
        <w:t xml:space="preserve"> ТЦТЭТ</w:t>
      </w:r>
      <w:r w:rsidR="00C276AD">
        <w:rPr>
          <w:shadow w:val="0"/>
          <w:sz w:val="24"/>
          <w:szCs w:val="24"/>
        </w:rPr>
        <w:t xml:space="preserve"> КФ МРФ «Юг» П</w:t>
      </w:r>
      <w:r w:rsidR="0076634C" w:rsidRPr="0076634C">
        <w:rPr>
          <w:shadow w:val="0"/>
          <w:sz w:val="24"/>
          <w:szCs w:val="24"/>
        </w:rPr>
        <w:t xml:space="preserve">АО «Ростелеком» находящегося по адресу: Сарпинский район, </w:t>
      </w:r>
    </w:p>
    <w:p w:rsidR="008B2CD5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с. </w:t>
      </w:r>
      <w:proofErr w:type="gramStart"/>
      <w:r w:rsidRPr="0076634C">
        <w:rPr>
          <w:shadow w:val="0"/>
          <w:sz w:val="24"/>
          <w:szCs w:val="24"/>
        </w:rPr>
        <w:t>Садовое</w:t>
      </w:r>
      <w:proofErr w:type="gramEnd"/>
      <w:r w:rsidRPr="0076634C">
        <w:rPr>
          <w:shadow w:val="0"/>
          <w:sz w:val="24"/>
          <w:szCs w:val="24"/>
        </w:rPr>
        <w:t>, ул. Дорожная, д.6., тел.(84741) 2-16-58, 2-16-61.</w:t>
      </w:r>
      <w:r w:rsidR="008B2CD5" w:rsidRPr="0076634C">
        <w:rPr>
          <w:shadow w:val="0"/>
          <w:sz w:val="24"/>
          <w:szCs w:val="24"/>
        </w:rPr>
        <w:t xml:space="preserve">                                                     </w:t>
      </w:r>
    </w:p>
    <w:p w:rsidR="0076634C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</w:t>
      </w:r>
      <w:r w:rsidR="00BC6CB8">
        <w:rPr>
          <w:shadow w:val="0"/>
          <w:sz w:val="24"/>
          <w:szCs w:val="24"/>
        </w:rPr>
        <w:t xml:space="preserve">   </w:t>
      </w:r>
      <w:r w:rsidRPr="0076634C">
        <w:rPr>
          <w:shadow w:val="0"/>
          <w:sz w:val="24"/>
          <w:szCs w:val="24"/>
        </w:rPr>
        <w:t xml:space="preserve"> 4.Настоящее распоряжение и выписку из Правил охраны линий и сооружений связи РФ</w:t>
      </w:r>
      <w:r w:rsidR="007D5304">
        <w:rPr>
          <w:shadow w:val="0"/>
          <w:sz w:val="24"/>
          <w:szCs w:val="24"/>
        </w:rPr>
        <w:t xml:space="preserve"> разместить на официальном сайте А</w:t>
      </w:r>
      <w:r w:rsidRPr="0076634C">
        <w:rPr>
          <w:shadow w:val="0"/>
          <w:sz w:val="24"/>
          <w:szCs w:val="24"/>
        </w:rPr>
        <w:t xml:space="preserve">дминистрации </w:t>
      </w:r>
      <w:proofErr w:type="spellStart"/>
      <w:r w:rsidRPr="0076634C">
        <w:rPr>
          <w:shadow w:val="0"/>
          <w:sz w:val="24"/>
          <w:szCs w:val="24"/>
        </w:rPr>
        <w:t>Большецарынского</w:t>
      </w:r>
      <w:proofErr w:type="spellEnd"/>
      <w:r w:rsidRPr="0076634C">
        <w:rPr>
          <w:shadow w:val="0"/>
          <w:sz w:val="24"/>
          <w:szCs w:val="24"/>
        </w:rPr>
        <w:t xml:space="preserve"> сельского муниципального образования Республики   Калмыкия</w:t>
      </w:r>
      <w:r w:rsidR="007D5304">
        <w:rPr>
          <w:shadow w:val="0"/>
          <w:sz w:val="24"/>
          <w:szCs w:val="24"/>
        </w:rPr>
        <w:t xml:space="preserve"> в сети «Интернет».</w:t>
      </w:r>
    </w:p>
    <w:p w:rsidR="0076634C" w:rsidRPr="0076634C" w:rsidRDefault="0076634C" w:rsidP="0076634C">
      <w:pPr>
        <w:jc w:val="both"/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</w:t>
      </w:r>
      <w:r w:rsidR="00BC6CB8">
        <w:rPr>
          <w:shadow w:val="0"/>
          <w:sz w:val="24"/>
          <w:szCs w:val="24"/>
        </w:rPr>
        <w:t xml:space="preserve">    </w:t>
      </w:r>
      <w:r w:rsidRPr="0076634C">
        <w:rPr>
          <w:shadow w:val="0"/>
          <w:sz w:val="24"/>
          <w:szCs w:val="24"/>
        </w:rPr>
        <w:t>5.</w:t>
      </w:r>
      <w:proofErr w:type="gramStart"/>
      <w:r w:rsidRPr="0076634C">
        <w:rPr>
          <w:shadow w:val="0"/>
          <w:sz w:val="24"/>
          <w:szCs w:val="24"/>
        </w:rPr>
        <w:t>Контроль за</w:t>
      </w:r>
      <w:proofErr w:type="gramEnd"/>
      <w:r w:rsidRPr="0076634C">
        <w:rPr>
          <w:shadow w:val="0"/>
          <w:sz w:val="24"/>
          <w:szCs w:val="24"/>
        </w:rPr>
        <w:t xml:space="preserve"> исполнением настоящего распоряжения оставляю за собой.</w:t>
      </w:r>
    </w:p>
    <w:p w:rsidR="008B2CD5" w:rsidRPr="0076634C" w:rsidRDefault="008B2CD5" w:rsidP="008B2CD5">
      <w:pPr>
        <w:rPr>
          <w:shadow w:val="0"/>
          <w:sz w:val="24"/>
          <w:szCs w:val="24"/>
        </w:rPr>
      </w:pPr>
    </w:p>
    <w:p w:rsidR="0076634C" w:rsidRPr="0076634C" w:rsidRDefault="0076634C" w:rsidP="008B2CD5">
      <w:pPr>
        <w:rPr>
          <w:shadow w:val="0"/>
          <w:sz w:val="24"/>
          <w:szCs w:val="24"/>
        </w:rPr>
      </w:pPr>
      <w:bookmarkStart w:id="0" w:name="_GoBack"/>
      <w:bookmarkEnd w:id="0"/>
    </w:p>
    <w:p w:rsidR="0076634C" w:rsidRPr="0076634C" w:rsidRDefault="0076634C" w:rsidP="008B2CD5">
      <w:pPr>
        <w:rPr>
          <w:shadow w:val="0"/>
          <w:sz w:val="24"/>
          <w:szCs w:val="24"/>
        </w:rPr>
      </w:pPr>
    </w:p>
    <w:p w:rsidR="008B2CD5" w:rsidRPr="0076634C" w:rsidRDefault="00CC72E0" w:rsidP="008B2CD5">
      <w:pPr>
        <w:rPr>
          <w:shadow w:val="0"/>
          <w:sz w:val="24"/>
          <w:szCs w:val="24"/>
        </w:rPr>
      </w:pPr>
      <w:proofErr w:type="spellStart"/>
      <w:r>
        <w:rPr>
          <w:shadow w:val="0"/>
          <w:sz w:val="24"/>
          <w:szCs w:val="24"/>
        </w:rPr>
        <w:t>Врио</w:t>
      </w:r>
      <w:proofErr w:type="spellEnd"/>
      <w:r>
        <w:rPr>
          <w:shadow w:val="0"/>
          <w:sz w:val="24"/>
          <w:szCs w:val="24"/>
        </w:rPr>
        <w:t xml:space="preserve"> Главы</w:t>
      </w:r>
      <w:r w:rsidR="007D5304">
        <w:rPr>
          <w:shadow w:val="0"/>
          <w:sz w:val="24"/>
          <w:szCs w:val="24"/>
        </w:rPr>
        <w:t xml:space="preserve"> </w:t>
      </w:r>
    </w:p>
    <w:p w:rsidR="008B2CD5" w:rsidRPr="0076634C" w:rsidRDefault="008B2CD5" w:rsidP="008B2CD5">
      <w:pPr>
        <w:rPr>
          <w:shadow w:val="0"/>
          <w:sz w:val="24"/>
          <w:szCs w:val="24"/>
        </w:rPr>
      </w:pPr>
      <w:proofErr w:type="spellStart"/>
      <w:r w:rsidRPr="0076634C">
        <w:rPr>
          <w:shadow w:val="0"/>
          <w:sz w:val="24"/>
          <w:szCs w:val="24"/>
        </w:rPr>
        <w:t>Большецарынского</w:t>
      </w:r>
      <w:proofErr w:type="spellEnd"/>
      <w:r w:rsidRPr="0076634C">
        <w:rPr>
          <w:shadow w:val="0"/>
          <w:sz w:val="24"/>
          <w:szCs w:val="24"/>
        </w:rPr>
        <w:t xml:space="preserve"> СМО РК </w:t>
      </w:r>
      <w:r w:rsidR="007D5304">
        <w:rPr>
          <w:shadow w:val="0"/>
          <w:sz w:val="24"/>
          <w:szCs w:val="24"/>
        </w:rPr>
        <w:t>(</w:t>
      </w:r>
      <w:proofErr w:type="spellStart"/>
      <w:r w:rsidR="007D5304">
        <w:rPr>
          <w:shadow w:val="0"/>
          <w:sz w:val="24"/>
          <w:szCs w:val="24"/>
        </w:rPr>
        <w:t>ахлачи</w:t>
      </w:r>
      <w:proofErr w:type="spellEnd"/>
      <w:r w:rsidR="007D5304">
        <w:rPr>
          <w:shadow w:val="0"/>
          <w:sz w:val="24"/>
          <w:szCs w:val="24"/>
        </w:rPr>
        <w:t>)</w:t>
      </w:r>
      <w:r w:rsidRPr="0076634C">
        <w:rPr>
          <w:shadow w:val="0"/>
          <w:sz w:val="24"/>
          <w:szCs w:val="24"/>
        </w:rPr>
        <w:t xml:space="preserve">                        </w:t>
      </w:r>
      <w:r w:rsidR="00CC72E0">
        <w:rPr>
          <w:shadow w:val="0"/>
          <w:sz w:val="24"/>
          <w:szCs w:val="24"/>
        </w:rPr>
        <w:t xml:space="preserve">                               И.Г</w:t>
      </w:r>
      <w:r w:rsidRPr="0076634C">
        <w:rPr>
          <w:shadow w:val="0"/>
          <w:sz w:val="24"/>
          <w:szCs w:val="24"/>
        </w:rPr>
        <w:t xml:space="preserve">. </w:t>
      </w:r>
      <w:r w:rsidR="00CC72E0">
        <w:rPr>
          <w:shadow w:val="0"/>
          <w:sz w:val="24"/>
          <w:szCs w:val="24"/>
        </w:rPr>
        <w:t>Тарасов</w:t>
      </w:r>
    </w:p>
    <w:p w:rsidR="008B2CD5" w:rsidRPr="0076634C" w:rsidRDefault="008B2CD5" w:rsidP="008B2CD5">
      <w:pPr>
        <w:rPr>
          <w:shadow w:val="0"/>
          <w:sz w:val="24"/>
          <w:szCs w:val="24"/>
        </w:rPr>
      </w:pPr>
      <w:r w:rsidRPr="0076634C">
        <w:rPr>
          <w:shadow w:val="0"/>
          <w:sz w:val="24"/>
          <w:szCs w:val="24"/>
        </w:rPr>
        <w:t xml:space="preserve">                                     </w:t>
      </w:r>
    </w:p>
    <w:p w:rsidR="008B2CD5" w:rsidRPr="0076634C" w:rsidRDefault="008B2CD5" w:rsidP="008B2CD5">
      <w:pPr>
        <w:jc w:val="right"/>
        <w:rPr>
          <w:b/>
          <w:sz w:val="24"/>
          <w:szCs w:val="24"/>
        </w:rPr>
      </w:pPr>
      <w:r w:rsidRPr="0076634C">
        <w:rPr>
          <w:b/>
          <w:sz w:val="24"/>
          <w:szCs w:val="24"/>
        </w:rPr>
        <w:lastRenderedPageBreak/>
        <w:t xml:space="preserve">  </w:t>
      </w:r>
    </w:p>
    <w:p w:rsidR="008B2CD5" w:rsidRPr="0076634C" w:rsidRDefault="008B2CD5" w:rsidP="008B2CD5">
      <w:pPr>
        <w:jc w:val="right"/>
        <w:rPr>
          <w:b/>
          <w:sz w:val="24"/>
          <w:szCs w:val="24"/>
        </w:rPr>
      </w:pPr>
    </w:p>
    <w:p w:rsidR="008B2CD5" w:rsidRPr="0076634C" w:rsidRDefault="008B2CD5" w:rsidP="008B2CD5">
      <w:pPr>
        <w:jc w:val="right"/>
        <w:rPr>
          <w:sz w:val="24"/>
          <w:szCs w:val="24"/>
        </w:rPr>
      </w:pPr>
    </w:p>
    <w:p w:rsidR="007B0B9D" w:rsidRPr="0076634C" w:rsidRDefault="007B0B9D">
      <w:pPr>
        <w:rPr>
          <w:sz w:val="24"/>
          <w:szCs w:val="24"/>
        </w:rPr>
      </w:pPr>
    </w:p>
    <w:sectPr w:rsidR="007B0B9D" w:rsidRPr="0076634C" w:rsidSect="000D2AC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27"/>
    <w:multiLevelType w:val="hybridMultilevel"/>
    <w:tmpl w:val="787E0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9D5"/>
    <w:multiLevelType w:val="hybridMultilevel"/>
    <w:tmpl w:val="2424FF10"/>
    <w:lvl w:ilvl="0" w:tplc="7E1455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451C"/>
    <w:multiLevelType w:val="hybridMultilevel"/>
    <w:tmpl w:val="3206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1079E"/>
    <w:multiLevelType w:val="hybridMultilevel"/>
    <w:tmpl w:val="A71C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7264B"/>
    <w:multiLevelType w:val="hybridMultilevel"/>
    <w:tmpl w:val="5CD02924"/>
    <w:lvl w:ilvl="0" w:tplc="F7F8B0D4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D5"/>
    <w:rsid w:val="00035C10"/>
    <w:rsid w:val="00253EED"/>
    <w:rsid w:val="004F6BD8"/>
    <w:rsid w:val="00753DAC"/>
    <w:rsid w:val="0076634C"/>
    <w:rsid w:val="007B0B9D"/>
    <w:rsid w:val="007D5304"/>
    <w:rsid w:val="008B2CD5"/>
    <w:rsid w:val="00AE106C"/>
    <w:rsid w:val="00AE3330"/>
    <w:rsid w:val="00B22143"/>
    <w:rsid w:val="00BC6CB8"/>
    <w:rsid w:val="00C276AD"/>
    <w:rsid w:val="00CC72E0"/>
    <w:rsid w:val="00CD7A67"/>
    <w:rsid w:val="00EC3D97"/>
    <w:rsid w:val="00E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5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CD5"/>
    <w:pPr>
      <w:keepNext/>
      <w:jc w:val="center"/>
      <w:outlineLvl w:val="0"/>
    </w:pPr>
    <w:rPr>
      <w:b/>
      <w:shadow w:val="0"/>
      <w:color w:val="0000FF"/>
      <w:sz w:val="40"/>
    </w:rPr>
  </w:style>
  <w:style w:type="paragraph" w:styleId="2">
    <w:name w:val="heading 2"/>
    <w:basedOn w:val="a"/>
    <w:next w:val="a"/>
    <w:link w:val="20"/>
    <w:qFormat/>
    <w:rsid w:val="008B2C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CD5"/>
    <w:rPr>
      <w:rFonts w:ascii="Times New Roman" w:eastAsia="Times New Roman" w:hAnsi="Times New Roman" w:cs="Times New Roman"/>
      <w:b/>
      <w:color w:val="0000FF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CD5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B2CD5"/>
    <w:pPr>
      <w:jc w:val="both"/>
    </w:pPr>
    <w:rPr>
      <w:shadow w:val="0"/>
    </w:rPr>
  </w:style>
  <w:style w:type="character" w:customStyle="1" w:styleId="a4">
    <w:name w:val="Основной текст Знак"/>
    <w:basedOn w:val="a0"/>
    <w:link w:val="a3"/>
    <w:semiHidden/>
    <w:rsid w:val="008B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B2CD5"/>
    <w:pPr>
      <w:jc w:val="center"/>
    </w:pPr>
    <w:rPr>
      <w:b/>
      <w:bCs/>
      <w:shadow w:val="0"/>
      <w:lang w:val="bg-BG"/>
    </w:rPr>
  </w:style>
  <w:style w:type="character" w:customStyle="1" w:styleId="22">
    <w:name w:val="Основной текст 2 Знак"/>
    <w:basedOn w:val="a0"/>
    <w:link w:val="21"/>
    <w:semiHidden/>
    <w:rsid w:val="008B2CD5"/>
    <w:rPr>
      <w:rFonts w:ascii="Times New Roman" w:eastAsia="Times New Roman" w:hAnsi="Times New Roman" w:cs="Times New Roman"/>
      <w:b/>
      <w:bCs/>
      <w:sz w:val="28"/>
      <w:szCs w:val="20"/>
      <w:lang w:val="bg-BG" w:eastAsia="ru-RU"/>
    </w:rPr>
  </w:style>
  <w:style w:type="paragraph" w:styleId="23">
    <w:name w:val="Body Text Indent 2"/>
    <w:basedOn w:val="a"/>
    <w:link w:val="24"/>
    <w:semiHidden/>
    <w:rsid w:val="008B2CD5"/>
    <w:pPr>
      <w:ind w:left="855"/>
    </w:pPr>
    <w:rPr>
      <w:shadow w:val="0"/>
    </w:rPr>
  </w:style>
  <w:style w:type="character" w:customStyle="1" w:styleId="24">
    <w:name w:val="Основной текст с отступом 2 Знак"/>
    <w:basedOn w:val="a0"/>
    <w:link w:val="23"/>
    <w:semiHidden/>
    <w:rsid w:val="008B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2CD5"/>
    <w:pPr>
      <w:ind w:left="720"/>
      <w:contextualSpacing/>
    </w:pPr>
  </w:style>
  <w:style w:type="paragraph" w:styleId="a6">
    <w:name w:val="No Spacing"/>
    <w:uiPriority w:val="1"/>
    <w:qFormat/>
    <w:rsid w:val="0076634C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6D45-D6B3-434E-A655-219CC5F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2018-01-25T07:26:00Z</cp:lastPrinted>
  <dcterms:created xsi:type="dcterms:W3CDTF">2014-11-28T14:03:00Z</dcterms:created>
  <dcterms:modified xsi:type="dcterms:W3CDTF">2018-01-25T07:26:00Z</dcterms:modified>
</cp:coreProperties>
</file>