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2F0B00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ГОНЧАР</w:t>
      </w:r>
      <w:r w:rsidR="008A70CE">
        <w:rPr>
          <w:rFonts w:ascii="Times New Roman" w:hAnsi="Times New Roman"/>
          <w:b/>
          <w:bCs/>
          <w:spacing w:val="28"/>
          <w:sz w:val="26"/>
          <w:szCs w:val="26"/>
        </w:rPr>
        <w:t>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DF3526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</w:t>
      </w:r>
      <w:r w:rsidR="002F0B00">
        <w:rPr>
          <w:rFonts w:ascii="Times New Roman" w:hAnsi="Times New Roman" w:cs="Times New Roman"/>
          <w:sz w:val="26"/>
          <w:szCs w:val="26"/>
        </w:rPr>
        <w:t>1</w:t>
      </w:r>
      <w:r w:rsidR="00630CAB">
        <w:rPr>
          <w:rFonts w:ascii="Times New Roman" w:hAnsi="Times New Roman" w:cs="Times New Roman"/>
          <w:sz w:val="26"/>
          <w:szCs w:val="26"/>
        </w:rPr>
        <w:t xml:space="preserve">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79250C">
        <w:rPr>
          <w:rFonts w:ascii="Times New Roman" w:hAnsi="Times New Roman" w:cs="Times New Roman"/>
          <w:sz w:val="26"/>
          <w:szCs w:val="26"/>
        </w:rPr>
        <w:t>24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37C27" w:rsidRDefault="002F0B00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Гончаровка</w:t>
      </w: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F2DF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3F2DF7">
        <w:rPr>
          <w:rFonts w:ascii="Times New Roman" w:hAnsi="Times New Roman" w:cs="Times New Roman"/>
          <w:sz w:val="26"/>
          <w:szCs w:val="26"/>
        </w:rPr>
        <w:t xml:space="preserve">Прием заявлений, документов, а также </w:t>
      </w:r>
    </w:p>
    <w:p w:rsidR="003F2DF7" w:rsidRDefault="003F2DF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постановка граждан на учет в качестве </w:t>
      </w:r>
    </w:p>
    <w:p w:rsidR="0042690F" w:rsidRPr="00630CAB" w:rsidRDefault="003F2DF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нуждающихся в жилых помещениях</w:t>
      </w:r>
      <w:r w:rsidR="008D7BE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 xml:space="preserve">слуг администрации </w:t>
      </w:r>
      <w:r w:rsidR="002F0B00">
        <w:rPr>
          <w:sz w:val="26"/>
          <w:szCs w:val="26"/>
        </w:rPr>
        <w:t>Гончар</w:t>
      </w:r>
      <w:r w:rsidR="00C70CB3">
        <w:rPr>
          <w:sz w:val="26"/>
          <w:szCs w:val="26"/>
        </w:rPr>
        <w:t>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437C27" w:rsidRPr="00630CAB" w:rsidRDefault="00437C27" w:rsidP="003F2D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 w:rsidR="003F2DF7">
        <w:rPr>
          <w:rFonts w:ascii="Times New Roman" w:hAnsi="Times New Roman"/>
          <w:bCs/>
          <w:sz w:val="26"/>
          <w:szCs w:val="26"/>
        </w:rPr>
        <w:t>«</w:t>
      </w:r>
      <w:r w:rsidR="003F2DF7">
        <w:rPr>
          <w:rFonts w:ascii="Times New Roman" w:hAnsi="Times New Roman" w:cs="Times New Roman"/>
          <w:sz w:val="26"/>
          <w:szCs w:val="26"/>
        </w:rPr>
        <w:t xml:space="preserve">Прием заявлений, документов, а также постановка граждан на учет в качестве нуждающихся в жилых помещениях»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37C27" w:rsidRPr="0042690F" w:rsidRDefault="00437C27" w:rsidP="003F2DF7">
      <w:pPr>
        <w:jc w:val="both"/>
        <w:rPr>
          <w:rFonts w:ascii="Times New Roman" w:hAnsi="Times New Roman" w:cs="Times New Roman"/>
          <w:sz w:val="26"/>
          <w:szCs w:val="26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3F2DF7">
        <w:rPr>
          <w:rFonts w:ascii="Times New Roman" w:hAnsi="Times New Roman"/>
          <w:bCs/>
          <w:sz w:val="26"/>
          <w:szCs w:val="26"/>
        </w:rPr>
        <w:t>«</w:t>
      </w:r>
      <w:r w:rsidR="003F2DF7">
        <w:rPr>
          <w:rFonts w:ascii="Times New Roman" w:hAnsi="Times New Roman" w:cs="Times New Roman"/>
          <w:sz w:val="26"/>
          <w:szCs w:val="26"/>
        </w:rPr>
        <w:t xml:space="preserve">Прием заявлений, документов, а также постановка граждан на учет в качестве нуждающихся в жилых помещениях» </w:t>
      </w:r>
      <w:r w:rsidR="008D7BE6">
        <w:rPr>
          <w:rFonts w:ascii="Times New Roman" w:hAnsi="Times New Roman" w:cs="Times New Roman"/>
          <w:sz w:val="26"/>
          <w:szCs w:val="26"/>
        </w:rPr>
        <w:t xml:space="preserve"> </w:t>
      </w:r>
      <w:r w:rsidR="0042690F">
        <w:rPr>
          <w:rFonts w:ascii="Times New Roman" w:hAnsi="Times New Roman" w:cs="Times New Roman"/>
          <w:sz w:val="26"/>
          <w:szCs w:val="26"/>
        </w:rPr>
        <w:t xml:space="preserve">опубликовать на </w:t>
      </w:r>
      <w:r w:rsidRPr="00C70CB3">
        <w:rPr>
          <w:rFonts w:ascii="Times New Roman" w:hAnsi="Times New Roman" w:cs="Times New Roman"/>
          <w:sz w:val="26"/>
          <w:szCs w:val="26"/>
        </w:rPr>
        <w:t>официальном с</w:t>
      </w:r>
      <w:r w:rsidR="00C70CB3">
        <w:rPr>
          <w:rFonts w:ascii="Times New Roman" w:hAnsi="Times New Roman" w:cs="Times New Roman"/>
          <w:sz w:val="26"/>
          <w:szCs w:val="26"/>
        </w:rPr>
        <w:t xml:space="preserve">айте администрации </w:t>
      </w:r>
      <w:r w:rsidR="002F0B00">
        <w:rPr>
          <w:rFonts w:ascii="Times New Roman" w:hAnsi="Times New Roman" w:cs="Times New Roman"/>
          <w:sz w:val="26"/>
          <w:szCs w:val="26"/>
        </w:rPr>
        <w:t>Гончар</w:t>
      </w:r>
      <w:r w:rsidR="00C70CB3">
        <w:rPr>
          <w:rFonts w:ascii="Times New Roman" w:hAnsi="Times New Roman" w:cs="Times New Roman"/>
          <w:sz w:val="26"/>
          <w:szCs w:val="26"/>
        </w:rPr>
        <w:t>овского сельского поселения Подгоренского</w:t>
      </w:r>
      <w:r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3F2DF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</w:t>
      </w:r>
      <w:r w:rsidR="00C70CB3">
        <w:rPr>
          <w:sz w:val="26"/>
          <w:szCs w:val="26"/>
        </w:rPr>
        <w:t xml:space="preserve">щего распоряжения возложить на </w:t>
      </w:r>
      <w:r w:rsidR="002F0B00">
        <w:rPr>
          <w:sz w:val="26"/>
          <w:szCs w:val="26"/>
        </w:rPr>
        <w:t>главного специалиста</w:t>
      </w:r>
      <w:r w:rsidR="00C70CB3">
        <w:rPr>
          <w:sz w:val="26"/>
          <w:szCs w:val="26"/>
        </w:rPr>
        <w:t xml:space="preserve"> администрации Ковал</w:t>
      </w:r>
      <w:r w:rsidR="002F0B00">
        <w:rPr>
          <w:sz w:val="26"/>
          <w:szCs w:val="26"/>
        </w:rPr>
        <w:t>ё</w:t>
      </w:r>
      <w:r w:rsidR="00C70CB3">
        <w:rPr>
          <w:sz w:val="26"/>
          <w:szCs w:val="26"/>
        </w:rPr>
        <w:t xml:space="preserve">ву </w:t>
      </w:r>
      <w:r w:rsidR="002F0B00">
        <w:rPr>
          <w:sz w:val="26"/>
          <w:szCs w:val="26"/>
        </w:rPr>
        <w:t>М.Н</w:t>
      </w:r>
      <w:r>
        <w:rPr>
          <w:sz w:val="26"/>
          <w:szCs w:val="26"/>
        </w:rPr>
        <w:t>.</w:t>
      </w:r>
    </w:p>
    <w:p w:rsidR="00437C27" w:rsidRDefault="00437C27" w:rsidP="003F2DF7">
      <w:pPr>
        <w:pStyle w:val="a3"/>
        <w:tabs>
          <w:tab w:val="right" w:pos="9900"/>
        </w:tabs>
        <w:ind w:left="568"/>
        <w:jc w:val="both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 w:rsidR="002F0B00">
        <w:rPr>
          <w:sz w:val="26"/>
          <w:szCs w:val="26"/>
        </w:rPr>
        <w:t>Гончар</w:t>
      </w:r>
      <w:r>
        <w:rPr>
          <w:sz w:val="26"/>
          <w:szCs w:val="26"/>
        </w:rPr>
        <w:t>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</w:t>
      </w:r>
      <w:r w:rsidR="002F0B00">
        <w:rPr>
          <w:sz w:val="26"/>
          <w:szCs w:val="26"/>
        </w:rPr>
        <w:t>Т.Я.Пуликова</w:t>
      </w:r>
      <w:r w:rsidR="00437C27">
        <w:rPr>
          <w:sz w:val="26"/>
          <w:szCs w:val="26"/>
        </w:rPr>
        <w:t xml:space="preserve">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2F0B00">
        <w:rPr>
          <w:rFonts w:ascii="Times New Roman" w:hAnsi="Times New Roman" w:cs="Times New Roman"/>
        </w:rPr>
        <w:t>Гончар</w:t>
      </w:r>
      <w:r w:rsidRPr="00C66815">
        <w:rPr>
          <w:rFonts w:ascii="Times New Roman" w:hAnsi="Times New Roman" w:cs="Times New Roman"/>
        </w:rPr>
        <w:t xml:space="preserve">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</w:t>
      </w:r>
      <w:r w:rsidR="00DF3526">
        <w:t xml:space="preserve">          от  2</w:t>
      </w:r>
      <w:r w:rsidR="00C04864">
        <w:t>1</w:t>
      </w:r>
      <w:r w:rsidR="00630CAB">
        <w:t xml:space="preserve">.12.2017   №  </w:t>
      </w:r>
      <w:r w:rsidR="00C04864">
        <w:t>3</w:t>
      </w:r>
      <w:r w:rsidR="007D78A3">
        <w:t>0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3F2DF7" w:rsidRDefault="00C66815" w:rsidP="003F2DF7">
      <w:pPr>
        <w:rPr>
          <w:rStyle w:val="a6"/>
          <w:rFonts w:ascii="Times New Roman" w:hAnsi="Times New Roman" w:cs="Times New Roman"/>
          <w:b w:val="0"/>
          <w:bCs w:val="0"/>
          <w:sz w:val="22"/>
          <w:szCs w:val="22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3F2DF7" w:rsidRPr="003F2DF7">
        <w:rPr>
          <w:rFonts w:ascii="Times New Roman" w:hAnsi="Times New Roman"/>
          <w:bCs/>
          <w:sz w:val="22"/>
          <w:szCs w:val="22"/>
        </w:rPr>
        <w:t>«</w:t>
      </w:r>
      <w:r w:rsidR="003F2DF7" w:rsidRPr="003F2DF7">
        <w:rPr>
          <w:rFonts w:ascii="Times New Roman" w:hAnsi="Times New Roman" w:cs="Times New Roman"/>
          <w:sz w:val="22"/>
          <w:szCs w:val="22"/>
        </w:rPr>
        <w:t xml:space="preserve">Прием заявлений, документов, а также постановка граждан на учет в качестве нуждающихся в жилых помещениях» 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Администрация </w:t>
            </w:r>
            <w:r w:rsidR="002F0B00">
              <w:rPr>
                <w:rFonts w:ascii="Times New Roman" w:hAnsi="Times New Roman" w:cs="Times New Roman"/>
              </w:rPr>
              <w:t>Гончар</w:t>
            </w:r>
            <w:r w:rsidRPr="00C66815">
              <w:rPr>
                <w:rFonts w:ascii="Times New Roman" w:hAnsi="Times New Roman" w:cs="Times New Roman"/>
              </w:rPr>
              <w:t>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79250C" w:rsidRPr="00C66815" w:rsidRDefault="0079250C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3640100010000703972</w:t>
            </w:r>
            <w:bookmarkStart w:id="0" w:name="_GoBack"/>
            <w:bookmarkEnd w:id="0"/>
          </w:p>
          <w:p w:rsidR="00C66815" w:rsidRDefault="008D7BE6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3F2DF7" w:rsidRPr="003F2DF7" w:rsidRDefault="003F2DF7" w:rsidP="003F2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C66815" w:rsidRDefault="00436E34" w:rsidP="00436E34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6815" w:rsidRPr="00C66815">
              <w:rPr>
                <w:sz w:val="24"/>
              </w:rPr>
              <w:t xml:space="preserve">6. Перечень «подуслуг»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Телефонная связь, Портал гос.услуг,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 xml:space="preserve">Нормативная правовая </w:t>
            </w:r>
            <w:r w:rsidRPr="00C66815">
              <w:rPr>
                <w:rStyle w:val="a6"/>
              </w:rPr>
              <w:lastRenderedPageBreak/>
              <w:t>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lastRenderedPageBreak/>
              <w:t xml:space="preserve">Исчерпывающий перечень нормативных правовых актов, регулирующих предоставление </w:t>
            </w:r>
            <w:r w:rsidRPr="00C66815">
              <w:rPr>
                <w:rStyle w:val="a6"/>
                <w:rFonts w:ascii="Times New Roman" w:hAnsi="Times New Roman" w:cs="Times New Roman"/>
              </w:rPr>
              <w:lastRenderedPageBreak/>
              <w:t>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Уставом </w:t>
            </w:r>
            <w:r w:rsidR="002F0B00">
              <w:rPr>
                <w:rFonts w:ascii="Times New Roman" w:hAnsi="Times New Roman" w:cs="Times New Roman"/>
              </w:rPr>
              <w:t>Гончар</w:t>
            </w:r>
            <w:r w:rsidRPr="00C66815">
              <w:rPr>
                <w:rFonts w:ascii="Times New Roman" w:hAnsi="Times New Roman" w:cs="Times New Roman"/>
              </w:rPr>
              <w:t>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иными нормативными правовыми актами Российской Федерации, Воронежской области и </w:t>
            </w:r>
            <w:r w:rsidR="002F0B00">
              <w:rPr>
                <w:rFonts w:ascii="Times New Roman" w:hAnsi="Times New Roman" w:cs="Times New Roman"/>
              </w:rPr>
              <w:t>Гончар</w:t>
            </w:r>
            <w:r w:rsidRPr="00C66815">
              <w:rPr>
                <w:rFonts w:ascii="Times New Roman" w:hAnsi="Times New Roman" w:cs="Times New Roman"/>
              </w:rPr>
              <w:t>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</w:t>
            </w:r>
            <w:r w:rsidR="002F0B00">
              <w:rPr>
                <w:b/>
              </w:rPr>
              <w:t>Гончар</w:t>
            </w:r>
            <w:r w:rsidRPr="00C66815">
              <w:rPr>
                <w:b/>
              </w:rPr>
              <w:t xml:space="preserve">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</w:t>
            </w:r>
            <w:r w:rsidR="002F0B00">
              <w:rPr>
                <w:b/>
              </w:rPr>
              <w:t>Гончар</w:t>
            </w:r>
            <w:r w:rsidRPr="00C66815">
              <w:rPr>
                <w:b/>
              </w:rPr>
              <w:t xml:space="preserve">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 xml:space="preserve">; срок регистрации </w:t>
            </w:r>
            <w:r w:rsidRPr="00C66815">
              <w:rPr>
                <w:rStyle w:val="a6"/>
              </w:rPr>
              <w:lastRenderedPageBreak/>
              <w:t>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 xml:space="preserve">администрацию </w:t>
            </w:r>
            <w:r w:rsidR="002F0B00">
              <w:t>Гончар</w:t>
            </w:r>
            <w:r w:rsidRPr="00C66815">
              <w:t>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В досудебном порядке могут быть обжалованы действия (бездействие) и решения МФЦ - в администрацию </w:t>
            </w:r>
            <w:r w:rsidR="002F0B00">
              <w:t>Гончар</w:t>
            </w:r>
            <w:r w:rsidRPr="00C66815">
              <w:t xml:space="preserve">овского сельского поселения Подгоренского  муниципального района (соглашение о взаимодействии МФЦ с администрацией </w:t>
            </w:r>
            <w:r w:rsidR="002F0B00">
              <w:t>Гончар</w:t>
            </w:r>
            <w:r w:rsidRPr="00C66815">
              <w:t>овского сельского поселения Подгоренского  муниципального района от 01.07.2015 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lastRenderedPageBreak/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 xml:space="preserve">администрацию </w:t>
            </w:r>
            <w:r w:rsidR="002F0B00">
              <w:rPr>
                <w:b/>
              </w:rPr>
              <w:t>Гончар</w:t>
            </w:r>
            <w:r w:rsidRPr="00C66815">
              <w:rPr>
                <w:b/>
              </w:rPr>
              <w:t>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 xml:space="preserve">) дней со дня  </w:t>
            </w:r>
            <w:r w:rsidRPr="00C66815">
              <w:lastRenderedPageBreak/>
              <w:t>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направляет заявителю письменное у</w:t>
            </w:r>
            <w:r w:rsidR="00C4424F">
              <w:t xml:space="preserve">ведомление </w:t>
            </w:r>
            <w:r w:rsidRPr="00C66815">
              <w:t>.</w:t>
            </w:r>
          </w:p>
          <w:p w:rsidR="008D7BE6" w:rsidRDefault="00C66815" w:rsidP="008D7BE6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A46BD9" w:rsidRPr="003F2DF7" w:rsidRDefault="008D7BE6" w:rsidP="003F2DF7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</w:rPr>
              <w:t xml:space="preserve">    </w:t>
            </w:r>
            <w:r w:rsidRPr="008D7BE6">
              <w:rPr>
                <w:rStyle w:val="a6"/>
                <w:rFonts w:ascii="Times New Roman" w:hAnsi="Times New Roman" w:cs="Times New Roman"/>
              </w:rPr>
              <w:t>1.</w:t>
            </w:r>
            <w:r w:rsidR="00A46BD9" w:rsidRPr="008D7BE6">
              <w:rPr>
                <w:rFonts w:ascii="Times New Roman" w:hAnsi="Times New Roman" w:cs="Times New Roman"/>
              </w:rPr>
              <w:t xml:space="preserve"> </w:t>
            </w:r>
            <w:r w:rsidR="003F2DF7" w:rsidRPr="003F2DF7">
              <w:rPr>
                <w:rFonts w:ascii="Times New Roman" w:hAnsi="Times New Roman"/>
                <w:bCs/>
              </w:rPr>
              <w:t>«</w:t>
            </w:r>
            <w:r w:rsidR="003F2DF7" w:rsidRPr="003F2DF7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8D7BE6" w:rsidRDefault="00C66815" w:rsidP="00A46B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BE6">
              <w:rPr>
                <w:rStyle w:val="a6"/>
                <w:rFonts w:ascii="Times New Roman" w:hAnsi="Times New Roman" w:cs="Times New Roman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8D7BE6" w:rsidRDefault="00C66815" w:rsidP="005F66C3">
            <w:pPr>
              <w:pStyle w:val="a5"/>
              <w:jc w:val="both"/>
            </w:pPr>
            <w:r w:rsidRPr="008D7BE6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1.2. Наименование документа, подтверждающего правомочие заявителя соответствующей </w:t>
            </w:r>
            <w:r w:rsidRPr="00C66815">
              <w:rPr>
                <w:rStyle w:val="a6"/>
              </w:rPr>
              <w:lastRenderedPageBreak/>
              <w:t>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Default="00C66815" w:rsidP="00A46BD9">
            <w:pPr>
              <w:pStyle w:val="a5"/>
              <w:jc w:val="both"/>
            </w:pPr>
            <w:r w:rsidRPr="00C66815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66815" w:rsidRPr="003F2DF7" w:rsidRDefault="00C66815" w:rsidP="003F2DF7">
            <w:pPr>
              <w:rPr>
                <w:rFonts w:ascii="Times New Roman" w:hAnsi="Times New Roman" w:cs="Times New Roman"/>
              </w:rPr>
            </w:pPr>
            <w:r w:rsidRPr="00C66815">
              <w:t>1.</w:t>
            </w:r>
            <w:r w:rsidR="00BB49DD" w:rsidRPr="00BB49DD">
              <w:rPr>
                <w:rFonts w:ascii="Times New Roman" w:hAnsi="Times New Roman"/>
                <w:bCs/>
              </w:rPr>
              <w:t xml:space="preserve"> </w:t>
            </w:r>
            <w:r w:rsidR="003F2DF7" w:rsidRPr="003F2DF7">
              <w:rPr>
                <w:rFonts w:ascii="Times New Roman" w:hAnsi="Times New Roman"/>
                <w:bCs/>
              </w:rPr>
              <w:t>«</w:t>
            </w:r>
            <w:r w:rsidR="003F2DF7" w:rsidRPr="003F2DF7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3F2DF7">
              <w:rPr>
                <w:rStyle w:val="a6"/>
              </w:rPr>
              <w:t>Наименование документа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 xml:space="preserve">, наряду с заявлением предъявляют документ о пользовании объектом недвижимости (членская книжка садовода, разрешение </w:t>
            </w:r>
            <w:r w:rsidRPr="00C66815">
              <w:lastRenderedPageBreak/>
              <w:t>на строительство объекта, ордер на квартиру, гараж, договор дарения, завещание, договор купли-продажи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виде документа на бумажной основе путем его отправки по почте (далее -представление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3F2DF7" w:rsidRPr="003F2DF7" w:rsidRDefault="003F2DF7" w:rsidP="003F2DF7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3F2DF7">
              <w:rPr>
                <w:rFonts w:ascii="Times New Roman" w:hAnsi="Times New Roman"/>
                <w:bCs/>
              </w:rPr>
              <w:t>«</w:t>
            </w:r>
            <w:r w:rsidRPr="003F2DF7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C66815" w:rsidRDefault="008D7BE6" w:rsidP="00630CAB">
            <w:pPr>
              <w:pStyle w:val="a5"/>
              <w:spacing w:after="0" w:afterAutospacing="0"/>
              <w:jc w:val="both"/>
            </w:pPr>
            <w:r>
              <w:rPr>
                <w:rStyle w:val="a6"/>
              </w:rPr>
              <w:t>1</w:t>
            </w:r>
            <w:r w:rsidR="00C66815" w:rsidRPr="00C66815">
              <w:rPr>
                <w:rStyle w:val="a6"/>
              </w:rPr>
              <w:t>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lastRenderedPageBreak/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C66815" w:rsidRPr="00436E34" w:rsidRDefault="00C66815" w:rsidP="00630CAB">
            <w:pPr>
              <w:pStyle w:val="a5"/>
              <w:spacing w:after="0" w:afterAutospacing="0"/>
            </w:pPr>
            <w:r w:rsidRPr="00C66815">
              <w:t>-Федеральный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42690F" w:rsidRPr="003F2DF7" w:rsidRDefault="00C66815" w:rsidP="003F2DF7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C66815">
              <w:rPr>
                <w:rStyle w:val="a6"/>
              </w:rPr>
              <w:t>1.</w:t>
            </w:r>
            <w:r w:rsidRPr="00C66815">
              <w:t xml:space="preserve"> </w:t>
            </w:r>
            <w:r w:rsidR="003F2DF7" w:rsidRPr="003F2DF7">
              <w:rPr>
                <w:rFonts w:ascii="Times New Roman" w:hAnsi="Times New Roman"/>
                <w:bCs/>
              </w:rPr>
              <w:t>«</w:t>
            </w:r>
            <w:r w:rsidR="003F2DF7" w:rsidRPr="003F2DF7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 xml:space="preserve">3. Принятие решения о предоставлении муниципальной услуги администрации </w:t>
            </w:r>
            <w:r w:rsidR="002F0B00">
              <w:t>Гончар</w:t>
            </w:r>
            <w:r w:rsidRPr="00C66815">
              <w:t>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 xml:space="preserve">Ответственный специалист администрации </w:t>
            </w:r>
            <w:r w:rsidR="002F0B00">
              <w:t>Гончар</w:t>
            </w:r>
            <w:r w:rsidRPr="00C66815">
              <w:t>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 xml:space="preserve">5. Возможные сценарии дальнейшего предоставления  услуги в зависимости от результатов </w:t>
            </w:r>
            <w:r w:rsidRPr="00C66815">
              <w:rPr>
                <w:rStyle w:val="a6"/>
              </w:rPr>
              <w:lastRenderedPageBreak/>
              <w:t>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</w:t>
      </w:r>
      <w:r w:rsidR="002F0B00">
        <w:rPr>
          <w:rFonts w:ascii="Times New Roman" w:hAnsi="Times New Roman" w:cs="Times New Roman"/>
        </w:rPr>
        <w:t>Гончар</w:t>
      </w:r>
      <w:r w:rsidRPr="00C66815">
        <w:rPr>
          <w:rFonts w:ascii="Times New Roman" w:hAnsi="Times New Roman" w:cs="Times New Roman"/>
        </w:rPr>
        <w:t xml:space="preserve">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</w:t>
      </w:r>
      <w:r w:rsidR="00C04864">
        <w:rPr>
          <w:rFonts w:ascii="Times New Roman" w:hAnsi="Times New Roman" w:cs="Times New Roman"/>
        </w:rPr>
        <w:t>Т.Я.Пуликова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E0" w:rsidRDefault="00AE77E0" w:rsidP="00C47333">
      <w:r>
        <w:separator/>
      </w:r>
    </w:p>
  </w:endnote>
  <w:endnote w:type="continuationSeparator" w:id="0">
    <w:p w:rsidR="00AE77E0" w:rsidRDefault="00AE77E0" w:rsidP="00C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E0" w:rsidRDefault="00AE77E0" w:rsidP="00C47333">
      <w:r>
        <w:separator/>
      </w:r>
    </w:p>
  </w:footnote>
  <w:footnote w:type="continuationSeparator" w:id="0">
    <w:p w:rsidR="00AE77E0" w:rsidRDefault="00AE77E0" w:rsidP="00C4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27"/>
    <w:rsid w:val="000222F2"/>
    <w:rsid w:val="0006570E"/>
    <w:rsid w:val="00081152"/>
    <w:rsid w:val="00081633"/>
    <w:rsid w:val="00100B6F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2F0B00"/>
    <w:rsid w:val="00344F9A"/>
    <w:rsid w:val="003F2DF7"/>
    <w:rsid w:val="0042690F"/>
    <w:rsid w:val="00436E34"/>
    <w:rsid w:val="00437C27"/>
    <w:rsid w:val="00452470"/>
    <w:rsid w:val="004C54D4"/>
    <w:rsid w:val="004C6D33"/>
    <w:rsid w:val="00595CE6"/>
    <w:rsid w:val="005A344E"/>
    <w:rsid w:val="005F6355"/>
    <w:rsid w:val="00614732"/>
    <w:rsid w:val="0061704F"/>
    <w:rsid w:val="00630CAB"/>
    <w:rsid w:val="006656BA"/>
    <w:rsid w:val="006A7A33"/>
    <w:rsid w:val="006F5D47"/>
    <w:rsid w:val="0074434F"/>
    <w:rsid w:val="00757C3E"/>
    <w:rsid w:val="00772A66"/>
    <w:rsid w:val="007767AC"/>
    <w:rsid w:val="0079250C"/>
    <w:rsid w:val="007D78A3"/>
    <w:rsid w:val="00844937"/>
    <w:rsid w:val="008A3269"/>
    <w:rsid w:val="008A70CE"/>
    <w:rsid w:val="008D7BE6"/>
    <w:rsid w:val="009A5BD6"/>
    <w:rsid w:val="009D4B5E"/>
    <w:rsid w:val="009E2EE0"/>
    <w:rsid w:val="009F2221"/>
    <w:rsid w:val="00A302CB"/>
    <w:rsid w:val="00A46BD9"/>
    <w:rsid w:val="00A729C9"/>
    <w:rsid w:val="00A7361D"/>
    <w:rsid w:val="00AE77E0"/>
    <w:rsid w:val="00B24E57"/>
    <w:rsid w:val="00B66AF5"/>
    <w:rsid w:val="00BA1E28"/>
    <w:rsid w:val="00BB49DD"/>
    <w:rsid w:val="00BC4225"/>
    <w:rsid w:val="00C04864"/>
    <w:rsid w:val="00C17B51"/>
    <w:rsid w:val="00C22C66"/>
    <w:rsid w:val="00C23923"/>
    <w:rsid w:val="00C4424F"/>
    <w:rsid w:val="00C47333"/>
    <w:rsid w:val="00C66815"/>
    <w:rsid w:val="00C70CB3"/>
    <w:rsid w:val="00D01478"/>
    <w:rsid w:val="00D0377D"/>
    <w:rsid w:val="00D13D11"/>
    <w:rsid w:val="00D23DB4"/>
    <w:rsid w:val="00D63E8D"/>
    <w:rsid w:val="00D67A62"/>
    <w:rsid w:val="00D72247"/>
    <w:rsid w:val="00D74E9E"/>
    <w:rsid w:val="00DB4139"/>
    <w:rsid w:val="00DB7D5B"/>
    <w:rsid w:val="00DF3526"/>
    <w:rsid w:val="00E24FD4"/>
    <w:rsid w:val="00E82785"/>
    <w:rsid w:val="00EB3132"/>
    <w:rsid w:val="00ED6E98"/>
    <w:rsid w:val="00F07B42"/>
    <w:rsid w:val="00F10FB8"/>
    <w:rsid w:val="00F320A0"/>
    <w:rsid w:val="00F81F20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DEC4-43F0-4555-A0A5-4C0997FB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Константин А. Шкуркин</cp:lastModifiedBy>
  <cp:revision>49</cp:revision>
  <cp:lastPrinted>2016-11-30T05:21:00Z</cp:lastPrinted>
  <dcterms:created xsi:type="dcterms:W3CDTF">2016-11-23T10:20:00Z</dcterms:created>
  <dcterms:modified xsi:type="dcterms:W3CDTF">2017-12-28T11:09:00Z</dcterms:modified>
</cp:coreProperties>
</file>