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F0" w:rsidRPr="00675B4C" w:rsidRDefault="00F015F0" w:rsidP="00F015F0">
      <w:pPr>
        <w:tabs>
          <w:tab w:val="center" w:pos="4677"/>
          <w:tab w:val="left" w:pos="7590"/>
        </w:tabs>
        <w:jc w:val="center"/>
        <w:rPr>
          <w:rFonts w:ascii="Times New Roman" w:hAnsi="Times New Roman"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675B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015F0" w:rsidRPr="00675B4C" w:rsidRDefault="00F015F0" w:rsidP="00F015F0">
      <w:pPr>
        <w:jc w:val="center"/>
        <w:rPr>
          <w:rFonts w:ascii="Times New Roman" w:hAnsi="Times New Roman"/>
          <w:b/>
          <w:sz w:val="28"/>
          <w:szCs w:val="28"/>
        </w:rPr>
      </w:pPr>
      <w:r w:rsidRPr="00675B4C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F015F0" w:rsidRPr="00675B4C" w:rsidRDefault="00F015F0" w:rsidP="00F015F0">
      <w:pPr>
        <w:jc w:val="center"/>
        <w:rPr>
          <w:rFonts w:ascii="Times New Roman" w:hAnsi="Times New Roman"/>
          <w:b/>
          <w:sz w:val="28"/>
          <w:szCs w:val="28"/>
        </w:rPr>
      </w:pPr>
      <w:r w:rsidRPr="00675B4C">
        <w:rPr>
          <w:rFonts w:ascii="Times New Roman" w:hAnsi="Times New Roman"/>
          <w:b/>
          <w:sz w:val="28"/>
          <w:szCs w:val="28"/>
        </w:rPr>
        <w:t>МУНИЦИПАЛЬНЫЙ РАЙОН НЕФТЕГОРСКИЙ</w:t>
      </w:r>
    </w:p>
    <w:p w:rsidR="00F015F0" w:rsidRPr="00675B4C" w:rsidRDefault="00F015F0" w:rsidP="00F015F0">
      <w:pPr>
        <w:jc w:val="center"/>
        <w:rPr>
          <w:rFonts w:ascii="Times New Roman" w:hAnsi="Times New Roman"/>
          <w:b/>
          <w:sz w:val="28"/>
          <w:szCs w:val="28"/>
        </w:rPr>
      </w:pPr>
      <w:r w:rsidRPr="00675B4C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F015F0" w:rsidRPr="00675B4C" w:rsidRDefault="00F015F0" w:rsidP="00F015F0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75B4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EE6751">
        <w:rPr>
          <w:rFonts w:ascii="Times New Roman" w:hAnsi="Times New Roman"/>
          <w:b/>
          <w:sz w:val="28"/>
          <w:szCs w:val="28"/>
        </w:rPr>
        <w:t>БАРИНОВКА</w:t>
      </w:r>
    </w:p>
    <w:p w:rsidR="00F015F0" w:rsidRPr="00675B4C" w:rsidRDefault="00F015F0" w:rsidP="00F015F0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75B4C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015F0" w:rsidRPr="00F015F0" w:rsidRDefault="00F015F0" w:rsidP="00F015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15F0" w:rsidRPr="00675B4C" w:rsidRDefault="00F015F0" w:rsidP="00F015F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75B4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75B4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015F0" w:rsidRPr="00675B4C" w:rsidRDefault="00F015F0" w:rsidP="00F015F0">
      <w:pPr>
        <w:ind w:left="720"/>
        <w:rPr>
          <w:rFonts w:ascii="Times New Roman" w:hAnsi="Times New Roman"/>
          <w:sz w:val="26"/>
          <w:szCs w:val="26"/>
        </w:rPr>
      </w:pPr>
    </w:p>
    <w:p w:rsidR="00F015F0" w:rsidRPr="00675B4C" w:rsidRDefault="00F015F0" w:rsidP="00F015F0">
      <w:pPr>
        <w:rPr>
          <w:rFonts w:ascii="Times New Roman" w:hAnsi="Times New Roman"/>
          <w:sz w:val="26"/>
          <w:szCs w:val="26"/>
        </w:rPr>
      </w:pPr>
      <w:r w:rsidRPr="00675B4C">
        <w:rPr>
          <w:rFonts w:ascii="Times New Roman" w:hAnsi="Times New Roman"/>
          <w:sz w:val="26"/>
          <w:szCs w:val="26"/>
        </w:rPr>
        <w:t xml:space="preserve">от </w:t>
      </w:r>
      <w:r w:rsidR="00334583">
        <w:rPr>
          <w:rFonts w:ascii="Times New Roman" w:hAnsi="Times New Roman"/>
          <w:sz w:val="26"/>
          <w:szCs w:val="26"/>
        </w:rPr>
        <w:t>22</w:t>
      </w:r>
      <w:r w:rsidRPr="00675B4C">
        <w:rPr>
          <w:rFonts w:ascii="Times New Roman" w:hAnsi="Times New Roman"/>
          <w:sz w:val="26"/>
          <w:szCs w:val="26"/>
        </w:rPr>
        <w:t xml:space="preserve"> </w:t>
      </w:r>
      <w:r w:rsidR="00334583">
        <w:rPr>
          <w:rFonts w:ascii="Times New Roman" w:hAnsi="Times New Roman"/>
          <w:sz w:val="26"/>
          <w:szCs w:val="26"/>
        </w:rPr>
        <w:t>января</w:t>
      </w:r>
      <w:r w:rsidRPr="00675B4C">
        <w:rPr>
          <w:rFonts w:ascii="Times New Roman" w:hAnsi="Times New Roman"/>
          <w:sz w:val="26"/>
          <w:szCs w:val="26"/>
        </w:rPr>
        <w:t xml:space="preserve">  20</w:t>
      </w:r>
      <w:r w:rsidR="00334583">
        <w:rPr>
          <w:rFonts w:ascii="Times New Roman" w:hAnsi="Times New Roman"/>
          <w:sz w:val="26"/>
          <w:szCs w:val="26"/>
        </w:rPr>
        <w:t>20</w:t>
      </w:r>
      <w:r w:rsidRPr="00675B4C">
        <w:rPr>
          <w:rFonts w:ascii="Times New Roman" w:hAnsi="Times New Roman"/>
          <w:sz w:val="26"/>
          <w:szCs w:val="26"/>
        </w:rPr>
        <w:t xml:space="preserve">  года            </w:t>
      </w:r>
      <w:r w:rsidRPr="00675B4C">
        <w:rPr>
          <w:rFonts w:ascii="Times New Roman" w:hAnsi="Times New Roman"/>
          <w:sz w:val="26"/>
          <w:szCs w:val="26"/>
        </w:rPr>
        <w:tab/>
      </w:r>
      <w:r w:rsidRPr="00675B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675B4C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75B4C">
        <w:rPr>
          <w:rFonts w:ascii="Times New Roman" w:hAnsi="Times New Roman"/>
          <w:sz w:val="26"/>
          <w:szCs w:val="26"/>
        </w:rPr>
        <w:t xml:space="preserve">  № 2</w:t>
      </w:r>
      <w:r w:rsidR="00334583">
        <w:rPr>
          <w:rFonts w:ascii="Times New Roman" w:hAnsi="Times New Roman"/>
          <w:sz w:val="26"/>
          <w:szCs w:val="26"/>
        </w:rPr>
        <w:t>23</w:t>
      </w:r>
      <w:r w:rsidRPr="00675B4C">
        <w:rPr>
          <w:rFonts w:ascii="Times New Roman" w:hAnsi="Times New Roman"/>
          <w:sz w:val="26"/>
          <w:szCs w:val="26"/>
        </w:rPr>
        <w:t xml:space="preserve">  </w:t>
      </w:r>
    </w:p>
    <w:p w:rsidR="00C0345C" w:rsidRPr="00616145" w:rsidRDefault="00C0345C" w:rsidP="0061614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578" w:rsidRPr="00616145" w:rsidRDefault="00C37578" w:rsidP="006161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6145">
        <w:rPr>
          <w:rFonts w:ascii="Times New Roman" w:hAnsi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C37578" w:rsidRPr="00616145" w:rsidRDefault="00312ABF" w:rsidP="006161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6145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  <w:r w:rsidR="00D34078" w:rsidRPr="00616145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proofErr w:type="spellStart"/>
      <w:r w:rsidR="00EE6751">
        <w:rPr>
          <w:rFonts w:ascii="Times New Roman" w:hAnsi="Times New Roman"/>
          <w:b/>
          <w:bCs/>
          <w:sz w:val="28"/>
          <w:szCs w:val="28"/>
        </w:rPr>
        <w:t>Бариновка</w:t>
      </w:r>
      <w:proofErr w:type="spellEnd"/>
      <w:r w:rsidR="00B40C37" w:rsidRPr="006161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3779" w:rsidRPr="00616145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8429D7">
        <w:rPr>
          <w:rFonts w:ascii="Times New Roman" w:hAnsi="Times New Roman"/>
          <w:b/>
          <w:bCs/>
          <w:sz w:val="28"/>
          <w:szCs w:val="28"/>
        </w:rPr>
        <w:t>Нефтегорский</w:t>
      </w:r>
      <w:proofErr w:type="spellEnd"/>
      <w:r w:rsidR="008B3779" w:rsidRPr="006161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7578" w:rsidRPr="00616145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C37578" w:rsidRPr="00964830" w:rsidRDefault="00C37578" w:rsidP="006161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5F0" w:rsidRDefault="00C37578" w:rsidP="006161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proofErr w:type="gramStart"/>
      <w:r w:rsidRPr="00964830">
        <w:rPr>
          <w:rFonts w:ascii="Times New Roman" w:hAnsi="Times New Roman"/>
          <w:sz w:val="28"/>
          <w:szCs w:val="28"/>
        </w:rPr>
        <w:t xml:space="preserve">Федерации, пунктом 20 части 1 статьи 14 Федерального закона от </w:t>
      </w:r>
      <w:r w:rsidR="00964830">
        <w:rPr>
          <w:rFonts w:ascii="Times New Roman" w:hAnsi="Times New Roman"/>
          <w:sz w:val="28"/>
          <w:szCs w:val="28"/>
        </w:rPr>
        <w:t>06.10.2003</w:t>
      </w:r>
      <w:r w:rsidRPr="00964830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 w:rsidRPr="00964830">
        <w:rPr>
          <w:rFonts w:ascii="Times New Roman" w:hAnsi="Times New Roman"/>
          <w:sz w:val="28"/>
          <w:szCs w:val="28"/>
        </w:rPr>
        <w:t xml:space="preserve">сельского </w:t>
      </w:r>
      <w:r w:rsidR="00D34078" w:rsidRPr="0061614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EE6751">
        <w:rPr>
          <w:rFonts w:ascii="Times New Roman" w:hAnsi="Times New Roman"/>
          <w:sz w:val="28"/>
          <w:szCs w:val="28"/>
        </w:rPr>
        <w:t>Бариновка</w:t>
      </w:r>
      <w:proofErr w:type="spellEnd"/>
      <w:r w:rsidR="00B40C37" w:rsidRPr="00964830">
        <w:rPr>
          <w:rFonts w:ascii="Times New Roman" w:hAnsi="Times New Roman"/>
          <w:sz w:val="28"/>
          <w:szCs w:val="28"/>
        </w:rPr>
        <w:t xml:space="preserve"> </w:t>
      </w:r>
      <w:r w:rsidR="00BB5549" w:rsidRPr="0096483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8429D7">
        <w:rPr>
          <w:rFonts w:ascii="Times New Roman" w:hAnsi="Times New Roman"/>
          <w:sz w:val="28"/>
          <w:szCs w:val="28"/>
        </w:rPr>
        <w:t>Нефтегорский</w:t>
      </w:r>
      <w:proofErr w:type="spellEnd"/>
      <w:r w:rsidR="00BB5549" w:rsidRPr="00616145">
        <w:rPr>
          <w:rFonts w:ascii="Times New Roman" w:hAnsi="Times New Roman"/>
          <w:sz w:val="28"/>
          <w:szCs w:val="28"/>
        </w:rPr>
        <w:t xml:space="preserve"> </w:t>
      </w:r>
      <w:r w:rsidRPr="00964830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EE6751">
        <w:rPr>
          <w:rFonts w:ascii="Times New Roman" w:hAnsi="Times New Roman"/>
          <w:sz w:val="28"/>
          <w:szCs w:val="28"/>
        </w:rPr>
        <w:t>20</w:t>
      </w:r>
      <w:r w:rsidR="003F631D">
        <w:rPr>
          <w:rFonts w:ascii="Times New Roman" w:hAnsi="Times New Roman"/>
          <w:sz w:val="28"/>
          <w:szCs w:val="28"/>
        </w:rPr>
        <w:t>.</w:t>
      </w:r>
      <w:r w:rsidR="00EE6751">
        <w:rPr>
          <w:rFonts w:ascii="Times New Roman" w:hAnsi="Times New Roman"/>
          <w:sz w:val="28"/>
          <w:szCs w:val="28"/>
        </w:rPr>
        <w:t>01.2020</w:t>
      </w:r>
      <w:r w:rsidR="003F631D" w:rsidRPr="00964830">
        <w:rPr>
          <w:rFonts w:ascii="Times New Roman" w:hAnsi="Times New Roman"/>
          <w:sz w:val="28"/>
          <w:szCs w:val="28"/>
        </w:rPr>
        <w:t xml:space="preserve">, </w:t>
      </w:r>
      <w:r w:rsidRPr="00964830">
        <w:rPr>
          <w:rFonts w:ascii="Times New Roman" w:hAnsi="Times New Roman"/>
          <w:sz w:val="28"/>
          <w:szCs w:val="28"/>
        </w:rPr>
        <w:t xml:space="preserve">Собрание представителей сельского </w:t>
      </w:r>
      <w:r w:rsidR="00D34078" w:rsidRPr="0061614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EE6751">
        <w:rPr>
          <w:rFonts w:ascii="Times New Roman" w:hAnsi="Times New Roman"/>
          <w:sz w:val="28"/>
          <w:szCs w:val="28"/>
        </w:rPr>
        <w:t>Бариновка</w:t>
      </w:r>
      <w:proofErr w:type="spellEnd"/>
      <w:r w:rsidR="00B40C37" w:rsidRPr="00964830">
        <w:rPr>
          <w:rFonts w:ascii="Times New Roman" w:hAnsi="Times New Roman"/>
          <w:sz w:val="28"/>
          <w:szCs w:val="28"/>
        </w:rPr>
        <w:t xml:space="preserve"> </w:t>
      </w:r>
      <w:r w:rsidR="00BB5549" w:rsidRPr="0096483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8429D7">
        <w:rPr>
          <w:rFonts w:ascii="Times New Roman" w:hAnsi="Times New Roman"/>
          <w:sz w:val="28"/>
          <w:szCs w:val="28"/>
        </w:rPr>
        <w:t>Нефтегорский</w:t>
      </w:r>
      <w:proofErr w:type="spellEnd"/>
      <w:r w:rsidR="00BB5549" w:rsidRPr="00616145">
        <w:rPr>
          <w:rFonts w:ascii="Times New Roman" w:hAnsi="Times New Roman"/>
          <w:sz w:val="28"/>
          <w:szCs w:val="28"/>
        </w:rPr>
        <w:t xml:space="preserve"> </w:t>
      </w:r>
      <w:r w:rsidRPr="00964830">
        <w:rPr>
          <w:rFonts w:ascii="Times New Roman" w:hAnsi="Times New Roman"/>
          <w:sz w:val="28"/>
          <w:szCs w:val="28"/>
        </w:rPr>
        <w:t xml:space="preserve">Самарской области </w:t>
      </w:r>
      <w:proofErr w:type="gramEnd"/>
    </w:p>
    <w:p w:rsidR="00C37578" w:rsidRPr="00616145" w:rsidRDefault="00F015F0" w:rsidP="00F015F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="00C37578" w:rsidRPr="00964830">
        <w:rPr>
          <w:rFonts w:ascii="Times New Roman" w:hAnsi="Times New Roman"/>
          <w:sz w:val="28"/>
          <w:szCs w:val="28"/>
        </w:rPr>
        <w:t>:</w:t>
      </w:r>
    </w:p>
    <w:p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</w:t>
      </w:r>
      <w:r w:rsidR="00725BD9" w:rsidRPr="00964830">
        <w:rPr>
          <w:rFonts w:ascii="Times New Roman" w:hAnsi="Times New Roman"/>
          <w:bCs/>
          <w:sz w:val="28"/>
          <w:szCs w:val="28"/>
        </w:rPr>
        <w:t xml:space="preserve">поселения </w:t>
      </w:r>
      <w:proofErr w:type="spellStart"/>
      <w:r w:rsidR="00EE6751">
        <w:rPr>
          <w:rFonts w:ascii="Times New Roman" w:hAnsi="Times New Roman"/>
          <w:sz w:val="28"/>
          <w:szCs w:val="28"/>
        </w:rPr>
        <w:t>Бариновка</w:t>
      </w:r>
      <w:proofErr w:type="spellEnd"/>
      <w:r w:rsidR="00B40C37" w:rsidRPr="00964830">
        <w:rPr>
          <w:rFonts w:ascii="Times New Roman" w:hAnsi="Times New Roman"/>
          <w:sz w:val="28"/>
          <w:szCs w:val="28"/>
        </w:rPr>
        <w:t xml:space="preserve"> </w:t>
      </w:r>
      <w:r w:rsidR="00E84156" w:rsidRPr="0096483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8429D7">
        <w:rPr>
          <w:rFonts w:ascii="Times New Roman" w:hAnsi="Times New Roman"/>
          <w:sz w:val="28"/>
          <w:szCs w:val="28"/>
        </w:rPr>
        <w:t>Нефтегорский</w:t>
      </w:r>
      <w:proofErr w:type="spellEnd"/>
      <w:r w:rsidRPr="00964830" w:rsidDel="00D70CBE">
        <w:rPr>
          <w:rFonts w:ascii="Times New Roman" w:hAnsi="Times New Roman"/>
          <w:sz w:val="28"/>
          <w:szCs w:val="28"/>
        </w:rPr>
        <w:t xml:space="preserve"> </w:t>
      </w:r>
      <w:r w:rsidRPr="00964830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725BD9" w:rsidRPr="00964830">
        <w:rPr>
          <w:rFonts w:ascii="Times New Roman" w:hAnsi="Times New Roman"/>
          <w:bCs/>
          <w:sz w:val="28"/>
          <w:szCs w:val="28"/>
        </w:rPr>
        <w:t xml:space="preserve">поселения </w:t>
      </w:r>
      <w:proofErr w:type="spellStart"/>
      <w:r w:rsidR="00EE6751">
        <w:rPr>
          <w:rFonts w:ascii="Times New Roman" w:hAnsi="Times New Roman"/>
          <w:sz w:val="28"/>
          <w:szCs w:val="28"/>
        </w:rPr>
        <w:t>Бариновка</w:t>
      </w:r>
      <w:proofErr w:type="spellEnd"/>
      <w:r w:rsidR="00B40C37" w:rsidRPr="00964830">
        <w:rPr>
          <w:rFonts w:ascii="Times New Roman" w:hAnsi="Times New Roman"/>
          <w:sz w:val="28"/>
          <w:szCs w:val="28"/>
        </w:rPr>
        <w:t xml:space="preserve"> </w:t>
      </w:r>
      <w:r w:rsidR="00E84156" w:rsidRPr="0096483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8429D7">
        <w:rPr>
          <w:rFonts w:ascii="Times New Roman" w:hAnsi="Times New Roman"/>
          <w:sz w:val="28"/>
          <w:szCs w:val="28"/>
        </w:rPr>
        <w:t>Нефтегорский</w:t>
      </w:r>
      <w:proofErr w:type="spellEnd"/>
      <w:r w:rsidR="00DD1407" w:rsidRPr="00964830">
        <w:rPr>
          <w:rFonts w:ascii="Times New Roman" w:hAnsi="Times New Roman"/>
          <w:sz w:val="28"/>
          <w:szCs w:val="28"/>
        </w:rPr>
        <w:t xml:space="preserve"> </w:t>
      </w:r>
      <w:r w:rsidRPr="00964830">
        <w:rPr>
          <w:rFonts w:ascii="Times New Roman" w:hAnsi="Times New Roman"/>
          <w:sz w:val="28"/>
          <w:szCs w:val="28"/>
        </w:rPr>
        <w:t>Самарской области</w:t>
      </w:r>
      <w:r w:rsidRPr="00964830">
        <w:rPr>
          <w:rFonts w:ascii="Times New Roman" w:hAnsi="Times New Roman"/>
          <w:bCs/>
          <w:sz w:val="28"/>
          <w:szCs w:val="28"/>
        </w:rPr>
        <w:t xml:space="preserve"> </w:t>
      </w:r>
      <w:r w:rsidR="00B40C37" w:rsidRPr="00964830">
        <w:rPr>
          <w:rFonts w:ascii="Times New Roman" w:hAnsi="Times New Roman"/>
          <w:bCs/>
          <w:sz w:val="28"/>
          <w:szCs w:val="28"/>
        </w:rPr>
        <w:t xml:space="preserve">от </w:t>
      </w:r>
      <w:r w:rsidR="008429D7">
        <w:rPr>
          <w:rFonts w:ascii="Times New Roman" w:hAnsi="Times New Roman"/>
          <w:bCs/>
          <w:sz w:val="28"/>
          <w:szCs w:val="28"/>
        </w:rPr>
        <w:t>2</w:t>
      </w:r>
      <w:r w:rsidR="00EE6751">
        <w:rPr>
          <w:rFonts w:ascii="Times New Roman" w:hAnsi="Times New Roman"/>
          <w:bCs/>
          <w:sz w:val="28"/>
          <w:szCs w:val="28"/>
        </w:rPr>
        <w:t>7</w:t>
      </w:r>
      <w:r w:rsidR="002C2B47" w:rsidRPr="00964830">
        <w:rPr>
          <w:rFonts w:ascii="Times New Roman" w:hAnsi="Times New Roman"/>
          <w:bCs/>
          <w:sz w:val="28"/>
          <w:szCs w:val="28"/>
        </w:rPr>
        <w:t>.12.2013 №</w:t>
      </w:r>
      <w:r w:rsidR="00BD78C4" w:rsidRPr="00964830">
        <w:rPr>
          <w:rFonts w:ascii="Times New Roman" w:hAnsi="Times New Roman"/>
          <w:bCs/>
          <w:sz w:val="28"/>
          <w:szCs w:val="28"/>
        </w:rPr>
        <w:t> </w:t>
      </w:r>
      <w:r w:rsidR="008429D7">
        <w:rPr>
          <w:rFonts w:ascii="Times New Roman" w:hAnsi="Times New Roman"/>
          <w:bCs/>
          <w:sz w:val="28"/>
          <w:szCs w:val="28"/>
        </w:rPr>
        <w:t>1</w:t>
      </w:r>
      <w:r w:rsidR="00EE6751">
        <w:rPr>
          <w:rFonts w:ascii="Times New Roman" w:hAnsi="Times New Roman"/>
          <w:bCs/>
          <w:sz w:val="28"/>
          <w:szCs w:val="28"/>
        </w:rPr>
        <w:t>55</w:t>
      </w:r>
      <w:r w:rsidR="000048A8" w:rsidRPr="00964830">
        <w:rPr>
          <w:rFonts w:ascii="Times New Roman" w:hAnsi="Times New Roman"/>
          <w:sz w:val="28"/>
          <w:szCs w:val="28"/>
        </w:rPr>
        <w:t xml:space="preserve"> </w:t>
      </w:r>
      <w:r w:rsidR="00623D0D" w:rsidRPr="00964830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964830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1) в статье 4 Правил: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часть 3 изложить в следующей редакции: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 xml:space="preserve">«3. </w:t>
      </w:r>
      <w:bookmarkStart w:id="6" w:name="_Hlk22042282"/>
      <w:r w:rsidRPr="00B37845">
        <w:rPr>
          <w:rFonts w:ascii="Times New Roman" w:hAnsi="Times New Roman"/>
          <w:sz w:val="28"/>
          <w:u w:color="FFFFFF"/>
        </w:rPr>
        <w:t xml:space="preserve"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</w:t>
      </w:r>
      <w:r w:rsidRPr="00B37845">
        <w:rPr>
          <w:rFonts w:ascii="Times New Roman" w:hAnsi="Times New Roman"/>
          <w:sz w:val="28"/>
          <w:u w:color="FFFFFF"/>
        </w:rPr>
        <w:lastRenderedPageBreak/>
        <w:t>которого в соответствии с земельным законодательством могут пересекать границы территориальных зон</w:t>
      </w:r>
      <w:proofErr w:type="gramStart"/>
      <w:r w:rsidRPr="00B37845">
        <w:rPr>
          <w:rFonts w:ascii="Times New Roman" w:hAnsi="Times New Roman"/>
          <w:sz w:val="28"/>
          <w:u w:color="FFFFFF"/>
        </w:rPr>
        <w:t>.</w:t>
      </w:r>
      <w:bookmarkEnd w:id="6"/>
      <w:r w:rsidRPr="00B37845">
        <w:rPr>
          <w:rFonts w:ascii="Times New Roman" w:hAnsi="Times New Roman"/>
          <w:sz w:val="28"/>
          <w:u w:color="FFFFFF"/>
        </w:rPr>
        <w:t>»;</w:t>
      </w:r>
      <w:proofErr w:type="gramEnd"/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часть 6 дополнить предложением следующего содержания: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«</w:t>
      </w:r>
      <w:bookmarkStart w:id="7" w:name="_Hlk22042340"/>
      <w:r w:rsidRPr="00B37845">
        <w:rPr>
          <w:rFonts w:ascii="Times New Roman" w:hAnsi="Times New Roman"/>
          <w:sz w:val="28"/>
          <w:u w:color="FFFFFF"/>
        </w:rPr>
        <w:t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</w:t>
      </w:r>
      <w:proofErr w:type="gramStart"/>
      <w:r w:rsidRPr="00B37845">
        <w:rPr>
          <w:rFonts w:ascii="Times New Roman" w:hAnsi="Times New Roman"/>
          <w:sz w:val="28"/>
          <w:u w:color="FFFFFF"/>
        </w:rPr>
        <w:t>.</w:t>
      </w:r>
      <w:bookmarkEnd w:id="7"/>
      <w:r w:rsidRPr="00B37845">
        <w:rPr>
          <w:rFonts w:ascii="Times New Roman" w:hAnsi="Times New Roman"/>
          <w:sz w:val="28"/>
          <w:u w:color="FFFFFF"/>
        </w:rPr>
        <w:t>».</w:t>
      </w:r>
      <w:proofErr w:type="gramEnd"/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2) в статье 8 Правил: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дополнить частью 1.1 следующего содержания:</w:t>
      </w:r>
    </w:p>
    <w:p w:rsidR="003F631D" w:rsidRPr="003F631D" w:rsidRDefault="00B37845" w:rsidP="003F631D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«</w:t>
      </w:r>
      <w:bookmarkStart w:id="8" w:name="_Hlk22042769"/>
      <w:r w:rsidR="003F631D" w:rsidRPr="003F631D">
        <w:rPr>
          <w:rFonts w:ascii="Times New Roman" w:hAnsi="Times New Roman"/>
          <w:sz w:val="28"/>
          <w:u w:color="FFFFFF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:rsidR="003F631D" w:rsidRPr="003F631D" w:rsidRDefault="003F631D" w:rsidP="003F631D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F631D">
        <w:rPr>
          <w:rFonts w:ascii="Times New Roman" w:hAnsi="Times New Roman"/>
          <w:sz w:val="28"/>
          <w:u w:color="FFFFFF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:rsidR="00B37845" w:rsidRPr="00B37845" w:rsidRDefault="003F631D" w:rsidP="003F631D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F631D">
        <w:rPr>
          <w:rFonts w:ascii="Times New Roman" w:hAnsi="Times New Roman"/>
          <w:sz w:val="28"/>
          <w:u w:color="FFFFFF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3F631D">
        <w:rPr>
          <w:rFonts w:ascii="Times New Roman" w:hAnsi="Times New Roman"/>
          <w:sz w:val="28"/>
          <w:u w:color="FFFFFF"/>
        </w:rPr>
        <w:t>.</w:t>
      </w:r>
      <w:bookmarkEnd w:id="8"/>
      <w:r w:rsidR="00B37845" w:rsidRPr="00B37845">
        <w:rPr>
          <w:rFonts w:ascii="Times New Roman" w:hAnsi="Times New Roman"/>
          <w:sz w:val="28"/>
          <w:u w:color="FFFFFF"/>
        </w:rPr>
        <w:t>»;</w:t>
      </w:r>
      <w:proofErr w:type="gramEnd"/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 xml:space="preserve">часть 2 после слов «разрешения на отклонение» дополнить словами </w:t>
      </w:r>
      <w:bookmarkStart w:id="9" w:name="_Hlk22042791"/>
      <w:r w:rsidRPr="00B37845">
        <w:rPr>
          <w:rFonts w:ascii="Times New Roman" w:hAnsi="Times New Roman"/>
          <w:sz w:val="28"/>
          <w:u w:color="FFFFFF"/>
        </w:rPr>
        <w:t xml:space="preserve">«, за исключением случая, указанного в </w:t>
      </w:r>
      <w:r w:rsidR="003F631D">
        <w:rPr>
          <w:rFonts w:ascii="Times New Roman" w:hAnsi="Times New Roman"/>
          <w:sz w:val="28"/>
          <w:u w:color="FFFFFF"/>
        </w:rPr>
        <w:t xml:space="preserve">абзаце третьем </w:t>
      </w:r>
      <w:r w:rsidRPr="00B37845">
        <w:rPr>
          <w:rFonts w:ascii="Times New Roman" w:hAnsi="Times New Roman"/>
          <w:sz w:val="28"/>
          <w:u w:color="FFFFFF"/>
        </w:rPr>
        <w:t>части 1.1 настоящей статьи</w:t>
      </w:r>
      <w:proofErr w:type="gramStart"/>
      <w:r w:rsidRPr="00B37845">
        <w:rPr>
          <w:rFonts w:ascii="Times New Roman" w:hAnsi="Times New Roman"/>
          <w:sz w:val="28"/>
          <w:u w:color="FFFFFF"/>
        </w:rPr>
        <w:t>,</w:t>
      </w:r>
      <w:bookmarkEnd w:id="9"/>
      <w:r w:rsidRPr="00B37845">
        <w:rPr>
          <w:rFonts w:ascii="Times New Roman" w:hAnsi="Times New Roman"/>
          <w:sz w:val="28"/>
          <w:u w:color="FFFFFF"/>
        </w:rPr>
        <w:t>»</w:t>
      </w:r>
      <w:proofErr w:type="gramEnd"/>
      <w:r w:rsidRPr="00B37845">
        <w:rPr>
          <w:rFonts w:ascii="Times New Roman" w:hAnsi="Times New Roman"/>
          <w:sz w:val="28"/>
          <w:u w:color="FFFFFF"/>
        </w:rPr>
        <w:t>;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дополнить частью 15 следующего содержания: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 xml:space="preserve">«15. </w:t>
      </w:r>
      <w:bookmarkStart w:id="10" w:name="_Hlk22042848"/>
      <w:r w:rsidRPr="00B37845">
        <w:rPr>
          <w:rFonts w:ascii="Times New Roman" w:hAnsi="Times New Roman"/>
          <w:sz w:val="28"/>
          <w:u w:color="FFFFFF"/>
        </w:rPr>
        <w:t>В случае</w:t>
      </w:r>
      <w:proofErr w:type="gramStart"/>
      <w:r w:rsidRPr="00B37845">
        <w:rPr>
          <w:rFonts w:ascii="Times New Roman" w:hAnsi="Times New Roman"/>
          <w:sz w:val="28"/>
          <w:u w:color="FFFFFF"/>
        </w:rPr>
        <w:t>,</w:t>
      </w:r>
      <w:proofErr w:type="gramEnd"/>
      <w:r w:rsidRPr="00B37845">
        <w:rPr>
          <w:rFonts w:ascii="Times New Roman" w:hAnsi="Times New Roman"/>
          <w:sz w:val="28"/>
          <w:u w:color="FFFFFF"/>
        </w:rPr>
        <w:t xml:space="preserve">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</w:t>
      </w:r>
      <w:r w:rsidRPr="00B37845">
        <w:rPr>
          <w:rFonts w:ascii="Times New Roman" w:hAnsi="Times New Roman"/>
          <w:sz w:val="28"/>
          <w:u w:color="FFFFFF"/>
        </w:rPr>
        <w:lastRenderedPageBreak/>
        <w:t>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proofErr w:type="gramStart"/>
      <w:r w:rsidRPr="00B37845">
        <w:rPr>
          <w:rFonts w:ascii="Times New Roman" w:hAnsi="Times New Roman"/>
          <w:sz w:val="28"/>
          <w:u w:color="FFFFFF"/>
        </w:rPr>
        <w:t>.</w:t>
      </w:r>
      <w:bookmarkEnd w:id="10"/>
      <w:r w:rsidRPr="00B37845">
        <w:rPr>
          <w:rFonts w:ascii="Times New Roman" w:hAnsi="Times New Roman"/>
          <w:sz w:val="28"/>
          <w:u w:color="FFFFFF"/>
        </w:rPr>
        <w:t>»;</w:t>
      </w:r>
      <w:proofErr w:type="gramEnd"/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3) в статье 10 Правил: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часть 1 после слов «настоящей статьи» дополнить словами «</w:t>
      </w:r>
      <w:bookmarkStart w:id="11" w:name="_Hlk22042888"/>
      <w:r w:rsidRPr="00B37845">
        <w:rPr>
          <w:rFonts w:ascii="Times New Roman" w:hAnsi="Times New Roman"/>
          <w:sz w:val="28"/>
          <w:u w:color="FFFFFF"/>
        </w:rPr>
        <w:t>, а также части 12.12 статьи 45 Градостроительного кодекса Российской Федерации</w:t>
      </w:r>
      <w:bookmarkEnd w:id="11"/>
      <w:r w:rsidRPr="00B37845">
        <w:rPr>
          <w:rFonts w:ascii="Times New Roman" w:hAnsi="Times New Roman"/>
          <w:sz w:val="28"/>
          <w:u w:color="FFFFFF"/>
        </w:rPr>
        <w:t>»;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пункты 3 и 4 части 3 дополнить словами: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«</w:t>
      </w:r>
      <w:bookmarkStart w:id="12" w:name="_Hlk22042915"/>
      <w:r w:rsidRPr="00B37845">
        <w:rPr>
          <w:rFonts w:ascii="Times New Roman" w:hAnsi="Times New Roman"/>
          <w:sz w:val="28"/>
          <w:u w:color="FFFFFF"/>
        </w:rPr>
        <w:t>(за исключением случая, указанного в части 12.12 статьи 45 Градостроительного кодекса Российской Федерации)</w:t>
      </w:r>
      <w:bookmarkEnd w:id="12"/>
      <w:r w:rsidRPr="00B37845">
        <w:rPr>
          <w:rFonts w:ascii="Times New Roman" w:hAnsi="Times New Roman"/>
          <w:sz w:val="28"/>
          <w:u w:color="FFFFFF"/>
        </w:rPr>
        <w:t>»;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4) части 8 – 11 статьи 11 Правил изложить в следующей редакции: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«</w:t>
      </w:r>
      <w:bookmarkStart w:id="13" w:name="_Hlk22042951"/>
      <w:r w:rsidRPr="00B37845">
        <w:rPr>
          <w:rFonts w:ascii="Times New Roman" w:hAnsi="Times New Roman"/>
          <w:sz w:val="28"/>
          <w:u w:color="FFFFFF"/>
        </w:rPr>
        <w:t>8.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требованиям, предусмотренным частью 10 статьи 45 Градостроительного кодекса Российской Федерации.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9.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доработку.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 xml:space="preserve">10. Общественные обсуждения или публичные слушания по проекту планировки территории и проекту межевания территории не проводятся в случаях, установленных частью 5.1 статьи 46, частью 12 статьи 43 и частью 10 статьи 46.9 Градостроительного кодекса Российской Федерации. 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В случаях, предусмотренных частями 12.3, 12.4 статьи 45 Градостроительного кодекса Российской Федерации, документация по планировке территории направляется на согласование с уполномоченными органами власти.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lastRenderedPageBreak/>
        <w:t xml:space="preserve">11. </w:t>
      </w:r>
      <w:proofErr w:type="gramStart"/>
      <w:r w:rsidRPr="00B37845">
        <w:rPr>
          <w:rFonts w:ascii="Times New Roman" w:hAnsi="Times New Roman"/>
          <w:sz w:val="28"/>
          <w:u w:color="FFFFFF"/>
        </w:rPr>
        <w:t>В случае внесения изменений в указанные в настоящей статье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  <w:bookmarkEnd w:id="13"/>
      <w:r w:rsidRPr="00B37845">
        <w:rPr>
          <w:rFonts w:ascii="Times New Roman" w:hAnsi="Times New Roman"/>
          <w:sz w:val="28"/>
          <w:u w:color="FFFFFF"/>
        </w:rPr>
        <w:t>»;</w:t>
      </w:r>
      <w:proofErr w:type="gramEnd"/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5) в статье 12 Правил: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 xml:space="preserve">наименование дополнить словами </w:t>
      </w:r>
      <w:bookmarkStart w:id="14" w:name="_Hlk22043057"/>
      <w:r w:rsidRPr="00B37845">
        <w:rPr>
          <w:rFonts w:ascii="Times New Roman" w:hAnsi="Times New Roman"/>
          <w:sz w:val="28"/>
          <w:u w:color="FFFFFF"/>
        </w:rPr>
        <w:t>«, внесение изменений в такую документацию и ее отмена</w:t>
      </w:r>
      <w:bookmarkEnd w:id="14"/>
      <w:r w:rsidRPr="00B37845">
        <w:rPr>
          <w:rFonts w:ascii="Times New Roman" w:hAnsi="Times New Roman"/>
          <w:sz w:val="28"/>
          <w:u w:color="FFFFFF"/>
        </w:rPr>
        <w:t>»;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часть 1 изложить в следующей редакции: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 xml:space="preserve">«1. </w:t>
      </w:r>
      <w:bookmarkStart w:id="15" w:name="_Hlk22043076"/>
      <w:proofErr w:type="gramStart"/>
      <w:r w:rsidRPr="00B37845">
        <w:rPr>
          <w:rFonts w:ascii="Times New Roman" w:hAnsi="Times New Roman"/>
          <w:sz w:val="28"/>
          <w:u w:color="FFFFFF"/>
        </w:rPr>
        <w:t>Администрация поселения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</w:t>
      </w:r>
      <w:proofErr w:type="gramEnd"/>
      <w:r w:rsidRPr="00B37845">
        <w:rPr>
          <w:rFonts w:ascii="Times New Roman" w:hAnsi="Times New Roman"/>
          <w:sz w:val="28"/>
          <w:u w:color="FFFFFF"/>
        </w:rPr>
        <w:t xml:space="preserve"> слушаний, а в случае, если в соответствии с настоящей статьей общественные обсуждения или публичные слушания не проводятся, в срок, указанный в части 8 статьи 11 Правил</w:t>
      </w:r>
      <w:bookmarkEnd w:id="15"/>
      <w:proofErr w:type="gramStart"/>
      <w:r w:rsidRPr="00B37845">
        <w:rPr>
          <w:rFonts w:ascii="Times New Roman" w:hAnsi="Times New Roman"/>
          <w:sz w:val="28"/>
          <w:u w:color="FFFFFF"/>
        </w:rPr>
        <w:t>.»;</w:t>
      </w:r>
      <w:proofErr w:type="gramEnd"/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в части 4 слово «Главой» заменить словом «Администрацией»;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части 5 – 7 изложить в следующей редакции: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«</w:t>
      </w:r>
      <w:bookmarkStart w:id="16" w:name="_Hlk22043116"/>
      <w:r w:rsidRPr="00B37845">
        <w:rPr>
          <w:rFonts w:ascii="Times New Roman" w:hAnsi="Times New Roman"/>
          <w:sz w:val="28"/>
          <w:u w:color="FFFFFF"/>
        </w:rPr>
        <w:t>5.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решений, указанных в части 1 настоящей статьи.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 xml:space="preserve">6.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</w:t>
      </w:r>
      <w:r w:rsidRPr="00B37845">
        <w:rPr>
          <w:rFonts w:ascii="Times New Roman" w:hAnsi="Times New Roman"/>
          <w:sz w:val="28"/>
          <w:u w:color="FFFFFF"/>
        </w:rPr>
        <w:lastRenderedPageBreak/>
        <w:t>документации по планировке территории осуществляется применительно к утверждаемым частям.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7. Подготовка и утверждение изменений в документацию по планировке территории, разрабатываемую на основании решений Администрации поселения, осуществляется по правилам, установленным настоящей Главой</w:t>
      </w:r>
      <w:proofErr w:type="gramStart"/>
      <w:r w:rsidRPr="00B37845">
        <w:rPr>
          <w:rFonts w:ascii="Times New Roman" w:hAnsi="Times New Roman"/>
          <w:sz w:val="28"/>
          <w:u w:color="FFFFFF"/>
        </w:rPr>
        <w:t>.</w:t>
      </w:r>
      <w:bookmarkEnd w:id="16"/>
      <w:r w:rsidRPr="00B37845">
        <w:rPr>
          <w:rFonts w:ascii="Times New Roman" w:hAnsi="Times New Roman"/>
          <w:sz w:val="28"/>
          <w:u w:color="FFFFFF"/>
        </w:rPr>
        <w:t>»;</w:t>
      </w:r>
      <w:proofErr w:type="gramEnd"/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дополнить частью 8 следующего содержания: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«</w:t>
      </w:r>
      <w:bookmarkStart w:id="17" w:name="_Hlk22043325"/>
      <w:r w:rsidRPr="00B37845">
        <w:rPr>
          <w:rFonts w:ascii="Times New Roman" w:hAnsi="Times New Roman"/>
          <w:sz w:val="28"/>
          <w:u w:color="FFFFFF"/>
        </w:rPr>
        <w:t>8. Отмена документации по планировке территории, разработанной на основании решения Администрации поселения, или ее отдельных частей,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</w:t>
      </w:r>
      <w:proofErr w:type="gramStart"/>
      <w:r w:rsidRPr="00B37845">
        <w:rPr>
          <w:rFonts w:ascii="Times New Roman" w:hAnsi="Times New Roman"/>
          <w:sz w:val="28"/>
          <w:u w:color="FFFFFF"/>
        </w:rPr>
        <w:t>.</w:t>
      </w:r>
      <w:bookmarkEnd w:id="17"/>
      <w:r w:rsidRPr="00B37845">
        <w:rPr>
          <w:rFonts w:ascii="Times New Roman" w:hAnsi="Times New Roman"/>
          <w:sz w:val="28"/>
          <w:u w:color="FFFFFF"/>
        </w:rPr>
        <w:t>»;</w:t>
      </w:r>
      <w:proofErr w:type="gramEnd"/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6) в пункте 2 части 1 статьи 14 Правил после слов «на официальном сайте уполномоченного органа местного самоуправления в информационно-телекоммуникационной сети «Интернет»» дополнить словами «</w:t>
      </w:r>
      <w:r w:rsidR="00546970" w:rsidRPr="00546970">
        <w:rPr>
          <w:rFonts w:ascii="Times New Roman" w:hAnsi="Times New Roman"/>
          <w:sz w:val="28"/>
          <w:u w:color="FFFFFF"/>
        </w:rPr>
        <w:t>https://pokrovka-adm.ru/</w:t>
      </w:r>
      <w:r w:rsidRPr="00B37845">
        <w:rPr>
          <w:rFonts w:ascii="Times New Roman" w:hAnsi="Times New Roman"/>
          <w:sz w:val="28"/>
          <w:u w:color="FFFFFF"/>
        </w:rPr>
        <w:t>»</w:t>
      </w:r>
      <w:r>
        <w:rPr>
          <w:rFonts w:ascii="Times New Roman" w:hAnsi="Times New Roman"/>
          <w:sz w:val="28"/>
          <w:u w:color="FFFFFF"/>
        </w:rPr>
        <w:t>;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7) в пункте 2 части 1 статьи 15 Правил срок «шестьдесят пять дней» заменить сроком «тридцать пять дней»;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8) в статье 16 Правил: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часть 1 изложить в следующей редакции: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 xml:space="preserve">«1. </w:t>
      </w:r>
      <w:bookmarkStart w:id="18" w:name="_Hlk22043466"/>
      <w:proofErr w:type="gramStart"/>
      <w:r w:rsidRPr="00B37845">
        <w:rPr>
          <w:rFonts w:ascii="Times New Roman" w:hAnsi="Times New Roman"/>
          <w:sz w:val="28"/>
          <w:u w:color="FFFFFF"/>
        </w:rPr>
        <w:t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(по проектам документов, предусмотренным пунктами 1, 3 – 5 части 2 статьи 13 Правил) или на основании рекомендаций Комиссии (по проектам документов, предусмотренным пунктами 2, 6 и 7 части 2 статьи 13 Правил).</w:t>
      </w:r>
      <w:bookmarkEnd w:id="18"/>
      <w:r w:rsidRPr="00B37845">
        <w:rPr>
          <w:rFonts w:ascii="Times New Roman" w:hAnsi="Times New Roman"/>
          <w:sz w:val="28"/>
          <w:u w:color="FFFFFF"/>
        </w:rPr>
        <w:t>»;</w:t>
      </w:r>
      <w:proofErr w:type="gramEnd"/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дополнить частью 4 следующего содержания: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lastRenderedPageBreak/>
        <w:t>«</w:t>
      </w:r>
      <w:bookmarkStart w:id="19" w:name="_Hlk22043486"/>
      <w:r w:rsidRPr="00B37845">
        <w:rPr>
          <w:rFonts w:ascii="Times New Roman" w:hAnsi="Times New Roman"/>
          <w:sz w:val="28"/>
          <w:u w:color="FFFFFF"/>
        </w:rPr>
        <w:t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части 2 статьи 16.2 Правил</w:t>
      </w:r>
      <w:proofErr w:type="gramStart"/>
      <w:r w:rsidRPr="00B37845">
        <w:rPr>
          <w:rFonts w:ascii="Times New Roman" w:hAnsi="Times New Roman"/>
          <w:sz w:val="28"/>
          <w:u w:color="FFFFFF"/>
        </w:rPr>
        <w:t>.</w:t>
      </w:r>
      <w:bookmarkEnd w:id="19"/>
      <w:r w:rsidRPr="00B37845">
        <w:rPr>
          <w:rFonts w:ascii="Times New Roman" w:hAnsi="Times New Roman"/>
          <w:sz w:val="28"/>
          <w:u w:color="FFFFFF"/>
        </w:rPr>
        <w:t>»;</w:t>
      </w:r>
      <w:proofErr w:type="gramEnd"/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9) часть 4 статьи 16.1 Правил дополнить абзацем следующего содержания: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«</w:t>
      </w:r>
      <w:bookmarkStart w:id="20" w:name="_Hlk22043507"/>
      <w:r w:rsidRPr="00B37845">
        <w:rPr>
          <w:rFonts w:ascii="Times New Roman" w:hAnsi="Times New Roman"/>
          <w:sz w:val="28"/>
          <w:u w:color="FFFFFF"/>
        </w:rPr>
        <w:t>Информационные стенды должны быть изготовлены из прочного материала и быть оборудованы карманами формата А</w:t>
      </w:r>
      <w:proofErr w:type="gramStart"/>
      <w:r w:rsidRPr="00B37845">
        <w:rPr>
          <w:rFonts w:ascii="Times New Roman" w:hAnsi="Times New Roman"/>
          <w:sz w:val="28"/>
          <w:u w:color="FFFFFF"/>
        </w:rPr>
        <w:t>4</w:t>
      </w:r>
      <w:proofErr w:type="gramEnd"/>
      <w:r w:rsidRPr="00B37845">
        <w:rPr>
          <w:rFonts w:ascii="Times New Roman" w:hAnsi="Times New Roman"/>
          <w:sz w:val="28"/>
          <w:u w:color="FFFFFF"/>
        </w:rPr>
        <w:t>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деятельности». Информационные стенды могут быть в виде настенных, напольных или наземных конструкций</w:t>
      </w:r>
      <w:proofErr w:type="gramStart"/>
      <w:r w:rsidRPr="00B37845">
        <w:rPr>
          <w:rFonts w:ascii="Times New Roman" w:hAnsi="Times New Roman"/>
          <w:sz w:val="28"/>
          <w:u w:color="FFFFFF"/>
        </w:rPr>
        <w:t>.</w:t>
      </w:r>
      <w:bookmarkEnd w:id="20"/>
      <w:r w:rsidRPr="00B37845">
        <w:rPr>
          <w:rFonts w:ascii="Times New Roman" w:hAnsi="Times New Roman"/>
          <w:sz w:val="28"/>
          <w:u w:color="FFFFFF"/>
        </w:rPr>
        <w:t>»;</w:t>
      </w:r>
      <w:proofErr w:type="gramEnd"/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 xml:space="preserve">10) </w:t>
      </w:r>
      <w:r w:rsidR="005F1264">
        <w:rPr>
          <w:rFonts w:ascii="Times New Roman" w:hAnsi="Times New Roman"/>
          <w:sz w:val="28"/>
          <w:u w:color="FFFFFF"/>
        </w:rPr>
        <w:t>абзац перв</w:t>
      </w:r>
      <w:r w:rsidR="00E04138">
        <w:rPr>
          <w:rFonts w:ascii="Times New Roman" w:hAnsi="Times New Roman"/>
          <w:sz w:val="28"/>
          <w:u w:color="FFFFFF"/>
        </w:rPr>
        <w:t>ый</w:t>
      </w:r>
      <w:r w:rsidR="005F1264">
        <w:rPr>
          <w:rFonts w:ascii="Times New Roman" w:hAnsi="Times New Roman"/>
          <w:sz w:val="28"/>
          <w:u w:color="FFFFFF"/>
        </w:rPr>
        <w:t xml:space="preserve"> части</w:t>
      </w:r>
      <w:r w:rsidRPr="00B37845">
        <w:rPr>
          <w:rFonts w:ascii="Times New Roman" w:hAnsi="Times New Roman"/>
          <w:sz w:val="28"/>
          <w:u w:color="FFFFFF"/>
        </w:rPr>
        <w:t xml:space="preserve"> 1 статьи 16.2 Правил изложить в следующей редакции: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 xml:space="preserve">«1. </w:t>
      </w:r>
      <w:bookmarkStart w:id="21" w:name="_Hlk22043834"/>
      <w:bookmarkStart w:id="22" w:name="_Hlk22043633"/>
      <w:r w:rsidRPr="00B37845">
        <w:rPr>
          <w:rFonts w:ascii="Times New Roman" w:hAnsi="Times New Roman"/>
          <w:sz w:val="28"/>
          <w:u w:color="FFFFFF"/>
        </w:rPr>
        <w:t>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к нему на официальном сайте и (или) в информационных системах</w:t>
      </w:r>
      <w:bookmarkEnd w:id="21"/>
      <w:proofErr w:type="gramStart"/>
      <w:r w:rsidRPr="00B37845">
        <w:rPr>
          <w:rFonts w:ascii="Times New Roman" w:hAnsi="Times New Roman"/>
          <w:sz w:val="28"/>
          <w:u w:color="FFFFFF"/>
        </w:rPr>
        <w:t>.</w:t>
      </w:r>
      <w:bookmarkEnd w:id="22"/>
      <w:r w:rsidRPr="00B37845">
        <w:rPr>
          <w:rFonts w:ascii="Times New Roman" w:hAnsi="Times New Roman"/>
          <w:sz w:val="28"/>
          <w:u w:color="FFFFFF"/>
        </w:rPr>
        <w:t>»;</w:t>
      </w:r>
      <w:proofErr w:type="gramEnd"/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11) в статье 16.5 Правил: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часть 3 изложить в следующей редакции:</w:t>
      </w:r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«3. Количество мест для участников публичных слушаний в помещении, предназначенном для проведения собрания, должно составлять не менее семидесяти процентов от общего количества мест в указанном помещении</w:t>
      </w:r>
      <w:proofErr w:type="gramStart"/>
      <w:r w:rsidRPr="00B37845">
        <w:rPr>
          <w:rFonts w:ascii="Times New Roman" w:hAnsi="Times New Roman"/>
          <w:sz w:val="28"/>
          <w:u w:color="FFFFFF"/>
        </w:rPr>
        <w:t>.»;</w:t>
      </w:r>
      <w:proofErr w:type="gramEnd"/>
    </w:p>
    <w:p w:rsidR="00B37845" w:rsidRPr="00B37845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 xml:space="preserve">часть 14 </w:t>
      </w:r>
      <w:r w:rsidR="00E04138">
        <w:rPr>
          <w:rFonts w:ascii="Times New Roman" w:hAnsi="Times New Roman"/>
          <w:sz w:val="28"/>
          <w:u w:color="FFFFFF"/>
        </w:rPr>
        <w:t>признать утратившей силу</w:t>
      </w:r>
      <w:r w:rsidRPr="00B37845">
        <w:rPr>
          <w:rFonts w:ascii="Times New Roman" w:hAnsi="Times New Roman"/>
          <w:sz w:val="28"/>
          <w:u w:color="FFFFFF"/>
        </w:rPr>
        <w:t>;</w:t>
      </w:r>
    </w:p>
    <w:p w:rsidR="00B37845" w:rsidRPr="00964830" w:rsidRDefault="00B37845" w:rsidP="00B37845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37845">
        <w:rPr>
          <w:rFonts w:ascii="Times New Roman" w:hAnsi="Times New Roman"/>
          <w:sz w:val="28"/>
          <w:u w:color="FFFFFF"/>
        </w:rPr>
        <w:t>12) в статье 18 Правил:</w:t>
      </w:r>
    </w:p>
    <w:p w:rsidR="0038267B" w:rsidRDefault="0038267B" w:rsidP="002E5A42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в части 1 слова «по итогам размещения заказа» исключить; </w:t>
      </w:r>
    </w:p>
    <w:p w:rsidR="004B050A" w:rsidRDefault="004B050A" w:rsidP="002E5A42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964830">
        <w:rPr>
          <w:sz w:val="28"/>
          <w:u w:color="FFFFFF"/>
        </w:rPr>
        <w:t>часть 3 дополнить словами «</w:t>
      </w:r>
      <w:bookmarkStart w:id="23" w:name="_Hlk22044083"/>
      <w:r w:rsidRPr="00964830">
        <w:rPr>
          <w:sz w:val="28"/>
          <w:u w:color="FFFFFF"/>
        </w:rPr>
        <w:t xml:space="preserve">, </w:t>
      </w:r>
      <w:bookmarkStart w:id="24" w:name="_Hlk7440081"/>
      <w:r w:rsidRPr="00964830">
        <w:rPr>
          <w:sz w:val="28"/>
          <w:u w:color="FFFFFF"/>
        </w:rPr>
        <w:t xml:space="preserve">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</w:t>
      </w:r>
      <w:r w:rsidRPr="00964830">
        <w:rPr>
          <w:sz w:val="28"/>
          <w:u w:color="FFFFFF"/>
        </w:rPr>
        <w:lastRenderedPageBreak/>
        <w:t>градостроительной деятельности</w:t>
      </w:r>
      <w:bookmarkEnd w:id="23"/>
      <w:bookmarkEnd w:id="24"/>
      <w:r w:rsidRPr="00964830">
        <w:rPr>
          <w:sz w:val="28"/>
          <w:u w:color="FFFFFF"/>
        </w:rPr>
        <w:t>»;</w:t>
      </w:r>
    </w:p>
    <w:p w:rsidR="00B37845" w:rsidRDefault="00B37845" w:rsidP="00B37845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10 – 12 изложить в следующей редакции:</w:t>
      </w:r>
    </w:p>
    <w:p w:rsidR="00B37845" w:rsidRPr="00114A02" w:rsidRDefault="00B37845" w:rsidP="00B37845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25" w:name="_Hlk22044109"/>
      <w:r w:rsidRPr="00114A02">
        <w:rPr>
          <w:rFonts w:ascii="Times New Roman" w:hAnsi="Times New Roman"/>
          <w:sz w:val="28"/>
          <w:szCs w:val="28"/>
          <w:u w:color="FFFFFF"/>
        </w:rPr>
        <w:t xml:space="preserve">10. </w:t>
      </w:r>
      <w:proofErr w:type="gramStart"/>
      <w:r w:rsidRPr="00114A02">
        <w:rPr>
          <w:rFonts w:ascii="Times New Roman" w:hAnsi="Times New Roman"/>
          <w:sz w:val="28"/>
          <w:szCs w:val="28"/>
          <w:u w:color="FFFFFF"/>
        </w:rPr>
        <w:t>В целях внесения изменений в Правила в случаях, предусмотренных пунктами 4 – 6 части 1 статьи 17 Правил,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</w:t>
      </w:r>
      <w:proofErr w:type="gramEnd"/>
      <w:r w:rsidRPr="00114A02">
        <w:rPr>
          <w:rFonts w:ascii="Times New Roman" w:hAnsi="Times New Roman"/>
          <w:sz w:val="28"/>
          <w:szCs w:val="28"/>
          <w:u w:color="FFFFFF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требуются.</w:t>
      </w:r>
    </w:p>
    <w:p w:rsidR="00B37845" w:rsidRPr="00114A02" w:rsidRDefault="00B37845" w:rsidP="00B37845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114A02">
        <w:rPr>
          <w:rFonts w:ascii="Times New Roman" w:hAnsi="Times New Roman"/>
          <w:sz w:val="28"/>
          <w:szCs w:val="28"/>
          <w:u w:color="FFFFFF"/>
        </w:rPr>
        <w:t xml:space="preserve">11. </w:t>
      </w:r>
      <w:proofErr w:type="gramStart"/>
      <w:r w:rsidRPr="00114A02">
        <w:rPr>
          <w:rFonts w:ascii="Times New Roman" w:hAnsi="Times New Roman"/>
          <w:sz w:val="28"/>
          <w:szCs w:val="28"/>
          <w:u w:color="FFFFFF"/>
        </w:rPr>
        <w:t>В случае поступления требования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об отображении в Правилах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</w:t>
      </w:r>
      <w:proofErr w:type="gramEnd"/>
      <w:r w:rsidRPr="00114A02">
        <w:rPr>
          <w:rFonts w:ascii="Times New Roman" w:hAnsi="Times New Roman"/>
          <w:sz w:val="28"/>
          <w:szCs w:val="28"/>
          <w:u w:color="FFFFFF"/>
        </w:rPr>
        <w:t xml:space="preserve"> </w:t>
      </w:r>
      <w:proofErr w:type="gramStart"/>
      <w:r w:rsidRPr="00114A02">
        <w:rPr>
          <w:rFonts w:ascii="Times New Roman" w:hAnsi="Times New Roman"/>
          <w:sz w:val="28"/>
          <w:szCs w:val="28"/>
          <w:u w:color="FFFFFF"/>
        </w:rPr>
        <w:t xml:space="preserve">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или поступления от органа регистрации прав сведений об установлении, изменении или прекращении существования зоны с особыми </w:t>
      </w:r>
      <w:r w:rsidRPr="00114A02">
        <w:rPr>
          <w:rFonts w:ascii="Times New Roman" w:hAnsi="Times New Roman"/>
          <w:sz w:val="28"/>
          <w:szCs w:val="28"/>
          <w:u w:color="FFFFFF"/>
        </w:rPr>
        <w:lastRenderedPageBreak/>
        <w:t>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</w:t>
      </w:r>
      <w:proofErr w:type="gramEnd"/>
      <w:r w:rsidRPr="00114A02">
        <w:rPr>
          <w:rFonts w:ascii="Times New Roman" w:hAnsi="Times New Roman"/>
          <w:sz w:val="28"/>
          <w:szCs w:val="28"/>
          <w:u w:color="FFFFFF"/>
        </w:rPr>
        <w:t xml:space="preserve"> Глава поселения </w:t>
      </w:r>
      <w:proofErr w:type="gramStart"/>
      <w:r w:rsidRPr="00114A02">
        <w:rPr>
          <w:rFonts w:ascii="Times New Roman" w:hAnsi="Times New Roman"/>
          <w:sz w:val="28"/>
          <w:szCs w:val="28"/>
          <w:u w:color="FFFFFF"/>
        </w:rPr>
        <w:t>обязан</w:t>
      </w:r>
      <w:proofErr w:type="gramEnd"/>
      <w:r w:rsidRPr="00114A02">
        <w:rPr>
          <w:rFonts w:ascii="Times New Roman" w:hAnsi="Times New Roman"/>
          <w:sz w:val="28"/>
          <w:szCs w:val="28"/>
          <w:u w:color="FFFFFF"/>
        </w:rPr>
        <w:t xml:space="preserve"> обеспечить внесение изменений в Правила путем их уточнения в соответствии с таким требованием. </w:t>
      </w:r>
      <w:proofErr w:type="gramStart"/>
      <w:r w:rsidRPr="00114A02">
        <w:rPr>
          <w:rFonts w:ascii="Times New Roman" w:hAnsi="Times New Roman"/>
          <w:sz w:val="28"/>
          <w:szCs w:val="28"/>
          <w:u w:color="FFFFFF"/>
        </w:rPr>
        <w:t>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 не требуется.</w:t>
      </w:r>
      <w:proofErr w:type="gramEnd"/>
    </w:p>
    <w:p w:rsidR="00B37845" w:rsidRPr="00964830" w:rsidRDefault="00B37845" w:rsidP="00B37845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114A02">
        <w:rPr>
          <w:sz w:val="28"/>
          <w:szCs w:val="28"/>
          <w:u w:color="FFFFFF"/>
        </w:rPr>
        <w:t xml:space="preserve">12. </w:t>
      </w:r>
      <w:proofErr w:type="gramStart"/>
      <w:r w:rsidRPr="00114A02">
        <w:rPr>
          <w:sz w:val="28"/>
          <w:szCs w:val="28"/>
          <w:u w:color="FFFFFF"/>
        </w:rPr>
        <w:t>Срок уточнения Правил в соответствии с частью 11 настоящей статьи в целях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11</w:t>
      </w:r>
      <w:proofErr w:type="gramEnd"/>
      <w:r w:rsidRPr="00114A02">
        <w:rPr>
          <w:sz w:val="28"/>
          <w:szCs w:val="28"/>
          <w:u w:color="FFFFFF"/>
        </w:rPr>
        <w:t xml:space="preserve">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</w:t>
      </w:r>
      <w:proofErr w:type="gramStart"/>
      <w:r w:rsidRPr="00114A02">
        <w:rPr>
          <w:sz w:val="28"/>
          <w:szCs w:val="28"/>
          <w:u w:color="FFFFFF"/>
        </w:rPr>
        <w:t>.</w:t>
      </w:r>
      <w:bookmarkEnd w:id="25"/>
      <w:r>
        <w:rPr>
          <w:sz w:val="28"/>
          <w:szCs w:val="28"/>
          <w:u w:color="FFFFFF"/>
        </w:rPr>
        <w:t>»;</w:t>
      </w:r>
      <w:proofErr w:type="gramEnd"/>
    </w:p>
    <w:p w:rsidR="003F631D" w:rsidRDefault="00B37845" w:rsidP="001872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13</w:t>
      </w:r>
      <w:r w:rsidR="00F5252E" w:rsidRPr="00EC3A32">
        <w:rPr>
          <w:rFonts w:ascii="Times New Roman" w:hAnsi="Times New Roman"/>
          <w:sz w:val="28"/>
          <w:szCs w:val="28"/>
          <w:u w:color="FFFFFF"/>
        </w:rPr>
        <w:t>)</w:t>
      </w:r>
      <w:r w:rsidR="00EC3A32">
        <w:rPr>
          <w:rFonts w:ascii="Times New Roman" w:hAnsi="Times New Roman"/>
          <w:sz w:val="28"/>
          <w:szCs w:val="28"/>
          <w:u w:color="FFFFFF"/>
        </w:rPr>
        <w:t> </w:t>
      </w:r>
      <w:r w:rsidR="003F631D">
        <w:rPr>
          <w:rFonts w:ascii="Times New Roman" w:hAnsi="Times New Roman"/>
          <w:sz w:val="28"/>
          <w:szCs w:val="28"/>
          <w:u w:color="FFFFFF"/>
        </w:rPr>
        <w:t>в статье 19 Правил:</w:t>
      </w:r>
    </w:p>
    <w:p w:rsidR="003F631D" w:rsidRDefault="003F631D" w:rsidP="001872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6.2 изложить в следующей редакции:</w:t>
      </w:r>
    </w:p>
    <w:p w:rsidR="003F631D" w:rsidRDefault="003F631D" w:rsidP="001872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«6.2. </w:t>
      </w:r>
      <w:proofErr w:type="gramStart"/>
      <w:r w:rsidRPr="003F631D">
        <w:rPr>
          <w:rFonts w:ascii="Times New Roman" w:hAnsi="Times New Roman"/>
          <w:sz w:val="28"/>
        </w:rPr>
        <w:t xml:space="preserve">Информация, указанная в градостроительном плане земельного участка, утвержденном до 1 июля 2017 года, может быть использована в </w:t>
      </w:r>
      <w:r w:rsidRPr="003F631D">
        <w:rPr>
          <w:rFonts w:ascii="Times New Roman" w:hAnsi="Times New Roman"/>
          <w:sz w:val="28"/>
        </w:rPr>
        <w:lastRenderedPageBreak/>
        <w:t>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</w:t>
      </w:r>
      <w:proofErr w:type="gramEnd"/>
      <w:r w:rsidRPr="003F631D">
        <w:rPr>
          <w:rFonts w:ascii="Times New Roman" w:hAnsi="Times New Roman"/>
          <w:sz w:val="28"/>
        </w:rPr>
        <w:t xml:space="preserve"> </w:t>
      </w:r>
      <w:proofErr w:type="gramStart"/>
      <w:r w:rsidRPr="003F631D">
        <w:rPr>
          <w:rFonts w:ascii="Times New Roman" w:hAnsi="Times New Roman"/>
          <w:sz w:val="28"/>
        </w:rPr>
        <w:t>границах</w:t>
      </w:r>
      <w:proofErr w:type="gramEnd"/>
      <w:r w:rsidRPr="003F631D">
        <w:rPr>
          <w:rFonts w:ascii="Times New Roman" w:hAnsi="Times New Roman"/>
          <w:sz w:val="28"/>
        </w:rPr>
        <w:t xml:space="preserve"> такого земельного участка, выдачи разрешений на строительство.</w:t>
      </w:r>
      <w:r>
        <w:rPr>
          <w:rFonts w:ascii="Times New Roman" w:hAnsi="Times New Roman"/>
          <w:sz w:val="28"/>
        </w:rPr>
        <w:t>»;</w:t>
      </w:r>
    </w:p>
    <w:p w:rsidR="00AA2933" w:rsidRDefault="00AA2933" w:rsidP="001872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C3A32">
        <w:rPr>
          <w:rFonts w:ascii="Times New Roman" w:hAnsi="Times New Roman"/>
          <w:sz w:val="28"/>
        </w:rPr>
        <w:t>в пункте 3 части 1</w:t>
      </w:r>
      <w:r w:rsidR="00546970">
        <w:rPr>
          <w:rFonts w:ascii="Times New Roman" w:hAnsi="Times New Roman"/>
          <w:sz w:val="28"/>
        </w:rPr>
        <w:t>7</w:t>
      </w:r>
      <w:r w:rsidR="00EC3A32" w:rsidRPr="00EC3A32">
        <w:rPr>
          <w:rFonts w:ascii="Times New Roman" w:hAnsi="Times New Roman"/>
          <w:sz w:val="28"/>
        </w:rPr>
        <w:t xml:space="preserve"> </w:t>
      </w:r>
      <w:r w:rsidRPr="00EC3A32">
        <w:rPr>
          <w:rFonts w:ascii="Times New Roman" w:hAnsi="Times New Roman"/>
          <w:sz w:val="28"/>
        </w:rPr>
        <w:t>слова «дачного хозяйства</w:t>
      </w:r>
      <w:proofErr w:type="gramStart"/>
      <w:r w:rsidRPr="00EC3A32">
        <w:rPr>
          <w:rFonts w:ascii="Times New Roman" w:hAnsi="Times New Roman"/>
          <w:sz w:val="28"/>
        </w:rPr>
        <w:t>,»</w:t>
      </w:r>
      <w:proofErr w:type="gramEnd"/>
      <w:r w:rsidRPr="00EC3A32">
        <w:rPr>
          <w:rFonts w:ascii="Times New Roman" w:hAnsi="Times New Roman"/>
          <w:sz w:val="28"/>
        </w:rPr>
        <w:t xml:space="preserve"> исключить;</w:t>
      </w:r>
    </w:p>
    <w:p w:rsidR="00E04138" w:rsidRDefault="007F6127" w:rsidP="001872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часть 2 статьи 19.2 Правил изложить в следующей редакции:</w:t>
      </w:r>
    </w:p>
    <w:p w:rsidR="007F6127" w:rsidRPr="001872BD" w:rsidRDefault="007F6127" w:rsidP="001872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7F6127">
        <w:rPr>
          <w:rFonts w:ascii="Times New Roman" w:hAnsi="Times New Roman"/>
          <w:sz w:val="28"/>
          <w:szCs w:val="28"/>
        </w:rPr>
        <w:t>Границы территорий общего пользования обозначаются красными линиями. Красные линии подлежат установлению, изменению или отмене в документации по планировке территории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A84545" w:rsidRDefault="00EE6751" w:rsidP="00A8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F2A5C">
        <w:rPr>
          <w:rFonts w:ascii="Times New Roman" w:hAnsi="Times New Roman"/>
          <w:sz w:val="28"/>
          <w:szCs w:val="28"/>
        </w:rPr>
        <w:t xml:space="preserve">) </w:t>
      </w:r>
      <w:r w:rsidR="00A84545">
        <w:rPr>
          <w:rFonts w:ascii="Times New Roman" w:hAnsi="Times New Roman"/>
          <w:sz w:val="28"/>
          <w:szCs w:val="28"/>
        </w:rPr>
        <w:t>пункт 5 части 2 статьи 3</w:t>
      </w:r>
      <w:r w:rsidR="00D13772">
        <w:rPr>
          <w:rFonts w:ascii="Times New Roman" w:hAnsi="Times New Roman"/>
          <w:sz w:val="28"/>
          <w:szCs w:val="28"/>
        </w:rPr>
        <w:t>4</w:t>
      </w:r>
      <w:r w:rsidR="00A84545">
        <w:rPr>
          <w:rFonts w:ascii="Times New Roman" w:hAnsi="Times New Roman"/>
          <w:sz w:val="28"/>
          <w:szCs w:val="28"/>
        </w:rPr>
        <w:t xml:space="preserve"> Правил изложить в следующей редакции:</w:t>
      </w:r>
    </w:p>
    <w:p w:rsidR="001E63D9" w:rsidRDefault="00A84545" w:rsidP="00A8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bookmarkStart w:id="26" w:name="_Hlk22044835"/>
      <w:r>
        <w:rPr>
          <w:rFonts w:ascii="Times New Roman" w:hAnsi="Times New Roman"/>
          <w:sz w:val="28"/>
          <w:szCs w:val="28"/>
        </w:rPr>
        <w:t xml:space="preserve">5) </w:t>
      </w:r>
      <w:r w:rsidRPr="008977DD">
        <w:rPr>
          <w:rFonts w:ascii="Times New Roman" w:hAnsi="Times New Roman"/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r>
        <w:rPr>
          <w:rFonts w:ascii="Times New Roman" w:hAnsi="Times New Roman"/>
          <w:sz w:val="28"/>
          <w:szCs w:val="28"/>
        </w:rPr>
        <w:t>;</w:t>
      </w:r>
      <w:bookmarkEnd w:id="26"/>
      <w:r>
        <w:rPr>
          <w:rFonts w:ascii="Times New Roman" w:hAnsi="Times New Roman"/>
          <w:sz w:val="28"/>
          <w:szCs w:val="28"/>
        </w:rPr>
        <w:t>»</w:t>
      </w:r>
      <w:r w:rsidR="001E63D9">
        <w:rPr>
          <w:rFonts w:ascii="Times New Roman" w:hAnsi="Times New Roman"/>
          <w:sz w:val="28"/>
          <w:szCs w:val="28"/>
        </w:rPr>
        <w:t>;</w:t>
      </w:r>
      <w:proofErr w:type="gramEnd"/>
    </w:p>
    <w:p w:rsidR="001E63D9" w:rsidRDefault="00EE6751" w:rsidP="00A8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E63D9">
        <w:rPr>
          <w:rFonts w:ascii="Times New Roman" w:hAnsi="Times New Roman"/>
          <w:sz w:val="28"/>
          <w:szCs w:val="28"/>
        </w:rPr>
        <w:t xml:space="preserve">) пункт </w:t>
      </w:r>
      <w:r w:rsidR="000069AA">
        <w:rPr>
          <w:rFonts w:ascii="Times New Roman" w:hAnsi="Times New Roman"/>
          <w:sz w:val="28"/>
          <w:szCs w:val="28"/>
        </w:rPr>
        <w:t>1 части 5</w:t>
      </w:r>
      <w:r w:rsidR="001E63D9">
        <w:rPr>
          <w:rFonts w:ascii="Times New Roman" w:hAnsi="Times New Roman"/>
          <w:sz w:val="28"/>
          <w:szCs w:val="28"/>
        </w:rPr>
        <w:t xml:space="preserve"> статьи 3</w:t>
      </w:r>
      <w:r w:rsidR="00D13772">
        <w:rPr>
          <w:rFonts w:ascii="Times New Roman" w:hAnsi="Times New Roman"/>
          <w:sz w:val="28"/>
          <w:szCs w:val="28"/>
        </w:rPr>
        <w:t>7</w:t>
      </w:r>
      <w:r w:rsidR="001E63D9">
        <w:rPr>
          <w:rFonts w:ascii="Times New Roman" w:hAnsi="Times New Roman"/>
          <w:sz w:val="28"/>
          <w:szCs w:val="28"/>
        </w:rPr>
        <w:t xml:space="preserve"> Правил изложить в следующей редакции:</w:t>
      </w:r>
    </w:p>
    <w:p w:rsidR="00AA2933" w:rsidRPr="00964830" w:rsidRDefault="001E63D9" w:rsidP="00A845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38267B">
        <w:rPr>
          <w:rFonts w:ascii="Times New Roman" w:hAnsi="Times New Roman"/>
          <w:sz w:val="28"/>
          <w:szCs w:val="28"/>
        </w:rPr>
        <w:t xml:space="preserve">1) </w:t>
      </w:r>
      <w:r w:rsidR="0038267B" w:rsidRPr="00E83BC6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</w:t>
      </w:r>
      <w:r w:rsidR="0038267B">
        <w:rPr>
          <w:rFonts w:ascii="Times New Roman" w:hAnsi="Times New Roman"/>
          <w:sz w:val="28"/>
          <w:szCs w:val="28"/>
          <w:u w:color="FFFFFF"/>
        </w:rPr>
        <w:t>;».</w:t>
      </w:r>
      <w:proofErr w:type="gramEnd"/>
    </w:p>
    <w:p w:rsidR="00D46707" w:rsidRPr="00964830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 в газете </w:t>
      </w:r>
      <w:r w:rsidR="004B72C0" w:rsidRPr="00964830">
        <w:rPr>
          <w:rFonts w:ascii="Times New Roman" w:hAnsi="Times New Roman"/>
          <w:sz w:val="28"/>
          <w:szCs w:val="28"/>
        </w:rPr>
        <w:t>«</w:t>
      </w:r>
      <w:proofErr w:type="spellStart"/>
      <w:r w:rsidR="00EE6751">
        <w:rPr>
          <w:rFonts w:ascii="Times New Roman" w:hAnsi="Times New Roman"/>
          <w:sz w:val="28"/>
          <w:szCs w:val="28"/>
        </w:rPr>
        <w:t>Бариновский</w:t>
      </w:r>
      <w:proofErr w:type="spellEnd"/>
      <w:r w:rsidR="00EE6751">
        <w:rPr>
          <w:rFonts w:ascii="Times New Roman" w:hAnsi="Times New Roman"/>
          <w:sz w:val="28"/>
          <w:szCs w:val="28"/>
        </w:rPr>
        <w:t xml:space="preserve"> вестник</w:t>
      </w:r>
      <w:r w:rsidR="004B72C0" w:rsidRPr="00964830">
        <w:rPr>
          <w:rFonts w:ascii="Times New Roman" w:hAnsi="Times New Roman"/>
          <w:sz w:val="28"/>
          <w:szCs w:val="28"/>
        </w:rPr>
        <w:t xml:space="preserve">» </w:t>
      </w:r>
      <w:r w:rsidRPr="00964830">
        <w:rPr>
          <w:rFonts w:ascii="Times New Roman" w:hAnsi="Times New Roman"/>
          <w:sz w:val="28"/>
          <w:szCs w:val="28"/>
        </w:rPr>
        <w:t>в течение десяти дней со дня издания.</w:t>
      </w:r>
    </w:p>
    <w:p w:rsidR="00AF0ABB" w:rsidRPr="00964830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F868D0" w:rsidRPr="0096483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 w:rsidRPr="00964830">
        <w:rPr>
          <w:rFonts w:ascii="Times New Roman" w:hAnsi="Times New Roman"/>
          <w:sz w:val="28"/>
          <w:szCs w:val="28"/>
        </w:rPr>
        <w:t xml:space="preserve">. </w:t>
      </w:r>
    </w:p>
    <w:p w:rsidR="00D46707" w:rsidRPr="00964830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:rsidR="000F5377" w:rsidRPr="00964830" w:rsidRDefault="000F5377" w:rsidP="000F5377">
      <w:pPr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0F5377" w:rsidRPr="00964830" w:rsidRDefault="000F5377" w:rsidP="000F5377">
      <w:pPr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E6751">
        <w:rPr>
          <w:rFonts w:ascii="Times New Roman" w:hAnsi="Times New Roman"/>
          <w:sz w:val="28"/>
          <w:szCs w:val="28"/>
        </w:rPr>
        <w:t>Бариновка</w:t>
      </w:r>
      <w:proofErr w:type="spellEnd"/>
    </w:p>
    <w:p w:rsidR="000F5377" w:rsidRPr="00964830" w:rsidRDefault="000F5377" w:rsidP="00C23FBF">
      <w:pPr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8429D7">
        <w:rPr>
          <w:rFonts w:ascii="Times New Roman" w:hAnsi="Times New Roman"/>
          <w:sz w:val="28"/>
          <w:szCs w:val="28"/>
        </w:rPr>
        <w:t>Нефтегорский</w:t>
      </w:r>
      <w:proofErr w:type="spellEnd"/>
      <w:r w:rsidRPr="00964830">
        <w:rPr>
          <w:rFonts w:ascii="Times New Roman" w:hAnsi="Times New Roman"/>
          <w:sz w:val="28"/>
          <w:szCs w:val="28"/>
        </w:rPr>
        <w:t xml:space="preserve"> </w:t>
      </w:r>
    </w:p>
    <w:p w:rsidR="000F5377" w:rsidRPr="00964830" w:rsidRDefault="000F5377" w:rsidP="000F5377">
      <w:pPr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</w:t>
      </w:r>
      <w:r w:rsidR="000A70DC" w:rsidRPr="00964830">
        <w:rPr>
          <w:rFonts w:ascii="Times New Roman" w:hAnsi="Times New Roman"/>
          <w:sz w:val="28"/>
          <w:szCs w:val="28"/>
        </w:rPr>
        <w:t xml:space="preserve"> </w:t>
      </w:r>
      <w:r w:rsidRPr="0096483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E6751">
        <w:rPr>
          <w:rFonts w:ascii="Times New Roman" w:hAnsi="Times New Roman"/>
          <w:sz w:val="28"/>
          <w:szCs w:val="28"/>
        </w:rPr>
        <w:t>Н.А.Голубкова</w:t>
      </w:r>
      <w:proofErr w:type="spellEnd"/>
    </w:p>
    <w:p w:rsidR="000F5377" w:rsidRPr="00964830" w:rsidRDefault="000F5377" w:rsidP="00C23FBF">
      <w:pPr>
        <w:jc w:val="both"/>
        <w:rPr>
          <w:rFonts w:ascii="Times New Roman" w:hAnsi="Times New Roman"/>
          <w:sz w:val="28"/>
          <w:szCs w:val="28"/>
        </w:rPr>
      </w:pPr>
    </w:p>
    <w:p w:rsidR="000F5377" w:rsidRPr="00964830" w:rsidRDefault="000F5377" w:rsidP="00C23FBF">
      <w:pPr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="00EE6751">
        <w:rPr>
          <w:rFonts w:ascii="Times New Roman" w:hAnsi="Times New Roman"/>
          <w:sz w:val="28"/>
          <w:szCs w:val="28"/>
        </w:rPr>
        <w:t>Бариновка</w:t>
      </w:r>
      <w:proofErr w:type="spellEnd"/>
      <w:r w:rsidRPr="00964830">
        <w:rPr>
          <w:rFonts w:ascii="Times New Roman" w:hAnsi="Times New Roman"/>
          <w:sz w:val="28"/>
          <w:szCs w:val="28"/>
        </w:rPr>
        <w:t xml:space="preserve">  </w:t>
      </w:r>
    </w:p>
    <w:p w:rsidR="000F5377" w:rsidRPr="00964830" w:rsidRDefault="000F5377" w:rsidP="00C23FBF">
      <w:pPr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8429D7">
        <w:rPr>
          <w:rFonts w:ascii="Times New Roman" w:hAnsi="Times New Roman"/>
          <w:sz w:val="28"/>
          <w:szCs w:val="28"/>
        </w:rPr>
        <w:t>Нефтегорский</w:t>
      </w:r>
      <w:proofErr w:type="spellEnd"/>
      <w:r w:rsidRPr="00964830">
        <w:rPr>
          <w:rFonts w:ascii="Times New Roman" w:hAnsi="Times New Roman"/>
          <w:sz w:val="28"/>
          <w:szCs w:val="28"/>
        </w:rPr>
        <w:t xml:space="preserve"> </w:t>
      </w:r>
    </w:p>
    <w:p w:rsidR="00042CC9" w:rsidRPr="00964830" w:rsidRDefault="000F5377" w:rsidP="00C23FBF">
      <w:pPr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</w:t>
      </w:r>
      <w:r w:rsidR="000A70DC" w:rsidRPr="00964830">
        <w:rPr>
          <w:rFonts w:ascii="Times New Roman" w:hAnsi="Times New Roman"/>
          <w:sz w:val="28"/>
          <w:szCs w:val="28"/>
        </w:rPr>
        <w:t xml:space="preserve">       </w:t>
      </w:r>
      <w:r w:rsidRPr="00964830">
        <w:rPr>
          <w:rFonts w:ascii="Times New Roman" w:hAnsi="Times New Roman"/>
          <w:sz w:val="28"/>
          <w:szCs w:val="28"/>
        </w:rPr>
        <w:t xml:space="preserve">      </w:t>
      </w:r>
      <w:r w:rsidR="00EE6751">
        <w:rPr>
          <w:rFonts w:ascii="Times New Roman" w:hAnsi="Times New Roman"/>
          <w:sz w:val="28"/>
          <w:szCs w:val="28"/>
        </w:rPr>
        <w:t>Е.И.Курбанова</w:t>
      </w:r>
    </w:p>
    <w:sectPr w:rsidR="00042CC9" w:rsidRPr="00964830" w:rsidSect="00F015F0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40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54" w:rsidRDefault="00F83C54" w:rsidP="00FD64A6">
      <w:r>
        <w:separator/>
      </w:r>
    </w:p>
  </w:endnote>
  <w:endnote w:type="continuationSeparator" w:id="0">
    <w:p w:rsidR="00F83C54" w:rsidRDefault="00F83C54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F0" w:rsidRDefault="00C463D1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015F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015F0" w:rsidRDefault="00F015F0">
    <w:pPr>
      <w:pStyle w:val="af4"/>
    </w:pPr>
  </w:p>
  <w:p w:rsidR="00F015F0" w:rsidRDefault="00F015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F0" w:rsidRDefault="00F015F0" w:rsidP="002A1865">
    <w:pPr>
      <w:pStyle w:val="af4"/>
      <w:framePr w:wrap="around" w:vAnchor="text" w:hAnchor="margin" w:xAlign="center" w:y="1"/>
      <w:rPr>
        <w:rStyle w:val="af3"/>
      </w:rPr>
    </w:pPr>
  </w:p>
  <w:p w:rsidR="00F015F0" w:rsidRDefault="00F015F0">
    <w:pPr>
      <w:pStyle w:val="af4"/>
      <w:framePr w:wrap="auto" w:vAnchor="text" w:hAnchor="margin" w:xAlign="right" w:y="1"/>
      <w:rPr>
        <w:rStyle w:val="af3"/>
      </w:rPr>
    </w:pPr>
  </w:p>
  <w:p w:rsidR="00F015F0" w:rsidRDefault="00F015F0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54" w:rsidRDefault="00F83C54" w:rsidP="00FD64A6">
      <w:r>
        <w:separator/>
      </w:r>
    </w:p>
  </w:footnote>
  <w:footnote w:type="continuationSeparator" w:id="0">
    <w:p w:rsidR="00F83C54" w:rsidRDefault="00F83C54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F0" w:rsidRDefault="00C463D1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015F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015F0" w:rsidRDefault="00F015F0">
    <w:pPr>
      <w:pStyle w:val="af1"/>
    </w:pPr>
  </w:p>
  <w:p w:rsidR="00F015F0" w:rsidRDefault="00F015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F0" w:rsidRPr="008156BC" w:rsidRDefault="00C463D1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="00F015F0"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D13772">
      <w:rPr>
        <w:rStyle w:val="af3"/>
        <w:rFonts w:ascii="Times New Roman" w:hAnsi="Times New Roman"/>
        <w:noProof/>
        <w:sz w:val="20"/>
        <w:szCs w:val="20"/>
      </w:rPr>
      <w:t>10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F015F0" w:rsidRDefault="00F015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0053F"/>
    <w:rsid w:val="000010E1"/>
    <w:rsid w:val="000012AF"/>
    <w:rsid w:val="000022FB"/>
    <w:rsid w:val="000027A8"/>
    <w:rsid w:val="0000297B"/>
    <w:rsid w:val="000037FD"/>
    <w:rsid w:val="00003CE7"/>
    <w:rsid w:val="00003EB6"/>
    <w:rsid w:val="000048A8"/>
    <w:rsid w:val="000069AA"/>
    <w:rsid w:val="00006F3A"/>
    <w:rsid w:val="00007980"/>
    <w:rsid w:val="00010DF7"/>
    <w:rsid w:val="000112D3"/>
    <w:rsid w:val="00012815"/>
    <w:rsid w:val="00013F04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564F"/>
    <w:rsid w:val="00025E07"/>
    <w:rsid w:val="0002625C"/>
    <w:rsid w:val="00026483"/>
    <w:rsid w:val="000272E6"/>
    <w:rsid w:val="00027EE2"/>
    <w:rsid w:val="00030823"/>
    <w:rsid w:val="00031C81"/>
    <w:rsid w:val="000324F9"/>
    <w:rsid w:val="000326D6"/>
    <w:rsid w:val="00032F3F"/>
    <w:rsid w:val="000335B4"/>
    <w:rsid w:val="00033769"/>
    <w:rsid w:val="00035D31"/>
    <w:rsid w:val="00035EF8"/>
    <w:rsid w:val="00036A61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234"/>
    <w:rsid w:val="00052CCC"/>
    <w:rsid w:val="00053251"/>
    <w:rsid w:val="0005344F"/>
    <w:rsid w:val="00053917"/>
    <w:rsid w:val="00054507"/>
    <w:rsid w:val="00054C0E"/>
    <w:rsid w:val="00055A80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2ECC"/>
    <w:rsid w:val="000632B8"/>
    <w:rsid w:val="00064B9E"/>
    <w:rsid w:val="00065C16"/>
    <w:rsid w:val="0006674A"/>
    <w:rsid w:val="00067239"/>
    <w:rsid w:val="00070203"/>
    <w:rsid w:val="00070B02"/>
    <w:rsid w:val="00072019"/>
    <w:rsid w:val="0007267C"/>
    <w:rsid w:val="00072946"/>
    <w:rsid w:val="00072A8A"/>
    <w:rsid w:val="00072D40"/>
    <w:rsid w:val="000741D1"/>
    <w:rsid w:val="000747CA"/>
    <w:rsid w:val="00075830"/>
    <w:rsid w:val="000759B1"/>
    <w:rsid w:val="00075ED6"/>
    <w:rsid w:val="0007652D"/>
    <w:rsid w:val="00076AFC"/>
    <w:rsid w:val="00076C26"/>
    <w:rsid w:val="00076CF2"/>
    <w:rsid w:val="00081CE5"/>
    <w:rsid w:val="00082CA2"/>
    <w:rsid w:val="00082F39"/>
    <w:rsid w:val="0008482E"/>
    <w:rsid w:val="000852E7"/>
    <w:rsid w:val="000854D3"/>
    <w:rsid w:val="00087388"/>
    <w:rsid w:val="00090843"/>
    <w:rsid w:val="00091123"/>
    <w:rsid w:val="00091644"/>
    <w:rsid w:val="0009227C"/>
    <w:rsid w:val="00093726"/>
    <w:rsid w:val="00093B7F"/>
    <w:rsid w:val="00093E0E"/>
    <w:rsid w:val="0009426D"/>
    <w:rsid w:val="00094E6D"/>
    <w:rsid w:val="00097221"/>
    <w:rsid w:val="000A1089"/>
    <w:rsid w:val="000A1F6A"/>
    <w:rsid w:val="000A3A03"/>
    <w:rsid w:val="000A5346"/>
    <w:rsid w:val="000A5BAE"/>
    <w:rsid w:val="000A5BB2"/>
    <w:rsid w:val="000A60F4"/>
    <w:rsid w:val="000A70DC"/>
    <w:rsid w:val="000A73A4"/>
    <w:rsid w:val="000B188B"/>
    <w:rsid w:val="000B747A"/>
    <w:rsid w:val="000C422D"/>
    <w:rsid w:val="000C449F"/>
    <w:rsid w:val="000C5D1E"/>
    <w:rsid w:val="000C68B0"/>
    <w:rsid w:val="000C743A"/>
    <w:rsid w:val="000D0883"/>
    <w:rsid w:val="000D1532"/>
    <w:rsid w:val="000D36E8"/>
    <w:rsid w:val="000D4B3A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E74F7"/>
    <w:rsid w:val="000F1445"/>
    <w:rsid w:val="000F147F"/>
    <w:rsid w:val="000F1C0F"/>
    <w:rsid w:val="000F4589"/>
    <w:rsid w:val="000F5045"/>
    <w:rsid w:val="000F506B"/>
    <w:rsid w:val="000F5377"/>
    <w:rsid w:val="000F58BF"/>
    <w:rsid w:val="001009A9"/>
    <w:rsid w:val="001015A8"/>
    <w:rsid w:val="001017D4"/>
    <w:rsid w:val="00102C8E"/>
    <w:rsid w:val="00104483"/>
    <w:rsid w:val="0010530E"/>
    <w:rsid w:val="001056F9"/>
    <w:rsid w:val="001068C1"/>
    <w:rsid w:val="001074E4"/>
    <w:rsid w:val="00110440"/>
    <w:rsid w:val="001133A5"/>
    <w:rsid w:val="00113EE2"/>
    <w:rsid w:val="00114421"/>
    <w:rsid w:val="00114FCB"/>
    <w:rsid w:val="001158FF"/>
    <w:rsid w:val="001201B5"/>
    <w:rsid w:val="00120811"/>
    <w:rsid w:val="00121D91"/>
    <w:rsid w:val="00122DD4"/>
    <w:rsid w:val="00123E33"/>
    <w:rsid w:val="00124CFC"/>
    <w:rsid w:val="00124D90"/>
    <w:rsid w:val="00127995"/>
    <w:rsid w:val="001318FF"/>
    <w:rsid w:val="00131A5F"/>
    <w:rsid w:val="00133615"/>
    <w:rsid w:val="00134225"/>
    <w:rsid w:val="001349E7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2BFA"/>
    <w:rsid w:val="00163A02"/>
    <w:rsid w:val="0016418F"/>
    <w:rsid w:val="00164283"/>
    <w:rsid w:val="00165147"/>
    <w:rsid w:val="00167043"/>
    <w:rsid w:val="00170919"/>
    <w:rsid w:val="00170F30"/>
    <w:rsid w:val="00171F0F"/>
    <w:rsid w:val="0017435F"/>
    <w:rsid w:val="001774A4"/>
    <w:rsid w:val="00183728"/>
    <w:rsid w:val="00183DF9"/>
    <w:rsid w:val="00183E88"/>
    <w:rsid w:val="00184FF4"/>
    <w:rsid w:val="00185B59"/>
    <w:rsid w:val="00186296"/>
    <w:rsid w:val="0018655C"/>
    <w:rsid w:val="00186C80"/>
    <w:rsid w:val="001872BD"/>
    <w:rsid w:val="001875AC"/>
    <w:rsid w:val="001879FD"/>
    <w:rsid w:val="00190066"/>
    <w:rsid w:val="0019038F"/>
    <w:rsid w:val="001906D5"/>
    <w:rsid w:val="00193335"/>
    <w:rsid w:val="001936EC"/>
    <w:rsid w:val="00195675"/>
    <w:rsid w:val="00197527"/>
    <w:rsid w:val="001A0211"/>
    <w:rsid w:val="001A0929"/>
    <w:rsid w:val="001A1BBC"/>
    <w:rsid w:val="001A2F05"/>
    <w:rsid w:val="001A38D8"/>
    <w:rsid w:val="001A3951"/>
    <w:rsid w:val="001A39D0"/>
    <w:rsid w:val="001A597C"/>
    <w:rsid w:val="001A620D"/>
    <w:rsid w:val="001A6FB6"/>
    <w:rsid w:val="001A79DA"/>
    <w:rsid w:val="001A7B2C"/>
    <w:rsid w:val="001B15C0"/>
    <w:rsid w:val="001B1E65"/>
    <w:rsid w:val="001B2789"/>
    <w:rsid w:val="001B3748"/>
    <w:rsid w:val="001B4DC5"/>
    <w:rsid w:val="001B7877"/>
    <w:rsid w:val="001B7C5E"/>
    <w:rsid w:val="001C0083"/>
    <w:rsid w:val="001C1B67"/>
    <w:rsid w:val="001C28D7"/>
    <w:rsid w:val="001C2B74"/>
    <w:rsid w:val="001C2D96"/>
    <w:rsid w:val="001C3A21"/>
    <w:rsid w:val="001D04DC"/>
    <w:rsid w:val="001D17D2"/>
    <w:rsid w:val="001D3219"/>
    <w:rsid w:val="001D378E"/>
    <w:rsid w:val="001D43C5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63D9"/>
    <w:rsid w:val="001E7C2D"/>
    <w:rsid w:val="001F0C7C"/>
    <w:rsid w:val="001F280A"/>
    <w:rsid w:val="001F3EDA"/>
    <w:rsid w:val="001F4210"/>
    <w:rsid w:val="001F54CA"/>
    <w:rsid w:val="001F5C34"/>
    <w:rsid w:val="001F6113"/>
    <w:rsid w:val="001F73C4"/>
    <w:rsid w:val="00201AC0"/>
    <w:rsid w:val="0020279F"/>
    <w:rsid w:val="00203DFC"/>
    <w:rsid w:val="002052FC"/>
    <w:rsid w:val="00207C82"/>
    <w:rsid w:val="00213A3B"/>
    <w:rsid w:val="00214915"/>
    <w:rsid w:val="00214AFD"/>
    <w:rsid w:val="00215774"/>
    <w:rsid w:val="00216747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1ED7"/>
    <w:rsid w:val="00232BD8"/>
    <w:rsid w:val="00233470"/>
    <w:rsid w:val="00233C12"/>
    <w:rsid w:val="00234B69"/>
    <w:rsid w:val="0023672D"/>
    <w:rsid w:val="002378B8"/>
    <w:rsid w:val="00237A8A"/>
    <w:rsid w:val="0024049E"/>
    <w:rsid w:val="00241225"/>
    <w:rsid w:val="00242931"/>
    <w:rsid w:val="00244E51"/>
    <w:rsid w:val="0024562E"/>
    <w:rsid w:val="0024796C"/>
    <w:rsid w:val="00250E3B"/>
    <w:rsid w:val="0025212A"/>
    <w:rsid w:val="00252366"/>
    <w:rsid w:val="002529FD"/>
    <w:rsid w:val="002551B8"/>
    <w:rsid w:val="00256C58"/>
    <w:rsid w:val="00260789"/>
    <w:rsid w:val="00261C8A"/>
    <w:rsid w:val="00262819"/>
    <w:rsid w:val="00265834"/>
    <w:rsid w:val="00266FC8"/>
    <w:rsid w:val="00267C08"/>
    <w:rsid w:val="0027050C"/>
    <w:rsid w:val="00270E77"/>
    <w:rsid w:val="002712FD"/>
    <w:rsid w:val="00271DE1"/>
    <w:rsid w:val="002726E7"/>
    <w:rsid w:val="002729C8"/>
    <w:rsid w:val="0027346B"/>
    <w:rsid w:val="0027490A"/>
    <w:rsid w:val="00276587"/>
    <w:rsid w:val="00277A5D"/>
    <w:rsid w:val="00280370"/>
    <w:rsid w:val="00280513"/>
    <w:rsid w:val="00281774"/>
    <w:rsid w:val="00281939"/>
    <w:rsid w:val="002822A6"/>
    <w:rsid w:val="002832D0"/>
    <w:rsid w:val="002846DE"/>
    <w:rsid w:val="002851A5"/>
    <w:rsid w:val="00287FE1"/>
    <w:rsid w:val="00291419"/>
    <w:rsid w:val="00292ACC"/>
    <w:rsid w:val="00293A4D"/>
    <w:rsid w:val="002961CB"/>
    <w:rsid w:val="002973FD"/>
    <w:rsid w:val="002A1865"/>
    <w:rsid w:val="002A1DEE"/>
    <w:rsid w:val="002A3375"/>
    <w:rsid w:val="002A35D3"/>
    <w:rsid w:val="002A4552"/>
    <w:rsid w:val="002A52E7"/>
    <w:rsid w:val="002A6F2D"/>
    <w:rsid w:val="002B0EAE"/>
    <w:rsid w:val="002B1A9B"/>
    <w:rsid w:val="002B27FD"/>
    <w:rsid w:val="002B374A"/>
    <w:rsid w:val="002B3A5E"/>
    <w:rsid w:val="002B4915"/>
    <w:rsid w:val="002B5A51"/>
    <w:rsid w:val="002B60A9"/>
    <w:rsid w:val="002B64C8"/>
    <w:rsid w:val="002C1B7D"/>
    <w:rsid w:val="002C2B47"/>
    <w:rsid w:val="002C2DC9"/>
    <w:rsid w:val="002C32D6"/>
    <w:rsid w:val="002C3A20"/>
    <w:rsid w:val="002D11C1"/>
    <w:rsid w:val="002D1364"/>
    <w:rsid w:val="002D289A"/>
    <w:rsid w:val="002D2D1C"/>
    <w:rsid w:val="002D305F"/>
    <w:rsid w:val="002D4BFC"/>
    <w:rsid w:val="002D5801"/>
    <w:rsid w:val="002D78A1"/>
    <w:rsid w:val="002E1A34"/>
    <w:rsid w:val="002E36D2"/>
    <w:rsid w:val="002E381A"/>
    <w:rsid w:val="002E4134"/>
    <w:rsid w:val="002E566B"/>
    <w:rsid w:val="002E5A42"/>
    <w:rsid w:val="002E5BE6"/>
    <w:rsid w:val="002E7299"/>
    <w:rsid w:val="002F0E82"/>
    <w:rsid w:val="002F1C1F"/>
    <w:rsid w:val="002F2030"/>
    <w:rsid w:val="002F236C"/>
    <w:rsid w:val="002F3EE2"/>
    <w:rsid w:val="002F53C2"/>
    <w:rsid w:val="002F5FD5"/>
    <w:rsid w:val="002F635F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6222"/>
    <w:rsid w:val="00316959"/>
    <w:rsid w:val="00316C6F"/>
    <w:rsid w:val="0032091C"/>
    <w:rsid w:val="00321C7D"/>
    <w:rsid w:val="00322710"/>
    <w:rsid w:val="00322C68"/>
    <w:rsid w:val="00322E5F"/>
    <w:rsid w:val="00327BE7"/>
    <w:rsid w:val="00331305"/>
    <w:rsid w:val="00332185"/>
    <w:rsid w:val="0033234C"/>
    <w:rsid w:val="00333C52"/>
    <w:rsid w:val="00334583"/>
    <w:rsid w:val="003357B4"/>
    <w:rsid w:val="00335A49"/>
    <w:rsid w:val="00336DD7"/>
    <w:rsid w:val="00337867"/>
    <w:rsid w:val="00341183"/>
    <w:rsid w:val="0034390B"/>
    <w:rsid w:val="00344701"/>
    <w:rsid w:val="0034567C"/>
    <w:rsid w:val="00352ACD"/>
    <w:rsid w:val="00353B49"/>
    <w:rsid w:val="00353BBE"/>
    <w:rsid w:val="003549FC"/>
    <w:rsid w:val="00354ACB"/>
    <w:rsid w:val="00354E4A"/>
    <w:rsid w:val="00355154"/>
    <w:rsid w:val="003558D2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0E3B"/>
    <w:rsid w:val="0037180C"/>
    <w:rsid w:val="00372109"/>
    <w:rsid w:val="003726BE"/>
    <w:rsid w:val="00372B3F"/>
    <w:rsid w:val="00373749"/>
    <w:rsid w:val="00373B74"/>
    <w:rsid w:val="00374E24"/>
    <w:rsid w:val="00375308"/>
    <w:rsid w:val="00376734"/>
    <w:rsid w:val="00381D6C"/>
    <w:rsid w:val="0038267B"/>
    <w:rsid w:val="00383392"/>
    <w:rsid w:val="00383BC4"/>
    <w:rsid w:val="00387490"/>
    <w:rsid w:val="003878A8"/>
    <w:rsid w:val="003901CD"/>
    <w:rsid w:val="00390CA7"/>
    <w:rsid w:val="00390DB5"/>
    <w:rsid w:val="00390F64"/>
    <w:rsid w:val="003913C9"/>
    <w:rsid w:val="003915B1"/>
    <w:rsid w:val="00391A1E"/>
    <w:rsid w:val="00392719"/>
    <w:rsid w:val="00393FBC"/>
    <w:rsid w:val="0039419D"/>
    <w:rsid w:val="00394780"/>
    <w:rsid w:val="00395487"/>
    <w:rsid w:val="0039569D"/>
    <w:rsid w:val="00395ABB"/>
    <w:rsid w:val="00395B30"/>
    <w:rsid w:val="00397B47"/>
    <w:rsid w:val="00397E8E"/>
    <w:rsid w:val="003A4A33"/>
    <w:rsid w:val="003A5862"/>
    <w:rsid w:val="003B055E"/>
    <w:rsid w:val="003B15BD"/>
    <w:rsid w:val="003B1B28"/>
    <w:rsid w:val="003B41C0"/>
    <w:rsid w:val="003B4F0F"/>
    <w:rsid w:val="003B51D9"/>
    <w:rsid w:val="003B52DE"/>
    <w:rsid w:val="003B7992"/>
    <w:rsid w:val="003C027D"/>
    <w:rsid w:val="003C1601"/>
    <w:rsid w:val="003C1843"/>
    <w:rsid w:val="003C1D11"/>
    <w:rsid w:val="003C2413"/>
    <w:rsid w:val="003C26C7"/>
    <w:rsid w:val="003C3EE7"/>
    <w:rsid w:val="003C43FB"/>
    <w:rsid w:val="003C6777"/>
    <w:rsid w:val="003C7917"/>
    <w:rsid w:val="003D01B3"/>
    <w:rsid w:val="003D028D"/>
    <w:rsid w:val="003D0FB6"/>
    <w:rsid w:val="003D2D37"/>
    <w:rsid w:val="003D396A"/>
    <w:rsid w:val="003D5F0C"/>
    <w:rsid w:val="003D6F32"/>
    <w:rsid w:val="003D721D"/>
    <w:rsid w:val="003D778E"/>
    <w:rsid w:val="003D79AD"/>
    <w:rsid w:val="003D7E43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482C"/>
    <w:rsid w:val="003F621C"/>
    <w:rsid w:val="003F631D"/>
    <w:rsid w:val="0040007A"/>
    <w:rsid w:val="00402FFA"/>
    <w:rsid w:val="0040314C"/>
    <w:rsid w:val="00403805"/>
    <w:rsid w:val="00403FEC"/>
    <w:rsid w:val="004053B8"/>
    <w:rsid w:val="00405798"/>
    <w:rsid w:val="00406C2D"/>
    <w:rsid w:val="00407AC3"/>
    <w:rsid w:val="00410681"/>
    <w:rsid w:val="00411EED"/>
    <w:rsid w:val="0041295E"/>
    <w:rsid w:val="00412F7D"/>
    <w:rsid w:val="004151BB"/>
    <w:rsid w:val="00415C5E"/>
    <w:rsid w:val="00415F8D"/>
    <w:rsid w:val="00416F89"/>
    <w:rsid w:val="004202C4"/>
    <w:rsid w:val="00420957"/>
    <w:rsid w:val="00420967"/>
    <w:rsid w:val="00421AD9"/>
    <w:rsid w:val="004228ED"/>
    <w:rsid w:val="00423610"/>
    <w:rsid w:val="00423DFD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E7B"/>
    <w:rsid w:val="00453344"/>
    <w:rsid w:val="00453839"/>
    <w:rsid w:val="0045578A"/>
    <w:rsid w:val="004558ED"/>
    <w:rsid w:val="00456FEF"/>
    <w:rsid w:val="00460EC2"/>
    <w:rsid w:val="00462690"/>
    <w:rsid w:val="00462E3B"/>
    <w:rsid w:val="00462E7F"/>
    <w:rsid w:val="004630F4"/>
    <w:rsid w:val="00463150"/>
    <w:rsid w:val="00463241"/>
    <w:rsid w:val="00466E7F"/>
    <w:rsid w:val="00470BC2"/>
    <w:rsid w:val="00472C23"/>
    <w:rsid w:val="004734DD"/>
    <w:rsid w:val="00473B3F"/>
    <w:rsid w:val="00473C87"/>
    <w:rsid w:val="00473E77"/>
    <w:rsid w:val="00473EA7"/>
    <w:rsid w:val="004751FD"/>
    <w:rsid w:val="00477027"/>
    <w:rsid w:val="00477C47"/>
    <w:rsid w:val="00477D1C"/>
    <w:rsid w:val="0048021B"/>
    <w:rsid w:val="004802FF"/>
    <w:rsid w:val="00481B51"/>
    <w:rsid w:val="00483E42"/>
    <w:rsid w:val="0048498F"/>
    <w:rsid w:val="00484CD9"/>
    <w:rsid w:val="00485C62"/>
    <w:rsid w:val="00486D49"/>
    <w:rsid w:val="004874EE"/>
    <w:rsid w:val="00487C76"/>
    <w:rsid w:val="00487F84"/>
    <w:rsid w:val="004909AE"/>
    <w:rsid w:val="0049178D"/>
    <w:rsid w:val="004923E5"/>
    <w:rsid w:val="004930E7"/>
    <w:rsid w:val="00493E8A"/>
    <w:rsid w:val="0049482D"/>
    <w:rsid w:val="004952CE"/>
    <w:rsid w:val="00495E0A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B0410"/>
    <w:rsid w:val="004B050A"/>
    <w:rsid w:val="004B154C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4C20"/>
    <w:rsid w:val="004D4D39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C21"/>
    <w:rsid w:val="004E5F71"/>
    <w:rsid w:val="004E60D2"/>
    <w:rsid w:val="004E6526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0741E"/>
    <w:rsid w:val="00507B2D"/>
    <w:rsid w:val="00510ED4"/>
    <w:rsid w:val="005133EB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27639"/>
    <w:rsid w:val="00530145"/>
    <w:rsid w:val="00533472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5621"/>
    <w:rsid w:val="005461BE"/>
    <w:rsid w:val="00546970"/>
    <w:rsid w:val="00546DE9"/>
    <w:rsid w:val="00547B71"/>
    <w:rsid w:val="00551CF1"/>
    <w:rsid w:val="00556CF8"/>
    <w:rsid w:val="00556FDC"/>
    <w:rsid w:val="00557423"/>
    <w:rsid w:val="00557538"/>
    <w:rsid w:val="0055773A"/>
    <w:rsid w:val="00561231"/>
    <w:rsid w:val="0056172B"/>
    <w:rsid w:val="005636C1"/>
    <w:rsid w:val="00564DDD"/>
    <w:rsid w:val="00566027"/>
    <w:rsid w:val="00567D48"/>
    <w:rsid w:val="005702EE"/>
    <w:rsid w:val="005713AE"/>
    <w:rsid w:val="005717DB"/>
    <w:rsid w:val="00571A55"/>
    <w:rsid w:val="00571FD3"/>
    <w:rsid w:val="00572116"/>
    <w:rsid w:val="00574370"/>
    <w:rsid w:val="00576F18"/>
    <w:rsid w:val="005804E7"/>
    <w:rsid w:val="00580F4B"/>
    <w:rsid w:val="00581E70"/>
    <w:rsid w:val="00581F01"/>
    <w:rsid w:val="00584C7E"/>
    <w:rsid w:val="00585913"/>
    <w:rsid w:val="00590F45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A"/>
    <w:rsid w:val="005B6E4C"/>
    <w:rsid w:val="005C176E"/>
    <w:rsid w:val="005C25B2"/>
    <w:rsid w:val="005C2955"/>
    <w:rsid w:val="005C31EE"/>
    <w:rsid w:val="005C3767"/>
    <w:rsid w:val="005C3F38"/>
    <w:rsid w:val="005C41FD"/>
    <w:rsid w:val="005C4A61"/>
    <w:rsid w:val="005C6B29"/>
    <w:rsid w:val="005D0C70"/>
    <w:rsid w:val="005D136C"/>
    <w:rsid w:val="005D33F4"/>
    <w:rsid w:val="005D48B7"/>
    <w:rsid w:val="005D54E4"/>
    <w:rsid w:val="005E0CF0"/>
    <w:rsid w:val="005E368F"/>
    <w:rsid w:val="005E4028"/>
    <w:rsid w:val="005E5732"/>
    <w:rsid w:val="005E6ACB"/>
    <w:rsid w:val="005E737A"/>
    <w:rsid w:val="005F101F"/>
    <w:rsid w:val="005F1264"/>
    <w:rsid w:val="005F12A3"/>
    <w:rsid w:val="005F2B3E"/>
    <w:rsid w:val="005F2EFB"/>
    <w:rsid w:val="005F3BE4"/>
    <w:rsid w:val="005F41B3"/>
    <w:rsid w:val="005F5313"/>
    <w:rsid w:val="005F6773"/>
    <w:rsid w:val="005F7786"/>
    <w:rsid w:val="00600916"/>
    <w:rsid w:val="00600CFC"/>
    <w:rsid w:val="0060112B"/>
    <w:rsid w:val="00601142"/>
    <w:rsid w:val="006015DB"/>
    <w:rsid w:val="00601825"/>
    <w:rsid w:val="00601BF2"/>
    <w:rsid w:val="00602484"/>
    <w:rsid w:val="0060612B"/>
    <w:rsid w:val="006065D6"/>
    <w:rsid w:val="00607EE8"/>
    <w:rsid w:val="006117F5"/>
    <w:rsid w:val="00616145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75E6"/>
    <w:rsid w:val="006279D9"/>
    <w:rsid w:val="006310B6"/>
    <w:rsid w:val="006315CE"/>
    <w:rsid w:val="006329CE"/>
    <w:rsid w:val="00633649"/>
    <w:rsid w:val="00633989"/>
    <w:rsid w:val="00633A1B"/>
    <w:rsid w:val="0063725F"/>
    <w:rsid w:val="0064026A"/>
    <w:rsid w:val="006403B0"/>
    <w:rsid w:val="006422DC"/>
    <w:rsid w:val="00642DFA"/>
    <w:rsid w:val="006442E4"/>
    <w:rsid w:val="0064603B"/>
    <w:rsid w:val="00646AFB"/>
    <w:rsid w:val="00650631"/>
    <w:rsid w:val="00651844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592B"/>
    <w:rsid w:val="00687729"/>
    <w:rsid w:val="00690E42"/>
    <w:rsid w:val="0069178E"/>
    <w:rsid w:val="00692CFB"/>
    <w:rsid w:val="00693889"/>
    <w:rsid w:val="006938AE"/>
    <w:rsid w:val="006940AA"/>
    <w:rsid w:val="00694A24"/>
    <w:rsid w:val="00695B2C"/>
    <w:rsid w:val="00697493"/>
    <w:rsid w:val="00697E6B"/>
    <w:rsid w:val="00697F68"/>
    <w:rsid w:val="006A1AA6"/>
    <w:rsid w:val="006A2695"/>
    <w:rsid w:val="006A2E36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D33"/>
    <w:rsid w:val="006D1883"/>
    <w:rsid w:val="006D3103"/>
    <w:rsid w:val="006D3C29"/>
    <w:rsid w:val="006D4F1F"/>
    <w:rsid w:val="006D5375"/>
    <w:rsid w:val="006D700F"/>
    <w:rsid w:val="006E4080"/>
    <w:rsid w:val="006E46D6"/>
    <w:rsid w:val="006E4C81"/>
    <w:rsid w:val="006E567E"/>
    <w:rsid w:val="006E652E"/>
    <w:rsid w:val="006E7011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46C8"/>
    <w:rsid w:val="0070583F"/>
    <w:rsid w:val="00706712"/>
    <w:rsid w:val="00706CF5"/>
    <w:rsid w:val="00707102"/>
    <w:rsid w:val="007071F1"/>
    <w:rsid w:val="007101BE"/>
    <w:rsid w:val="0071102A"/>
    <w:rsid w:val="007114C7"/>
    <w:rsid w:val="0071180D"/>
    <w:rsid w:val="007120E3"/>
    <w:rsid w:val="007135FC"/>
    <w:rsid w:val="00713BCF"/>
    <w:rsid w:val="00714DB8"/>
    <w:rsid w:val="00716256"/>
    <w:rsid w:val="00716569"/>
    <w:rsid w:val="00717475"/>
    <w:rsid w:val="0071788E"/>
    <w:rsid w:val="00717BD2"/>
    <w:rsid w:val="007218AC"/>
    <w:rsid w:val="00721FF2"/>
    <w:rsid w:val="007224FB"/>
    <w:rsid w:val="007230AE"/>
    <w:rsid w:val="00723FC3"/>
    <w:rsid w:val="007249FC"/>
    <w:rsid w:val="007252A7"/>
    <w:rsid w:val="00725304"/>
    <w:rsid w:val="00725BD9"/>
    <w:rsid w:val="0072702B"/>
    <w:rsid w:val="0072702D"/>
    <w:rsid w:val="00727CF5"/>
    <w:rsid w:val="0073143F"/>
    <w:rsid w:val="00732DA4"/>
    <w:rsid w:val="007340F9"/>
    <w:rsid w:val="00734316"/>
    <w:rsid w:val="00740331"/>
    <w:rsid w:val="00741E90"/>
    <w:rsid w:val="00742D80"/>
    <w:rsid w:val="00746A16"/>
    <w:rsid w:val="0074792B"/>
    <w:rsid w:val="00750200"/>
    <w:rsid w:val="007504CE"/>
    <w:rsid w:val="007525B5"/>
    <w:rsid w:val="00753F69"/>
    <w:rsid w:val="0075404A"/>
    <w:rsid w:val="007541BD"/>
    <w:rsid w:val="007541E1"/>
    <w:rsid w:val="00754F47"/>
    <w:rsid w:val="00755AC2"/>
    <w:rsid w:val="00755F6E"/>
    <w:rsid w:val="0075695D"/>
    <w:rsid w:val="00756A08"/>
    <w:rsid w:val="0076052F"/>
    <w:rsid w:val="00762F5A"/>
    <w:rsid w:val="00764D26"/>
    <w:rsid w:val="00765CEF"/>
    <w:rsid w:val="00767726"/>
    <w:rsid w:val="0077027D"/>
    <w:rsid w:val="007705C9"/>
    <w:rsid w:val="00772486"/>
    <w:rsid w:val="00774C4F"/>
    <w:rsid w:val="00776377"/>
    <w:rsid w:val="00777E22"/>
    <w:rsid w:val="00777EE3"/>
    <w:rsid w:val="00780E67"/>
    <w:rsid w:val="007829D1"/>
    <w:rsid w:val="00782E2C"/>
    <w:rsid w:val="007836ED"/>
    <w:rsid w:val="00783B22"/>
    <w:rsid w:val="00784A2F"/>
    <w:rsid w:val="007864EE"/>
    <w:rsid w:val="007865E6"/>
    <w:rsid w:val="0078760B"/>
    <w:rsid w:val="00790250"/>
    <w:rsid w:val="00790E92"/>
    <w:rsid w:val="00790FEA"/>
    <w:rsid w:val="00792F04"/>
    <w:rsid w:val="00794107"/>
    <w:rsid w:val="0079440D"/>
    <w:rsid w:val="00795C54"/>
    <w:rsid w:val="0079785B"/>
    <w:rsid w:val="0079799B"/>
    <w:rsid w:val="00797B61"/>
    <w:rsid w:val="007A242B"/>
    <w:rsid w:val="007A33C1"/>
    <w:rsid w:val="007A5B8C"/>
    <w:rsid w:val="007A66EF"/>
    <w:rsid w:val="007A7CFE"/>
    <w:rsid w:val="007B0A3B"/>
    <w:rsid w:val="007B0D68"/>
    <w:rsid w:val="007C039A"/>
    <w:rsid w:val="007C0DE6"/>
    <w:rsid w:val="007C1E29"/>
    <w:rsid w:val="007C50CC"/>
    <w:rsid w:val="007C5460"/>
    <w:rsid w:val="007C650D"/>
    <w:rsid w:val="007C78ED"/>
    <w:rsid w:val="007D11C8"/>
    <w:rsid w:val="007D1E02"/>
    <w:rsid w:val="007D3009"/>
    <w:rsid w:val="007D44FB"/>
    <w:rsid w:val="007D57A4"/>
    <w:rsid w:val="007D5A0A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2A5C"/>
    <w:rsid w:val="007F3949"/>
    <w:rsid w:val="007F3DD3"/>
    <w:rsid w:val="007F4E47"/>
    <w:rsid w:val="007F6127"/>
    <w:rsid w:val="007F6336"/>
    <w:rsid w:val="007F74BC"/>
    <w:rsid w:val="007F7D71"/>
    <w:rsid w:val="008008F7"/>
    <w:rsid w:val="00802EAF"/>
    <w:rsid w:val="00802EBB"/>
    <w:rsid w:val="00803E84"/>
    <w:rsid w:val="0080466C"/>
    <w:rsid w:val="00804853"/>
    <w:rsid w:val="00804E22"/>
    <w:rsid w:val="00804EB8"/>
    <w:rsid w:val="00805FCE"/>
    <w:rsid w:val="00807684"/>
    <w:rsid w:val="00807793"/>
    <w:rsid w:val="00807D93"/>
    <w:rsid w:val="0081082B"/>
    <w:rsid w:val="00812BB2"/>
    <w:rsid w:val="0081410E"/>
    <w:rsid w:val="008149BA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877"/>
    <w:rsid w:val="00827D2B"/>
    <w:rsid w:val="0083067B"/>
    <w:rsid w:val="00830F34"/>
    <w:rsid w:val="00831A39"/>
    <w:rsid w:val="008330A2"/>
    <w:rsid w:val="0083321A"/>
    <w:rsid w:val="00835D71"/>
    <w:rsid w:val="00836459"/>
    <w:rsid w:val="00836C0C"/>
    <w:rsid w:val="00837690"/>
    <w:rsid w:val="00840217"/>
    <w:rsid w:val="0084245D"/>
    <w:rsid w:val="008429D7"/>
    <w:rsid w:val="008437F6"/>
    <w:rsid w:val="00843CAA"/>
    <w:rsid w:val="00847C81"/>
    <w:rsid w:val="00850255"/>
    <w:rsid w:val="00852DC1"/>
    <w:rsid w:val="00855A56"/>
    <w:rsid w:val="008603EE"/>
    <w:rsid w:val="00860AA8"/>
    <w:rsid w:val="008612CB"/>
    <w:rsid w:val="0086182F"/>
    <w:rsid w:val="008618D8"/>
    <w:rsid w:val="0086289F"/>
    <w:rsid w:val="008628D0"/>
    <w:rsid w:val="00862F21"/>
    <w:rsid w:val="00862F35"/>
    <w:rsid w:val="00863C69"/>
    <w:rsid w:val="00864E43"/>
    <w:rsid w:val="0086531E"/>
    <w:rsid w:val="00865804"/>
    <w:rsid w:val="008661F0"/>
    <w:rsid w:val="00866209"/>
    <w:rsid w:val="00866526"/>
    <w:rsid w:val="0086740F"/>
    <w:rsid w:val="0087322D"/>
    <w:rsid w:val="0087408F"/>
    <w:rsid w:val="0087560F"/>
    <w:rsid w:val="00876089"/>
    <w:rsid w:val="008769D2"/>
    <w:rsid w:val="008774B6"/>
    <w:rsid w:val="00880675"/>
    <w:rsid w:val="0088159D"/>
    <w:rsid w:val="0088375E"/>
    <w:rsid w:val="00884D51"/>
    <w:rsid w:val="00884E6D"/>
    <w:rsid w:val="00886395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4A05"/>
    <w:rsid w:val="008C4EA2"/>
    <w:rsid w:val="008C5476"/>
    <w:rsid w:val="008C54AD"/>
    <w:rsid w:val="008C62A6"/>
    <w:rsid w:val="008D15A6"/>
    <w:rsid w:val="008D15DD"/>
    <w:rsid w:val="008D15F0"/>
    <w:rsid w:val="008D408F"/>
    <w:rsid w:val="008D46E8"/>
    <w:rsid w:val="008D5B7C"/>
    <w:rsid w:val="008D6169"/>
    <w:rsid w:val="008E19A8"/>
    <w:rsid w:val="008E3435"/>
    <w:rsid w:val="008E4F9E"/>
    <w:rsid w:val="008E5811"/>
    <w:rsid w:val="008E7E26"/>
    <w:rsid w:val="008F09DB"/>
    <w:rsid w:val="008F123B"/>
    <w:rsid w:val="008F77B1"/>
    <w:rsid w:val="00902B1E"/>
    <w:rsid w:val="00903DAC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20D9"/>
    <w:rsid w:val="00913835"/>
    <w:rsid w:val="00914BB6"/>
    <w:rsid w:val="00914F2F"/>
    <w:rsid w:val="00915045"/>
    <w:rsid w:val="00915314"/>
    <w:rsid w:val="0091636C"/>
    <w:rsid w:val="00917803"/>
    <w:rsid w:val="00921E01"/>
    <w:rsid w:val="00922C88"/>
    <w:rsid w:val="00923E15"/>
    <w:rsid w:val="009241F7"/>
    <w:rsid w:val="0092755B"/>
    <w:rsid w:val="009279DE"/>
    <w:rsid w:val="00930491"/>
    <w:rsid w:val="0093160E"/>
    <w:rsid w:val="00932032"/>
    <w:rsid w:val="009324E4"/>
    <w:rsid w:val="009339B5"/>
    <w:rsid w:val="00935112"/>
    <w:rsid w:val="00935A28"/>
    <w:rsid w:val="00935D64"/>
    <w:rsid w:val="00936E30"/>
    <w:rsid w:val="0093782C"/>
    <w:rsid w:val="0094135D"/>
    <w:rsid w:val="009422FB"/>
    <w:rsid w:val="0094268F"/>
    <w:rsid w:val="0094356F"/>
    <w:rsid w:val="00944CED"/>
    <w:rsid w:val="009472BB"/>
    <w:rsid w:val="00950504"/>
    <w:rsid w:val="009505DF"/>
    <w:rsid w:val="0095182E"/>
    <w:rsid w:val="00951AF7"/>
    <w:rsid w:val="0095225E"/>
    <w:rsid w:val="00953FBD"/>
    <w:rsid w:val="00954887"/>
    <w:rsid w:val="00954D58"/>
    <w:rsid w:val="00956D78"/>
    <w:rsid w:val="00956E7E"/>
    <w:rsid w:val="00956FEF"/>
    <w:rsid w:val="00960ACF"/>
    <w:rsid w:val="00961E19"/>
    <w:rsid w:val="00962580"/>
    <w:rsid w:val="00963325"/>
    <w:rsid w:val="009643AC"/>
    <w:rsid w:val="00964830"/>
    <w:rsid w:val="009654DC"/>
    <w:rsid w:val="00966532"/>
    <w:rsid w:val="009674D4"/>
    <w:rsid w:val="00967683"/>
    <w:rsid w:val="00970657"/>
    <w:rsid w:val="009706F9"/>
    <w:rsid w:val="0097117F"/>
    <w:rsid w:val="0097141C"/>
    <w:rsid w:val="00972720"/>
    <w:rsid w:val="00972E7B"/>
    <w:rsid w:val="00973564"/>
    <w:rsid w:val="00974C2B"/>
    <w:rsid w:val="00975EFE"/>
    <w:rsid w:val="009763E0"/>
    <w:rsid w:val="009764C6"/>
    <w:rsid w:val="00976C2D"/>
    <w:rsid w:val="009770DA"/>
    <w:rsid w:val="00981310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3F67"/>
    <w:rsid w:val="0099619C"/>
    <w:rsid w:val="00996624"/>
    <w:rsid w:val="009A04B6"/>
    <w:rsid w:val="009A07C9"/>
    <w:rsid w:val="009A1211"/>
    <w:rsid w:val="009A1BD7"/>
    <w:rsid w:val="009A2236"/>
    <w:rsid w:val="009A2330"/>
    <w:rsid w:val="009A2331"/>
    <w:rsid w:val="009A35DF"/>
    <w:rsid w:val="009A449D"/>
    <w:rsid w:val="009A4A31"/>
    <w:rsid w:val="009A5DCF"/>
    <w:rsid w:val="009A7BA5"/>
    <w:rsid w:val="009A7F13"/>
    <w:rsid w:val="009B109D"/>
    <w:rsid w:val="009B48E9"/>
    <w:rsid w:val="009B4AE1"/>
    <w:rsid w:val="009B5670"/>
    <w:rsid w:val="009B649D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5699"/>
    <w:rsid w:val="009D72BA"/>
    <w:rsid w:val="009D76DC"/>
    <w:rsid w:val="009D7A8D"/>
    <w:rsid w:val="009E0B10"/>
    <w:rsid w:val="009E1612"/>
    <w:rsid w:val="009E1942"/>
    <w:rsid w:val="009E2069"/>
    <w:rsid w:val="009E34DF"/>
    <w:rsid w:val="009E3AC4"/>
    <w:rsid w:val="009E46CF"/>
    <w:rsid w:val="009E6DD5"/>
    <w:rsid w:val="009E6F7B"/>
    <w:rsid w:val="009E78EB"/>
    <w:rsid w:val="009E79F8"/>
    <w:rsid w:val="009F12C3"/>
    <w:rsid w:val="009F1A77"/>
    <w:rsid w:val="009F1DEA"/>
    <w:rsid w:val="009F210D"/>
    <w:rsid w:val="009F2E82"/>
    <w:rsid w:val="009F3B51"/>
    <w:rsid w:val="009F40F0"/>
    <w:rsid w:val="009F4781"/>
    <w:rsid w:val="00A0070B"/>
    <w:rsid w:val="00A01705"/>
    <w:rsid w:val="00A01F2D"/>
    <w:rsid w:val="00A02330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487E"/>
    <w:rsid w:val="00A356DD"/>
    <w:rsid w:val="00A35D2F"/>
    <w:rsid w:val="00A37D9F"/>
    <w:rsid w:val="00A40A62"/>
    <w:rsid w:val="00A41881"/>
    <w:rsid w:val="00A41C9B"/>
    <w:rsid w:val="00A42393"/>
    <w:rsid w:val="00A42CB8"/>
    <w:rsid w:val="00A42FD5"/>
    <w:rsid w:val="00A436E7"/>
    <w:rsid w:val="00A43FFA"/>
    <w:rsid w:val="00A442CF"/>
    <w:rsid w:val="00A45C04"/>
    <w:rsid w:val="00A5162C"/>
    <w:rsid w:val="00A51AA2"/>
    <w:rsid w:val="00A53360"/>
    <w:rsid w:val="00A53698"/>
    <w:rsid w:val="00A54711"/>
    <w:rsid w:val="00A54F84"/>
    <w:rsid w:val="00A571E8"/>
    <w:rsid w:val="00A57D03"/>
    <w:rsid w:val="00A602C9"/>
    <w:rsid w:val="00A60410"/>
    <w:rsid w:val="00A62605"/>
    <w:rsid w:val="00A62724"/>
    <w:rsid w:val="00A6481D"/>
    <w:rsid w:val="00A6509A"/>
    <w:rsid w:val="00A67A25"/>
    <w:rsid w:val="00A71F5C"/>
    <w:rsid w:val="00A72A76"/>
    <w:rsid w:val="00A733CC"/>
    <w:rsid w:val="00A76445"/>
    <w:rsid w:val="00A7742D"/>
    <w:rsid w:val="00A80D85"/>
    <w:rsid w:val="00A833A3"/>
    <w:rsid w:val="00A84545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594D"/>
    <w:rsid w:val="00A96BAC"/>
    <w:rsid w:val="00A96C00"/>
    <w:rsid w:val="00A9783A"/>
    <w:rsid w:val="00AA02B9"/>
    <w:rsid w:val="00AA1B24"/>
    <w:rsid w:val="00AA2933"/>
    <w:rsid w:val="00AA3030"/>
    <w:rsid w:val="00AA5310"/>
    <w:rsid w:val="00AA540B"/>
    <w:rsid w:val="00AA79CD"/>
    <w:rsid w:val="00AB0723"/>
    <w:rsid w:val="00AB07F0"/>
    <w:rsid w:val="00AB0AAF"/>
    <w:rsid w:val="00AB23D2"/>
    <w:rsid w:val="00AB23F9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4AF8"/>
    <w:rsid w:val="00AE5D00"/>
    <w:rsid w:val="00AF0ABB"/>
    <w:rsid w:val="00AF1AC5"/>
    <w:rsid w:val="00AF229F"/>
    <w:rsid w:val="00AF25CC"/>
    <w:rsid w:val="00AF3F88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7BE"/>
    <w:rsid w:val="00B11B77"/>
    <w:rsid w:val="00B1204C"/>
    <w:rsid w:val="00B170FC"/>
    <w:rsid w:val="00B1769F"/>
    <w:rsid w:val="00B211E9"/>
    <w:rsid w:val="00B22788"/>
    <w:rsid w:val="00B26B99"/>
    <w:rsid w:val="00B26BDE"/>
    <w:rsid w:val="00B27BFC"/>
    <w:rsid w:val="00B27C8B"/>
    <w:rsid w:val="00B31744"/>
    <w:rsid w:val="00B321C8"/>
    <w:rsid w:val="00B32402"/>
    <w:rsid w:val="00B35284"/>
    <w:rsid w:val="00B36766"/>
    <w:rsid w:val="00B3690B"/>
    <w:rsid w:val="00B3711D"/>
    <w:rsid w:val="00B37845"/>
    <w:rsid w:val="00B4083D"/>
    <w:rsid w:val="00B409BD"/>
    <w:rsid w:val="00B40C37"/>
    <w:rsid w:val="00B41DBE"/>
    <w:rsid w:val="00B429F6"/>
    <w:rsid w:val="00B43163"/>
    <w:rsid w:val="00B440D7"/>
    <w:rsid w:val="00B44FA2"/>
    <w:rsid w:val="00B50139"/>
    <w:rsid w:val="00B51CD0"/>
    <w:rsid w:val="00B51CEE"/>
    <w:rsid w:val="00B51DA6"/>
    <w:rsid w:val="00B5323A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4BA"/>
    <w:rsid w:val="00B82A89"/>
    <w:rsid w:val="00B82E8C"/>
    <w:rsid w:val="00B84413"/>
    <w:rsid w:val="00B8457C"/>
    <w:rsid w:val="00B8484D"/>
    <w:rsid w:val="00B911C3"/>
    <w:rsid w:val="00B91FA9"/>
    <w:rsid w:val="00B92F13"/>
    <w:rsid w:val="00B95004"/>
    <w:rsid w:val="00B955D1"/>
    <w:rsid w:val="00B96311"/>
    <w:rsid w:val="00B97C67"/>
    <w:rsid w:val="00BA00A8"/>
    <w:rsid w:val="00BA153C"/>
    <w:rsid w:val="00BA1D75"/>
    <w:rsid w:val="00BA6D1F"/>
    <w:rsid w:val="00BB07BC"/>
    <w:rsid w:val="00BB14CF"/>
    <w:rsid w:val="00BB1AA3"/>
    <w:rsid w:val="00BB25FD"/>
    <w:rsid w:val="00BB2D07"/>
    <w:rsid w:val="00BB3365"/>
    <w:rsid w:val="00BB3CAC"/>
    <w:rsid w:val="00BB3D6F"/>
    <w:rsid w:val="00BB41E0"/>
    <w:rsid w:val="00BB5549"/>
    <w:rsid w:val="00BB659D"/>
    <w:rsid w:val="00BB7F60"/>
    <w:rsid w:val="00BC1ED4"/>
    <w:rsid w:val="00BC3AEA"/>
    <w:rsid w:val="00BC404B"/>
    <w:rsid w:val="00BC7231"/>
    <w:rsid w:val="00BD06C9"/>
    <w:rsid w:val="00BD18A4"/>
    <w:rsid w:val="00BD27F2"/>
    <w:rsid w:val="00BD2D98"/>
    <w:rsid w:val="00BD3EEF"/>
    <w:rsid w:val="00BD78C4"/>
    <w:rsid w:val="00BD7BCF"/>
    <w:rsid w:val="00BE0038"/>
    <w:rsid w:val="00BE259A"/>
    <w:rsid w:val="00BE28F1"/>
    <w:rsid w:val="00BE2CE5"/>
    <w:rsid w:val="00BE3682"/>
    <w:rsid w:val="00BE388F"/>
    <w:rsid w:val="00BE4244"/>
    <w:rsid w:val="00BE57CD"/>
    <w:rsid w:val="00BE5ABB"/>
    <w:rsid w:val="00BF030C"/>
    <w:rsid w:val="00BF3D28"/>
    <w:rsid w:val="00BF5C47"/>
    <w:rsid w:val="00BF6A75"/>
    <w:rsid w:val="00BF7927"/>
    <w:rsid w:val="00BF79D8"/>
    <w:rsid w:val="00C0138C"/>
    <w:rsid w:val="00C0345C"/>
    <w:rsid w:val="00C04022"/>
    <w:rsid w:val="00C04A1B"/>
    <w:rsid w:val="00C07093"/>
    <w:rsid w:val="00C077B2"/>
    <w:rsid w:val="00C07804"/>
    <w:rsid w:val="00C10C7E"/>
    <w:rsid w:val="00C1424E"/>
    <w:rsid w:val="00C142E2"/>
    <w:rsid w:val="00C15251"/>
    <w:rsid w:val="00C153E0"/>
    <w:rsid w:val="00C15435"/>
    <w:rsid w:val="00C158A7"/>
    <w:rsid w:val="00C16314"/>
    <w:rsid w:val="00C17397"/>
    <w:rsid w:val="00C17407"/>
    <w:rsid w:val="00C203D2"/>
    <w:rsid w:val="00C20A27"/>
    <w:rsid w:val="00C2148A"/>
    <w:rsid w:val="00C21C51"/>
    <w:rsid w:val="00C21E61"/>
    <w:rsid w:val="00C23FBF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C5A"/>
    <w:rsid w:val="00C4206A"/>
    <w:rsid w:val="00C42BAC"/>
    <w:rsid w:val="00C43CC8"/>
    <w:rsid w:val="00C44FBC"/>
    <w:rsid w:val="00C463D1"/>
    <w:rsid w:val="00C4650E"/>
    <w:rsid w:val="00C46CCD"/>
    <w:rsid w:val="00C4775B"/>
    <w:rsid w:val="00C548A9"/>
    <w:rsid w:val="00C55A10"/>
    <w:rsid w:val="00C62779"/>
    <w:rsid w:val="00C64CE7"/>
    <w:rsid w:val="00C6613F"/>
    <w:rsid w:val="00C66E75"/>
    <w:rsid w:val="00C66FCD"/>
    <w:rsid w:val="00C70968"/>
    <w:rsid w:val="00C710F9"/>
    <w:rsid w:val="00C723FC"/>
    <w:rsid w:val="00C7299E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769"/>
    <w:rsid w:val="00C94005"/>
    <w:rsid w:val="00C94434"/>
    <w:rsid w:val="00C963F7"/>
    <w:rsid w:val="00CA0AF7"/>
    <w:rsid w:val="00CA2BCD"/>
    <w:rsid w:val="00CA4162"/>
    <w:rsid w:val="00CA5EDD"/>
    <w:rsid w:val="00CA65D8"/>
    <w:rsid w:val="00CA6BC2"/>
    <w:rsid w:val="00CB156E"/>
    <w:rsid w:val="00CB1748"/>
    <w:rsid w:val="00CB27CF"/>
    <w:rsid w:val="00CB3276"/>
    <w:rsid w:val="00CB32FE"/>
    <w:rsid w:val="00CB46FA"/>
    <w:rsid w:val="00CB60D0"/>
    <w:rsid w:val="00CC0CA4"/>
    <w:rsid w:val="00CC26DE"/>
    <w:rsid w:val="00CC3FA8"/>
    <w:rsid w:val="00CC4FBF"/>
    <w:rsid w:val="00CC6397"/>
    <w:rsid w:val="00CC7E0D"/>
    <w:rsid w:val="00CD1ED0"/>
    <w:rsid w:val="00CD382E"/>
    <w:rsid w:val="00CD4BE9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413B"/>
    <w:rsid w:val="00CF7D7C"/>
    <w:rsid w:val="00D00213"/>
    <w:rsid w:val="00D00809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3772"/>
    <w:rsid w:val="00D155BA"/>
    <w:rsid w:val="00D15B9B"/>
    <w:rsid w:val="00D15FF7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51"/>
    <w:rsid w:val="00D45BD6"/>
    <w:rsid w:val="00D46707"/>
    <w:rsid w:val="00D50B13"/>
    <w:rsid w:val="00D50B97"/>
    <w:rsid w:val="00D51761"/>
    <w:rsid w:val="00D53AC4"/>
    <w:rsid w:val="00D53B44"/>
    <w:rsid w:val="00D55E0D"/>
    <w:rsid w:val="00D56846"/>
    <w:rsid w:val="00D5708A"/>
    <w:rsid w:val="00D570DB"/>
    <w:rsid w:val="00D576D8"/>
    <w:rsid w:val="00D57A2D"/>
    <w:rsid w:val="00D57FD8"/>
    <w:rsid w:val="00D60B57"/>
    <w:rsid w:val="00D61230"/>
    <w:rsid w:val="00D612FD"/>
    <w:rsid w:val="00D62619"/>
    <w:rsid w:val="00D642EE"/>
    <w:rsid w:val="00D648D3"/>
    <w:rsid w:val="00D64B19"/>
    <w:rsid w:val="00D64F00"/>
    <w:rsid w:val="00D703ED"/>
    <w:rsid w:val="00D75BBD"/>
    <w:rsid w:val="00D7746E"/>
    <w:rsid w:val="00D80639"/>
    <w:rsid w:val="00D8128F"/>
    <w:rsid w:val="00D81F62"/>
    <w:rsid w:val="00D82952"/>
    <w:rsid w:val="00D83C7A"/>
    <w:rsid w:val="00D850A5"/>
    <w:rsid w:val="00D85290"/>
    <w:rsid w:val="00D85A1F"/>
    <w:rsid w:val="00D85F37"/>
    <w:rsid w:val="00D8781F"/>
    <w:rsid w:val="00D913C6"/>
    <w:rsid w:val="00D9476C"/>
    <w:rsid w:val="00D94C0E"/>
    <w:rsid w:val="00D95651"/>
    <w:rsid w:val="00D95AF2"/>
    <w:rsid w:val="00D968DB"/>
    <w:rsid w:val="00DA546F"/>
    <w:rsid w:val="00DA5FA5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471"/>
    <w:rsid w:val="00DC3C4D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508E"/>
    <w:rsid w:val="00DD647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0F5F"/>
    <w:rsid w:val="00E01E62"/>
    <w:rsid w:val="00E024B6"/>
    <w:rsid w:val="00E03B9F"/>
    <w:rsid w:val="00E04138"/>
    <w:rsid w:val="00E108EE"/>
    <w:rsid w:val="00E11782"/>
    <w:rsid w:val="00E12107"/>
    <w:rsid w:val="00E13CC0"/>
    <w:rsid w:val="00E13FCC"/>
    <w:rsid w:val="00E14277"/>
    <w:rsid w:val="00E145FF"/>
    <w:rsid w:val="00E15A65"/>
    <w:rsid w:val="00E17949"/>
    <w:rsid w:val="00E2054E"/>
    <w:rsid w:val="00E21B36"/>
    <w:rsid w:val="00E21BF4"/>
    <w:rsid w:val="00E2224E"/>
    <w:rsid w:val="00E2274B"/>
    <w:rsid w:val="00E23487"/>
    <w:rsid w:val="00E23CF3"/>
    <w:rsid w:val="00E240CE"/>
    <w:rsid w:val="00E24D3A"/>
    <w:rsid w:val="00E3152B"/>
    <w:rsid w:val="00E31BD8"/>
    <w:rsid w:val="00E3251A"/>
    <w:rsid w:val="00E32F93"/>
    <w:rsid w:val="00E33596"/>
    <w:rsid w:val="00E337A6"/>
    <w:rsid w:val="00E35AC8"/>
    <w:rsid w:val="00E367EC"/>
    <w:rsid w:val="00E3680C"/>
    <w:rsid w:val="00E41001"/>
    <w:rsid w:val="00E41105"/>
    <w:rsid w:val="00E41D48"/>
    <w:rsid w:val="00E46BC7"/>
    <w:rsid w:val="00E5021D"/>
    <w:rsid w:val="00E5037B"/>
    <w:rsid w:val="00E52229"/>
    <w:rsid w:val="00E535A2"/>
    <w:rsid w:val="00E53C3C"/>
    <w:rsid w:val="00E53FBD"/>
    <w:rsid w:val="00E5430C"/>
    <w:rsid w:val="00E5620A"/>
    <w:rsid w:val="00E57225"/>
    <w:rsid w:val="00E60123"/>
    <w:rsid w:val="00E60418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6258"/>
    <w:rsid w:val="00E7747B"/>
    <w:rsid w:val="00E8040A"/>
    <w:rsid w:val="00E80E67"/>
    <w:rsid w:val="00E817D6"/>
    <w:rsid w:val="00E823A0"/>
    <w:rsid w:val="00E8336D"/>
    <w:rsid w:val="00E8362B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4F90"/>
    <w:rsid w:val="00E9729E"/>
    <w:rsid w:val="00E972D3"/>
    <w:rsid w:val="00EA0073"/>
    <w:rsid w:val="00EA07F0"/>
    <w:rsid w:val="00EA214E"/>
    <w:rsid w:val="00EA481B"/>
    <w:rsid w:val="00EA4E7A"/>
    <w:rsid w:val="00EB0991"/>
    <w:rsid w:val="00EB5D3B"/>
    <w:rsid w:val="00EB68E0"/>
    <w:rsid w:val="00EC0251"/>
    <w:rsid w:val="00EC0E12"/>
    <w:rsid w:val="00EC2D36"/>
    <w:rsid w:val="00EC34C8"/>
    <w:rsid w:val="00EC3A32"/>
    <w:rsid w:val="00EC44E2"/>
    <w:rsid w:val="00EC4D1A"/>
    <w:rsid w:val="00EC6158"/>
    <w:rsid w:val="00EC6FD6"/>
    <w:rsid w:val="00EC722D"/>
    <w:rsid w:val="00EC7E72"/>
    <w:rsid w:val="00ED13A9"/>
    <w:rsid w:val="00ED1902"/>
    <w:rsid w:val="00ED272E"/>
    <w:rsid w:val="00ED2CE0"/>
    <w:rsid w:val="00ED2F5F"/>
    <w:rsid w:val="00ED4144"/>
    <w:rsid w:val="00ED53C7"/>
    <w:rsid w:val="00ED5C0C"/>
    <w:rsid w:val="00ED61B1"/>
    <w:rsid w:val="00EE05B8"/>
    <w:rsid w:val="00EE4A1F"/>
    <w:rsid w:val="00EE4BF8"/>
    <w:rsid w:val="00EE6751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F012C5"/>
    <w:rsid w:val="00F015F0"/>
    <w:rsid w:val="00F02253"/>
    <w:rsid w:val="00F05FE5"/>
    <w:rsid w:val="00F06F33"/>
    <w:rsid w:val="00F07BE6"/>
    <w:rsid w:val="00F07D21"/>
    <w:rsid w:val="00F100AA"/>
    <w:rsid w:val="00F12AC6"/>
    <w:rsid w:val="00F14AA0"/>
    <w:rsid w:val="00F16051"/>
    <w:rsid w:val="00F21F35"/>
    <w:rsid w:val="00F24237"/>
    <w:rsid w:val="00F25ADB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070"/>
    <w:rsid w:val="00F465C5"/>
    <w:rsid w:val="00F47C62"/>
    <w:rsid w:val="00F51FCB"/>
    <w:rsid w:val="00F5252E"/>
    <w:rsid w:val="00F5420B"/>
    <w:rsid w:val="00F55990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3C9E"/>
    <w:rsid w:val="00F743CC"/>
    <w:rsid w:val="00F74AEA"/>
    <w:rsid w:val="00F76B59"/>
    <w:rsid w:val="00F7765C"/>
    <w:rsid w:val="00F77985"/>
    <w:rsid w:val="00F77CEC"/>
    <w:rsid w:val="00F818E7"/>
    <w:rsid w:val="00F83C54"/>
    <w:rsid w:val="00F84AA7"/>
    <w:rsid w:val="00F84EDA"/>
    <w:rsid w:val="00F868D0"/>
    <w:rsid w:val="00F86B12"/>
    <w:rsid w:val="00F923E3"/>
    <w:rsid w:val="00F9442B"/>
    <w:rsid w:val="00F945EB"/>
    <w:rsid w:val="00F94642"/>
    <w:rsid w:val="00F96DF6"/>
    <w:rsid w:val="00F96EFC"/>
    <w:rsid w:val="00F97443"/>
    <w:rsid w:val="00F97A41"/>
    <w:rsid w:val="00F97FFC"/>
    <w:rsid w:val="00FA0587"/>
    <w:rsid w:val="00FA1A0E"/>
    <w:rsid w:val="00FA2155"/>
    <w:rsid w:val="00FA2ACC"/>
    <w:rsid w:val="00FA3620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304B"/>
    <w:rsid w:val="00FC49CE"/>
    <w:rsid w:val="00FC60D9"/>
    <w:rsid w:val="00FC73D8"/>
    <w:rsid w:val="00FC79E4"/>
    <w:rsid w:val="00FD36BE"/>
    <w:rsid w:val="00FD3DF3"/>
    <w:rsid w:val="00FD5383"/>
    <w:rsid w:val="00FD64A6"/>
    <w:rsid w:val="00FD7746"/>
    <w:rsid w:val="00FE0443"/>
    <w:rsid w:val="00FE4D59"/>
    <w:rsid w:val="00FE519F"/>
    <w:rsid w:val="00FE5CBE"/>
    <w:rsid w:val="00FF1EAB"/>
    <w:rsid w:val="00FF2C15"/>
    <w:rsid w:val="00FF2C4F"/>
    <w:rsid w:val="00FF2D7C"/>
    <w:rsid w:val="00FF3376"/>
    <w:rsid w:val="00FF3826"/>
    <w:rsid w:val="00FF622D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eastAsia="Cambria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13">
    <w:name w:val="Абзац списка1"/>
    <w:basedOn w:val="a0"/>
    <w:rsid w:val="00FF1EAB"/>
    <w:pPr>
      <w:ind w:left="720"/>
    </w:pPr>
    <w:rPr>
      <w:rFonts w:ascii="Times New Roman" w:hAnsi="Times New Roman"/>
    </w:rPr>
  </w:style>
  <w:style w:type="table" w:customStyle="1" w:styleId="14">
    <w:name w:val="Сетка таблицы1"/>
    <w:basedOn w:val="a2"/>
    <w:next w:val="af"/>
    <w:uiPriority w:val="39"/>
    <w:rsid w:val="00EC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Елена</cp:lastModifiedBy>
  <cp:revision>5</cp:revision>
  <cp:lastPrinted>2019-12-19T09:22:00Z</cp:lastPrinted>
  <dcterms:created xsi:type="dcterms:W3CDTF">2020-01-23T06:35:00Z</dcterms:created>
  <dcterms:modified xsi:type="dcterms:W3CDTF">2020-01-24T11:53:00Z</dcterms:modified>
</cp:coreProperties>
</file>