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5" w:rsidRPr="008C1961" w:rsidRDefault="00DA6ED5" w:rsidP="00DA6ED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A6ED5" w:rsidRPr="008C1961" w:rsidRDefault="00DA6ED5" w:rsidP="00DA6ED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A6ED5" w:rsidRPr="008C1961" w:rsidRDefault="00DA6ED5" w:rsidP="00DA6ED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>ГАВРИЛОВКА</w:t>
      </w:r>
    </w:p>
    <w:p w:rsidR="00DA6ED5" w:rsidRPr="008C1961" w:rsidRDefault="00DA6ED5" w:rsidP="00DA6ED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8C1961">
        <w:rPr>
          <w:rFonts w:ascii="Times New Roman" w:hAnsi="Times New Roman" w:cs="Times New Roman"/>
          <w:b/>
          <w:sz w:val="24"/>
          <w:szCs w:val="24"/>
        </w:rPr>
        <w:t>АЛЕКСЕЕВСКИЙ</w:t>
      </w:r>
      <w:proofErr w:type="gramEnd"/>
    </w:p>
    <w:p w:rsidR="00DA6ED5" w:rsidRPr="008C1961" w:rsidRDefault="00DA6ED5" w:rsidP="00DA6ED5">
      <w:pPr>
        <w:pStyle w:val="1"/>
        <w:jc w:val="center"/>
        <w:rPr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A6ED5" w:rsidRPr="008C1961" w:rsidRDefault="00DA6ED5" w:rsidP="00DA6ED5">
      <w:pPr>
        <w:pStyle w:val="1"/>
        <w:jc w:val="center"/>
        <w:rPr>
          <w:b/>
          <w:sz w:val="24"/>
          <w:szCs w:val="24"/>
        </w:rPr>
      </w:pPr>
    </w:p>
    <w:p w:rsidR="00DA6ED5" w:rsidRPr="008C1961" w:rsidRDefault="00DA6ED5" w:rsidP="00DA6ED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A6ED5" w:rsidRPr="008C1961" w:rsidRDefault="00DA6ED5" w:rsidP="00DA6ED5">
      <w:pPr>
        <w:pStyle w:val="1"/>
        <w:jc w:val="center"/>
        <w:rPr>
          <w:b/>
          <w:sz w:val="24"/>
          <w:szCs w:val="24"/>
        </w:rPr>
      </w:pPr>
      <w:r w:rsidRPr="008C19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C1961">
        <w:rPr>
          <w:rFonts w:ascii="Times New Roman" w:hAnsi="Times New Roman" w:cs="Times New Roman"/>
          <w:b/>
          <w:sz w:val="24"/>
          <w:szCs w:val="24"/>
        </w:rPr>
        <w:t>.04.201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C1961">
        <w:rPr>
          <w:rFonts w:ascii="Times New Roman" w:hAnsi="Times New Roman" w:cs="Times New Roman"/>
          <w:b/>
          <w:sz w:val="24"/>
          <w:szCs w:val="24"/>
        </w:rPr>
        <w:t xml:space="preserve"> 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6ED5" w:rsidRDefault="00DA6ED5" w:rsidP="00DA6ED5">
      <w:pPr>
        <w:jc w:val="both"/>
      </w:pPr>
    </w:p>
    <w:p w:rsidR="00DA6ED5" w:rsidRDefault="00DA6ED5" w:rsidP="00DA6ED5">
      <w:pPr>
        <w:jc w:val="center"/>
      </w:pPr>
      <w:r>
        <w:rPr>
          <w:b/>
        </w:rPr>
        <w:t xml:space="preserve">Об обеспечении первичных мер пожарной безопасности на территории сельского поселения Гавриловка муниципального района </w:t>
      </w:r>
      <w:proofErr w:type="gramStart"/>
      <w:r>
        <w:rPr>
          <w:b/>
        </w:rPr>
        <w:t>Алексеевский</w:t>
      </w:r>
      <w:proofErr w:type="gramEnd"/>
      <w:r>
        <w:rPr>
          <w:b/>
        </w:rPr>
        <w:t xml:space="preserve"> Самарской области в 2019 году</w:t>
      </w:r>
    </w:p>
    <w:p w:rsidR="00DA6ED5" w:rsidRDefault="00DA6ED5" w:rsidP="00DA6ED5">
      <w:pPr>
        <w:ind w:right="5797"/>
        <w:jc w:val="both"/>
        <w:rPr>
          <w:color w:val="000000"/>
        </w:rPr>
      </w:pPr>
      <w:r>
        <w:t xml:space="preserve"> </w:t>
      </w:r>
    </w:p>
    <w:p w:rsidR="00DA6ED5" w:rsidRDefault="00DA6ED5" w:rsidP="00DA6ED5">
      <w:pPr>
        <w:spacing w:after="120"/>
        <w:jc w:val="both"/>
      </w:pPr>
      <w:proofErr w:type="gramStart"/>
      <w:r>
        <w:rPr>
          <w:color w:val="000000"/>
        </w:rPr>
        <w:t xml:space="preserve">Руководствуясь Федеральными законами от 21 декабря 1994 года № 69-ФЗ «О пожарной безопасности», от 21 декабря 1994 года № 68-ФЗ «О защите населения и территорий от чрезвычайных ситуаций природного и техногенного характера» </w:t>
      </w:r>
      <w:r>
        <w:t>в целях обеспечения пожарной безопасности населенных пунктов  на территории  сельского поселения Гавриловка, уменьшения рисков возникновения чрезвычайных ситуаций, связанных с пожарами в пожароопасный период 2019 года</w:t>
      </w:r>
      <w:proofErr w:type="gramEnd"/>
    </w:p>
    <w:p w:rsidR="00DA6ED5" w:rsidRDefault="00DA6ED5" w:rsidP="00DA6ED5">
      <w:pPr>
        <w:numPr>
          <w:ilvl w:val="0"/>
          <w:numId w:val="1"/>
        </w:numPr>
        <w:tabs>
          <w:tab w:val="left" w:pos="0"/>
        </w:tabs>
        <w:spacing w:after="120" w:line="100" w:lineRule="atLeast"/>
        <w:ind w:left="0"/>
        <w:jc w:val="both"/>
      </w:pPr>
      <w:r>
        <w:t>Утвердить План основных мероприятий сельского поселения Гавриловка  по обеспечению пожарной безопасности на 2019 год. (Приложение № 1).</w:t>
      </w:r>
    </w:p>
    <w:p w:rsidR="00DA6ED5" w:rsidRDefault="00DA6ED5" w:rsidP="00DA6ED5">
      <w:pPr>
        <w:numPr>
          <w:ilvl w:val="0"/>
          <w:numId w:val="1"/>
        </w:numPr>
        <w:tabs>
          <w:tab w:val="left" w:pos="0"/>
        </w:tabs>
        <w:spacing w:after="120" w:line="100" w:lineRule="atLeast"/>
        <w:ind w:left="0"/>
        <w:jc w:val="both"/>
      </w:pPr>
      <w:r>
        <w:t xml:space="preserve">Специалистам администрации провести  подворные обходы с разъяснением правил пожарной безопасности, уделив особое внимание асоциальным, одиноким, беспомощным гражданам, детям и подросткам. </w:t>
      </w:r>
    </w:p>
    <w:p w:rsidR="00DA6ED5" w:rsidRDefault="00DA6ED5" w:rsidP="00DA6ED5">
      <w:pPr>
        <w:numPr>
          <w:ilvl w:val="0"/>
          <w:numId w:val="1"/>
        </w:numPr>
        <w:tabs>
          <w:tab w:val="left" w:pos="0"/>
        </w:tabs>
        <w:spacing w:after="120" w:line="100" w:lineRule="atLeast"/>
        <w:ind w:left="0"/>
        <w:jc w:val="both"/>
      </w:pPr>
      <w:r>
        <w:t>Собственникам жилых домов оборудовать приусадебные участки первичными средствами пожаротушения (ведро, лопата, багор), обеспечить запас воды не менее 200 литров, в гараже  иметь песок, очистить дворовую и прилегающую  к строениям территорию от мусора, сухой травы</w:t>
      </w:r>
    </w:p>
    <w:p w:rsidR="00DA6ED5" w:rsidRDefault="00DA6ED5" w:rsidP="00DA6ED5">
      <w:pPr>
        <w:numPr>
          <w:ilvl w:val="0"/>
          <w:numId w:val="1"/>
        </w:numPr>
        <w:tabs>
          <w:tab w:val="left" w:pos="0"/>
        </w:tabs>
        <w:spacing w:after="120" w:line="100" w:lineRule="atLeast"/>
        <w:ind w:left="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специалистов Токареву О.В., </w:t>
      </w:r>
      <w:proofErr w:type="spellStart"/>
      <w:r>
        <w:t>Чулпанову</w:t>
      </w:r>
      <w:proofErr w:type="spellEnd"/>
      <w:r>
        <w:t xml:space="preserve"> О.С., Цыганову Н.П.</w:t>
      </w:r>
    </w:p>
    <w:p w:rsidR="00DA6ED5" w:rsidRDefault="00DA6ED5" w:rsidP="00DA6ED5">
      <w:pPr>
        <w:spacing w:after="120"/>
        <w:ind w:left="360"/>
      </w:pPr>
    </w:p>
    <w:p w:rsidR="00DA6ED5" w:rsidRDefault="00DA6ED5" w:rsidP="00DA6ED5">
      <w:pPr>
        <w:spacing w:after="120"/>
        <w:ind w:left="360"/>
      </w:pPr>
      <w:r>
        <w:t>Глава сельского поселения</w:t>
      </w:r>
    </w:p>
    <w:p w:rsidR="00DA6ED5" w:rsidRDefault="00DA6ED5" w:rsidP="00DA6ED5">
      <w:pPr>
        <w:spacing w:after="120"/>
        <w:ind w:left="360"/>
      </w:pPr>
      <w:r>
        <w:t>Гавриловка                                                                                              А.Н. Рыжков</w:t>
      </w:r>
    </w:p>
    <w:p w:rsidR="00DA6ED5" w:rsidRDefault="00DA6ED5" w:rsidP="00DA6ED5"/>
    <w:p w:rsidR="00AF653B" w:rsidRDefault="00AF653B"/>
    <w:sectPr w:rsidR="00AF653B" w:rsidSect="00562CF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D5"/>
    <w:rsid w:val="00AF653B"/>
    <w:rsid w:val="00D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6ED5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>Администрация с.п. Гавриловка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cp:lastPrinted>2019-05-16T05:34:00Z</cp:lastPrinted>
  <dcterms:created xsi:type="dcterms:W3CDTF">2019-05-16T05:25:00Z</dcterms:created>
  <dcterms:modified xsi:type="dcterms:W3CDTF">2019-05-16T05:38:00Z</dcterms:modified>
</cp:coreProperties>
</file>