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786"/>
      </w:tblGrid>
      <w:tr w:rsidR="004F603C" w:rsidTr="004F603C">
        <w:tc>
          <w:tcPr>
            <w:tcW w:w="3970" w:type="dxa"/>
          </w:tcPr>
          <w:p w:rsidR="004F603C" w:rsidRDefault="004F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F603C" w:rsidRDefault="004F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F603C" w:rsidRDefault="004F603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АЛЬКИНО</w:t>
            </w:r>
          </w:p>
          <w:p w:rsidR="004F603C" w:rsidRDefault="004F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Похвистневский</w:t>
            </w:r>
            <w:proofErr w:type="spellEnd"/>
          </w:p>
          <w:p w:rsidR="004F603C" w:rsidRDefault="004F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4F603C" w:rsidRDefault="004F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3C" w:rsidRDefault="004F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F603C" w:rsidRDefault="004F60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30.12.2020г. № 90</w:t>
            </w:r>
          </w:p>
          <w:p w:rsidR="004F603C" w:rsidRDefault="004F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Алькино</w:t>
            </w:r>
            <w:proofErr w:type="spellEnd"/>
          </w:p>
          <w:p w:rsidR="004F603C" w:rsidRDefault="004F603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603C" w:rsidRDefault="004F603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03C" w:rsidRDefault="004F603C" w:rsidP="004F6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F603C" w:rsidRDefault="004F603C" w:rsidP="004F6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профилактике наркомании и токсикомании</w:t>
      </w:r>
    </w:p>
    <w:p w:rsidR="004F603C" w:rsidRDefault="004F603C" w:rsidP="004F603C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</w:p>
    <w:p w:rsidR="004F603C" w:rsidRDefault="004F603C" w:rsidP="004F603C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3C" w:rsidRDefault="004F603C" w:rsidP="004F603C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на 2021 год</w:t>
      </w:r>
    </w:p>
    <w:p w:rsidR="004F603C" w:rsidRDefault="004F603C" w:rsidP="004F603C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4F603C" w:rsidRDefault="004F603C" w:rsidP="004F603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Указами Президента Российской Федерации от 20.11.2020 №733 «Об утверждении Стратегии государственной антинаркотической политики Российской Федерации до 2030 года», № 1374 от 18.10.2007 года (с изменениями и дополнениями от  7 октября, 7 декабря 2008 г., 27 января, 28 сентября, 19 октября 2011 г., 30 сентября 2012 г., 27 июля 2013 г., 11 марта, 13 июля, 7 декабря 2016 г., 11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2018 г., 23 ноября 2020 г.) 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proofErr w:type="gramEnd"/>
    </w:p>
    <w:p w:rsidR="004F603C" w:rsidRDefault="004F603C" w:rsidP="004F6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3C" w:rsidRDefault="004F603C" w:rsidP="004F6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603C" w:rsidRDefault="004F603C" w:rsidP="004F603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F603C" w:rsidRDefault="004F603C" w:rsidP="004F603C">
      <w:pPr>
        <w:widowControl/>
        <w:numPr>
          <w:ilvl w:val="0"/>
          <w:numId w:val="1"/>
        </w:numPr>
        <w:autoSpaceDE/>
        <w:adjustRightInd/>
        <w:ind w:right="-5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профилактике наркомании и токсикомании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приложению.</w:t>
      </w:r>
    </w:p>
    <w:p w:rsidR="004F603C" w:rsidRDefault="004F603C" w:rsidP="004F603C">
      <w:pPr>
        <w:widowControl/>
        <w:numPr>
          <w:ilvl w:val="0"/>
          <w:numId w:val="1"/>
        </w:numPr>
        <w:autoSpaceDE/>
        <w:adjustRightInd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F603C" w:rsidRDefault="004F603C" w:rsidP="004F603C">
      <w:pPr>
        <w:widowControl/>
        <w:numPr>
          <w:ilvl w:val="0"/>
          <w:numId w:val="1"/>
        </w:numPr>
        <w:autoSpaceDE/>
        <w:adjustRightInd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603C" w:rsidRDefault="004F603C" w:rsidP="004F60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603C" w:rsidRDefault="004F603C" w:rsidP="004F6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03C" w:rsidRDefault="004F603C" w:rsidP="004F6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03C" w:rsidRDefault="004F603C" w:rsidP="004F6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4F603C" w:rsidRDefault="004F603C" w:rsidP="004F603C">
      <w:pPr>
        <w:rPr>
          <w:rFonts w:ascii="Times New Roman" w:hAnsi="Times New Roman" w:cs="Times New Roman"/>
          <w:color w:val="000000"/>
        </w:rPr>
      </w:pPr>
    </w:p>
    <w:p w:rsidR="004F603C" w:rsidRDefault="004F603C" w:rsidP="004F603C">
      <w:pPr>
        <w:rPr>
          <w:rFonts w:ascii="Times New Roman" w:hAnsi="Times New Roman" w:cs="Times New Roman"/>
          <w:color w:val="000000"/>
        </w:rPr>
      </w:pPr>
    </w:p>
    <w:p w:rsidR="004F603C" w:rsidRDefault="004F603C" w:rsidP="004F603C">
      <w:pPr>
        <w:jc w:val="right"/>
        <w:rPr>
          <w:rFonts w:ascii="Times New Roman" w:hAnsi="Times New Roman" w:cs="Times New Roman"/>
          <w:color w:val="000000"/>
        </w:rPr>
      </w:pPr>
    </w:p>
    <w:p w:rsidR="004F603C" w:rsidRDefault="004F603C" w:rsidP="004F603C">
      <w:pPr>
        <w:jc w:val="right"/>
        <w:rPr>
          <w:rFonts w:ascii="Times New Roman" w:hAnsi="Times New Roman" w:cs="Times New Roman"/>
          <w:color w:val="000000"/>
        </w:rPr>
      </w:pPr>
    </w:p>
    <w:p w:rsidR="004F603C" w:rsidRDefault="004F603C" w:rsidP="004F603C">
      <w:pPr>
        <w:rPr>
          <w:rFonts w:ascii="Times New Roman" w:hAnsi="Times New Roman" w:cs="Times New Roman"/>
          <w:color w:val="000000"/>
        </w:rPr>
      </w:pPr>
    </w:p>
    <w:p w:rsidR="004F603C" w:rsidRDefault="004F603C" w:rsidP="004F603C">
      <w:pPr>
        <w:rPr>
          <w:rFonts w:ascii="Times New Roman" w:hAnsi="Times New Roman" w:cs="Times New Roman"/>
          <w:color w:val="000000"/>
        </w:rPr>
      </w:pPr>
    </w:p>
    <w:p w:rsidR="004F603C" w:rsidRDefault="004F603C" w:rsidP="004F603C">
      <w:pPr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4F603C" w:rsidRDefault="004F603C" w:rsidP="004F60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к Постановлению № 90 от 30.12.2020</w:t>
      </w:r>
    </w:p>
    <w:p w:rsidR="004F603C" w:rsidRDefault="004F603C" w:rsidP="004F603C">
      <w:pPr>
        <w:jc w:val="center"/>
        <w:rPr>
          <w:rFonts w:ascii="Times New Roman" w:hAnsi="Times New Roman" w:cs="Times New Roman"/>
          <w:color w:val="000000"/>
        </w:rPr>
      </w:pPr>
    </w:p>
    <w:p w:rsidR="004F603C" w:rsidRDefault="004F603C" w:rsidP="004F603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Л А Н</w:t>
      </w:r>
    </w:p>
    <w:p w:rsidR="004F603C" w:rsidRDefault="004F603C" w:rsidP="004F60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по профилактике наркомании и токсикомании  на территории сельского поселения </w:t>
      </w:r>
      <w:proofErr w:type="spellStart"/>
      <w:r>
        <w:rPr>
          <w:rFonts w:ascii="Times New Roman" w:hAnsi="Times New Roman" w:cs="Times New Roman"/>
        </w:rPr>
        <w:t>Алькино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F603C" w:rsidRDefault="004F603C" w:rsidP="004F60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2021 год  </w:t>
      </w:r>
    </w:p>
    <w:p w:rsidR="004F603C" w:rsidRDefault="004F603C" w:rsidP="004F603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</w:t>
      </w:r>
    </w:p>
    <w:tbl>
      <w:tblPr>
        <w:tblStyle w:val="1"/>
        <w:tblW w:w="11057" w:type="dxa"/>
        <w:tblInd w:w="-1168" w:type="dxa"/>
        <w:tblLook w:val="01E0" w:firstRow="1" w:lastRow="1" w:firstColumn="1" w:lastColumn="1" w:noHBand="0" w:noVBand="0"/>
      </w:tblPr>
      <w:tblGrid>
        <w:gridCol w:w="850"/>
        <w:gridCol w:w="4112"/>
        <w:gridCol w:w="2268"/>
        <w:gridCol w:w="2268"/>
        <w:gridCol w:w="1559"/>
      </w:tblGrid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за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по пропаганде здорового образа жизни: лекции для подростков  по профилактике  наркомании, алкоголизма и правонарушений; разъяснение об ответственности за распространение и употребление 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вещества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Размещение  в СДК с. </w:t>
            </w:r>
            <w:proofErr w:type="spellStart"/>
            <w:r>
              <w:rPr>
                <w:rFonts w:ascii="Times New Roman" w:hAnsi="Times New Roman" w:cs="Times New Roman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рекламной продукции антинаркотического  содержания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раза в год в январе, в июле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Директор ЦСДК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Алькино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выявлении детей и семей, находящихся в социально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досуговых мероприятий, направленных на воспитание патриотизма, пропаганду национальных традиций: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теле-здоровый дух», « Папа-мама, я  - здоровая семья», « День защитника Отечества «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 учреждений культуры,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 акциях: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Международный день борьбы со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СПИДом-</w:t>
            </w:r>
            <w:r>
              <w:rPr>
                <w:rFonts w:ascii="Times New Roman" w:hAnsi="Times New Roman" w:cs="Times New Roman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Международный день борьбы с наркоманией и наркобизнесом -</w:t>
            </w:r>
            <w:r>
              <w:rPr>
                <w:rFonts w:ascii="Times New Roman" w:hAnsi="Times New Roman" w:cs="Times New Roman"/>
              </w:rPr>
              <w:t xml:space="preserve"> июнь.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выпуск и распространение буклетов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  <w:proofErr w:type="spellStart"/>
            <w:r>
              <w:rPr>
                <w:rFonts w:ascii="Times New Roman" w:hAnsi="Times New Roman" w:cs="Times New Roman"/>
              </w:rPr>
              <w:t>Междунарному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дню защиты детей, дню семьи, дню матери.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 учреждений культуры, 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комплексных физкультурно-спортивных, культурно-массовых  и агитационно-пропагандистских мероприятий для детей и молодежи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 учреждений культуры, 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 и проведение 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 учреждений культуры, образовательных учреждений, 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«Защитим детей от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Продолжать  публикацию в средствах массовой информации материалов по решению проблем молодых семей и семей с детьми.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информацию в сети Интернет, направленной на пропаганду борьбы  с распространением наркотиков с указанием телефона доверия правоохранительных органов.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комплекса мероприятий по выявлению и уничтожению очагов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мая по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Выявление «Стеновой рекламы» про </w:t>
            </w:r>
            <w:r>
              <w:rPr>
                <w:rFonts w:ascii="Times New Roman" w:hAnsi="Times New Roman" w:cs="Times New Roman"/>
              </w:rPr>
              <w:lastRenderedPageBreak/>
              <w:t>наркотического содержания на зданиях, сооружениях и жилых домах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обследования сельскохозяйственных территорий  на наличие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мая по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Проводится  работа  по вовлечению  молодежи  и подростков  к занятию спортом  и другими позитивными </w:t>
            </w:r>
            <w:proofErr w:type="gramStart"/>
            <w:r>
              <w:rPr>
                <w:rFonts w:ascii="Times New Roman" w:hAnsi="Times New Roman" w:cs="Times New Roman"/>
              </w:rPr>
              <w:t>мероприятиями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пропагандирующими   здоровый образ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 учреждений культуры, образовательных учреждений, 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Проводятся  информационно-разъяснительные  мероприятия  среди жителей поселения  о недопустимости незаконного культивирования  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мая по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3C" w:rsidTr="004F60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widowControl/>
              <w:numPr>
                <w:ilvl w:val="0"/>
                <w:numId w:val="2"/>
              </w:numPr>
              <w:autoSpaceDE/>
              <w:adjustRightInd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Проводятся обследования мест общего пользования  (Дома культуры,  школа, детские площадки, парк Победы, магазины) на наличие дикорастущих 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мая по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поселения ДНД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C" w:rsidRDefault="004F603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D71" w:rsidRPr="004F603C" w:rsidRDefault="00E12D71" w:rsidP="004F603C">
      <w:bookmarkStart w:id="0" w:name="_GoBack"/>
      <w:bookmarkEnd w:id="0"/>
    </w:p>
    <w:sectPr w:rsidR="00E12D71" w:rsidRPr="004F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94"/>
    <w:rsid w:val="001B4F33"/>
    <w:rsid w:val="004F603C"/>
    <w:rsid w:val="00556794"/>
    <w:rsid w:val="006A5093"/>
    <w:rsid w:val="007F57F3"/>
    <w:rsid w:val="008A4F1F"/>
    <w:rsid w:val="00AB5226"/>
    <w:rsid w:val="00E12D71"/>
    <w:rsid w:val="00E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679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5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56794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1B4F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B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F603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679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5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56794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1B4F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B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B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F603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Алькино</dc:creator>
  <cp:keywords/>
  <dc:description/>
  <cp:lastModifiedBy>СП Алькино</cp:lastModifiedBy>
  <cp:revision>5</cp:revision>
  <cp:lastPrinted>2021-09-10T09:02:00Z</cp:lastPrinted>
  <dcterms:created xsi:type="dcterms:W3CDTF">2019-05-23T14:20:00Z</dcterms:created>
  <dcterms:modified xsi:type="dcterms:W3CDTF">2021-09-14T07:42:00Z</dcterms:modified>
</cp:coreProperties>
</file>